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A17BF15" w:rsidR="003C1147" w:rsidRPr="00BD19E5" w:rsidRDefault="003C1147" w:rsidP="00EF0089">
      <w:pPr>
        <w:spacing w:after="0" w:line="360" w:lineRule="auto"/>
        <w:jc w:val="center"/>
        <w:rPr>
          <w:rFonts w:ascii="GHEA Grapalat" w:eastAsia="Times New Roman" w:hAnsi="GHEA Grapalat" w:cs="Times New Roman"/>
          <w:b/>
          <w:sz w:val="24"/>
          <w:szCs w:val="24"/>
          <w:lang w:val="af-ZA"/>
        </w:rPr>
      </w:pPr>
      <w:r w:rsidRPr="00BD19E5">
        <w:rPr>
          <w:rFonts w:ascii="GHEA Grapalat" w:eastAsia="Times New Roman" w:hAnsi="GHEA Grapalat" w:cs="Times New Roman"/>
          <w:b/>
          <w:sz w:val="24"/>
          <w:szCs w:val="24"/>
          <w:lang w:val="af-ZA"/>
        </w:rPr>
        <w:t>ԱՄՓՈՓԱԹԵՐԹ</w:t>
      </w:r>
    </w:p>
    <w:p w14:paraId="17C23290" w14:textId="653AF9A2" w:rsidR="00B17B9B" w:rsidRPr="00B17B9B" w:rsidRDefault="00B17B9B" w:rsidP="00B17B9B">
      <w:pPr>
        <w:spacing w:after="0" w:line="360" w:lineRule="auto"/>
        <w:jc w:val="center"/>
        <w:rPr>
          <w:rFonts w:ascii="GHEA Grapalat" w:hAnsi="GHEA Grapalat"/>
          <w:b/>
          <w:iCs/>
          <w:sz w:val="24"/>
          <w:szCs w:val="24"/>
          <w:lang w:val="af-ZA"/>
        </w:rPr>
      </w:pPr>
      <w:r>
        <w:rPr>
          <w:rFonts w:ascii="GHEA Grapalat" w:hAnsi="GHEA Grapalat"/>
          <w:b/>
          <w:iCs/>
          <w:sz w:val="24"/>
          <w:szCs w:val="24"/>
          <w:lang w:val="hy-AM"/>
        </w:rPr>
        <w:t>«</w:t>
      </w:r>
      <w:r w:rsidRPr="00B17B9B">
        <w:rPr>
          <w:rFonts w:ascii="GHEA Grapalat" w:hAnsi="GHEA Grapalat"/>
          <w:b/>
          <w:iCs/>
          <w:sz w:val="24"/>
          <w:szCs w:val="24"/>
          <w:lang w:val="hy-AM"/>
        </w:rPr>
        <w:t xml:space="preserve">ԱՆՇԱՐԺ ԳՈՒՅՔ </w:t>
      </w:r>
      <w:r w:rsidRPr="00B17B9B">
        <w:rPr>
          <w:rFonts w:ascii="GHEA Grapalat" w:hAnsi="GHEA Grapalat"/>
          <w:b/>
          <w:iCs/>
          <w:sz w:val="24"/>
          <w:szCs w:val="24"/>
          <w:lang w:val="pt-BR"/>
        </w:rPr>
        <w:t xml:space="preserve">ՀԵՏ ՎԵՐՑՆԵԼՈՒ ԵՎ </w:t>
      </w:r>
      <w:r w:rsidRPr="00B17B9B">
        <w:rPr>
          <w:rFonts w:ascii="GHEA Grapalat" w:hAnsi="GHEA Grapalat"/>
          <w:b/>
          <w:iCs/>
          <w:sz w:val="24"/>
          <w:szCs w:val="24"/>
          <w:lang w:val="hy-AM"/>
        </w:rPr>
        <w:t>ԱՄ</w:t>
      </w:r>
      <w:r w:rsidRPr="00B17B9B">
        <w:rPr>
          <w:rFonts w:ascii="GHEA Grapalat" w:hAnsi="GHEA Grapalat"/>
          <w:b/>
          <w:iCs/>
          <w:sz w:val="24"/>
          <w:szCs w:val="24"/>
        </w:rPr>
        <w:t>ՐԱՑՆԵԼՈՒ</w:t>
      </w:r>
      <w:r w:rsidRPr="00B17B9B">
        <w:rPr>
          <w:rFonts w:ascii="GHEA Grapalat" w:hAnsi="GHEA Grapalat"/>
          <w:b/>
          <w:iCs/>
          <w:sz w:val="24"/>
          <w:szCs w:val="24"/>
          <w:lang w:val="pt-BR"/>
        </w:rPr>
        <w:t xml:space="preserve"> </w:t>
      </w:r>
      <w:r w:rsidRPr="00B17B9B">
        <w:rPr>
          <w:rFonts w:ascii="GHEA Grapalat" w:hAnsi="GHEA Grapalat"/>
          <w:b/>
          <w:iCs/>
          <w:sz w:val="24"/>
          <w:szCs w:val="24"/>
        </w:rPr>
        <w:t>ՄԱՍԻՆ</w:t>
      </w:r>
      <w:r w:rsidRPr="00B17B9B">
        <w:rPr>
          <w:rFonts w:ascii="GHEA Grapalat" w:hAnsi="GHEA Grapalat"/>
          <w:b/>
          <w:iCs/>
          <w:sz w:val="24"/>
          <w:szCs w:val="24"/>
          <w:lang w:val="af-ZA"/>
        </w:rPr>
        <w:t>»</w:t>
      </w:r>
    </w:p>
    <w:p w14:paraId="54CB061F" w14:textId="7C52A458" w:rsidR="00077FD0" w:rsidRDefault="00077FD0" w:rsidP="00077FD0">
      <w:pPr>
        <w:shd w:val="clear" w:color="auto" w:fill="FFFFFF"/>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ՀԱՅԱՍՏԱՆԻ ՀԱՆՐԱՊԵՏՈՒԹՅԱՆ ԿԱՌԱՎԱՐՈՒԹՅԱՆ ՈՐՈՇՄԱՆ</w:t>
      </w:r>
    </w:p>
    <w:p w14:paraId="4F585005" w14:textId="6EEE614D" w:rsidR="002528E0" w:rsidRPr="00BD19E5" w:rsidRDefault="00544481" w:rsidP="00AA6D16">
      <w:pPr>
        <w:spacing w:line="360" w:lineRule="auto"/>
        <w:jc w:val="center"/>
        <w:rPr>
          <w:rFonts w:ascii="GHEA Grapalat" w:hAnsi="GHEA Grapalat"/>
          <w:bCs/>
          <w:sz w:val="24"/>
          <w:szCs w:val="24"/>
          <w:lang w:val="af-ZA"/>
        </w:rPr>
      </w:pPr>
      <w:r w:rsidRPr="00BD19E5">
        <w:rPr>
          <w:rFonts w:ascii="GHEA Grapalat" w:hAnsi="GHEA Grapalat"/>
          <w:b/>
          <w:bCs/>
          <w:sz w:val="24"/>
          <w:szCs w:val="24"/>
          <w:lang w:val="hy-AM"/>
        </w:rPr>
        <w:t>ՆԱԽԱԳԾԻ</w:t>
      </w:r>
      <w:r w:rsidR="00266C96" w:rsidRPr="00BD19E5">
        <w:rPr>
          <w:rFonts w:ascii="GHEA Grapalat" w:hAnsi="GHEA Grapalat"/>
          <w:b/>
          <w:bCs/>
          <w:sz w:val="24"/>
          <w:szCs w:val="24"/>
          <w:lang w:val="hy-AM"/>
        </w:rPr>
        <w:t xml:space="preserve"> </w:t>
      </w:r>
      <w:r w:rsidRPr="00BD19E5">
        <w:rPr>
          <w:rFonts w:ascii="GHEA Grapalat" w:hAnsi="GHEA Grapalat"/>
          <w:b/>
          <w:bCs/>
          <w:sz w:val="24"/>
          <w:szCs w:val="24"/>
          <w:lang w:val="hy-AM"/>
        </w:rPr>
        <w:t>ՎԵՐԱԲԵՐՅԱԼ</w:t>
      </w:r>
    </w:p>
    <w:tbl>
      <w:tblPr>
        <w:tblStyle w:val="TableGrid"/>
        <w:tblpPr w:leftFromText="180" w:rightFromText="180" w:vertAnchor="text" w:tblpY="1"/>
        <w:tblOverlap w:val="never"/>
        <w:tblW w:w="14696" w:type="dxa"/>
        <w:tblLayout w:type="fixed"/>
        <w:tblLook w:val="04A0" w:firstRow="1" w:lastRow="0" w:firstColumn="1" w:lastColumn="0" w:noHBand="0" w:noVBand="1"/>
      </w:tblPr>
      <w:tblGrid>
        <w:gridCol w:w="6866"/>
        <w:gridCol w:w="7830"/>
      </w:tblGrid>
      <w:tr w:rsidR="009A0659" w:rsidRPr="00BD19E5" w14:paraId="046638E1" w14:textId="77777777" w:rsidTr="00D251F0">
        <w:trPr>
          <w:trHeight w:val="270"/>
        </w:trPr>
        <w:tc>
          <w:tcPr>
            <w:tcW w:w="6866" w:type="dxa"/>
            <w:vMerge w:val="restart"/>
            <w:shd w:val="clear" w:color="auto" w:fill="BFBFBF" w:themeFill="background1" w:themeFillShade="BF"/>
          </w:tcPr>
          <w:p w14:paraId="00A3D551" w14:textId="49102D39" w:rsidR="009A0659" w:rsidRPr="00BD19E5" w:rsidRDefault="009A0659" w:rsidP="00D251F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1</w:t>
            </w:r>
            <w:r w:rsidRPr="00BD19E5">
              <w:rPr>
                <w:rFonts w:ascii="GHEA Grapalat" w:hAnsi="GHEA Grapalat" w:cs="Sylfaen"/>
                <w:b/>
                <w:bCs/>
                <w:sz w:val="24"/>
                <w:szCs w:val="24"/>
                <w:lang w:val="hy-AM"/>
              </w:rPr>
              <w:t xml:space="preserve">. </w:t>
            </w:r>
            <w:r w:rsidR="00C23B51">
              <w:rPr>
                <w:rFonts w:ascii="GHEA Grapalat" w:hAnsi="GHEA Grapalat" w:cs="Sylfaen"/>
                <w:b/>
                <w:bCs/>
                <w:sz w:val="24"/>
                <w:szCs w:val="24"/>
                <w:lang w:val="hy-AM"/>
              </w:rPr>
              <w:t xml:space="preserve">Տարածքային կառավարման և ենթակառուցվածքների նախարարություն </w:t>
            </w:r>
            <w:r w:rsidR="00C23B51"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283B422B" w14:textId="6EA0927D" w:rsidR="009A0659" w:rsidRPr="00BD19E5" w:rsidRDefault="00C23B51" w:rsidP="00D251F0">
            <w:pPr>
              <w:spacing w:after="0" w:line="240" w:lineRule="auto"/>
              <w:jc w:val="center"/>
              <w:rPr>
                <w:rFonts w:ascii="GHEA Grapalat" w:hAnsi="GHEA Grapalat" w:cs="Sylfaen"/>
                <w:b/>
                <w:bCs/>
                <w:sz w:val="24"/>
                <w:szCs w:val="24"/>
                <w:lang w:val="hy-AM"/>
              </w:rPr>
            </w:pPr>
            <w:r>
              <w:rPr>
                <w:rFonts w:ascii="GHEA Grapalat" w:hAnsi="GHEA Grapalat" w:cs="GHEA Grapalat"/>
                <w:b/>
                <w:sz w:val="24"/>
                <w:szCs w:val="24"/>
                <w:lang w:val="hy-AM"/>
              </w:rPr>
              <w:t>13</w:t>
            </w:r>
            <w:r w:rsidR="009A0659" w:rsidRPr="00BD19E5">
              <w:rPr>
                <w:rFonts w:ascii="GHEA Grapalat" w:hAnsi="GHEA Grapalat" w:cs="GHEA Grapalat"/>
                <w:b/>
                <w:sz w:val="24"/>
                <w:szCs w:val="24"/>
                <w:lang w:val="hy-AM"/>
              </w:rPr>
              <w:t xml:space="preserve"> </w:t>
            </w:r>
            <w:r>
              <w:rPr>
                <w:rFonts w:ascii="GHEA Grapalat" w:hAnsi="GHEA Grapalat" w:cs="GHEA Grapalat"/>
                <w:b/>
                <w:sz w:val="24"/>
                <w:szCs w:val="24"/>
                <w:lang w:val="hy-AM"/>
              </w:rPr>
              <w:t>մարտի</w:t>
            </w:r>
            <w:r w:rsidR="009A0659" w:rsidRPr="00BD19E5">
              <w:rPr>
                <w:rFonts w:ascii="GHEA Grapalat" w:hAnsi="GHEA Grapalat" w:cs="GHEA Grapalat"/>
                <w:b/>
                <w:sz w:val="24"/>
                <w:szCs w:val="24"/>
                <w:lang w:val="hy-AM"/>
              </w:rPr>
              <w:t xml:space="preserve"> 202</w:t>
            </w:r>
            <w:r>
              <w:rPr>
                <w:rFonts w:ascii="GHEA Grapalat" w:hAnsi="GHEA Grapalat" w:cs="GHEA Grapalat"/>
                <w:b/>
                <w:sz w:val="24"/>
                <w:szCs w:val="24"/>
                <w:lang w:val="hy-AM"/>
              </w:rPr>
              <w:t>6</w:t>
            </w:r>
            <w:r w:rsidR="009A0659" w:rsidRPr="00BD19E5">
              <w:rPr>
                <w:rFonts w:ascii="GHEA Grapalat" w:hAnsi="GHEA Grapalat" w:cs="GHEA Grapalat"/>
                <w:b/>
                <w:sz w:val="24"/>
                <w:szCs w:val="24"/>
                <w:lang w:val="hy-AM"/>
              </w:rPr>
              <w:t>թ.</w:t>
            </w:r>
          </w:p>
        </w:tc>
      </w:tr>
      <w:tr w:rsidR="009A0659" w:rsidRPr="00BD19E5" w14:paraId="0FD6A319" w14:textId="77777777" w:rsidTr="00D251F0">
        <w:trPr>
          <w:trHeight w:val="421"/>
        </w:trPr>
        <w:tc>
          <w:tcPr>
            <w:tcW w:w="6866" w:type="dxa"/>
            <w:vMerge/>
            <w:shd w:val="clear" w:color="auto" w:fill="BFBFBF" w:themeFill="background1" w:themeFillShade="BF"/>
          </w:tcPr>
          <w:p w14:paraId="60A0B2C4" w14:textId="77777777" w:rsidR="009A0659" w:rsidRPr="00BD19E5" w:rsidRDefault="009A0659" w:rsidP="00D251F0">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FF6F30B" w14:textId="14CD969B" w:rsidR="009A0659" w:rsidRPr="00B17B9B" w:rsidRDefault="009A0659" w:rsidP="00D251F0">
            <w:pPr>
              <w:spacing w:line="360" w:lineRule="auto"/>
              <w:jc w:val="center"/>
              <w:rPr>
                <w:rFonts w:ascii="GHEA Grapalat" w:hAnsi="GHEA Grapalat" w:cs="Sylfaen"/>
                <w:b/>
                <w:bCs/>
                <w:sz w:val="24"/>
                <w:szCs w:val="24"/>
                <w:lang w:val="hy-AM"/>
              </w:rPr>
            </w:pPr>
            <w:r w:rsidRPr="00BD19E5">
              <w:rPr>
                <w:rFonts w:ascii="GHEA Grapalat" w:hAnsi="GHEA Grapalat" w:cs="GHEA Grapalat"/>
                <w:b/>
                <w:sz w:val="24"/>
                <w:szCs w:val="24"/>
                <w:lang w:val="hy-AM"/>
              </w:rPr>
              <w:t>Գրություն N</w:t>
            </w:r>
            <w:r w:rsidRPr="00BD19E5">
              <w:rPr>
                <w:rFonts w:ascii="GHEA Grapalat" w:hAnsi="GHEA Grapalat" w:cs="GHEA Grapalat"/>
                <w:b/>
                <w:sz w:val="24"/>
                <w:szCs w:val="24"/>
              </w:rPr>
              <w:t xml:space="preserve"> </w:t>
            </w:r>
            <w:r w:rsidR="00C23B51">
              <w:rPr>
                <w:rFonts w:ascii="GHEA Grapalat" w:hAnsi="GHEA Grapalat" w:cs="GHEA Grapalat"/>
                <w:b/>
                <w:lang w:val="hy-AM"/>
              </w:rPr>
              <w:t>ԴԽ//9619-2026</w:t>
            </w:r>
          </w:p>
        </w:tc>
      </w:tr>
      <w:tr w:rsidR="009A0659" w:rsidRPr="007E1B0F" w14:paraId="35E6DD10" w14:textId="77777777" w:rsidTr="00D251F0">
        <w:trPr>
          <w:trHeight w:val="593"/>
        </w:trPr>
        <w:tc>
          <w:tcPr>
            <w:tcW w:w="6866" w:type="dxa"/>
            <w:shd w:val="clear" w:color="auto" w:fill="FFFFFF" w:themeFill="background1"/>
          </w:tcPr>
          <w:p w14:paraId="383BAF1A" w14:textId="2364C1DD" w:rsidR="009A0659" w:rsidRPr="006102E7" w:rsidRDefault="00C23B51" w:rsidP="00D251F0">
            <w:pPr>
              <w:spacing w:line="276" w:lineRule="auto"/>
              <w:ind w:firstLine="414"/>
              <w:jc w:val="both"/>
              <w:rPr>
                <w:rFonts w:ascii="GHEA Grapalat" w:eastAsia="Times New Roman" w:hAnsi="GHEA Grapalat" w:cs="Times New Roman"/>
                <w:sz w:val="24"/>
                <w:szCs w:val="24"/>
                <w:lang w:val="hy-AM"/>
              </w:rPr>
            </w:pPr>
            <w:r w:rsidRPr="006102E7">
              <w:rPr>
                <w:rFonts w:ascii="GHEA Grapalat" w:hAnsi="GHEA Grapalat"/>
                <w:sz w:val="24"/>
                <w:szCs w:val="24"/>
                <w:lang w:val="hy-AM"/>
              </w:rPr>
              <w:t>Ի պատասխան 10</w:t>
            </w:r>
            <w:r w:rsidRPr="006102E7">
              <w:rPr>
                <w:rFonts w:ascii="Cambria Math" w:hAnsi="Cambria Math" w:cs="Cambria Math"/>
                <w:sz w:val="24"/>
                <w:szCs w:val="24"/>
                <w:lang w:val="hy-AM"/>
              </w:rPr>
              <w:t>․</w:t>
            </w:r>
            <w:r w:rsidRPr="006102E7">
              <w:rPr>
                <w:rFonts w:ascii="GHEA Grapalat" w:hAnsi="GHEA Grapalat"/>
                <w:sz w:val="24"/>
                <w:szCs w:val="24"/>
                <w:lang w:val="hy-AM"/>
              </w:rPr>
              <w:t>03</w:t>
            </w:r>
            <w:r w:rsidRPr="006102E7">
              <w:rPr>
                <w:rFonts w:ascii="Cambria Math" w:hAnsi="Cambria Math" w:cs="Cambria Math"/>
                <w:sz w:val="24"/>
                <w:szCs w:val="24"/>
                <w:lang w:val="hy-AM"/>
              </w:rPr>
              <w:t>․</w:t>
            </w:r>
            <w:r w:rsidRPr="006102E7">
              <w:rPr>
                <w:rFonts w:ascii="GHEA Grapalat" w:hAnsi="GHEA Grapalat"/>
                <w:sz w:val="24"/>
                <w:szCs w:val="24"/>
                <w:lang w:val="hy-AM"/>
              </w:rPr>
              <w:t xml:space="preserve">2026 թվականի թիվ </w:t>
            </w:r>
            <w:r w:rsidRPr="006102E7">
              <w:rPr>
                <w:rFonts w:ascii="GHEA Grapalat" w:hAnsi="GHEA Grapalat"/>
                <w:color w:val="000000"/>
                <w:sz w:val="24"/>
                <w:szCs w:val="24"/>
                <w:shd w:val="clear" w:color="auto" w:fill="FFFFFF"/>
                <w:lang w:val="hy-AM"/>
              </w:rPr>
              <w:t xml:space="preserve">1/17.1/1970-2026 գրության՝ </w:t>
            </w:r>
            <w:r w:rsidRPr="006102E7">
              <w:rPr>
                <w:rFonts w:ascii="GHEA Grapalat" w:hAnsi="GHEA Grapalat"/>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կոմիտեն առաջարկում է «Անշարժ գույք հետ վերցնելու և ամրացնելու մասին» ՀՀ կառավարության որոշման նախագծի նախաբանում, որպես լիազորող նորմ վկայակոչել նաև </w:t>
            </w:r>
            <w:r w:rsidRPr="006102E7">
              <w:rPr>
                <w:rFonts w:ascii="GHEA Grapalat" w:hAnsi="GHEA Grapalat" w:cs="GHEA Grapalat"/>
                <w:sz w:val="24"/>
                <w:szCs w:val="24"/>
                <w:lang w:val="hy-AM"/>
              </w:rPr>
              <w:t>«Կառավարչական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իրավահարաբերությունների</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կարգավորման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մասին»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օրենքի</w:t>
            </w:r>
            <w:r w:rsidRPr="006102E7">
              <w:rPr>
                <w:rFonts w:ascii="GHEA Grapalat" w:hAnsi="GHEA Grapalat"/>
                <w:sz w:val="24"/>
                <w:szCs w:val="24"/>
                <w:lang w:val="hy-AM"/>
              </w:rPr>
              <w:t xml:space="preserve"> 9-</w:t>
            </w:r>
            <w:r w:rsidRPr="006102E7">
              <w:rPr>
                <w:rFonts w:ascii="GHEA Grapalat" w:hAnsi="GHEA Grapalat" w:cs="GHEA Grapalat"/>
                <w:sz w:val="24"/>
                <w:szCs w:val="24"/>
                <w:lang w:val="hy-AM"/>
              </w:rPr>
              <w:t>րդ</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հոդվածի</w:t>
            </w:r>
            <w:r w:rsidRPr="006102E7">
              <w:rPr>
                <w:rFonts w:ascii="GHEA Grapalat" w:hAnsi="GHEA Grapalat"/>
                <w:sz w:val="24"/>
                <w:szCs w:val="24"/>
                <w:lang w:val="hy-AM"/>
              </w:rPr>
              <w:t xml:space="preserve"> 5-</w:t>
            </w:r>
            <w:r w:rsidRPr="006102E7">
              <w:rPr>
                <w:rFonts w:ascii="GHEA Grapalat" w:hAnsi="GHEA Grapalat" w:cs="GHEA Grapalat"/>
                <w:sz w:val="24"/>
                <w:szCs w:val="24"/>
                <w:lang w:val="hy-AM"/>
              </w:rPr>
              <w:t>րդ</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մասը</w:t>
            </w:r>
            <w:r w:rsidRPr="006102E7">
              <w:rPr>
                <w:rFonts w:ascii="GHEA Grapalat" w:hAnsi="GHEA Grapalat"/>
                <w:sz w:val="24"/>
                <w:szCs w:val="24"/>
                <w:lang w:val="hy-AM"/>
              </w:rPr>
              <w:t>։</w:t>
            </w:r>
          </w:p>
        </w:tc>
        <w:tc>
          <w:tcPr>
            <w:tcW w:w="7830" w:type="dxa"/>
            <w:tcBorders>
              <w:top w:val="single" w:sz="4" w:space="0" w:color="auto"/>
              <w:bottom w:val="single" w:sz="4" w:space="0" w:color="auto"/>
            </w:tcBorders>
            <w:shd w:val="clear" w:color="auto" w:fill="FFFFFF" w:themeFill="background1"/>
          </w:tcPr>
          <w:p w14:paraId="4411D389" w14:textId="7AED1A10" w:rsidR="009A0659" w:rsidRPr="006102E7" w:rsidRDefault="009A0659" w:rsidP="00D251F0">
            <w:pPr>
              <w:pStyle w:val="ListParagraph"/>
              <w:numPr>
                <w:ilvl w:val="0"/>
                <w:numId w:val="37"/>
              </w:numPr>
              <w:spacing w:before="240" w:line="276" w:lineRule="auto"/>
              <w:ind w:left="535" w:hanging="284"/>
              <w:jc w:val="both"/>
              <w:rPr>
                <w:rFonts w:ascii="GHEA Grapalat" w:hAnsi="GHEA Grapalat" w:cs="Sylfaen"/>
                <w:bCs/>
                <w:sz w:val="24"/>
                <w:szCs w:val="24"/>
                <w:lang w:val="hy-AM"/>
              </w:rPr>
            </w:pPr>
            <w:r w:rsidRPr="006102E7">
              <w:rPr>
                <w:rFonts w:ascii="GHEA Grapalat" w:hAnsi="GHEA Grapalat" w:cs="Sylfaen"/>
                <w:bCs/>
                <w:sz w:val="24"/>
                <w:szCs w:val="24"/>
                <w:lang w:val="hy-AM"/>
              </w:rPr>
              <w:t>Ընդունվել է։</w:t>
            </w:r>
          </w:p>
          <w:p w14:paraId="64B95B0D" w14:textId="4F4923B3" w:rsidR="002D225D" w:rsidRPr="002D225D" w:rsidRDefault="006102E7" w:rsidP="00D251F0">
            <w:pPr>
              <w:pStyle w:val="ListParagraph"/>
              <w:spacing w:before="240" w:line="276" w:lineRule="auto"/>
              <w:ind w:left="0" w:firstLine="251"/>
              <w:jc w:val="both"/>
              <w:rPr>
                <w:rFonts w:ascii="GHEA Grapalat" w:hAnsi="GHEA Grapalat" w:cs="Sylfaen"/>
                <w:bCs/>
                <w:sz w:val="24"/>
                <w:szCs w:val="24"/>
                <w:lang w:val="hy-AM"/>
              </w:rPr>
            </w:pPr>
            <w:r w:rsidRPr="006102E7">
              <w:rPr>
                <w:rFonts w:ascii="GHEA Grapalat" w:hAnsi="GHEA Grapalat" w:cs="Sylfaen"/>
                <w:bCs/>
                <w:sz w:val="24"/>
                <w:szCs w:val="24"/>
                <w:lang w:val="hy-AM"/>
              </w:rPr>
              <w:t xml:space="preserve">Նախագծի նախաբանում </w:t>
            </w:r>
            <w:r>
              <w:rPr>
                <w:rFonts w:ascii="GHEA Grapalat" w:hAnsi="GHEA Grapalat" w:cs="Sylfaen"/>
                <w:bCs/>
                <w:sz w:val="24"/>
                <w:szCs w:val="24"/>
                <w:lang w:val="hy-AM"/>
              </w:rPr>
              <w:t>վկայակոչվել</w:t>
            </w:r>
            <w:r w:rsidRPr="006102E7">
              <w:rPr>
                <w:rFonts w:ascii="GHEA Grapalat" w:hAnsi="GHEA Grapalat" w:cs="Sylfaen"/>
                <w:bCs/>
                <w:sz w:val="24"/>
                <w:szCs w:val="24"/>
                <w:lang w:val="hy-AM"/>
              </w:rPr>
              <w:t xml:space="preserve"> է </w:t>
            </w:r>
            <w:r w:rsidRPr="006102E7">
              <w:rPr>
                <w:rFonts w:ascii="GHEA Grapalat" w:hAnsi="GHEA Grapalat" w:cs="GHEA Grapalat"/>
                <w:sz w:val="24"/>
                <w:szCs w:val="24"/>
                <w:lang w:val="hy-AM"/>
              </w:rPr>
              <w:t>«Կառավարչական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իրավահարաբերությունների</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կարգավորման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մասին»</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օրենքի</w:t>
            </w:r>
            <w:r w:rsidRPr="006102E7">
              <w:rPr>
                <w:rFonts w:ascii="GHEA Grapalat" w:hAnsi="GHEA Grapalat"/>
                <w:sz w:val="24"/>
                <w:szCs w:val="24"/>
                <w:lang w:val="hy-AM"/>
              </w:rPr>
              <w:t xml:space="preserve"> 9-</w:t>
            </w:r>
            <w:r w:rsidRPr="006102E7">
              <w:rPr>
                <w:rFonts w:ascii="GHEA Grapalat" w:hAnsi="GHEA Grapalat" w:cs="GHEA Grapalat"/>
                <w:sz w:val="24"/>
                <w:szCs w:val="24"/>
                <w:lang w:val="hy-AM"/>
              </w:rPr>
              <w:t>րդ</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հոդվածի</w:t>
            </w:r>
            <w:r w:rsidRPr="006102E7">
              <w:rPr>
                <w:rFonts w:ascii="GHEA Grapalat" w:hAnsi="GHEA Grapalat"/>
                <w:sz w:val="24"/>
                <w:szCs w:val="24"/>
                <w:lang w:val="hy-AM"/>
              </w:rPr>
              <w:t xml:space="preserve"> 5-</w:t>
            </w:r>
            <w:r w:rsidRPr="006102E7">
              <w:rPr>
                <w:rFonts w:ascii="GHEA Grapalat" w:hAnsi="GHEA Grapalat" w:cs="GHEA Grapalat"/>
                <w:sz w:val="24"/>
                <w:szCs w:val="24"/>
                <w:lang w:val="hy-AM"/>
              </w:rPr>
              <w:t>րդ</w:t>
            </w:r>
            <w:r w:rsidRPr="006102E7">
              <w:rPr>
                <w:rFonts w:ascii="GHEA Grapalat" w:hAnsi="GHEA Grapalat"/>
                <w:sz w:val="24"/>
                <w:szCs w:val="24"/>
                <w:lang w:val="hy-AM"/>
              </w:rPr>
              <w:t xml:space="preserve"> </w:t>
            </w:r>
            <w:r w:rsidRPr="006102E7">
              <w:rPr>
                <w:rFonts w:ascii="GHEA Grapalat" w:hAnsi="GHEA Grapalat" w:cs="GHEA Grapalat"/>
                <w:sz w:val="24"/>
                <w:szCs w:val="24"/>
                <w:lang w:val="hy-AM"/>
              </w:rPr>
              <w:t>մասը</w:t>
            </w:r>
            <w:r w:rsidRPr="006102E7">
              <w:rPr>
                <w:rFonts w:ascii="GHEA Grapalat" w:hAnsi="GHEA Grapalat"/>
                <w:sz w:val="24"/>
                <w:szCs w:val="24"/>
                <w:lang w:val="hy-AM"/>
              </w:rPr>
              <w:t>։</w:t>
            </w:r>
          </w:p>
        </w:tc>
      </w:tr>
      <w:tr w:rsidR="00192DC5" w:rsidRPr="00BD19E5" w14:paraId="11856340" w14:textId="77777777" w:rsidTr="00D251F0">
        <w:trPr>
          <w:trHeight w:val="270"/>
        </w:trPr>
        <w:tc>
          <w:tcPr>
            <w:tcW w:w="6866" w:type="dxa"/>
            <w:vMerge w:val="restart"/>
            <w:shd w:val="clear" w:color="auto" w:fill="BFBFBF" w:themeFill="background1" w:themeFillShade="BF"/>
          </w:tcPr>
          <w:p w14:paraId="6A7610F6" w14:textId="4F183CD6" w:rsidR="00192DC5" w:rsidRPr="00BD19E5" w:rsidRDefault="00587570" w:rsidP="00D251F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 xml:space="preserve">Տարածքային կառավարման և ենթակառուցվածքների նախարարություն </w:t>
            </w:r>
            <w:r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4E759FEF" w14:textId="40FF2973" w:rsidR="00192DC5" w:rsidRPr="00C31B79" w:rsidRDefault="00243EF3" w:rsidP="00D251F0">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rPr>
              <w:t xml:space="preserve">17 </w:t>
            </w:r>
            <w:r>
              <w:rPr>
                <w:rFonts w:ascii="GHEA Grapalat" w:hAnsi="GHEA Grapalat" w:cs="Sylfaen"/>
                <w:b/>
                <w:bCs/>
                <w:sz w:val="24"/>
                <w:szCs w:val="24"/>
                <w:lang w:val="hy-AM"/>
              </w:rPr>
              <w:t>ապրիլի</w:t>
            </w:r>
            <w:r w:rsidR="00C31B79">
              <w:rPr>
                <w:rFonts w:ascii="GHEA Grapalat" w:hAnsi="GHEA Grapalat" w:cs="Sylfaen"/>
                <w:b/>
                <w:bCs/>
                <w:sz w:val="24"/>
                <w:szCs w:val="24"/>
                <w:lang w:val="hy-AM"/>
              </w:rPr>
              <w:t xml:space="preserve"> </w:t>
            </w:r>
            <w:r w:rsidR="002F3847" w:rsidRPr="00C31B79">
              <w:rPr>
                <w:rFonts w:ascii="GHEA Grapalat" w:hAnsi="GHEA Grapalat" w:cs="Sylfaen"/>
                <w:b/>
                <w:bCs/>
                <w:sz w:val="24"/>
                <w:szCs w:val="24"/>
                <w:lang w:val="hy-AM"/>
              </w:rPr>
              <w:t>2026</w:t>
            </w:r>
          </w:p>
        </w:tc>
      </w:tr>
      <w:tr w:rsidR="00192DC5" w:rsidRPr="00243EF3" w14:paraId="7C23A3BC" w14:textId="77777777" w:rsidTr="00D251F0">
        <w:trPr>
          <w:trHeight w:val="209"/>
        </w:trPr>
        <w:tc>
          <w:tcPr>
            <w:tcW w:w="6866" w:type="dxa"/>
            <w:vMerge/>
            <w:shd w:val="clear" w:color="auto" w:fill="BFBFBF" w:themeFill="background1" w:themeFillShade="BF"/>
          </w:tcPr>
          <w:p w14:paraId="453D5668" w14:textId="77777777" w:rsidR="00192DC5" w:rsidRPr="00BD19E5" w:rsidRDefault="00192DC5" w:rsidP="00D251F0">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D28AA8C" w14:textId="62B6C146" w:rsidR="00192DC5" w:rsidRPr="002F3847" w:rsidRDefault="002F3847" w:rsidP="00D251F0">
            <w:pPr>
              <w:spacing w:after="0" w:line="276" w:lineRule="auto"/>
              <w:jc w:val="center"/>
              <w:rPr>
                <w:rFonts w:ascii="GHEA Grapalat" w:hAnsi="GHEA Grapalat" w:cs="Sylfaen"/>
                <w:b/>
                <w:bCs/>
                <w:sz w:val="24"/>
                <w:szCs w:val="24"/>
                <w:lang w:val="hy-AM"/>
              </w:rPr>
            </w:pPr>
            <w:r w:rsidRPr="002F3847">
              <w:rPr>
                <w:rFonts w:ascii="GHEA Grapalat" w:hAnsi="GHEA Grapalat" w:cs="Sylfaen"/>
                <w:b/>
                <w:bCs/>
                <w:sz w:val="24"/>
                <w:szCs w:val="24"/>
                <w:lang w:val="hy-AM"/>
              </w:rPr>
              <w:t xml:space="preserve">Գրություն </w:t>
            </w:r>
            <w:r w:rsidRPr="002F3847">
              <w:rPr>
                <w:rFonts w:ascii="GHEA Grapalat" w:eastAsia="Times New Roman" w:hAnsi="GHEA Grapalat" w:cs="Times New Roman"/>
                <w:b/>
                <w:bCs/>
                <w:spacing w:val="-20"/>
                <w:sz w:val="24"/>
                <w:szCs w:val="24"/>
                <w:lang w:val="hy-AM" w:eastAsia="ru-RU"/>
              </w:rPr>
              <w:t xml:space="preserve">N </w:t>
            </w:r>
            <w:r w:rsidR="00243EF3">
              <w:rPr>
                <w:rFonts w:ascii="GHEA Grapalat" w:hAnsi="GHEA Grapalat" w:cs="GHEA Grapalat"/>
                <w:b/>
                <w:lang w:val="hy-AM"/>
              </w:rPr>
              <w:t>ԴԽ//15127-2026</w:t>
            </w:r>
          </w:p>
        </w:tc>
      </w:tr>
      <w:tr w:rsidR="00192DC5" w:rsidRPr="00025547" w14:paraId="68028873" w14:textId="77777777" w:rsidTr="00D251F0">
        <w:trPr>
          <w:trHeight w:val="593"/>
        </w:trPr>
        <w:tc>
          <w:tcPr>
            <w:tcW w:w="6866" w:type="dxa"/>
            <w:shd w:val="clear" w:color="auto" w:fill="FFFFFF" w:themeFill="background1"/>
          </w:tcPr>
          <w:p w14:paraId="7E4D4C31" w14:textId="47BF8973" w:rsidR="00192DC5" w:rsidRPr="00243EF3" w:rsidRDefault="00243EF3" w:rsidP="00D251F0">
            <w:pPr>
              <w:spacing w:line="276" w:lineRule="auto"/>
              <w:ind w:left="33" w:firstLine="425"/>
              <w:jc w:val="both"/>
              <w:rPr>
                <w:rFonts w:ascii="GHEA Grapalat" w:eastAsia="Times New Roman" w:hAnsi="GHEA Grapalat" w:cs="Times New Roman"/>
                <w:sz w:val="24"/>
                <w:szCs w:val="24"/>
                <w:lang w:val="hy-AM"/>
              </w:rPr>
            </w:pPr>
            <w:r w:rsidRPr="00811C2E">
              <w:rPr>
                <w:rFonts w:ascii="GHEA Grapalat" w:hAnsi="GHEA Grapalat"/>
                <w:sz w:val="24"/>
                <w:szCs w:val="24"/>
                <w:lang w:val="hy-AM"/>
              </w:rPr>
              <w:t>Ի պատասխան Ձեր 10</w:t>
            </w:r>
            <w:r w:rsidRPr="00811C2E">
              <w:rPr>
                <w:rFonts w:ascii="Cambria Math" w:hAnsi="Cambria Math" w:cs="Cambria Math"/>
                <w:sz w:val="24"/>
                <w:szCs w:val="24"/>
                <w:lang w:val="hy-AM"/>
              </w:rPr>
              <w:t>․</w:t>
            </w:r>
            <w:r w:rsidRPr="00811C2E">
              <w:rPr>
                <w:rFonts w:ascii="GHEA Grapalat" w:hAnsi="GHEA Grapalat"/>
                <w:sz w:val="24"/>
                <w:szCs w:val="24"/>
                <w:lang w:val="hy-AM"/>
              </w:rPr>
              <w:t>04</w:t>
            </w:r>
            <w:r w:rsidRPr="00811C2E">
              <w:rPr>
                <w:rFonts w:ascii="Cambria Math" w:hAnsi="Cambria Math" w:cs="Cambria Math"/>
                <w:sz w:val="24"/>
                <w:szCs w:val="24"/>
                <w:lang w:val="hy-AM"/>
              </w:rPr>
              <w:t>․</w:t>
            </w:r>
            <w:r w:rsidRPr="00811C2E">
              <w:rPr>
                <w:rFonts w:ascii="GHEA Grapalat" w:hAnsi="GHEA Grapalat"/>
                <w:sz w:val="24"/>
                <w:szCs w:val="24"/>
                <w:lang w:val="hy-AM"/>
              </w:rPr>
              <w:t xml:space="preserve">2026 թվականի թիվ </w:t>
            </w:r>
            <w:r w:rsidRPr="00811C2E">
              <w:rPr>
                <w:rFonts w:ascii="GHEA Grapalat" w:hAnsi="GHEA Grapalat"/>
                <w:color w:val="000000"/>
                <w:sz w:val="24"/>
                <w:szCs w:val="24"/>
                <w:shd w:val="clear" w:color="auto" w:fill="FFFFFF"/>
                <w:lang w:val="hy-AM"/>
              </w:rPr>
              <w:t>1/17.1/</w:t>
            </w:r>
            <w:r w:rsidRPr="00092056">
              <w:rPr>
                <w:rFonts w:ascii="GHEA Grapalat" w:hAnsi="GHEA Grapalat"/>
                <w:color w:val="000000"/>
                <w:sz w:val="24"/>
                <w:szCs w:val="24"/>
                <w:shd w:val="clear" w:color="auto" w:fill="FFFFFF"/>
                <w:lang w:val="hy-AM"/>
              </w:rPr>
              <w:t>3106-2026</w:t>
            </w:r>
            <w:r w:rsidRPr="00811C2E">
              <w:rPr>
                <w:rFonts w:ascii="GHEA Grapalat" w:hAnsi="GHEA Grapalat"/>
                <w:color w:val="000000"/>
                <w:sz w:val="24"/>
                <w:szCs w:val="24"/>
                <w:shd w:val="clear" w:color="auto" w:fill="FFFFFF"/>
                <w:lang w:val="hy-AM"/>
              </w:rPr>
              <w:t xml:space="preserve"> գրության՝ </w:t>
            </w:r>
            <w:r w:rsidRPr="00811C2E">
              <w:rPr>
                <w:rFonts w:ascii="GHEA Grapalat" w:hAnsi="GHEA Grapalat"/>
                <w:sz w:val="24"/>
                <w:szCs w:val="24"/>
                <w:lang w:val="hy-AM"/>
              </w:rPr>
              <w:t xml:space="preserve">Հայաստանի Հանրապետության տարածքային կառավարման և ենթակառուցվածքների նախարարությունն </w:t>
            </w:r>
            <w:r w:rsidRPr="00811C2E">
              <w:rPr>
                <w:rFonts w:ascii="GHEA Grapalat" w:eastAsia="Calibri" w:hAnsi="GHEA Grapalat"/>
                <w:sz w:val="24"/>
                <w:szCs w:val="24"/>
                <w:lang w:val="hy-AM"/>
              </w:rPr>
              <w:t>«</w:t>
            </w:r>
            <w:r w:rsidRPr="00811C2E">
              <w:rPr>
                <w:rFonts w:ascii="GHEA Grapalat" w:eastAsia="Calibri" w:hAnsi="GHEA Grapalat"/>
                <w:color w:val="000000"/>
                <w:sz w:val="24"/>
                <w:szCs w:val="24"/>
                <w:shd w:val="clear" w:color="auto" w:fill="FFFFFF"/>
                <w:lang w:val="hy-AM"/>
              </w:rPr>
              <w:t>Անշարժ գույք</w:t>
            </w:r>
            <w:r w:rsidRPr="00811C2E">
              <w:rPr>
                <w:rFonts w:ascii="GHEA Grapalat" w:eastAsia="Calibri" w:hAnsi="GHEA Grapalat"/>
                <w:sz w:val="24"/>
                <w:szCs w:val="24"/>
                <w:shd w:val="clear" w:color="auto" w:fill="FFFFFF"/>
                <w:lang w:val="hy-AM"/>
              </w:rPr>
              <w:t xml:space="preserve"> հետ վերցնելու և ամրացնելու մասին»</w:t>
            </w:r>
            <w:r w:rsidRPr="00811C2E">
              <w:rPr>
                <w:rFonts w:ascii="GHEA Grapalat" w:hAnsi="GHEA Grapalat"/>
                <w:sz w:val="24"/>
                <w:szCs w:val="24"/>
                <w:lang w:val="hy-AM"/>
              </w:rPr>
              <w:t xml:space="preserve"> ՀՀ կառավարության որոշման նախագծի վերաբերյալ առաջարկություններ և դիտողություններ չունի։</w:t>
            </w:r>
          </w:p>
        </w:tc>
        <w:tc>
          <w:tcPr>
            <w:tcW w:w="7830" w:type="dxa"/>
            <w:tcBorders>
              <w:top w:val="single" w:sz="4" w:space="0" w:color="auto"/>
              <w:bottom w:val="single" w:sz="4" w:space="0" w:color="auto"/>
            </w:tcBorders>
            <w:shd w:val="clear" w:color="auto" w:fill="FFFFFF" w:themeFill="background1"/>
          </w:tcPr>
          <w:p w14:paraId="0A2608B4" w14:textId="77777777" w:rsidR="009E2461" w:rsidRDefault="009E2461" w:rsidP="00D251F0">
            <w:pPr>
              <w:spacing w:after="0" w:line="276" w:lineRule="auto"/>
              <w:ind w:firstLine="535"/>
              <w:jc w:val="both"/>
              <w:rPr>
                <w:rFonts w:ascii="GHEA Grapalat" w:hAnsi="GHEA Grapalat" w:cs="Sylfaen"/>
                <w:bCs/>
                <w:sz w:val="24"/>
                <w:szCs w:val="24"/>
                <w:lang w:val="hy-AM"/>
              </w:rPr>
            </w:pPr>
          </w:p>
          <w:p w14:paraId="7670FF64" w14:textId="51E29CC4" w:rsidR="00A61974" w:rsidRPr="00811C2E" w:rsidRDefault="00811C2E" w:rsidP="00D251F0">
            <w:pPr>
              <w:spacing w:after="0" w:line="276" w:lineRule="auto"/>
              <w:ind w:firstLine="251"/>
              <w:jc w:val="both"/>
              <w:rPr>
                <w:rFonts w:ascii="GHEA Grapalat" w:hAnsi="GHEA Grapalat" w:cs="Sylfaen"/>
                <w:bCs/>
                <w:sz w:val="24"/>
                <w:szCs w:val="24"/>
                <w:lang w:val="hy-AM"/>
              </w:rPr>
            </w:pPr>
            <w:r w:rsidRPr="00811C2E">
              <w:rPr>
                <w:rFonts w:ascii="GHEA Grapalat" w:hAnsi="GHEA Grapalat" w:cs="Sylfaen"/>
                <w:bCs/>
                <w:sz w:val="24"/>
                <w:szCs w:val="24"/>
                <w:lang w:val="hy-AM"/>
              </w:rPr>
              <w:t>1</w:t>
            </w:r>
            <w:r w:rsidRPr="00811C2E">
              <w:rPr>
                <w:rFonts w:ascii="Cambria Math" w:hAnsi="Cambria Math" w:cs="Cambria Math"/>
                <w:bCs/>
                <w:sz w:val="24"/>
                <w:szCs w:val="24"/>
                <w:lang w:val="hy-AM"/>
              </w:rPr>
              <w:t>․</w:t>
            </w:r>
            <w:r w:rsidRPr="00811C2E">
              <w:rPr>
                <w:rFonts w:ascii="GHEA Grapalat" w:hAnsi="GHEA Grapalat" w:cs="Sylfaen"/>
                <w:bCs/>
                <w:sz w:val="24"/>
                <w:szCs w:val="24"/>
                <w:lang w:val="hy-AM"/>
              </w:rPr>
              <w:t xml:space="preserve"> Ընդունվել է ի գիտություն։</w:t>
            </w:r>
          </w:p>
        </w:tc>
      </w:tr>
      <w:tr w:rsidR="007C6A58" w:rsidRPr="00BD19E5" w14:paraId="2315AF7C" w14:textId="77777777" w:rsidTr="00D251F0">
        <w:trPr>
          <w:trHeight w:val="270"/>
        </w:trPr>
        <w:tc>
          <w:tcPr>
            <w:tcW w:w="6866" w:type="dxa"/>
            <w:vMerge w:val="restart"/>
            <w:shd w:val="clear" w:color="auto" w:fill="BFBFBF" w:themeFill="background1" w:themeFillShade="BF"/>
          </w:tcPr>
          <w:p w14:paraId="077B412A" w14:textId="6764A3E7" w:rsidR="007C6A58" w:rsidRPr="00D95435" w:rsidRDefault="00587570" w:rsidP="00D251F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rPr>
              <w:t>2</w:t>
            </w:r>
            <w:r w:rsidR="007C6A58" w:rsidRPr="00192DC5">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Ֆինանսների նախարարություն </w:t>
            </w:r>
            <w:r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1E7FACD2" w14:textId="4E3FAEEB" w:rsidR="007C6A58" w:rsidRPr="00BD19E5" w:rsidRDefault="00587570" w:rsidP="00D251F0">
            <w:pPr>
              <w:spacing w:after="0" w:line="240" w:lineRule="auto"/>
              <w:jc w:val="center"/>
              <w:rPr>
                <w:rFonts w:ascii="GHEA Grapalat" w:hAnsi="GHEA Grapalat" w:cs="Sylfaen"/>
                <w:b/>
                <w:bCs/>
                <w:sz w:val="24"/>
                <w:szCs w:val="24"/>
                <w:lang w:val="hy-AM"/>
              </w:rPr>
            </w:pPr>
            <w:r w:rsidRPr="00C31B79">
              <w:rPr>
                <w:rFonts w:ascii="GHEA Grapalat" w:hAnsi="GHEA Grapalat" w:cs="Cambria Math"/>
                <w:b/>
                <w:bCs/>
                <w:sz w:val="24"/>
                <w:szCs w:val="24"/>
                <w:lang w:val="hy-AM"/>
              </w:rPr>
              <w:t>19</w:t>
            </w:r>
            <w:r>
              <w:rPr>
                <w:rFonts w:ascii="GHEA Grapalat" w:hAnsi="GHEA Grapalat" w:cs="Cambria Math"/>
                <w:b/>
                <w:bCs/>
                <w:sz w:val="24"/>
                <w:szCs w:val="24"/>
                <w:lang w:val="hy-AM"/>
              </w:rPr>
              <w:t xml:space="preserve"> </w:t>
            </w:r>
            <w:r w:rsidRPr="00C31B79">
              <w:rPr>
                <w:rFonts w:ascii="GHEA Grapalat" w:hAnsi="GHEA Grapalat" w:cs="Sylfaen"/>
                <w:b/>
                <w:bCs/>
                <w:sz w:val="24"/>
                <w:szCs w:val="24"/>
                <w:lang w:val="hy-AM"/>
              </w:rPr>
              <w:t>մարտի</w:t>
            </w:r>
            <w:r>
              <w:rPr>
                <w:rFonts w:ascii="GHEA Grapalat" w:hAnsi="GHEA Grapalat" w:cs="Sylfaen"/>
                <w:b/>
                <w:bCs/>
                <w:sz w:val="24"/>
                <w:szCs w:val="24"/>
                <w:lang w:val="hy-AM"/>
              </w:rPr>
              <w:t xml:space="preserve"> </w:t>
            </w:r>
            <w:r w:rsidRPr="00C31B79">
              <w:rPr>
                <w:rFonts w:ascii="GHEA Grapalat" w:hAnsi="GHEA Grapalat" w:cs="Sylfaen"/>
                <w:b/>
                <w:bCs/>
                <w:sz w:val="24"/>
                <w:szCs w:val="24"/>
                <w:lang w:val="hy-AM"/>
              </w:rPr>
              <w:t>2026</w:t>
            </w:r>
          </w:p>
        </w:tc>
      </w:tr>
      <w:tr w:rsidR="007C6A58" w:rsidRPr="00BD19E5" w14:paraId="3AEAE750" w14:textId="77777777" w:rsidTr="00D251F0">
        <w:trPr>
          <w:trHeight w:val="209"/>
        </w:trPr>
        <w:tc>
          <w:tcPr>
            <w:tcW w:w="6866" w:type="dxa"/>
            <w:vMerge/>
            <w:shd w:val="clear" w:color="auto" w:fill="BFBFBF" w:themeFill="background1" w:themeFillShade="BF"/>
          </w:tcPr>
          <w:p w14:paraId="11F9EE8F" w14:textId="77777777" w:rsidR="007C6A58" w:rsidRPr="00BD19E5" w:rsidRDefault="007C6A58" w:rsidP="00D251F0">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C419481" w14:textId="0CD0CC3D" w:rsidR="007C6A58" w:rsidRPr="00D95435" w:rsidRDefault="00587570" w:rsidP="00D251F0">
            <w:pPr>
              <w:spacing w:after="0" w:line="240" w:lineRule="auto"/>
              <w:jc w:val="center"/>
              <w:rPr>
                <w:rFonts w:ascii="GHEA Grapalat" w:hAnsi="GHEA Grapalat" w:cs="Sylfaen"/>
                <w:b/>
                <w:bCs/>
                <w:sz w:val="24"/>
                <w:szCs w:val="24"/>
                <w:lang w:val="hy-AM"/>
              </w:rPr>
            </w:pPr>
            <w:r w:rsidRPr="002F3847">
              <w:rPr>
                <w:rFonts w:ascii="GHEA Grapalat" w:hAnsi="GHEA Grapalat" w:cs="Sylfaen"/>
                <w:b/>
                <w:bCs/>
                <w:sz w:val="24"/>
                <w:szCs w:val="24"/>
                <w:lang w:val="hy-AM"/>
              </w:rPr>
              <w:t xml:space="preserve">Գրություն </w:t>
            </w:r>
            <w:r w:rsidRPr="002F3847">
              <w:rPr>
                <w:rFonts w:ascii="GHEA Grapalat" w:eastAsia="Times New Roman" w:hAnsi="GHEA Grapalat" w:cs="Times New Roman"/>
                <w:b/>
                <w:bCs/>
                <w:spacing w:val="-20"/>
                <w:sz w:val="24"/>
                <w:szCs w:val="24"/>
                <w:lang w:val="hy-AM" w:eastAsia="ru-RU"/>
              </w:rPr>
              <w:t>N 1/9-2/7209-2026</w:t>
            </w:r>
          </w:p>
        </w:tc>
      </w:tr>
      <w:tr w:rsidR="007C6A58" w:rsidRPr="007E1B0F" w14:paraId="0F6CFA4C" w14:textId="77777777" w:rsidTr="00D251F0">
        <w:trPr>
          <w:trHeight w:val="593"/>
        </w:trPr>
        <w:tc>
          <w:tcPr>
            <w:tcW w:w="6866" w:type="dxa"/>
            <w:shd w:val="clear" w:color="auto" w:fill="FFFFFF" w:themeFill="background1"/>
          </w:tcPr>
          <w:p w14:paraId="25AD2883" w14:textId="77777777" w:rsidR="00587570" w:rsidRPr="00E2649A" w:rsidRDefault="00587570" w:rsidP="00D251F0">
            <w:pPr>
              <w:shd w:val="clear" w:color="auto" w:fill="FFFFFF"/>
              <w:spacing w:after="0" w:line="276" w:lineRule="auto"/>
              <w:ind w:firstLine="414"/>
              <w:jc w:val="both"/>
              <w:textAlignment w:val="baseline"/>
              <w:rPr>
                <w:rFonts w:ascii="GHEA Grapalat" w:hAnsi="GHEA Grapalat"/>
                <w:sz w:val="24"/>
                <w:szCs w:val="24"/>
                <w:lang w:val="hy-AM"/>
              </w:rPr>
            </w:pPr>
            <w:r w:rsidRPr="00E2649A">
              <w:rPr>
                <w:rFonts w:ascii="GHEA Grapalat" w:hAnsi="GHEA Grapalat"/>
                <w:sz w:val="24"/>
                <w:szCs w:val="24"/>
                <w:lang w:val="hy-AM"/>
              </w:rPr>
              <w:t xml:space="preserve">ՀՀ </w:t>
            </w:r>
            <w:proofErr w:type="spellStart"/>
            <w:r w:rsidRPr="00E2649A">
              <w:rPr>
                <w:rFonts w:ascii="GHEA Grapalat" w:hAnsi="GHEA Grapalat"/>
                <w:sz w:val="24"/>
                <w:szCs w:val="24"/>
              </w:rPr>
              <w:t>շրջակա</w:t>
            </w:r>
            <w:proofErr w:type="spellEnd"/>
            <w:r w:rsidRPr="00E2649A">
              <w:rPr>
                <w:rFonts w:ascii="GHEA Grapalat" w:hAnsi="GHEA Grapalat"/>
                <w:sz w:val="24"/>
                <w:szCs w:val="24"/>
              </w:rPr>
              <w:t xml:space="preserve"> </w:t>
            </w:r>
            <w:proofErr w:type="spellStart"/>
            <w:r w:rsidRPr="00E2649A">
              <w:rPr>
                <w:rFonts w:ascii="GHEA Grapalat" w:hAnsi="GHEA Grapalat"/>
                <w:sz w:val="24"/>
                <w:szCs w:val="24"/>
              </w:rPr>
              <w:t>միջավայրի</w:t>
            </w:r>
            <w:proofErr w:type="spellEnd"/>
            <w:r w:rsidRPr="00E2649A">
              <w:rPr>
                <w:rFonts w:ascii="GHEA Grapalat" w:hAnsi="GHEA Grapalat"/>
                <w:sz w:val="24"/>
                <w:szCs w:val="24"/>
                <w:lang w:val="hy-AM"/>
              </w:rPr>
              <w:t xml:space="preserve"> նախարարության </w:t>
            </w:r>
            <w:r w:rsidRPr="00E2649A">
              <w:rPr>
                <w:rFonts w:ascii="GHEA Grapalat" w:hAnsi="GHEA Grapalat"/>
                <w:sz w:val="24"/>
                <w:szCs w:val="24"/>
              </w:rPr>
              <w:t>10.03</w:t>
            </w:r>
            <w:r w:rsidRPr="00E2649A">
              <w:rPr>
                <w:rFonts w:ascii="GHEA Grapalat" w:hAnsi="GHEA Grapalat"/>
                <w:sz w:val="24"/>
                <w:szCs w:val="24"/>
                <w:lang w:val="hy-AM"/>
              </w:rPr>
              <w:t>.2026թ. N 1/17.1/1970-2026 գրությամբ ներկայացված «Անշարժ</w:t>
            </w:r>
            <w:r w:rsidRPr="00E2649A">
              <w:rPr>
                <w:rFonts w:ascii="GHEA Grapalat" w:hAnsi="GHEA Grapalat"/>
                <w:sz w:val="24"/>
                <w:szCs w:val="24"/>
                <w:lang w:val="pt-BR"/>
              </w:rPr>
              <w:t xml:space="preserve"> </w:t>
            </w:r>
            <w:r w:rsidRPr="00E2649A">
              <w:rPr>
                <w:rFonts w:ascii="GHEA Grapalat" w:hAnsi="GHEA Grapalat"/>
                <w:sz w:val="24"/>
                <w:szCs w:val="24"/>
                <w:lang w:val="hy-AM"/>
              </w:rPr>
              <w:t>գույք</w:t>
            </w:r>
            <w:r w:rsidRPr="00E2649A">
              <w:rPr>
                <w:rFonts w:ascii="GHEA Grapalat" w:hAnsi="GHEA Grapalat"/>
                <w:sz w:val="24"/>
                <w:szCs w:val="24"/>
                <w:lang w:val="pt-BR"/>
              </w:rPr>
              <w:t xml:space="preserve"> </w:t>
            </w:r>
            <w:r w:rsidRPr="00E2649A">
              <w:rPr>
                <w:rFonts w:ascii="GHEA Grapalat" w:hAnsi="GHEA Grapalat"/>
                <w:sz w:val="24"/>
                <w:szCs w:val="24"/>
                <w:lang w:val="hy-AM"/>
              </w:rPr>
              <w:t>անհատույց օգտագործման իրավունքով ամրացնելու մասին» ՀՀ կառավարության որոշման նախագծի վերաբերյալ հայտնում ենք հետևյալը.</w:t>
            </w:r>
          </w:p>
          <w:p w14:paraId="7EF7DD36" w14:textId="77777777" w:rsidR="00587570" w:rsidRPr="00E2649A" w:rsidRDefault="00587570" w:rsidP="00D251F0">
            <w:pPr>
              <w:shd w:val="clear" w:color="auto" w:fill="FFFFFF"/>
              <w:spacing w:after="0" w:line="276" w:lineRule="auto"/>
              <w:ind w:firstLine="414"/>
              <w:jc w:val="both"/>
              <w:textAlignment w:val="baseline"/>
              <w:rPr>
                <w:rFonts w:ascii="GHEA Grapalat" w:hAnsi="GHEA Grapalat" w:cs="Sylfaen"/>
                <w:iCs/>
                <w:noProof/>
                <w:color w:val="000000"/>
                <w:sz w:val="24"/>
                <w:szCs w:val="24"/>
                <w:lang w:val="hy-AM"/>
              </w:rPr>
            </w:pPr>
            <w:r w:rsidRPr="00E2649A">
              <w:rPr>
                <w:rFonts w:ascii="GHEA Grapalat" w:hAnsi="GHEA Grapalat" w:cs="Sylfaen"/>
                <w:iCs/>
                <w:noProof/>
                <w:color w:val="000000"/>
                <w:sz w:val="24"/>
                <w:szCs w:val="24"/>
                <w:lang w:val="hy-AM"/>
              </w:rPr>
              <w:t xml:space="preserve">Նախագծի 1-ին կետով նախատեսվում է </w:t>
            </w:r>
            <w:r w:rsidRPr="002F3847">
              <w:rPr>
                <w:rFonts w:ascii="GHEA Grapalat" w:hAnsi="GHEA Grapalat" w:cs="Sylfaen"/>
                <w:iCs/>
                <w:noProof/>
                <w:color w:val="000000"/>
                <w:sz w:val="24"/>
                <w:szCs w:val="24"/>
                <w:lang w:val="hy-AM"/>
              </w:rPr>
              <w:t>ՀՀ</w:t>
            </w:r>
            <w:r w:rsidRPr="00E2649A">
              <w:rPr>
                <w:rFonts w:ascii="GHEA Grapalat" w:hAnsi="GHEA Grapalat" w:cs="Sylfaen"/>
                <w:iCs/>
                <w:noProof/>
                <w:color w:val="000000"/>
                <w:sz w:val="24"/>
                <w:szCs w:val="24"/>
                <w:lang w:val="hy-AM"/>
              </w:rPr>
              <w:t xml:space="preserve"> սեփականությունը հանդիսացող </w:t>
            </w:r>
            <w:r w:rsidRPr="002F3847">
              <w:rPr>
                <w:rFonts w:ascii="GHEA Grapalat" w:hAnsi="GHEA Grapalat" w:cs="Sylfaen"/>
                <w:iCs/>
                <w:noProof/>
                <w:color w:val="000000"/>
                <w:sz w:val="24"/>
                <w:szCs w:val="24"/>
                <w:lang w:val="hy-AM"/>
              </w:rPr>
              <w:t>ՀՀ</w:t>
            </w:r>
            <w:r w:rsidRPr="00E2649A">
              <w:rPr>
                <w:rFonts w:ascii="GHEA Grapalat" w:hAnsi="GHEA Grapalat" w:cs="Sylfaen"/>
                <w:iCs/>
                <w:noProof/>
                <w:color w:val="000000"/>
                <w:sz w:val="24"/>
                <w:szCs w:val="24"/>
                <w:lang w:val="hy-AM"/>
              </w:rPr>
              <w:t xml:space="preserve"> Լոռու մարզ, համայնք Վանաձոր (քաղաք), Բաթումիի փողոց </w:t>
            </w:r>
            <w:r w:rsidRPr="002F3847">
              <w:rPr>
                <w:rFonts w:ascii="GHEA Grapalat" w:hAnsi="GHEA Grapalat" w:cs="Sylfaen"/>
                <w:iCs/>
                <w:noProof/>
                <w:color w:val="000000"/>
                <w:sz w:val="24"/>
                <w:szCs w:val="24"/>
                <w:lang w:val="hy-AM"/>
              </w:rPr>
              <w:t>3/2</w:t>
            </w:r>
            <w:r w:rsidRPr="00E2649A">
              <w:rPr>
                <w:rFonts w:ascii="GHEA Grapalat" w:hAnsi="GHEA Grapalat" w:cs="Sylfaen"/>
                <w:iCs/>
                <w:noProof/>
                <w:color w:val="000000"/>
                <w:sz w:val="24"/>
                <w:szCs w:val="24"/>
                <w:lang w:val="hy-AM"/>
              </w:rPr>
              <w:t xml:space="preserve"> հասցեում գտնվող </w:t>
            </w:r>
            <w:r w:rsidRPr="002F3847">
              <w:rPr>
                <w:rFonts w:ascii="GHEA Grapalat" w:hAnsi="GHEA Grapalat" w:cs="Sylfaen"/>
                <w:iCs/>
                <w:noProof/>
                <w:color w:val="000000"/>
                <w:sz w:val="24"/>
                <w:szCs w:val="24"/>
                <w:lang w:val="hy-AM"/>
              </w:rPr>
              <w:t>960.76</w:t>
            </w:r>
            <w:r w:rsidRPr="00E2649A">
              <w:rPr>
                <w:rFonts w:ascii="GHEA Grapalat" w:hAnsi="GHEA Grapalat" w:cs="Sylfaen"/>
                <w:iCs/>
                <w:noProof/>
                <w:color w:val="000000"/>
                <w:sz w:val="24"/>
                <w:szCs w:val="24"/>
                <w:lang w:val="hy-AM"/>
              </w:rPr>
              <w:t xml:space="preserve"> քառ</w:t>
            </w:r>
            <w:r>
              <w:rPr>
                <w:rFonts w:ascii="GHEA Grapalat" w:hAnsi="GHEA Grapalat" w:cs="Sylfaen"/>
                <w:iCs/>
                <w:noProof/>
                <w:color w:val="000000"/>
                <w:sz w:val="24"/>
                <w:szCs w:val="24"/>
                <w:lang w:val="hy-AM"/>
              </w:rPr>
              <w:t xml:space="preserve">. </w:t>
            </w:r>
            <w:r w:rsidRPr="00E2649A">
              <w:rPr>
                <w:rFonts w:ascii="GHEA Grapalat" w:hAnsi="GHEA Grapalat" w:cs="Sylfaen"/>
                <w:iCs/>
                <w:noProof/>
                <w:color w:val="000000"/>
                <w:sz w:val="24"/>
                <w:szCs w:val="24"/>
                <w:lang w:val="hy-AM"/>
              </w:rPr>
              <w:t xml:space="preserve">մետր մակերեսով մասնաշենքը հետ վերցնել </w:t>
            </w:r>
            <w:r w:rsidRPr="002F3847">
              <w:rPr>
                <w:rFonts w:ascii="GHEA Grapalat" w:hAnsi="GHEA Grapalat" w:cs="Sylfaen"/>
                <w:iCs/>
                <w:noProof/>
                <w:color w:val="000000"/>
                <w:sz w:val="24"/>
                <w:szCs w:val="24"/>
                <w:lang w:val="hy-AM"/>
              </w:rPr>
              <w:t>ՀՀ</w:t>
            </w:r>
            <w:r w:rsidRPr="00E2649A">
              <w:rPr>
                <w:rFonts w:ascii="GHEA Grapalat" w:hAnsi="GHEA Grapalat" w:cs="Sylfaen"/>
                <w:iCs/>
                <w:noProof/>
                <w:color w:val="000000"/>
                <w:sz w:val="24"/>
                <w:szCs w:val="24"/>
                <w:lang w:val="hy-AM"/>
              </w:rPr>
              <w:t xml:space="preserve"> տարածքային կառավարման և ենթակառուցվածքների նախարարության պետական գույքի կառավարման կոմիտեից և ամրացնել </w:t>
            </w:r>
            <w:r w:rsidRPr="002F3847">
              <w:rPr>
                <w:rFonts w:ascii="GHEA Grapalat" w:hAnsi="GHEA Grapalat" w:cs="Sylfaen"/>
                <w:iCs/>
                <w:noProof/>
                <w:color w:val="000000"/>
                <w:sz w:val="24"/>
                <w:szCs w:val="24"/>
                <w:lang w:val="hy-AM"/>
              </w:rPr>
              <w:t>ՀՀ</w:t>
            </w:r>
            <w:r w:rsidRPr="00E2649A">
              <w:rPr>
                <w:rFonts w:ascii="GHEA Grapalat" w:hAnsi="GHEA Grapalat" w:cs="Sylfaen"/>
                <w:iCs/>
                <w:noProof/>
                <w:color w:val="000000"/>
                <w:sz w:val="24"/>
                <w:szCs w:val="24"/>
                <w:lang w:val="hy-AM"/>
              </w:rPr>
              <w:t xml:space="preserve"> շրջակա միջավայրի նախարարության էկոպարեկային ծառայությանը՝ </w:t>
            </w:r>
            <w:r w:rsidRPr="002F3847">
              <w:rPr>
                <w:rFonts w:ascii="GHEA Grapalat" w:hAnsi="GHEA Grapalat" w:cs="Sylfaen"/>
                <w:iCs/>
                <w:noProof/>
                <w:color w:val="000000"/>
                <w:sz w:val="24"/>
                <w:szCs w:val="24"/>
                <w:lang w:val="hy-AM"/>
              </w:rPr>
              <w:t xml:space="preserve">ծառայության </w:t>
            </w:r>
            <w:r w:rsidRPr="00E2649A">
              <w:rPr>
                <w:rFonts w:ascii="GHEA Grapalat" w:hAnsi="GHEA Grapalat" w:cs="Sylfaen"/>
                <w:iCs/>
                <w:noProof/>
                <w:color w:val="000000"/>
                <w:sz w:val="24"/>
                <w:szCs w:val="24"/>
                <w:lang w:val="hy-AM"/>
              </w:rPr>
              <w:t>Լոռու մարզային վարչության և նույն վարչության Վանաձորի տեղամասի տեղակայման, վարչության և տեղամասի աշխատակիցների համար անհրաժեշտ աշխատանքային պայմաններ ստեղծելու նպատակով</w:t>
            </w:r>
            <w:r>
              <w:rPr>
                <w:rFonts w:ascii="GHEA Grapalat" w:hAnsi="GHEA Grapalat" w:cs="Sylfaen"/>
                <w:iCs/>
                <w:noProof/>
                <w:color w:val="000000"/>
                <w:sz w:val="24"/>
                <w:szCs w:val="24"/>
                <w:lang w:val="hy-AM"/>
              </w:rPr>
              <w:t>։</w:t>
            </w:r>
          </w:p>
          <w:p w14:paraId="60B8C8B8" w14:textId="05EE6698" w:rsidR="007C6A58" w:rsidRPr="003C26F4" w:rsidRDefault="00587570" w:rsidP="00D251F0">
            <w:pPr>
              <w:tabs>
                <w:tab w:val="left" w:pos="0"/>
                <w:tab w:val="left" w:pos="270"/>
              </w:tabs>
              <w:spacing w:after="0" w:line="276" w:lineRule="auto"/>
              <w:ind w:firstLine="316"/>
              <w:jc w:val="both"/>
              <w:rPr>
                <w:rFonts w:ascii="GHEA Grapalat" w:eastAsia="Times New Roman" w:hAnsi="GHEA Grapalat" w:cs="Times New Roman"/>
                <w:sz w:val="24"/>
                <w:szCs w:val="24"/>
                <w:lang w:val="hy-AM"/>
              </w:rPr>
            </w:pPr>
            <w:r w:rsidRPr="00E2649A">
              <w:rPr>
                <w:rFonts w:ascii="GHEA Grapalat" w:hAnsi="GHEA Grapalat" w:cs="Sylfaen"/>
                <w:iCs/>
                <w:noProof/>
                <w:color w:val="000000"/>
                <w:sz w:val="24"/>
                <w:szCs w:val="24"/>
                <w:lang w:val="hy-AM"/>
              </w:rPr>
              <w:t>Չնայած հիմնավորմամբ նշվել է, որ Նախագծի ընդունմամբ պետական բյուջեի եկամուտների նվազեցում կամ ծախսերի ավելացում չի ակնկալվում, այնուամենայնիվ առաջարկում ենք Նախագծի հիմնավորման շրջանակներում բացահայտել տրամադրվող</w:t>
            </w:r>
            <w:r w:rsidRPr="00E2649A">
              <w:rPr>
                <w:rFonts w:ascii="GHEA Grapalat" w:hAnsi="GHEA Grapalat" w:cs="Sylfaen"/>
                <w:noProof/>
                <w:color w:val="000000"/>
                <w:sz w:val="24"/>
                <w:szCs w:val="24"/>
                <w:lang w:val="hy-AM"/>
              </w:rPr>
              <w:t xml:space="preserve"> գույքի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r w:rsidRPr="00E2649A">
              <w:rPr>
                <w:rFonts w:ascii="GHEA Grapalat" w:hAnsi="GHEA Grapalat" w:cs="Sylfaen"/>
                <w:noProof/>
                <w:color w:val="000000"/>
                <w:sz w:val="24"/>
                <w:szCs w:val="24"/>
                <w:lang w:val="af-ZA"/>
              </w:rPr>
              <w:t>:</w:t>
            </w:r>
          </w:p>
        </w:tc>
        <w:tc>
          <w:tcPr>
            <w:tcW w:w="7830" w:type="dxa"/>
            <w:tcBorders>
              <w:top w:val="single" w:sz="4" w:space="0" w:color="auto"/>
              <w:bottom w:val="single" w:sz="4" w:space="0" w:color="auto"/>
            </w:tcBorders>
            <w:shd w:val="clear" w:color="auto" w:fill="FFFFFF" w:themeFill="background1"/>
          </w:tcPr>
          <w:p w14:paraId="7E379AF2" w14:textId="77777777" w:rsidR="00243EF3" w:rsidRDefault="00243EF3" w:rsidP="00D251F0">
            <w:pPr>
              <w:spacing w:after="0" w:line="276" w:lineRule="auto"/>
              <w:ind w:firstLine="251"/>
              <w:jc w:val="both"/>
              <w:rPr>
                <w:rFonts w:ascii="GHEA Grapalat" w:hAnsi="GHEA Grapalat" w:cs="Sylfaen"/>
                <w:bCs/>
                <w:sz w:val="24"/>
                <w:szCs w:val="24"/>
                <w:lang w:val="hy-AM"/>
              </w:rPr>
            </w:pPr>
          </w:p>
          <w:p w14:paraId="08623FEB" w14:textId="1C9AEB0A" w:rsidR="00587570" w:rsidRPr="000D6B68" w:rsidRDefault="00587570" w:rsidP="00D251F0">
            <w:pPr>
              <w:spacing w:after="0" w:line="276" w:lineRule="auto"/>
              <w:ind w:firstLine="251"/>
              <w:jc w:val="both"/>
              <w:rPr>
                <w:rFonts w:ascii="GHEA Grapalat" w:hAnsi="GHEA Grapalat" w:cs="Sylfaen"/>
                <w:bCs/>
                <w:sz w:val="24"/>
                <w:szCs w:val="24"/>
                <w:lang w:val="hy-AM"/>
              </w:rPr>
            </w:pPr>
            <w:r w:rsidRPr="000D6B68">
              <w:rPr>
                <w:rFonts w:ascii="GHEA Grapalat" w:hAnsi="GHEA Grapalat" w:cs="Sylfaen"/>
                <w:bCs/>
                <w:sz w:val="24"/>
                <w:szCs w:val="24"/>
                <w:lang w:val="hy-AM"/>
              </w:rPr>
              <w:t>1</w:t>
            </w:r>
            <w:r w:rsidRPr="000D6B68">
              <w:rPr>
                <w:rFonts w:ascii="GHEA Grapalat" w:eastAsia="Times New Roman" w:hAnsi="GHEA Grapalat" w:cs="Times New Roman"/>
                <w:sz w:val="24"/>
                <w:szCs w:val="24"/>
                <w:lang w:val="hy-AM"/>
              </w:rPr>
              <w:t>.</w:t>
            </w:r>
            <w:r w:rsidRPr="000D6B68">
              <w:rPr>
                <w:rFonts w:ascii="Cambria Math" w:hAnsi="Cambria Math" w:cs="Sylfaen"/>
                <w:bCs/>
                <w:sz w:val="24"/>
                <w:szCs w:val="24"/>
                <w:lang w:val="hy-AM"/>
              </w:rPr>
              <w:t xml:space="preserve"> </w:t>
            </w:r>
            <w:r w:rsidRPr="000D6B68">
              <w:rPr>
                <w:rFonts w:ascii="GHEA Grapalat" w:hAnsi="GHEA Grapalat" w:cs="Sylfaen"/>
                <w:bCs/>
                <w:sz w:val="24"/>
                <w:szCs w:val="24"/>
                <w:lang w:val="hy-AM"/>
              </w:rPr>
              <w:t>Ընդունվել է։</w:t>
            </w:r>
          </w:p>
          <w:p w14:paraId="2BF920D3" w14:textId="0CF47152" w:rsidR="00D95435" w:rsidRPr="000D6B68" w:rsidRDefault="00587570" w:rsidP="00D251F0">
            <w:pPr>
              <w:spacing w:after="0" w:line="360" w:lineRule="auto"/>
              <w:ind w:firstLine="251"/>
              <w:jc w:val="both"/>
              <w:rPr>
                <w:rFonts w:ascii="GHEA Grapalat" w:hAnsi="GHEA Grapalat" w:cs="Sylfaen"/>
                <w:bCs/>
                <w:sz w:val="24"/>
                <w:szCs w:val="24"/>
                <w:lang w:val="hy-AM"/>
              </w:rPr>
            </w:pPr>
            <w:r w:rsidRPr="000D6B68">
              <w:rPr>
                <w:rFonts w:ascii="GHEA Grapalat" w:hAnsi="GHEA Grapalat" w:cs="Sylfaen"/>
                <w:iCs/>
                <w:noProof/>
                <w:color w:val="000000"/>
                <w:sz w:val="24"/>
                <w:szCs w:val="24"/>
                <w:lang w:val="hy-AM"/>
              </w:rPr>
              <w:t>Նախագծի հիմնավորման մեջ նշվել է, որ ՀՀ Լոռու մարզ, համայնք Վանաձոր (քաղաք), Բաթումիի փողոց 3/2 հասցեում գտնվող 960.76 քառ. մետր մակերեսով մասնաշենքի</w:t>
            </w:r>
            <w:r w:rsidRPr="000D6B68">
              <w:rPr>
                <w:rFonts w:ascii="GHEA Grapalat" w:eastAsia="Times New Roman" w:hAnsi="GHEA Grapalat" w:cs="Times New Roman"/>
                <w:sz w:val="24"/>
                <w:szCs w:val="24"/>
                <w:lang w:val="hy-AM"/>
              </w:rPr>
              <w:t xml:space="preserve"> հետագա պահպանման և վերանորոգման ծախսերն իրականացվելու են </w:t>
            </w:r>
            <w:r w:rsidR="00932435">
              <w:rPr>
                <w:rFonts w:ascii="GHEA Grapalat" w:eastAsia="Times New Roman" w:hAnsi="GHEA Grapalat" w:cs="Times New Roman"/>
                <w:sz w:val="24"/>
                <w:szCs w:val="24"/>
                <w:lang w:val="hy-AM"/>
              </w:rPr>
              <w:t xml:space="preserve">պետական բյուջեից </w:t>
            </w:r>
            <w:r w:rsidRPr="000D6B68">
              <w:rPr>
                <w:rFonts w:ascii="GHEA Grapalat" w:eastAsia="Times New Roman" w:hAnsi="GHEA Grapalat" w:cs="Times New Roman"/>
                <w:sz w:val="24"/>
                <w:szCs w:val="24"/>
                <w:lang w:val="hy-AM"/>
              </w:rPr>
              <w:t>Էկոպարեկային ծառայության</w:t>
            </w:r>
            <w:r w:rsidR="00932435">
              <w:rPr>
                <w:rFonts w:ascii="GHEA Grapalat" w:eastAsia="Times New Roman" w:hAnsi="GHEA Grapalat" w:cs="Times New Roman"/>
                <w:sz w:val="24"/>
                <w:szCs w:val="24"/>
                <w:lang w:val="hy-AM"/>
              </w:rPr>
              <w:t>ը տարեկան հատկացված</w:t>
            </w:r>
            <w:r w:rsidRPr="000D6B68">
              <w:rPr>
                <w:rFonts w:ascii="GHEA Grapalat" w:eastAsia="Times New Roman" w:hAnsi="GHEA Grapalat" w:cs="Times New Roman"/>
                <w:sz w:val="24"/>
                <w:szCs w:val="24"/>
                <w:lang w:val="hy-AM"/>
              </w:rPr>
              <w:t xml:space="preserve"> միջոցների հաշվին։</w:t>
            </w:r>
          </w:p>
        </w:tc>
      </w:tr>
      <w:tr w:rsidR="00025547" w:rsidRPr="00BD19E5" w14:paraId="6931CF3F" w14:textId="77777777" w:rsidTr="00D251F0">
        <w:trPr>
          <w:trHeight w:val="270"/>
        </w:trPr>
        <w:tc>
          <w:tcPr>
            <w:tcW w:w="6866" w:type="dxa"/>
            <w:vMerge w:val="restart"/>
            <w:shd w:val="clear" w:color="auto" w:fill="A6A6A6" w:themeFill="background1" w:themeFillShade="A6"/>
          </w:tcPr>
          <w:p w14:paraId="5122260D" w14:textId="7FA42851" w:rsidR="00587570" w:rsidRPr="004B39AD" w:rsidRDefault="00706C3A" w:rsidP="00D251F0">
            <w:pPr>
              <w:spacing w:after="0" w:line="240" w:lineRule="auto"/>
              <w:jc w:val="both"/>
              <w:rPr>
                <w:rFonts w:ascii="GHEA Grapalat" w:hAnsi="GHEA Grapalat" w:cs="Sylfaen"/>
                <w:b/>
                <w:bCs/>
                <w:sz w:val="24"/>
                <w:szCs w:val="24"/>
                <w:highlight w:val="darkGray"/>
                <w:lang w:val="hy-AM"/>
              </w:rPr>
            </w:pPr>
            <w:r w:rsidRPr="00587570">
              <w:rPr>
                <w:rFonts w:ascii="GHEA Grapalat" w:hAnsi="GHEA Grapalat" w:cs="Sylfaen"/>
                <w:b/>
                <w:bCs/>
                <w:sz w:val="24"/>
                <w:szCs w:val="24"/>
                <w:lang w:val="hy-AM"/>
              </w:rPr>
              <w:lastRenderedPageBreak/>
              <w:t>Ֆինանսների նախարարություն (կարծիք)</w:t>
            </w:r>
          </w:p>
        </w:tc>
        <w:tc>
          <w:tcPr>
            <w:tcW w:w="7830" w:type="dxa"/>
            <w:shd w:val="clear" w:color="auto" w:fill="A6A6A6" w:themeFill="background1" w:themeFillShade="A6"/>
          </w:tcPr>
          <w:p w14:paraId="261AB22A" w14:textId="6F123AC0" w:rsidR="00025547" w:rsidRPr="00BD19E5" w:rsidRDefault="00814F38" w:rsidP="00D251F0">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21 ապրիլի </w:t>
            </w:r>
            <w:r w:rsidR="00706C3A" w:rsidRPr="00C31B79">
              <w:rPr>
                <w:rFonts w:ascii="GHEA Grapalat" w:hAnsi="GHEA Grapalat" w:cs="Sylfaen"/>
                <w:b/>
                <w:bCs/>
                <w:sz w:val="24"/>
                <w:szCs w:val="24"/>
                <w:lang w:val="hy-AM"/>
              </w:rPr>
              <w:t>2026</w:t>
            </w:r>
          </w:p>
        </w:tc>
      </w:tr>
      <w:tr w:rsidR="00025547" w:rsidRPr="00D95435" w14:paraId="32256F7F" w14:textId="77777777" w:rsidTr="00D251F0">
        <w:trPr>
          <w:trHeight w:val="209"/>
        </w:trPr>
        <w:tc>
          <w:tcPr>
            <w:tcW w:w="6866" w:type="dxa"/>
            <w:vMerge/>
            <w:shd w:val="clear" w:color="auto" w:fill="A6A6A6" w:themeFill="background1" w:themeFillShade="A6"/>
          </w:tcPr>
          <w:p w14:paraId="36E8837F" w14:textId="77777777" w:rsidR="00025547" w:rsidRPr="00BD19E5" w:rsidRDefault="00025547" w:rsidP="00D251F0">
            <w:pPr>
              <w:spacing w:after="0" w:line="240" w:lineRule="auto"/>
              <w:jc w:val="both"/>
              <w:rPr>
                <w:rFonts w:ascii="GHEA Grapalat" w:hAnsi="GHEA Grapalat" w:cs="Sylfaen"/>
                <w:b/>
                <w:bCs/>
                <w:sz w:val="24"/>
                <w:szCs w:val="24"/>
                <w:lang w:val="hy-AM"/>
              </w:rPr>
            </w:pPr>
          </w:p>
        </w:tc>
        <w:tc>
          <w:tcPr>
            <w:tcW w:w="7830" w:type="dxa"/>
            <w:shd w:val="clear" w:color="auto" w:fill="A6A6A6" w:themeFill="background1" w:themeFillShade="A6"/>
          </w:tcPr>
          <w:p w14:paraId="1109704A" w14:textId="57ABA628" w:rsidR="00025547" w:rsidRPr="00D95435" w:rsidRDefault="00706C3A" w:rsidP="00D251F0">
            <w:pPr>
              <w:spacing w:after="0" w:line="276" w:lineRule="auto"/>
              <w:jc w:val="center"/>
              <w:rPr>
                <w:rFonts w:ascii="GHEA Grapalat" w:hAnsi="GHEA Grapalat" w:cs="Sylfaen"/>
                <w:b/>
                <w:bCs/>
                <w:sz w:val="24"/>
                <w:szCs w:val="24"/>
                <w:lang w:val="hy-AM"/>
              </w:rPr>
            </w:pPr>
            <w:r w:rsidRPr="002F3847">
              <w:rPr>
                <w:rFonts w:ascii="GHEA Grapalat" w:hAnsi="GHEA Grapalat" w:cs="Sylfaen"/>
                <w:b/>
                <w:bCs/>
                <w:sz w:val="24"/>
                <w:szCs w:val="24"/>
                <w:lang w:val="hy-AM"/>
              </w:rPr>
              <w:t xml:space="preserve">Գրություն </w:t>
            </w:r>
            <w:r w:rsidRPr="002F3847">
              <w:rPr>
                <w:rFonts w:ascii="GHEA Grapalat" w:eastAsia="Times New Roman" w:hAnsi="GHEA Grapalat" w:cs="Times New Roman"/>
                <w:b/>
                <w:bCs/>
                <w:spacing w:val="-20"/>
                <w:sz w:val="24"/>
                <w:szCs w:val="24"/>
                <w:lang w:val="hy-AM" w:eastAsia="ru-RU"/>
              </w:rPr>
              <w:t xml:space="preserve">N </w:t>
            </w:r>
            <w:r w:rsidR="00814F38">
              <w:rPr>
                <w:rFonts w:ascii="GHEA Grapalat" w:eastAsia="Times New Roman" w:hAnsi="GHEA Grapalat" w:cs="Times New Roman"/>
                <w:b/>
                <w:bCs/>
                <w:spacing w:val="-20"/>
                <w:sz w:val="24"/>
                <w:szCs w:val="24"/>
                <w:lang w:val="hy-AM" w:eastAsia="ru-RU"/>
              </w:rPr>
              <w:t>1/9-2/10609-2026</w:t>
            </w:r>
          </w:p>
        </w:tc>
      </w:tr>
      <w:tr w:rsidR="00025547" w:rsidRPr="007E1B0F" w14:paraId="31A9B133" w14:textId="77777777" w:rsidTr="00D251F0">
        <w:trPr>
          <w:trHeight w:val="593"/>
        </w:trPr>
        <w:tc>
          <w:tcPr>
            <w:tcW w:w="6866" w:type="dxa"/>
          </w:tcPr>
          <w:p w14:paraId="2F43B5CC" w14:textId="77777777" w:rsidR="00814F38" w:rsidRDefault="00814F38" w:rsidP="00D251F0">
            <w:pPr>
              <w:shd w:val="clear" w:color="auto" w:fill="FFFFFF"/>
              <w:spacing w:after="0" w:line="312" w:lineRule="auto"/>
              <w:ind w:firstLine="567"/>
              <w:jc w:val="both"/>
              <w:textAlignment w:val="baseline"/>
              <w:rPr>
                <w:rFonts w:ascii="GHEA Grapalat" w:hAnsi="GHEA Grapalat"/>
                <w:sz w:val="24"/>
                <w:szCs w:val="24"/>
                <w:lang w:val="hy-AM"/>
              </w:rPr>
            </w:pPr>
            <w:r>
              <w:rPr>
                <w:rFonts w:ascii="GHEA Grapalat" w:hAnsi="GHEA Grapalat"/>
                <w:sz w:val="24"/>
                <w:szCs w:val="24"/>
                <w:lang w:val="hy-AM"/>
              </w:rPr>
              <w:t>ՀՀ շրջակա միջավայրի նախարարության 10.04.2026թ. N 1/17.1/3106-2026</w:t>
            </w:r>
            <w:r>
              <w:rPr>
                <w:rFonts w:ascii="GHEA Grapalat" w:hAnsi="GHEA Grapalat"/>
                <w:color w:val="000000"/>
                <w:sz w:val="18"/>
                <w:szCs w:val="18"/>
                <w:shd w:val="clear" w:color="auto" w:fill="FFFFFF"/>
                <w:lang w:val="hy-AM"/>
              </w:rPr>
              <w:t xml:space="preserve"> </w:t>
            </w:r>
            <w:r>
              <w:rPr>
                <w:rFonts w:ascii="GHEA Grapalat" w:hAnsi="GHEA Grapalat"/>
                <w:sz w:val="24"/>
                <w:szCs w:val="24"/>
                <w:lang w:val="hy-AM"/>
              </w:rPr>
              <w:t xml:space="preserve">գրությամբ ներկայացված «Անշարժ գույք </w:t>
            </w:r>
            <w:r>
              <w:rPr>
                <w:rFonts w:ascii="GHEA Grapalat" w:hAnsi="GHEA Grapalat"/>
                <w:sz w:val="24"/>
                <w:szCs w:val="24"/>
                <w:lang w:val="pt-BR"/>
              </w:rPr>
              <w:t xml:space="preserve">հետ վերցնելու և </w:t>
            </w:r>
            <w:r>
              <w:rPr>
                <w:rFonts w:ascii="GHEA Grapalat" w:hAnsi="GHEA Grapalat"/>
                <w:sz w:val="24"/>
                <w:szCs w:val="24"/>
                <w:lang w:val="hy-AM"/>
              </w:rPr>
              <w:t>ամրացնելու</w:t>
            </w:r>
            <w:r>
              <w:rPr>
                <w:rFonts w:ascii="GHEA Grapalat" w:hAnsi="GHEA Grapalat"/>
                <w:sz w:val="24"/>
                <w:szCs w:val="24"/>
                <w:lang w:val="pt-BR"/>
              </w:rPr>
              <w:t xml:space="preserve"> </w:t>
            </w:r>
            <w:r>
              <w:rPr>
                <w:rFonts w:ascii="GHEA Grapalat" w:hAnsi="GHEA Grapalat"/>
                <w:sz w:val="24"/>
                <w:szCs w:val="24"/>
                <w:lang w:val="hy-AM"/>
              </w:rPr>
              <w:t>մասին» ՀՀ կառավարության որոշման նախագծի վերաբերյալ հայտնում ենք հետևյալը.</w:t>
            </w:r>
          </w:p>
          <w:p w14:paraId="53A21DF6" w14:textId="77777777" w:rsidR="00814F38" w:rsidRDefault="00814F38" w:rsidP="00D251F0">
            <w:pPr>
              <w:spacing w:after="0" w:line="360" w:lineRule="auto"/>
              <w:ind w:firstLine="567"/>
              <w:jc w:val="both"/>
              <w:rPr>
                <w:rFonts w:ascii="GHEA Grapalat" w:eastAsia="Times New Roman" w:hAnsi="GHEA Grapalat" w:cs="Times Armenian"/>
                <w:color w:val="000000"/>
                <w:sz w:val="24"/>
                <w:szCs w:val="24"/>
                <w:lang w:val="hy-AM"/>
              </w:rPr>
            </w:pPr>
            <w:r>
              <w:rPr>
                <w:rFonts w:ascii="GHEA Grapalat" w:eastAsia="Times New Roman" w:hAnsi="GHEA Grapalat" w:cs="Times Armenian"/>
                <w:color w:val="000000"/>
                <w:sz w:val="24"/>
                <w:szCs w:val="24"/>
                <w:lang w:val="hy-AM"/>
              </w:rPr>
              <w:t xml:space="preserve">Նախագծով նախատեսվում է ՀՀ սեփականություն հանդիսացող ՀՀ տարածքային կառավարման և ենթակառուցվածքների նախարարության պետական գույքի կառավարման կոմիտեին ամրացված և «Հիվանդությունների վերահսկման և կանխարգելման ազգային կենտրոն» ՊՈԱԿ-ին (այսուհետ՝ ՊՈԱԿ) անհատույց օգտագործման իրավունքով հանձնված, ՀՀ Լոռու մարզ, համայնք Վանաձոր (քաղաք), Բաթումիի փողոց 3/2 հասցեում գտնվող 960.76 </w:t>
            </w:r>
            <w:r>
              <w:rPr>
                <w:rFonts w:ascii="GHEA Grapalat" w:eastAsia="Times New Roman" w:hAnsi="GHEA Grapalat" w:cs="GHEA Grapalat"/>
                <w:color w:val="000000"/>
                <w:sz w:val="24"/>
                <w:szCs w:val="24"/>
                <w:lang w:val="hy-AM"/>
              </w:rPr>
              <w:t>քառ.</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մետր</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մակերեսով</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մասնաշենքը</w:t>
            </w:r>
            <w:r>
              <w:rPr>
                <w:rFonts w:ascii="GHEA Grapalat" w:eastAsia="Times New Roman" w:hAnsi="GHEA Grapalat" w:cs="Times Armenian"/>
                <w:color w:val="000000"/>
                <w:sz w:val="24"/>
                <w:szCs w:val="24"/>
                <w:lang w:val="hy-AM"/>
              </w:rPr>
              <w:t xml:space="preserve"> (այսուհետ՝ Գույք) </w:t>
            </w:r>
            <w:r>
              <w:rPr>
                <w:rFonts w:ascii="GHEA Grapalat" w:eastAsia="Times New Roman" w:hAnsi="GHEA Grapalat" w:cs="GHEA Grapalat"/>
                <w:color w:val="000000"/>
                <w:sz w:val="24"/>
                <w:szCs w:val="24"/>
                <w:lang w:val="hy-AM"/>
              </w:rPr>
              <w:t>հետ</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վերցնել</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կոմիտեից</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ամրացնել</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հանձնել</w:t>
            </w:r>
            <w:r>
              <w:rPr>
                <w:rFonts w:ascii="GHEA Grapalat" w:eastAsia="Times New Roman" w:hAnsi="GHEA Grapalat" w:cs="Times Armenian"/>
                <w:color w:val="000000"/>
                <w:sz w:val="24"/>
                <w:szCs w:val="24"/>
                <w:lang w:val="hy-AM"/>
              </w:rPr>
              <w:t>) ՀՀ շ</w:t>
            </w:r>
            <w:r>
              <w:rPr>
                <w:rFonts w:ascii="GHEA Grapalat" w:hAnsi="GHEA Grapalat"/>
                <w:sz w:val="24"/>
                <w:szCs w:val="24"/>
                <w:shd w:val="clear" w:color="auto" w:fill="FFFFFF"/>
                <w:lang w:val="hy-AM"/>
              </w:rPr>
              <w:t>րջակա միջավայրի նախարարության էկոպարեկային ծառայությանը (այսուհետ՝ Ծառայություն)</w:t>
            </w:r>
            <w:r>
              <w:rPr>
                <w:rFonts w:ascii="GHEA Grapalat" w:eastAsia="Times New Roman" w:hAnsi="GHEA Grapalat" w:cs="GHEA Grapalat"/>
                <w:color w:val="000000"/>
                <w:sz w:val="24"/>
                <w:szCs w:val="24"/>
                <w:lang w:val="hy-AM"/>
              </w:rPr>
              <w:t>՝</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Ծառայության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Լոռու</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մարզային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վարչության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նույն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վարչության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Վանաձորի</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տեղամասի</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տեղակայման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վարչության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տեղամասի</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աշխատակիցների</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համար</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անհրաժեշտ</w:t>
            </w:r>
            <w:r>
              <w:rPr>
                <w:rFonts w:ascii="GHEA Grapalat" w:eastAsia="Times New Roman" w:hAnsi="GHEA Grapalat" w:cs="Times Armenian"/>
                <w:color w:val="000000"/>
                <w:sz w:val="24"/>
                <w:szCs w:val="24"/>
                <w:lang w:val="hy-AM"/>
              </w:rPr>
              <w:t xml:space="preserve"> աշխատանքային պայմաններ </w:t>
            </w:r>
            <w:r>
              <w:rPr>
                <w:rFonts w:ascii="GHEA Grapalat" w:eastAsia="Times New Roman" w:hAnsi="GHEA Grapalat" w:cs="Times Armenian"/>
                <w:color w:val="000000"/>
                <w:sz w:val="24"/>
                <w:szCs w:val="24"/>
                <w:lang w:val="hy-AM"/>
              </w:rPr>
              <w:lastRenderedPageBreak/>
              <w:t>ստեղծելու նպատակով։</w:t>
            </w:r>
          </w:p>
          <w:p w14:paraId="0D6451D1" w14:textId="77777777" w:rsidR="00814F38" w:rsidRDefault="00814F38" w:rsidP="00D251F0">
            <w:pPr>
              <w:spacing w:after="0" w:line="360" w:lineRule="auto"/>
              <w:ind w:firstLine="567"/>
              <w:jc w:val="both"/>
              <w:rPr>
                <w:rFonts w:ascii="GHEA Grapalat" w:eastAsia="Times New Roman" w:hAnsi="GHEA Grapalat" w:cs="Times Armenian"/>
                <w:color w:val="000000"/>
                <w:sz w:val="24"/>
                <w:szCs w:val="24"/>
                <w:lang w:val="hy-AM"/>
              </w:rPr>
            </w:pPr>
            <w:r>
              <w:rPr>
                <w:rFonts w:ascii="GHEA Grapalat" w:eastAsia="Times New Roman" w:hAnsi="GHEA Grapalat" w:cs="Times Armenian"/>
                <w:color w:val="000000"/>
                <w:sz w:val="24"/>
                <w:szCs w:val="24"/>
                <w:lang w:val="hy-AM"/>
              </w:rPr>
              <w:t>Այս կապակցությամբ հայտնում ենք, որ Գույքը ներկայումս ողջ տարածքով օգտագործվում է ՊՈԱԿ-ի կողմից, սակայն Նախագծի հիմնավորմամբ բացակայում է Գույքի մի մասը ՊՈԱԿ-ից առանձնացնելու պայմաններում վերջինիս այլ լրացուցիչ տարածքների հատկացման անհրաժեշտությունը բացառելու վերաբերյալ տեղեկատվությունը։</w:t>
            </w:r>
          </w:p>
          <w:p w14:paraId="641B11FE" w14:textId="08204BCC" w:rsidR="00025547" w:rsidRPr="003C26F4" w:rsidRDefault="00814F38" w:rsidP="00D251F0">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Armenian"/>
                <w:color w:val="000000"/>
                <w:sz w:val="24"/>
                <w:szCs w:val="24"/>
                <w:lang w:val="hy-AM"/>
              </w:rPr>
              <w:t>Հետևաբար կարևորում ենք ՀՀ առողջապահության նախարարության դիրքորոշումը՝ ՊՈԱԿ-ի գործառույթների անխափան իրականացման վրա Գույքի փոխանցման հնարավոր ազդեցության գնահատման առումով։</w:t>
            </w:r>
          </w:p>
        </w:tc>
        <w:tc>
          <w:tcPr>
            <w:tcW w:w="7830" w:type="dxa"/>
          </w:tcPr>
          <w:p w14:paraId="54804F60" w14:textId="5971E812" w:rsidR="008D3CE1" w:rsidRDefault="008D3CE1" w:rsidP="00D251F0">
            <w:pPr>
              <w:spacing w:after="0" w:line="360" w:lineRule="auto"/>
              <w:ind w:firstLine="535"/>
              <w:jc w:val="both"/>
              <w:rPr>
                <w:rFonts w:ascii="GHEA Grapalat" w:eastAsia="Times New Roman" w:hAnsi="GHEA Grapalat" w:cs="Sylfaen"/>
                <w:sz w:val="24"/>
                <w:szCs w:val="24"/>
                <w:lang w:val="hy-AM" w:eastAsia="ru-RU"/>
              </w:rPr>
            </w:pPr>
          </w:p>
          <w:p w14:paraId="01E0DE59" w14:textId="2004BB25" w:rsidR="008D3CE1" w:rsidRDefault="007E1B0F" w:rsidP="00D251F0">
            <w:pPr>
              <w:spacing w:after="0" w:line="360" w:lineRule="auto"/>
              <w:ind w:firstLine="53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w:t>
            </w:r>
            <w:r>
              <w:rPr>
                <w:rFonts w:ascii="Cambria Math" w:eastAsia="Times New Roman" w:hAnsi="Cambria Math" w:cs="Sylfaen"/>
                <w:sz w:val="24"/>
                <w:szCs w:val="24"/>
                <w:lang w:val="hy-AM" w:eastAsia="ru-RU"/>
              </w:rPr>
              <w:t xml:space="preserve">․ </w:t>
            </w:r>
            <w:r w:rsidR="008D3CE1">
              <w:rPr>
                <w:rFonts w:ascii="GHEA Grapalat" w:eastAsia="Times New Roman" w:hAnsi="GHEA Grapalat" w:cs="Sylfaen"/>
                <w:sz w:val="24"/>
                <w:szCs w:val="24"/>
                <w:lang w:val="hy-AM" w:eastAsia="ru-RU"/>
              </w:rPr>
              <w:t>Ընդունվել է։</w:t>
            </w:r>
          </w:p>
          <w:p w14:paraId="5485F235" w14:textId="6046E140" w:rsidR="007669B7" w:rsidRPr="00532A66" w:rsidRDefault="008D3CE1" w:rsidP="00D251F0">
            <w:pPr>
              <w:spacing w:after="0" w:line="360" w:lineRule="auto"/>
              <w:ind w:firstLine="535"/>
              <w:jc w:val="both"/>
              <w:rPr>
                <w:rFonts w:ascii="GHEA Grapalat" w:hAnsi="GHEA Grapalat" w:cs="Sylfaen"/>
                <w:bCs/>
                <w:sz w:val="24"/>
                <w:szCs w:val="24"/>
                <w:lang w:val="hy-AM"/>
              </w:rPr>
            </w:pPr>
            <w:r w:rsidRPr="008D3CE1">
              <w:rPr>
                <w:rFonts w:ascii="GHEA Grapalat" w:eastAsia="Times New Roman" w:hAnsi="GHEA Grapalat" w:cs="Sylfaen"/>
                <w:sz w:val="24"/>
                <w:szCs w:val="24"/>
                <w:lang w:val="hy-AM" w:eastAsia="ru-RU"/>
              </w:rPr>
              <w:t>Հաշվի առնելով ՀՀ առողջապահության նախարարության 22</w:t>
            </w:r>
            <w:r w:rsidRPr="008D3CE1">
              <w:rPr>
                <w:rFonts w:ascii="Cambria Math" w:eastAsia="Times New Roman" w:hAnsi="Cambria Math" w:cs="Cambria Math"/>
                <w:sz w:val="24"/>
                <w:szCs w:val="24"/>
                <w:lang w:val="hy-AM" w:eastAsia="ru-RU"/>
              </w:rPr>
              <w:t>․</w:t>
            </w:r>
            <w:r w:rsidRPr="008D3CE1">
              <w:rPr>
                <w:rFonts w:ascii="GHEA Grapalat" w:eastAsia="Times New Roman" w:hAnsi="GHEA Grapalat" w:cs="Sylfaen"/>
                <w:sz w:val="24"/>
                <w:szCs w:val="24"/>
                <w:lang w:val="hy-AM" w:eastAsia="ru-RU"/>
              </w:rPr>
              <w:t>05</w:t>
            </w:r>
            <w:r w:rsidRPr="008D3CE1">
              <w:rPr>
                <w:rFonts w:ascii="Cambria Math" w:eastAsia="Times New Roman" w:hAnsi="Cambria Math" w:cs="Cambria Math"/>
                <w:sz w:val="24"/>
                <w:szCs w:val="24"/>
                <w:lang w:val="hy-AM" w:eastAsia="ru-RU"/>
              </w:rPr>
              <w:t>․</w:t>
            </w:r>
            <w:r w:rsidRPr="008D3CE1">
              <w:rPr>
                <w:rFonts w:ascii="GHEA Grapalat" w:eastAsia="Times New Roman" w:hAnsi="GHEA Grapalat" w:cs="Sylfaen"/>
                <w:sz w:val="24"/>
                <w:szCs w:val="24"/>
                <w:lang w:val="hy-AM" w:eastAsia="ru-RU"/>
              </w:rPr>
              <w:t xml:space="preserve">2026 </w:t>
            </w:r>
            <w:r w:rsidRPr="008D3CE1">
              <w:rPr>
                <w:rFonts w:ascii="GHEA Grapalat" w:eastAsia="Times New Roman" w:hAnsi="GHEA Grapalat" w:cs="GHEA Grapalat"/>
                <w:sz w:val="24"/>
                <w:szCs w:val="24"/>
                <w:lang w:val="hy-AM" w:eastAsia="ru-RU"/>
              </w:rPr>
              <w:t>թվականի</w:t>
            </w:r>
            <w:r w:rsidRPr="008D3CE1">
              <w:rPr>
                <w:rFonts w:ascii="GHEA Grapalat" w:eastAsia="Times New Roman" w:hAnsi="GHEA Grapalat" w:cs="Sylfaen"/>
                <w:sz w:val="24"/>
                <w:szCs w:val="24"/>
                <w:lang w:val="hy-AM" w:eastAsia="ru-RU"/>
              </w:rPr>
              <w:t xml:space="preserve"> </w:t>
            </w:r>
            <w:r w:rsidRPr="008D3CE1">
              <w:rPr>
                <w:rFonts w:ascii="GHEA Grapalat" w:eastAsia="Times New Roman" w:hAnsi="GHEA Grapalat" w:cs="GHEA Grapalat"/>
                <w:sz w:val="24"/>
                <w:szCs w:val="24"/>
                <w:lang w:val="hy-AM" w:eastAsia="ru-RU"/>
              </w:rPr>
              <w:t>թիվ</w:t>
            </w:r>
            <w:r w:rsidRPr="008D3CE1">
              <w:rPr>
                <w:rFonts w:ascii="GHEA Grapalat" w:eastAsia="Times New Roman" w:hAnsi="GHEA Grapalat" w:cs="Sylfaen"/>
                <w:sz w:val="24"/>
                <w:szCs w:val="24"/>
                <w:lang w:val="hy-AM" w:eastAsia="ru-RU"/>
              </w:rPr>
              <w:t xml:space="preserve"> </w:t>
            </w:r>
            <w:r w:rsidRPr="008D3CE1">
              <w:rPr>
                <w:rFonts w:ascii="GHEA Grapalat" w:eastAsia="Times New Roman" w:hAnsi="GHEA Grapalat" w:cs="GHEA Grapalat"/>
                <w:sz w:val="24"/>
                <w:szCs w:val="24"/>
                <w:lang w:val="hy-AM" w:eastAsia="ru-RU"/>
              </w:rPr>
              <w:t>ԱԱ</w:t>
            </w:r>
            <w:r w:rsidRPr="008D3CE1">
              <w:rPr>
                <w:rFonts w:ascii="GHEA Grapalat" w:eastAsia="Times New Roman" w:hAnsi="GHEA Grapalat" w:cs="Sylfaen"/>
                <w:sz w:val="24"/>
                <w:szCs w:val="24"/>
                <w:lang w:val="hy-AM" w:eastAsia="ru-RU"/>
              </w:rPr>
              <w:t>/06</w:t>
            </w:r>
            <w:r w:rsidRPr="008D3CE1">
              <w:rPr>
                <w:rFonts w:ascii="Cambria Math" w:eastAsia="Times New Roman" w:hAnsi="Cambria Math" w:cs="Cambria Math"/>
                <w:sz w:val="24"/>
                <w:szCs w:val="24"/>
                <w:lang w:val="hy-AM" w:eastAsia="ru-RU"/>
              </w:rPr>
              <w:t>․</w:t>
            </w:r>
            <w:r w:rsidRPr="008D3CE1">
              <w:rPr>
                <w:rFonts w:ascii="GHEA Grapalat" w:eastAsia="Times New Roman" w:hAnsi="GHEA Grapalat" w:cs="Sylfaen"/>
                <w:sz w:val="24"/>
                <w:szCs w:val="24"/>
                <w:lang w:val="hy-AM" w:eastAsia="ru-RU"/>
              </w:rPr>
              <w:t>1/12750-26 գրությամբ տրված կարծիքը՝ կատարվել</w:t>
            </w:r>
            <w:r>
              <w:rPr>
                <w:rFonts w:ascii="GHEA Grapalat" w:eastAsia="Times New Roman" w:hAnsi="GHEA Grapalat" w:cs="Sylfaen"/>
                <w:sz w:val="24"/>
                <w:szCs w:val="24"/>
                <w:lang w:val="hy-AM" w:eastAsia="ru-RU"/>
              </w:rPr>
              <w:t xml:space="preserve"> է թիվ 06-001-0332-0021-002 կադաստրային ծածկագրով,</w:t>
            </w:r>
            <w:r>
              <w:rPr>
                <w:rFonts w:ascii="GHEA Grapalat" w:hAnsi="GHEA Grapalat"/>
                <w:color w:val="000000"/>
                <w:sz w:val="24"/>
                <w:szCs w:val="24"/>
                <w:shd w:val="clear" w:color="auto" w:fill="FFFFFF"/>
                <w:lang w:val="hy-AM"/>
              </w:rPr>
              <w:t xml:space="preserve"> 960</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76 քառ</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մետր</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 xml:space="preserve">մակերեսով </w:t>
            </w:r>
            <w:r>
              <w:rPr>
                <w:rFonts w:ascii="GHEA Grapalat" w:eastAsia="Times New Roman" w:hAnsi="GHEA Grapalat" w:cs="Sylfaen"/>
                <w:sz w:val="24"/>
                <w:szCs w:val="24"/>
                <w:lang w:val="hy-AM" w:eastAsia="ru-RU"/>
              </w:rPr>
              <w:t xml:space="preserve">մասնաշենքի համար հատկացված հողամասի չափագրում, որի արդյունքում </w:t>
            </w:r>
            <w:r w:rsidRPr="00E4770A">
              <w:rPr>
                <w:rFonts w:ascii="GHEA Grapalat" w:hAnsi="GHEA Grapalat"/>
                <w:color w:val="000000"/>
                <w:sz w:val="24"/>
                <w:szCs w:val="24"/>
                <w:shd w:val="clear" w:color="auto" w:fill="FFFFFF"/>
                <w:lang w:val="hy-AM"/>
              </w:rPr>
              <w:t xml:space="preserve">մասնաշենքի օգտագործման </w:t>
            </w:r>
            <w:r>
              <w:rPr>
                <w:rFonts w:ascii="GHEA Grapalat" w:hAnsi="GHEA Grapalat"/>
                <w:color w:val="000000"/>
                <w:sz w:val="24"/>
                <w:szCs w:val="24"/>
                <w:shd w:val="clear" w:color="auto" w:fill="FFFFFF"/>
                <w:lang w:val="hy-AM"/>
              </w:rPr>
              <w:t>ու</w:t>
            </w:r>
            <w:r w:rsidRPr="00E4770A">
              <w:rPr>
                <w:rFonts w:ascii="GHEA Grapalat" w:hAnsi="GHEA Grapalat"/>
                <w:color w:val="000000"/>
                <w:sz w:val="24"/>
                <w:szCs w:val="24"/>
                <w:shd w:val="clear" w:color="auto" w:fill="FFFFFF"/>
                <w:lang w:val="hy-AM"/>
              </w:rPr>
              <w:t xml:space="preserve"> սպասարկման համար </w:t>
            </w:r>
            <w:r w:rsidRPr="00B74AEC">
              <w:rPr>
                <w:rFonts w:ascii="GHEA Grapalat" w:hAnsi="GHEA Grapalat"/>
                <w:iCs/>
                <w:color w:val="000000"/>
                <w:sz w:val="24"/>
                <w:szCs w:val="24"/>
                <w:shd w:val="clear" w:color="auto" w:fill="FFFFFF"/>
                <w:lang w:val="hy-AM"/>
              </w:rPr>
              <w:t>հատկացված 0</w:t>
            </w:r>
            <w:r w:rsidRPr="00B74AEC">
              <w:rPr>
                <w:rFonts w:ascii="Cambria Math" w:hAnsi="Cambria Math" w:cs="Cambria Math"/>
                <w:iCs/>
                <w:color w:val="000000"/>
                <w:sz w:val="24"/>
                <w:szCs w:val="24"/>
                <w:shd w:val="clear" w:color="auto" w:fill="FFFFFF"/>
                <w:lang w:val="hy-AM"/>
              </w:rPr>
              <w:t>․</w:t>
            </w:r>
            <w:r w:rsidRPr="00B74AEC">
              <w:rPr>
                <w:rFonts w:ascii="GHEA Grapalat" w:hAnsi="GHEA Grapalat"/>
                <w:iCs/>
                <w:color w:val="000000"/>
                <w:sz w:val="24"/>
                <w:szCs w:val="24"/>
                <w:shd w:val="clear" w:color="auto" w:fill="FFFFFF"/>
                <w:lang w:val="hy-AM"/>
              </w:rPr>
              <w:t>23971 հա մակերեսով հողամասից</w:t>
            </w:r>
            <w:r>
              <w:rPr>
                <w:rFonts w:ascii="GHEA Grapalat" w:hAnsi="GHEA Grapalat"/>
                <w: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(կադաստրային ծածկագիր՝ 06-001-0332-0021)</w:t>
            </w:r>
            <w:r>
              <w:rPr>
                <w:rFonts w:ascii="Cambria Math" w:hAnsi="Cambria Math"/>
                <w:i/>
                <w:color w:val="000000"/>
                <w:sz w:val="24"/>
                <w:szCs w:val="24"/>
                <w:shd w:val="clear" w:color="auto" w:fill="FFFFFF"/>
                <w:lang w:val="hy-AM"/>
              </w:rPr>
              <w:t xml:space="preserve"> </w:t>
            </w:r>
            <w:r w:rsidRPr="00E4770A">
              <w:rPr>
                <w:rFonts w:ascii="GHEA Grapalat" w:hAnsi="GHEA Grapalat"/>
                <w:color w:val="000000"/>
                <w:sz w:val="24"/>
                <w:szCs w:val="24"/>
                <w:shd w:val="clear" w:color="auto" w:fill="FFFFFF"/>
                <w:lang w:val="hy-AM"/>
              </w:rPr>
              <w:t>0</w:t>
            </w:r>
            <w:r w:rsidRPr="00E4770A">
              <w:rPr>
                <w:rFonts w:ascii="Cambria Math" w:hAnsi="Cambria Math" w:cs="Cambria Math"/>
                <w:color w:val="000000"/>
                <w:sz w:val="24"/>
                <w:szCs w:val="24"/>
                <w:shd w:val="clear" w:color="auto" w:fill="FFFFFF"/>
                <w:lang w:val="hy-AM"/>
              </w:rPr>
              <w:t>․</w:t>
            </w:r>
            <w:r w:rsidRPr="00E4770A">
              <w:rPr>
                <w:rFonts w:ascii="GHEA Grapalat" w:hAnsi="GHEA Grapalat"/>
                <w:color w:val="000000"/>
                <w:sz w:val="24"/>
                <w:szCs w:val="24"/>
                <w:shd w:val="clear" w:color="auto" w:fill="FFFFFF"/>
                <w:lang w:val="hy-AM"/>
              </w:rPr>
              <w:t>0840</w:t>
            </w:r>
            <w:r>
              <w:rPr>
                <w:rFonts w:ascii="GHEA Grapalat" w:hAnsi="GHEA Grapalat"/>
                <w:color w:val="000000"/>
                <w:sz w:val="24"/>
                <w:szCs w:val="24"/>
                <w:shd w:val="clear" w:color="auto" w:fill="FFFFFF"/>
                <w:lang w:val="hy-AM"/>
              </w:rPr>
              <w:t>1</w:t>
            </w:r>
            <w:r w:rsidRPr="00E4770A">
              <w:rPr>
                <w:rFonts w:ascii="GHEA Grapalat" w:hAnsi="GHEA Grapalat"/>
                <w:color w:val="000000"/>
                <w:sz w:val="24"/>
                <w:szCs w:val="24"/>
                <w:shd w:val="clear" w:color="auto" w:fill="FFFFFF"/>
                <w:lang w:val="hy-AM"/>
              </w:rPr>
              <w:t xml:space="preserve"> հա մակերեսով հողատարածքը՝ համաձայն հավելվածի</w:t>
            </w:r>
            <w:r>
              <w:rPr>
                <w:rFonts w:ascii="GHEA Grapalat" w:hAnsi="GHEA Grapalat"/>
                <w:color w:val="000000"/>
                <w:sz w:val="24"/>
                <w:szCs w:val="24"/>
                <w:shd w:val="clear" w:color="auto" w:fill="FFFFFF"/>
                <w:lang w:val="hy-AM"/>
              </w:rPr>
              <w:t>, առաջարկվում է ամրացնել Էկոպարեկային ծառայությանը՝ գործառույթների իրականացման համար։</w:t>
            </w:r>
          </w:p>
        </w:tc>
      </w:tr>
      <w:tr w:rsidR="00025547" w:rsidRPr="00BD19E5" w14:paraId="1B403A87" w14:textId="77777777" w:rsidTr="00D251F0">
        <w:trPr>
          <w:trHeight w:val="270"/>
        </w:trPr>
        <w:tc>
          <w:tcPr>
            <w:tcW w:w="6866" w:type="dxa"/>
            <w:vMerge w:val="restart"/>
            <w:shd w:val="clear" w:color="auto" w:fill="A6A6A6" w:themeFill="background1" w:themeFillShade="A6"/>
          </w:tcPr>
          <w:p w14:paraId="55FFB21D" w14:textId="77777777" w:rsidR="00025547" w:rsidRPr="00D95435" w:rsidRDefault="00025547" w:rsidP="00D251F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3</w:t>
            </w:r>
            <w:r w:rsidRPr="00192DC5">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Կադաստրի կոմիտե </w:t>
            </w:r>
            <w:r w:rsidRPr="00192DC5">
              <w:rPr>
                <w:rFonts w:ascii="GHEA Grapalat" w:hAnsi="GHEA Grapalat" w:cs="Sylfaen"/>
                <w:b/>
                <w:bCs/>
                <w:sz w:val="24"/>
                <w:szCs w:val="24"/>
                <w:lang w:val="hy-AM"/>
              </w:rPr>
              <w:t>(կարծիք)</w:t>
            </w:r>
          </w:p>
        </w:tc>
        <w:tc>
          <w:tcPr>
            <w:tcW w:w="7830" w:type="dxa"/>
            <w:shd w:val="clear" w:color="auto" w:fill="A6A6A6" w:themeFill="background1" w:themeFillShade="A6"/>
          </w:tcPr>
          <w:p w14:paraId="4D60F267" w14:textId="77777777" w:rsidR="00025547" w:rsidRPr="00BD19E5" w:rsidRDefault="00025547" w:rsidP="00D251F0">
            <w:pPr>
              <w:spacing w:after="0" w:line="240" w:lineRule="auto"/>
              <w:jc w:val="center"/>
              <w:rPr>
                <w:rFonts w:ascii="GHEA Grapalat" w:hAnsi="GHEA Grapalat" w:cs="Sylfaen"/>
                <w:b/>
                <w:bCs/>
                <w:sz w:val="24"/>
                <w:szCs w:val="24"/>
                <w:lang w:val="hy-AM"/>
              </w:rPr>
            </w:pPr>
            <w:r>
              <w:rPr>
                <w:rFonts w:ascii="GHEA Grapalat" w:hAnsi="GHEA Grapalat" w:cs="Cambria Math"/>
                <w:b/>
                <w:bCs/>
                <w:sz w:val="24"/>
                <w:szCs w:val="24"/>
                <w:lang w:val="hy-AM"/>
              </w:rPr>
              <w:t xml:space="preserve">23 </w:t>
            </w:r>
            <w:r w:rsidRPr="00C31B79">
              <w:rPr>
                <w:rFonts w:ascii="GHEA Grapalat" w:hAnsi="GHEA Grapalat" w:cs="Sylfaen"/>
                <w:b/>
                <w:bCs/>
                <w:sz w:val="24"/>
                <w:szCs w:val="24"/>
                <w:lang w:val="hy-AM"/>
              </w:rPr>
              <w:t>մարտի</w:t>
            </w:r>
            <w:r>
              <w:rPr>
                <w:rFonts w:ascii="GHEA Grapalat" w:hAnsi="GHEA Grapalat" w:cs="Sylfaen"/>
                <w:b/>
                <w:bCs/>
                <w:sz w:val="24"/>
                <w:szCs w:val="24"/>
                <w:lang w:val="hy-AM"/>
              </w:rPr>
              <w:t xml:space="preserve"> </w:t>
            </w:r>
            <w:r w:rsidRPr="00C31B79">
              <w:rPr>
                <w:rFonts w:ascii="GHEA Grapalat" w:hAnsi="GHEA Grapalat" w:cs="Sylfaen"/>
                <w:b/>
                <w:bCs/>
                <w:sz w:val="24"/>
                <w:szCs w:val="24"/>
                <w:lang w:val="hy-AM"/>
              </w:rPr>
              <w:t>2026</w:t>
            </w:r>
          </w:p>
        </w:tc>
      </w:tr>
      <w:tr w:rsidR="00025547" w:rsidRPr="00D95435" w14:paraId="1DCA2F8F" w14:textId="77777777" w:rsidTr="00D251F0">
        <w:trPr>
          <w:trHeight w:val="209"/>
        </w:trPr>
        <w:tc>
          <w:tcPr>
            <w:tcW w:w="6866" w:type="dxa"/>
            <w:vMerge/>
            <w:shd w:val="clear" w:color="auto" w:fill="A6A6A6" w:themeFill="background1" w:themeFillShade="A6"/>
          </w:tcPr>
          <w:p w14:paraId="0A12101B" w14:textId="77777777" w:rsidR="00025547" w:rsidRPr="00BD19E5" w:rsidRDefault="00025547" w:rsidP="00D251F0">
            <w:pPr>
              <w:spacing w:after="0" w:line="240" w:lineRule="auto"/>
              <w:jc w:val="both"/>
              <w:rPr>
                <w:rFonts w:ascii="GHEA Grapalat" w:hAnsi="GHEA Grapalat" w:cs="Sylfaen"/>
                <w:b/>
                <w:bCs/>
                <w:sz w:val="24"/>
                <w:szCs w:val="24"/>
                <w:lang w:val="hy-AM"/>
              </w:rPr>
            </w:pPr>
          </w:p>
        </w:tc>
        <w:tc>
          <w:tcPr>
            <w:tcW w:w="7830" w:type="dxa"/>
            <w:shd w:val="clear" w:color="auto" w:fill="A6A6A6" w:themeFill="background1" w:themeFillShade="A6"/>
          </w:tcPr>
          <w:p w14:paraId="7200A516" w14:textId="77777777" w:rsidR="00025547" w:rsidRPr="00D95435" w:rsidRDefault="00025547" w:rsidP="00D251F0">
            <w:pPr>
              <w:spacing w:after="0" w:line="240" w:lineRule="auto"/>
              <w:jc w:val="center"/>
              <w:rPr>
                <w:rFonts w:ascii="GHEA Grapalat" w:hAnsi="GHEA Grapalat" w:cs="Sylfaen"/>
                <w:b/>
                <w:bCs/>
                <w:sz w:val="24"/>
                <w:szCs w:val="24"/>
                <w:lang w:val="hy-AM"/>
              </w:rPr>
            </w:pPr>
            <w:r>
              <w:rPr>
                <w:rFonts w:ascii="GHEA Grapalat" w:hAnsi="GHEA Grapalat"/>
                <w:b/>
                <w:bCs/>
                <w:color w:val="000000" w:themeColor="text1"/>
                <w:sz w:val="24"/>
                <w:szCs w:val="24"/>
                <w:lang w:val="hy-AM"/>
              </w:rPr>
              <w:t xml:space="preserve">Գրություն </w:t>
            </w:r>
            <w:r w:rsidRPr="00D95435">
              <w:rPr>
                <w:rFonts w:ascii="GHEA Grapalat" w:hAnsi="GHEA Grapalat"/>
                <w:b/>
                <w:bCs/>
                <w:color w:val="000000" w:themeColor="text1"/>
                <w:sz w:val="24"/>
                <w:szCs w:val="24"/>
              </w:rPr>
              <w:t>N</w:t>
            </w:r>
            <w:r w:rsidRPr="00D95435">
              <w:rPr>
                <w:rFonts w:ascii="GHEA Grapalat" w:hAnsi="GHEA Grapalat"/>
                <w:b/>
                <w:bCs/>
                <w:sz w:val="24"/>
                <w:szCs w:val="24"/>
              </w:rPr>
              <w:t xml:space="preserve"> ՍԹ/5342-2026</w:t>
            </w:r>
          </w:p>
        </w:tc>
      </w:tr>
      <w:tr w:rsidR="00025547" w:rsidRPr="007E1B0F" w14:paraId="50EB48EC" w14:textId="77777777" w:rsidTr="00D251F0">
        <w:trPr>
          <w:trHeight w:val="593"/>
        </w:trPr>
        <w:tc>
          <w:tcPr>
            <w:tcW w:w="6866" w:type="dxa"/>
          </w:tcPr>
          <w:p w14:paraId="708F5072" w14:textId="77777777" w:rsidR="00025547" w:rsidRPr="00542CB5" w:rsidRDefault="00025547" w:rsidP="00D251F0">
            <w:pPr>
              <w:tabs>
                <w:tab w:val="left" w:pos="0"/>
                <w:tab w:val="left" w:pos="270"/>
              </w:tabs>
              <w:spacing w:after="0" w:line="360" w:lineRule="auto"/>
              <w:ind w:firstLine="414"/>
              <w:jc w:val="both"/>
              <w:rPr>
                <w:rFonts w:ascii="GHEA Grapalat" w:hAnsi="GHEA Grapalat" w:cs="Arial Armenian"/>
                <w:sz w:val="24"/>
                <w:szCs w:val="24"/>
                <w:lang w:val="hy-AM"/>
              </w:rPr>
            </w:pPr>
            <w:r w:rsidRPr="00542CB5">
              <w:rPr>
                <w:rFonts w:ascii="GHEA Grapalat" w:hAnsi="GHEA Grapalat" w:cs="Arial Armenian"/>
                <w:sz w:val="24"/>
                <w:szCs w:val="24"/>
                <w:lang w:val="hy-AM"/>
              </w:rPr>
              <w:t>Ի պատասխան Ձեր 2026 թվականի մարտի 10-ի N 1/17.1/1970-2026 գրության՝ «Անշարժ գույք հետ վերցնելու և ամրացնելու մասին» ՀՀ կառավարության որոշման նախագծի (այսուհետ՝ Նախագիծ) վերաբերյալ հայտնում ենք հետևյալը.</w:t>
            </w:r>
          </w:p>
          <w:p w14:paraId="492AE290" w14:textId="657A905C" w:rsidR="00025547" w:rsidRPr="003C26F4" w:rsidRDefault="003337B8" w:rsidP="00D251F0">
            <w:pPr>
              <w:tabs>
                <w:tab w:val="left" w:pos="0"/>
                <w:tab w:val="left" w:pos="270"/>
              </w:tabs>
              <w:spacing w:after="0" w:line="360" w:lineRule="auto"/>
              <w:jc w:val="both"/>
              <w:rPr>
                <w:rFonts w:ascii="GHEA Grapalat" w:eastAsia="Times New Roman" w:hAnsi="GHEA Grapalat" w:cs="Times New Roman"/>
                <w:sz w:val="24"/>
                <w:szCs w:val="24"/>
                <w:lang w:val="hy-AM"/>
              </w:rPr>
            </w:pPr>
            <w:r>
              <w:rPr>
                <w:rFonts w:ascii="GHEA Grapalat" w:hAnsi="GHEA Grapalat" w:cs="Arial Armenian"/>
                <w:sz w:val="24"/>
                <w:szCs w:val="24"/>
                <w:lang w:val="hy-AM"/>
              </w:rPr>
              <w:t xml:space="preserve">    </w:t>
            </w:r>
            <w:r w:rsidR="00025547" w:rsidRPr="00542CB5">
              <w:rPr>
                <w:rFonts w:ascii="GHEA Grapalat" w:hAnsi="GHEA Grapalat" w:cs="Arial Armenian"/>
                <w:sz w:val="24"/>
                <w:szCs w:val="24"/>
                <w:lang w:val="hy-AM"/>
              </w:rPr>
              <w:t xml:space="preserve">Նախագծի 1-ին կետում նշված ՀՀ, Լոռու մարզ, համայնք Վանաձոր ք., Բաթումիի փողոց, 3/2 հասցեում գտնվող 960.76 քմ մակերեսով մասնաշենքի նկատմամբ գրանցված </w:t>
            </w:r>
            <w:r w:rsidR="00025547" w:rsidRPr="00542CB5">
              <w:rPr>
                <w:rFonts w:ascii="GHEA Grapalat" w:hAnsi="GHEA Grapalat" w:cs="Arial Armenian"/>
                <w:sz w:val="24"/>
                <w:szCs w:val="24"/>
                <w:lang w:val="hy-AM"/>
              </w:rPr>
              <w:lastRenderedPageBreak/>
              <w:t>է «Հիվանդությունների վերահսկման և կանխարգելման ազգային կենտրոն» ՊՈԱԿ-ի անհատույց օգտագործման իրավունքը (հիմք՝ անշարժ գույքի նկատմամբ իրավունքների պետական գրանցման N 27122021-06-0068 վկայականը):</w:t>
            </w:r>
          </w:p>
        </w:tc>
        <w:tc>
          <w:tcPr>
            <w:tcW w:w="7830" w:type="dxa"/>
          </w:tcPr>
          <w:p w14:paraId="1D008F25" w14:textId="77777777" w:rsidR="00325E66" w:rsidRDefault="00325E66" w:rsidP="00D251F0">
            <w:pPr>
              <w:spacing w:after="0" w:line="276" w:lineRule="auto"/>
              <w:ind w:firstLine="535"/>
              <w:jc w:val="both"/>
              <w:rPr>
                <w:rFonts w:ascii="GHEA Grapalat" w:hAnsi="GHEA Grapalat" w:cs="Sylfaen"/>
                <w:bCs/>
                <w:sz w:val="24"/>
                <w:szCs w:val="24"/>
                <w:lang w:val="hy-AM"/>
              </w:rPr>
            </w:pPr>
          </w:p>
          <w:p w14:paraId="0D429591" w14:textId="77EEBE1E" w:rsidR="00025547" w:rsidRPr="00D95435" w:rsidRDefault="00025547" w:rsidP="00D251F0">
            <w:pPr>
              <w:spacing w:after="0" w:line="276" w:lineRule="auto"/>
              <w:ind w:firstLine="535"/>
              <w:jc w:val="both"/>
              <w:rPr>
                <w:rFonts w:ascii="GHEA Grapalat" w:hAnsi="GHEA Grapalat" w:cs="Sylfaen"/>
                <w:bCs/>
                <w:sz w:val="24"/>
                <w:szCs w:val="24"/>
                <w:lang w:val="hy-AM"/>
              </w:rPr>
            </w:pPr>
            <w:r w:rsidRPr="00D95435">
              <w:rPr>
                <w:rFonts w:ascii="GHEA Grapalat" w:hAnsi="GHEA Grapalat" w:cs="Sylfaen"/>
                <w:bCs/>
                <w:sz w:val="24"/>
                <w:szCs w:val="24"/>
                <w:lang w:val="hy-AM"/>
              </w:rPr>
              <w:t>1</w:t>
            </w:r>
            <w:r w:rsidRPr="00D95435">
              <w:rPr>
                <w:rFonts w:ascii="Cambria Math" w:hAnsi="Cambria Math" w:cs="Cambria Math"/>
                <w:bCs/>
                <w:sz w:val="24"/>
                <w:szCs w:val="24"/>
                <w:lang w:val="hy-AM"/>
              </w:rPr>
              <w:t>․</w:t>
            </w:r>
            <w:r w:rsidRPr="00D95435">
              <w:rPr>
                <w:rFonts w:ascii="GHEA Grapalat" w:hAnsi="GHEA Grapalat" w:cs="Sylfaen"/>
                <w:bCs/>
                <w:sz w:val="24"/>
                <w:szCs w:val="24"/>
                <w:lang w:val="hy-AM"/>
              </w:rPr>
              <w:t xml:space="preserve"> Ընդունվել է։</w:t>
            </w:r>
          </w:p>
          <w:p w14:paraId="4E709AB1" w14:textId="77777777" w:rsidR="00025547" w:rsidRPr="000D6B68" w:rsidRDefault="00025547" w:rsidP="00D251F0">
            <w:pPr>
              <w:spacing w:after="0" w:line="360" w:lineRule="auto"/>
              <w:ind w:firstLine="535"/>
              <w:jc w:val="both"/>
              <w:rPr>
                <w:rFonts w:ascii="GHEA Grapalat" w:hAnsi="GHEA Grapalat" w:cs="Sylfaen"/>
                <w:bCs/>
                <w:sz w:val="24"/>
                <w:szCs w:val="24"/>
                <w:lang w:val="hy-AM"/>
              </w:rPr>
            </w:pPr>
            <w:r w:rsidRPr="000D6B68">
              <w:rPr>
                <w:rFonts w:ascii="GHEA Grapalat" w:hAnsi="GHEA Grapalat" w:cs="Sylfaen"/>
                <w:bCs/>
                <w:sz w:val="24"/>
                <w:szCs w:val="24"/>
                <w:lang w:val="hy-AM"/>
              </w:rPr>
              <w:t>Նախագիծը լրամշակվել է Պետական գույքի կառավարման կոմիտեի 07</w:t>
            </w:r>
            <w:r w:rsidRPr="000D6B68">
              <w:rPr>
                <w:rFonts w:ascii="Cambria Math" w:hAnsi="Cambria Math" w:cs="Cambria Math"/>
                <w:bCs/>
                <w:sz w:val="24"/>
                <w:szCs w:val="24"/>
                <w:lang w:val="hy-AM"/>
              </w:rPr>
              <w:t>․</w:t>
            </w:r>
            <w:r w:rsidRPr="000D6B68">
              <w:rPr>
                <w:rFonts w:ascii="GHEA Grapalat" w:hAnsi="GHEA Grapalat" w:cs="Sylfaen"/>
                <w:bCs/>
                <w:sz w:val="24"/>
                <w:szCs w:val="24"/>
                <w:lang w:val="hy-AM"/>
              </w:rPr>
              <w:t>04</w:t>
            </w:r>
            <w:r w:rsidRPr="000D6B68">
              <w:rPr>
                <w:rFonts w:ascii="Cambria Math" w:hAnsi="Cambria Math" w:cs="Cambria Math"/>
                <w:bCs/>
                <w:sz w:val="24"/>
                <w:szCs w:val="24"/>
                <w:lang w:val="hy-AM"/>
              </w:rPr>
              <w:t>․</w:t>
            </w:r>
            <w:r w:rsidRPr="000D6B68">
              <w:rPr>
                <w:rFonts w:ascii="GHEA Grapalat" w:hAnsi="GHEA Grapalat" w:cs="Sylfaen"/>
                <w:bCs/>
                <w:sz w:val="24"/>
                <w:szCs w:val="24"/>
                <w:lang w:val="hy-AM"/>
              </w:rPr>
              <w:t>2026 թվականի թիվ 03/11</w:t>
            </w:r>
            <w:r w:rsidRPr="000D6B68">
              <w:rPr>
                <w:rFonts w:ascii="Cambria Math" w:hAnsi="Cambria Math" w:cs="Cambria Math"/>
                <w:bCs/>
                <w:sz w:val="24"/>
                <w:szCs w:val="24"/>
                <w:lang w:val="hy-AM"/>
              </w:rPr>
              <w:t>․</w:t>
            </w:r>
            <w:r w:rsidRPr="000D6B68">
              <w:rPr>
                <w:rFonts w:ascii="GHEA Grapalat" w:hAnsi="GHEA Grapalat" w:cs="Sylfaen"/>
                <w:bCs/>
                <w:sz w:val="24"/>
                <w:szCs w:val="24"/>
                <w:lang w:val="hy-AM"/>
              </w:rPr>
              <w:t>16/2442-</w:t>
            </w:r>
            <w:r>
              <w:rPr>
                <w:rFonts w:ascii="GHEA Grapalat" w:hAnsi="GHEA Grapalat" w:cs="Sylfaen"/>
                <w:bCs/>
                <w:sz w:val="24"/>
                <w:szCs w:val="24"/>
                <w:lang w:val="hy-AM"/>
              </w:rPr>
              <w:t>20</w:t>
            </w:r>
            <w:r w:rsidRPr="000D6B68">
              <w:rPr>
                <w:rFonts w:ascii="GHEA Grapalat" w:hAnsi="GHEA Grapalat" w:cs="Sylfaen"/>
                <w:bCs/>
                <w:sz w:val="24"/>
                <w:szCs w:val="24"/>
                <w:lang w:val="hy-AM"/>
              </w:rPr>
              <w:t xml:space="preserve">26 գրությամբ տրամադրված </w:t>
            </w:r>
            <w:r w:rsidRPr="000D6B68">
              <w:rPr>
                <w:rFonts w:ascii="GHEA Grapalat" w:hAnsi="GHEA Grapalat" w:cs="Arial Armenian"/>
                <w:sz w:val="24"/>
                <w:szCs w:val="24"/>
                <w:lang w:val="hy-AM"/>
              </w:rPr>
              <w:t>N 27122021-06-0068 վկայականի, պայմանագրի և համաձայնագրի հիման վրա։</w:t>
            </w:r>
          </w:p>
        </w:tc>
      </w:tr>
      <w:tr w:rsidR="00025547" w:rsidRPr="00BD19E5" w14:paraId="10F36D84" w14:textId="77777777" w:rsidTr="00D251F0">
        <w:trPr>
          <w:trHeight w:val="270"/>
        </w:trPr>
        <w:tc>
          <w:tcPr>
            <w:tcW w:w="6866" w:type="dxa"/>
            <w:vMerge w:val="restart"/>
            <w:shd w:val="clear" w:color="auto" w:fill="A6A6A6" w:themeFill="background1" w:themeFillShade="A6"/>
          </w:tcPr>
          <w:p w14:paraId="6D5970A8" w14:textId="276278FC" w:rsidR="00025547" w:rsidRPr="00243EF3" w:rsidRDefault="00025547" w:rsidP="00D251F0">
            <w:pPr>
              <w:spacing w:after="0" w:line="240" w:lineRule="auto"/>
              <w:jc w:val="both"/>
              <w:rPr>
                <w:rFonts w:ascii="GHEA Grapalat" w:hAnsi="GHEA Grapalat" w:cs="Sylfaen"/>
                <w:b/>
                <w:bCs/>
                <w:sz w:val="24"/>
                <w:szCs w:val="24"/>
                <w:highlight w:val="darkGray"/>
                <w:lang w:val="hy-AM"/>
              </w:rPr>
            </w:pPr>
            <w:r w:rsidRPr="00243EF3">
              <w:rPr>
                <w:rFonts w:ascii="GHEA Grapalat" w:hAnsi="GHEA Grapalat" w:cs="Sylfaen"/>
                <w:b/>
                <w:bCs/>
                <w:sz w:val="24"/>
                <w:szCs w:val="24"/>
                <w:highlight w:val="darkGray"/>
                <w:lang w:val="hy-AM"/>
              </w:rPr>
              <w:t>Կադաստրի կոմիտե (կարծիք)</w:t>
            </w:r>
          </w:p>
        </w:tc>
        <w:tc>
          <w:tcPr>
            <w:tcW w:w="7830" w:type="dxa"/>
            <w:shd w:val="clear" w:color="auto" w:fill="A6A6A6" w:themeFill="background1" w:themeFillShade="A6"/>
          </w:tcPr>
          <w:p w14:paraId="1B43BE97" w14:textId="3A1A0A55" w:rsidR="00025547" w:rsidRPr="00243EF3" w:rsidRDefault="00092056" w:rsidP="00D251F0">
            <w:pPr>
              <w:spacing w:after="0" w:line="240" w:lineRule="auto"/>
              <w:jc w:val="center"/>
              <w:rPr>
                <w:rFonts w:ascii="GHEA Grapalat" w:hAnsi="GHEA Grapalat" w:cs="Sylfaen"/>
                <w:b/>
                <w:bCs/>
                <w:sz w:val="24"/>
                <w:szCs w:val="24"/>
                <w:highlight w:val="darkGray"/>
                <w:lang w:val="hy-AM"/>
              </w:rPr>
            </w:pPr>
            <w:r>
              <w:rPr>
                <w:rFonts w:ascii="GHEA Grapalat" w:hAnsi="GHEA Grapalat" w:cs="Sylfaen"/>
                <w:b/>
                <w:bCs/>
                <w:sz w:val="24"/>
                <w:szCs w:val="24"/>
                <w:highlight w:val="darkGray"/>
                <w:lang w:val="hy-AM"/>
              </w:rPr>
              <w:t>18 ապրիլի</w:t>
            </w:r>
            <w:r w:rsidR="00025547" w:rsidRPr="00243EF3">
              <w:rPr>
                <w:rFonts w:ascii="GHEA Grapalat" w:hAnsi="GHEA Grapalat" w:cs="Sylfaen"/>
                <w:b/>
                <w:bCs/>
                <w:sz w:val="24"/>
                <w:szCs w:val="24"/>
                <w:highlight w:val="darkGray"/>
                <w:lang w:val="hy-AM"/>
              </w:rPr>
              <w:t xml:space="preserve"> 2026</w:t>
            </w:r>
          </w:p>
        </w:tc>
      </w:tr>
      <w:tr w:rsidR="00025547" w:rsidRPr="00D95435" w14:paraId="05DF9B2C" w14:textId="77777777" w:rsidTr="00D251F0">
        <w:trPr>
          <w:trHeight w:val="209"/>
        </w:trPr>
        <w:tc>
          <w:tcPr>
            <w:tcW w:w="6866" w:type="dxa"/>
            <w:vMerge/>
            <w:shd w:val="clear" w:color="auto" w:fill="A6A6A6" w:themeFill="background1" w:themeFillShade="A6"/>
          </w:tcPr>
          <w:p w14:paraId="65BD1F71" w14:textId="77777777" w:rsidR="00025547" w:rsidRPr="00243EF3" w:rsidRDefault="00025547" w:rsidP="00D251F0">
            <w:pPr>
              <w:spacing w:after="0" w:line="240" w:lineRule="auto"/>
              <w:jc w:val="both"/>
              <w:rPr>
                <w:rFonts w:ascii="GHEA Grapalat" w:hAnsi="GHEA Grapalat" w:cs="Sylfaen"/>
                <w:b/>
                <w:bCs/>
                <w:sz w:val="24"/>
                <w:szCs w:val="24"/>
                <w:highlight w:val="darkGray"/>
                <w:lang w:val="hy-AM"/>
              </w:rPr>
            </w:pPr>
          </w:p>
        </w:tc>
        <w:tc>
          <w:tcPr>
            <w:tcW w:w="7830" w:type="dxa"/>
            <w:shd w:val="clear" w:color="auto" w:fill="A6A6A6" w:themeFill="background1" w:themeFillShade="A6"/>
          </w:tcPr>
          <w:p w14:paraId="236C1EA0" w14:textId="16E932A6" w:rsidR="00025547" w:rsidRPr="00092056" w:rsidRDefault="00025547" w:rsidP="00D251F0">
            <w:pPr>
              <w:spacing w:after="0" w:line="240" w:lineRule="auto"/>
              <w:jc w:val="center"/>
              <w:rPr>
                <w:rFonts w:ascii="GHEA Grapalat" w:hAnsi="GHEA Grapalat" w:cs="Sylfaen"/>
                <w:b/>
                <w:bCs/>
                <w:sz w:val="24"/>
                <w:szCs w:val="24"/>
                <w:highlight w:val="darkGray"/>
                <w:lang w:val="hy-AM"/>
              </w:rPr>
            </w:pPr>
            <w:r w:rsidRPr="00092056">
              <w:rPr>
                <w:rFonts w:ascii="GHEA Grapalat" w:hAnsi="GHEA Grapalat"/>
                <w:b/>
                <w:bCs/>
                <w:color w:val="000000" w:themeColor="text1"/>
                <w:sz w:val="24"/>
                <w:szCs w:val="24"/>
                <w:highlight w:val="darkGray"/>
                <w:lang w:val="hy-AM"/>
              </w:rPr>
              <w:t xml:space="preserve">Գրություն </w:t>
            </w:r>
            <w:r w:rsidRPr="00092056">
              <w:rPr>
                <w:rFonts w:ascii="GHEA Grapalat" w:hAnsi="GHEA Grapalat"/>
                <w:b/>
                <w:bCs/>
                <w:color w:val="000000" w:themeColor="text1"/>
                <w:sz w:val="24"/>
                <w:szCs w:val="24"/>
                <w:highlight w:val="darkGray"/>
              </w:rPr>
              <w:t>N</w:t>
            </w:r>
            <w:r w:rsidRPr="00092056">
              <w:rPr>
                <w:rFonts w:ascii="GHEA Grapalat" w:hAnsi="GHEA Grapalat"/>
                <w:b/>
                <w:bCs/>
                <w:sz w:val="24"/>
                <w:szCs w:val="24"/>
                <w:highlight w:val="darkGray"/>
              </w:rPr>
              <w:t xml:space="preserve"> </w:t>
            </w:r>
            <w:r w:rsidR="00092056" w:rsidRPr="00092056">
              <w:rPr>
                <w:rFonts w:ascii="GHEA Grapalat" w:eastAsia="GHEA Mariam" w:hAnsi="GHEA Grapalat" w:cs="GHEA Mariam"/>
                <w:b/>
                <w:bCs/>
                <w:sz w:val="24"/>
                <w:szCs w:val="24"/>
                <w:lang w:val="hy-AM" w:eastAsia="ru-RU"/>
              </w:rPr>
              <w:t>ՍԹ/7688-2026</w:t>
            </w:r>
          </w:p>
        </w:tc>
      </w:tr>
      <w:tr w:rsidR="00025547" w:rsidRPr="000D6B68" w14:paraId="6360024A" w14:textId="77777777" w:rsidTr="00D251F0">
        <w:trPr>
          <w:trHeight w:val="593"/>
        </w:trPr>
        <w:tc>
          <w:tcPr>
            <w:tcW w:w="6866" w:type="dxa"/>
          </w:tcPr>
          <w:p w14:paraId="4BE5123D" w14:textId="41E6614B" w:rsidR="00025547" w:rsidRPr="003C26F4" w:rsidRDefault="00092056" w:rsidP="00D251F0">
            <w:pPr>
              <w:tabs>
                <w:tab w:val="left" w:pos="0"/>
                <w:tab w:val="left" w:pos="9072"/>
              </w:tabs>
              <w:spacing w:after="0" w:line="360" w:lineRule="auto"/>
              <w:ind w:right="-1" w:firstLine="458"/>
              <w:jc w:val="both"/>
              <w:rPr>
                <w:rFonts w:ascii="GHEA Grapalat" w:eastAsia="Times New Roman" w:hAnsi="GHEA Grapalat" w:cs="Times New Roman"/>
                <w:sz w:val="24"/>
                <w:szCs w:val="24"/>
                <w:lang w:val="hy-AM"/>
              </w:rPr>
            </w:pPr>
            <w:r w:rsidRPr="00092056">
              <w:rPr>
                <w:rFonts w:ascii="GHEA Grapalat" w:eastAsia="Calibri" w:hAnsi="GHEA Grapalat" w:cs="Times New Roman"/>
                <w:sz w:val="24"/>
                <w:szCs w:val="24"/>
                <w:lang w:val="hy-AM"/>
              </w:rPr>
              <w:t xml:space="preserve">Ի պատասխան Ձեր 2026 թվականի ապրիլի 10-ի N 1/17.1/3106-2026 գրության՝ հայտնում ենք, որ «Անշարժ գույք հետ վերցնելու և ամրացնելու մասին» </w:t>
            </w:r>
            <w:r w:rsidRPr="00092056">
              <w:rPr>
                <w:rFonts w:ascii="GHEA Grapalat" w:eastAsia="Calibri" w:hAnsi="GHEA Grapalat" w:cs="Times New Roman"/>
                <w:sz w:val="24"/>
                <w:szCs w:val="24"/>
                <w:lang w:val="hy-AM"/>
              </w:rPr>
              <w:br/>
              <w:t>ՀՀ կառավարության որոշման լրամշակված նախագծի վերաբերյալ առաջարկություններ չունենք:</w:t>
            </w:r>
          </w:p>
        </w:tc>
        <w:tc>
          <w:tcPr>
            <w:tcW w:w="7830" w:type="dxa"/>
          </w:tcPr>
          <w:p w14:paraId="683185D5" w14:textId="77777777" w:rsidR="00092056" w:rsidRDefault="00092056" w:rsidP="00D251F0">
            <w:pPr>
              <w:spacing w:after="0" w:line="360" w:lineRule="auto"/>
              <w:ind w:firstLine="535"/>
              <w:jc w:val="both"/>
              <w:rPr>
                <w:rFonts w:ascii="GHEA Grapalat" w:hAnsi="GHEA Grapalat" w:cs="Sylfaen"/>
                <w:bCs/>
                <w:sz w:val="24"/>
                <w:szCs w:val="24"/>
                <w:lang w:val="hy-AM"/>
              </w:rPr>
            </w:pPr>
          </w:p>
          <w:p w14:paraId="574DEBE8" w14:textId="46F60BDA" w:rsidR="00025547" w:rsidRPr="00092056" w:rsidRDefault="00092056" w:rsidP="00D251F0">
            <w:pPr>
              <w:spacing w:after="0" w:line="360" w:lineRule="auto"/>
              <w:ind w:firstLine="535"/>
              <w:jc w:val="both"/>
              <w:rPr>
                <w:rFonts w:ascii="GHEA Grapalat" w:hAnsi="GHEA Grapalat" w:cs="Sylfaen"/>
                <w:bCs/>
                <w:sz w:val="24"/>
                <w:szCs w:val="24"/>
                <w:lang w:val="hy-AM"/>
              </w:rPr>
            </w:pPr>
            <w:r w:rsidRPr="00092056">
              <w:rPr>
                <w:rFonts w:ascii="GHEA Grapalat" w:hAnsi="GHEA Grapalat" w:cs="Sylfaen"/>
                <w:bCs/>
                <w:sz w:val="24"/>
                <w:szCs w:val="24"/>
                <w:lang w:val="hy-AM"/>
              </w:rPr>
              <w:t>1</w:t>
            </w:r>
            <w:r w:rsidRPr="00092056">
              <w:rPr>
                <w:rFonts w:ascii="Cambria Math" w:hAnsi="Cambria Math" w:cs="Cambria Math"/>
                <w:bCs/>
                <w:sz w:val="24"/>
                <w:szCs w:val="24"/>
                <w:lang w:val="hy-AM"/>
              </w:rPr>
              <w:t>․</w:t>
            </w:r>
            <w:r w:rsidRPr="00092056">
              <w:rPr>
                <w:rFonts w:ascii="GHEA Grapalat" w:hAnsi="GHEA Grapalat" w:cs="Sylfaen"/>
                <w:bCs/>
                <w:sz w:val="24"/>
                <w:szCs w:val="24"/>
                <w:lang w:val="hy-AM"/>
              </w:rPr>
              <w:t xml:space="preserve"> Ընդունվել է ի գիտություն։</w:t>
            </w:r>
          </w:p>
        </w:tc>
      </w:tr>
      <w:tr w:rsidR="00025547" w:rsidRPr="00BD19E5" w14:paraId="3CEC0359" w14:textId="77777777" w:rsidTr="00D251F0">
        <w:trPr>
          <w:trHeight w:val="270"/>
        </w:trPr>
        <w:tc>
          <w:tcPr>
            <w:tcW w:w="6866" w:type="dxa"/>
            <w:vMerge w:val="restart"/>
            <w:shd w:val="clear" w:color="auto" w:fill="A6A6A6" w:themeFill="background1" w:themeFillShade="A6"/>
          </w:tcPr>
          <w:p w14:paraId="7544B702" w14:textId="264CF541" w:rsidR="00025547" w:rsidRPr="00D95435" w:rsidRDefault="00320105" w:rsidP="00D251F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rPr>
              <w:t>4</w:t>
            </w:r>
            <w:r w:rsidR="00025547" w:rsidRPr="00192DC5">
              <w:rPr>
                <w:rFonts w:ascii="GHEA Grapalat" w:hAnsi="GHEA Grapalat" w:cs="Sylfaen"/>
                <w:b/>
                <w:bCs/>
                <w:sz w:val="24"/>
                <w:szCs w:val="24"/>
                <w:lang w:val="hy-AM"/>
              </w:rPr>
              <w:t xml:space="preserve">. </w:t>
            </w:r>
            <w:r w:rsidR="00025547">
              <w:rPr>
                <w:rFonts w:ascii="GHEA Grapalat" w:hAnsi="GHEA Grapalat" w:cs="Sylfaen"/>
                <w:b/>
                <w:bCs/>
                <w:sz w:val="24"/>
                <w:szCs w:val="24"/>
                <w:lang w:val="hy-AM"/>
              </w:rPr>
              <w:t xml:space="preserve">Առողջապահության նախարարություն </w:t>
            </w:r>
            <w:r w:rsidR="00025547" w:rsidRPr="00192DC5">
              <w:rPr>
                <w:rFonts w:ascii="GHEA Grapalat" w:hAnsi="GHEA Grapalat" w:cs="Sylfaen"/>
                <w:b/>
                <w:bCs/>
                <w:sz w:val="24"/>
                <w:szCs w:val="24"/>
                <w:lang w:val="hy-AM"/>
              </w:rPr>
              <w:t>(կարծիք)</w:t>
            </w:r>
          </w:p>
        </w:tc>
        <w:tc>
          <w:tcPr>
            <w:tcW w:w="7830" w:type="dxa"/>
            <w:shd w:val="clear" w:color="auto" w:fill="A6A6A6" w:themeFill="background1" w:themeFillShade="A6"/>
          </w:tcPr>
          <w:p w14:paraId="682DB7AB" w14:textId="6E837E2C" w:rsidR="00025547" w:rsidRPr="00BD19E5" w:rsidRDefault="00640056" w:rsidP="00D251F0">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rPr>
              <w:t>22</w:t>
            </w:r>
            <w:r>
              <w:rPr>
                <w:rFonts w:ascii="GHEA Grapalat" w:hAnsi="GHEA Grapalat" w:cs="Sylfaen"/>
                <w:b/>
                <w:bCs/>
                <w:sz w:val="24"/>
                <w:szCs w:val="24"/>
                <w:lang w:val="hy-AM"/>
              </w:rPr>
              <w:t xml:space="preserve"> մայիսի 2026</w:t>
            </w:r>
          </w:p>
        </w:tc>
      </w:tr>
      <w:tr w:rsidR="00025547" w:rsidRPr="00D95435" w14:paraId="46275B56" w14:textId="77777777" w:rsidTr="00D251F0">
        <w:trPr>
          <w:trHeight w:val="209"/>
        </w:trPr>
        <w:tc>
          <w:tcPr>
            <w:tcW w:w="6866" w:type="dxa"/>
            <w:vMerge/>
            <w:shd w:val="clear" w:color="auto" w:fill="A6A6A6" w:themeFill="background1" w:themeFillShade="A6"/>
          </w:tcPr>
          <w:p w14:paraId="45493A35" w14:textId="77777777" w:rsidR="00025547" w:rsidRPr="00BD19E5" w:rsidRDefault="00025547" w:rsidP="00D251F0">
            <w:pPr>
              <w:spacing w:after="0" w:line="240" w:lineRule="auto"/>
              <w:jc w:val="both"/>
              <w:rPr>
                <w:rFonts w:ascii="GHEA Grapalat" w:hAnsi="GHEA Grapalat" w:cs="Sylfaen"/>
                <w:b/>
                <w:bCs/>
                <w:sz w:val="24"/>
                <w:szCs w:val="24"/>
                <w:lang w:val="hy-AM"/>
              </w:rPr>
            </w:pPr>
          </w:p>
        </w:tc>
        <w:tc>
          <w:tcPr>
            <w:tcW w:w="7830" w:type="dxa"/>
            <w:shd w:val="clear" w:color="auto" w:fill="A6A6A6" w:themeFill="background1" w:themeFillShade="A6"/>
          </w:tcPr>
          <w:p w14:paraId="254AEB08" w14:textId="0EE4BEC8" w:rsidR="00025547" w:rsidRPr="00D95435" w:rsidRDefault="00640056" w:rsidP="00D251F0">
            <w:pPr>
              <w:spacing w:after="0" w:line="240" w:lineRule="auto"/>
              <w:jc w:val="center"/>
              <w:rPr>
                <w:rFonts w:ascii="GHEA Grapalat" w:hAnsi="GHEA Grapalat" w:cs="Sylfaen"/>
                <w:b/>
                <w:bCs/>
                <w:sz w:val="24"/>
                <w:szCs w:val="24"/>
                <w:lang w:val="hy-AM"/>
              </w:rPr>
            </w:pPr>
            <w:r>
              <w:rPr>
                <w:rFonts w:ascii="GHEA Grapalat" w:hAnsi="GHEA Grapalat"/>
                <w:b/>
                <w:bCs/>
                <w:color w:val="000000" w:themeColor="text1"/>
                <w:sz w:val="24"/>
                <w:szCs w:val="24"/>
                <w:lang w:val="hy-AM"/>
              </w:rPr>
              <w:t xml:space="preserve">Գրություն </w:t>
            </w:r>
            <w:r>
              <w:rPr>
                <w:rFonts w:ascii="GHEA Grapalat" w:hAnsi="GHEA Grapalat"/>
                <w:b/>
                <w:bCs/>
                <w:color w:val="000000" w:themeColor="text1"/>
                <w:sz w:val="24"/>
                <w:szCs w:val="24"/>
              </w:rPr>
              <w:t>N</w:t>
            </w:r>
            <w:r>
              <w:rPr>
                <w:rFonts w:ascii="GHEA Grapalat" w:hAnsi="GHEA Grapalat"/>
                <w:b/>
                <w:bCs/>
                <w:color w:val="000000" w:themeColor="text1"/>
                <w:sz w:val="24"/>
                <w:szCs w:val="24"/>
                <w:lang w:val="hy-AM"/>
              </w:rPr>
              <w:t xml:space="preserve"> ԱԱ/06</w:t>
            </w:r>
            <w:r>
              <w:rPr>
                <w:rFonts w:ascii="Cambria Math" w:hAnsi="Cambria Math" w:cs="Cambria Math"/>
                <w:b/>
                <w:bCs/>
                <w:color w:val="000000" w:themeColor="text1"/>
                <w:sz w:val="24"/>
                <w:szCs w:val="24"/>
                <w:lang w:val="hy-AM"/>
              </w:rPr>
              <w:t>․</w:t>
            </w:r>
            <w:r>
              <w:rPr>
                <w:rFonts w:ascii="GHEA Grapalat" w:hAnsi="GHEA Grapalat"/>
                <w:b/>
                <w:bCs/>
                <w:color w:val="000000" w:themeColor="text1"/>
                <w:sz w:val="24"/>
                <w:szCs w:val="24"/>
                <w:lang w:val="hy-AM"/>
              </w:rPr>
              <w:t>1/12750-2026</w:t>
            </w:r>
          </w:p>
        </w:tc>
      </w:tr>
      <w:tr w:rsidR="00025547" w:rsidRPr="007E1B0F" w14:paraId="7750BC37" w14:textId="77777777" w:rsidTr="00D251F0">
        <w:trPr>
          <w:trHeight w:val="593"/>
        </w:trPr>
        <w:tc>
          <w:tcPr>
            <w:tcW w:w="6866" w:type="dxa"/>
          </w:tcPr>
          <w:p w14:paraId="3D80236A" w14:textId="77777777" w:rsidR="00A466CF" w:rsidRPr="00A466CF" w:rsidRDefault="00A466CF" w:rsidP="00D251F0">
            <w:pPr>
              <w:spacing w:after="0" w:line="360" w:lineRule="auto"/>
              <w:ind w:firstLine="454"/>
              <w:jc w:val="both"/>
              <w:rPr>
                <w:rFonts w:ascii="GHEA Grapalat" w:eastAsia="Times New Roman" w:hAnsi="GHEA Grapalat" w:cs="Sylfaen"/>
                <w:sz w:val="24"/>
                <w:szCs w:val="24"/>
                <w:lang w:val="hy-AM" w:eastAsia="ru-RU"/>
              </w:rPr>
            </w:pPr>
            <w:r w:rsidRPr="00A466CF">
              <w:rPr>
                <w:rFonts w:ascii="GHEA Grapalat" w:eastAsia="Times New Roman" w:hAnsi="GHEA Grapalat" w:cs="Sylfaen"/>
                <w:sz w:val="24"/>
                <w:szCs w:val="24"/>
                <w:lang w:val="hy-AM" w:eastAsia="ru-RU"/>
              </w:rPr>
              <w:t xml:space="preserve">Ի պատասխան Ձեր 10.04.2026թ. N 1/17.1/3106-2026 գրության՝ հայտնում եմ Ձեզ, որ «Անշարժ գույք հետ վերցնելու և ամրացնելու մասին» Կառավարության որոշման լրամշակված նախագծում նշված թիվ 06-001-0332-0021-002 կադաստրային ծածկագրով </w:t>
            </w:r>
            <w:r w:rsidRPr="00A466CF">
              <w:rPr>
                <w:rFonts w:ascii="GHEA Grapalat" w:hAnsi="GHEA Grapalat"/>
                <w:color w:val="000000"/>
                <w:sz w:val="24"/>
                <w:szCs w:val="24"/>
                <w:shd w:val="clear" w:color="auto" w:fill="FFFFFF"/>
                <w:lang w:val="hy-AM"/>
              </w:rPr>
              <w:t>960</w:t>
            </w:r>
            <w:r w:rsidRPr="00A466CF">
              <w:rPr>
                <w:rFonts w:ascii="Cambria Math" w:hAnsi="Cambria Math" w:cs="Cambria Math"/>
                <w:color w:val="000000"/>
                <w:sz w:val="24"/>
                <w:szCs w:val="24"/>
                <w:shd w:val="clear" w:color="auto" w:fill="FFFFFF"/>
                <w:lang w:val="hy-AM"/>
              </w:rPr>
              <w:t>․</w:t>
            </w:r>
            <w:r w:rsidRPr="00A466CF">
              <w:rPr>
                <w:rFonts w:ascii="GHEA Grapalat" w:hAnsi="GHEA Grapalat"/>
                <w:color w:val="000000"/>
                <w:sz w:val="24"/>
                <w:szCs w:val="24"/>
                <w:shd w:val="clear" w:color="auto" w:fill="FFFFFF"/>
                <w:lang w:val="hy-AM"/>
              </w:rPr>
              <w:t>76 քառ</w:t>
            </w:r>
            <w:r w:rsidRPr="00A466CF">
              <w:rPr>
                <w:rFonts w:ascii="GHEA Grapalat" w:hAnsi="GHEA Grapalat"/>
                <w:color w:val="000000"/>
                <w:sz w:val="24"/>
                <w:szCs w:val="24"/>
                <w:shd w:val="clear" w:color="auto" w:fill="FFFFFF"/>
                <w:lang w:val="pt-BR"/>
              </w:rPr>
              <w:t xml:space="preserve">. </w:t>
            </w:r>
            <w:r w:rsidRPr="00A466CF">
              <w:rPr>
                <w:rFonts w:ascii="GHEA Grapalat" w:hAnsi="GHEA Grapalat"/>
                <w:color w:val="000000"/>
                <w:sz w:val="24"/>
                <w:szCs w:val="24"/>
                <w:shd w:val="clear" w:color="auto" w:fill="FFFFFF"/>
                <w:lang w:val="hy-AM"/>
              </w:rPr>
              <w:t>մետր</w:t>
            </w:r>
            <w:r w:rsidRPr="00A466CF">
              <w:rPr>
                <w:rFonts w:ascii="GHEA Grapalat" w:hAnsi="GHEA Grapalat"/>
                <w:color w:val="000000"/>
                <w:sz w:val="24"/>
                <w:szCs w:val="24"/>
                <w:shd w:val="clear" w:color="auto" w:fill="FFFFFF"/>
                <w:lang w:val="pt-BR"/>
              </w:rPr>
              <w:t xml:space="preserve"> </w:t>
            </w:r>
            <w:r w:rsidRPr="00A466CF">
              <w:rPr>
                <w:rFonts w:ascii="GHEA Grapalat" w:hAnsi="GHEA Grapalat"/>
                <w:color w:val="000000"/>
                <w:sz w:val="24"/>
                <w:szCs w:val="24"/>
                <w:shd w:val="clear" w:color="auto" w:fill="FFFFFF"/>
                <w:lang w:val="hy-AM"/>
              </w:rPr>
              <w:t xml:space="preserve">մակերեսով </w:t>
            </w:r>
            <w:r w:rsidRPr="00A466CF">
              <w:rPr>
                <w:rFonts w:ascii="GHEA Grapalat" w:eastAsia="Times New Roman" w:hAnsi="GHEA Grapalat" w:cs="Sylfaen"/>
                <w:sz w:val="24"/>
                <w:szCs w:val="24"/>
                <w:lang w:val="hy-AM" w:eastAsia="ru-RU"/>
              </w:rPr>
              <w:t xml:space="preserve">մասնաշենքի շուրջ գտնվող 369,86 քմ մակերեսով հողամասը ներկայումս օգտագործվում է «Հիվանդությունների վերահսկման և կանխարգելման ազգային կենտրոն» ՊՈԱԿ (այսուհետ` Կազմակերպություն) </w:t>
            </w:r>
            <w:r w:rsidRPr="00A466CF">
              <w:rPr>
                <w:rFonts w:ascii="GHEA Grapalat" w:eastAsia="Times New Roman" w:hAnsi="GHEA Grapalat" w:cs="Sylfaen"/>
                <w:sz w:val="24"/>
                <w:szCs w:val="24"/>
                <w:lang w:val="hy-AM" w:eastAsia="ru-RU"/>
              </w:rPr>
              <w:lastRenderedPageBreak/>
              <w:t>կողմից, հանդիսանում է միակ մուտքի, ելքի ճանապարհ և անհրաժեշտ է կազմակերպության բնականոն գործունեությունը կազմակերպելու համար։ Կազմակերպությունը գործունեություն է ծավալում հանրային առողջապահության, ներառյալ սանիտարահամաճարակային անվտանգության ոլորտում, հետևաբար Կազմակերպության մուտքն ու ելքը պետք է լինեն վերջինիս համար մշտապես անխոչընդոտ ու վերահսկելի։</w:t>
            </w:r>
          </w:p>
          <w:p w14:paraId="77DB6ACD" w14:textId="77777777" w:rsidR="00A466CF" w:rsidRPr="00A466CF" w:rsidRDefault="00A466CF" w:rsidP="00D251F0">
            <w:pPr>
              <w:spacing w:after="0" w:line="360" w:lineRule="auto"/>
              <w:ind w:firstLine="600"/>
              <w:jc w:val="both"/>
              <w:rPr>
                <w:rFonts w:ascii="GHEA Grapalat" w:eastAsia="Times New Roman" w:hAnsi="GHEA Grapalat" w:cs="Sylfaen"/>
                <w:sz w:val="24"/>
                <w:szCs w:val="24"/>
                <w:lang w:val="hy-AM" w:eastAsia="ru-RU"/>
              </w:rPr>
            </w:pPr>
            <w:r w:rsidRPr="00A466CF">
              <w:rPr>
                <w:rFonts w:ascii="GHEA Grapalat" w:eastAsia="Times New Roman" w:hAnsi="GHEA Grapalat" w:cs="Sylfaen"/>
                <w:sz w:val="24"/>
                <w:szCs w:val="24"/>
                <w:lang w:val="hy-AM" w:eastAsia="ru-RU"/>
              </w:rPr>
              <w:t>Միաժամանակ հայտնում եմ, որ նշված ծածկագրով հատակագծի 960.76 քառ. մետր մակերեսի մեջ ըստ երևույթին ներառված է նաև 369.86 քառ. մետր հողատարածքը, որը պետք է մնա Կազմակերպության օգտագործման տիրույթում` հետագայում վերջինիս համար անխոչընդոտ մուտք ու ելք, այդ թվում` տրանսպորտային միջոցների համար, ապահովելու նպատակով։</w:t>
            </w:r>
          </w:p>
          <w:p w14:paraId="7143F212" w14:textId="379D3DBF" w:rsidR="00025547" w:rsidRPr="003C26F4" w:rsidRDefault="00A466CF" w:rsidP="00D251F0">
            <w:pPr>
              <w:tabs>
                <w:tab w:val="left" w:pos="0"/>
                <w:tab w:val="left" w:pos="270"/>
              </w:tabs>
              <w:spacing w:after="0" w:line="360" w:lineRule="auto"/>
              <w:jc w:val="both"/>
              <w:rPr>
                <w:rFonts w:ascii="GHEA Grapalat" w:eastAsia="Times New Roman" w:hAnsi="GHEA Grapalat" w:cs="Times New Roman"/>
                <w:sz w:val="24"/>
                <w:szCs w:val="24"/>
                <w:lang w:val="hy-AM"/>
              </w:rPr>
            </w:pPr>
            <w:r w:rsidRPr="00A466CF">
              <w:rPr>
                <w:rFonts w:ascii="GHEA Grapalat" w:eastAsia="Times New Roman" w:hAnsi="GHEA Grapalat" w:cs="Sylfaen"/>
                <w:sz w:val="24"/>
                <w:szCs w:val="24"/>
                <w:lang w:val="hy-AM" w:eastAsia="ru-RU"/>
              </w:rPr>
              <w:t>Հաշվի առնելով վերոգրյալն առաջարկում եմ կազմակերպել չափագրման աշխատանքներ` թիվ 06-001-0332-0021-002 կադաստրային ծածկագրով 960</w:t>
            </w:r>
            <w:r w:rsidRPr="00A466CF">
              <w:rPr>
                <w:rFonts w:ascii="Cambria Math" w:eastAsia="Times New Roman" w:hAnsi="Cambria Math" w:cs="Cambria Math"/>
                <w:sz w:val="24"/>
                <w:szCs w:val="24"/>
                <w:lang w:val="hy-AM" w:eastAsia="ru-RU"/>
              </w:rPr>
              <w:t>․</w:t>
            </w:r>
            <w:r w:rsidRPr="00A466CF">
              <w:rPr>
                <w:rFonts w:ascii="GHEA Grapalat" w:eastAsia="Times New Roman" w:hAnsi="GHEA Grapalat" w:cs="Sylfaen"/>
                <w:sz w:val="24"/>
                <w:szCs w:val="24"/>
                <w:lang w:val="hy-AM" w:eastAsia="ru-RU"/>
              </w:rPr>
              <w:t xml:space="preserve">76 </w:t>
            </w:r>
            <w:r w:rsidRPr="00A466CF">
              <w:rPr>
                <w:rFonts w:ascii="GHEA Grapalat" w:eastAsia="Times New Roman" w:hAnsi="GHEA Grapalat" w:cs="GHEA Grapalat"/>
                <w:sz w:val="24"/>
                <w:szCs w:val="24"/>
                <w:lang w:val="hy-AM" w:eastAsia="ru-RU"/>
              </w:rPr>
              <w:t>քառ</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մետր</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մակերեսով</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մասնաշենքի</w:t>
            </w:r>
            <w:r w:rsidRPr="00A466CF">
              <w:rPr>
                <w:rFonts w:ascii="GHEA Grapalat" w:eastAsia="Times New Roman" w:hAnsi="GHEA Grapalat" w:cs="Sylfaen"/>
                <w:sz w:val="24"/>
                <w:szCs w:val="24"/>
                <w:lang w:val="hy-AM" w:eastAsia="ru-RU"/>
              </w:rPr>
              <w:t xml:space="preserve"> և վերջինիս </w:t>
            </w:r>
            <w:r w:rsidRPr="00A466CF">
              <w:rPr>
                <w:rFonts w:ascii="GHEA Grapalat" w:eastAsia="Times New Roman" w:hAnsi="GHEA Grapalat" w:cs="GHEA Grapalat"/>
                <w:sz w:val="24"/>
                <w:szCs w:val="24"/>
                <w:lang w:val="hy-AM" w:eastAsia="ru-RU"/>
              </w:rPr>
              <w:t>շուրջ</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գտնվող</w:t>
            </w:r>
            <w:r w:rsidRPr="00A466CF">
              <w:rPr>
                <w:rFonts w:ascii="GHEA Grapalat" w:eastAsia="Times New Roman" w:hAnsi="GHEA Grapalat" w:cs="Sylfaen"/>
                <w:sz w:val="24"/>
                <w:szCs w:val="24"/>
                <w:lang w:val="hy-AM" w:eastAsia="ru-RU"/>
              </w:rPr>
              <w:t xml:space="preserve"> 369,86 </w:t>
            </w:r>
            <w:r w:rsidRPr="00A466CF">
              <w:rPr>
                <w:rFonts w:ascii="GHEA Grapalat" w:eastAsia="Times New Roman" w:hAnsi="GHEA Grapalat" w:cs="GHEA Grapalat"/>
                <w:sz w:val="24"/>
                <w:szCs w:val="24"/>
                <w:lang w:val="hy-AM" w:eastAsia="ru-RU"/>
              </w:rPr>
              <w:t>քմ</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մակերեսով</w:t>
            </w:r>
            <w:r w:rsidRPr="00A466CF">
              <w:rPr>
                <w:rFonts w:ascii="GHEA Grapalat" w:eastAsia="Times New Roman" w:hAnsi="GHEA Grapalat" w:cs="Sylfaen"/>
                <w:sz w:val="24"/>
                <w:szCs w:val="24"/>
                <w:lang w:val="hy-AM" w:eastAsia="ru-RU"/>
              </w:rPr>
              <w:t xml:space="preserve"> </w:t>
            </w:r>
            <w:r w:rsidRPr="00A466CF">
              <w:rPr>
                <w:rFonts w:ascii="GHEA Grapalat" w:eastAsia="Times New Roman" w:hAnsi="GHEA Grapalat" w:cs="GHEA Grapalat"/>
                <w:sz w:val="24"/>
                <w:szCs w:val="24"/>
                <w:lang w:val="hy-AM" w:eastAsia="ru-RU"/>
              </w:rPr>
              <w:t>հողամասի</w:t>
            </w:r>
            <w:r w:rsidRPr="00A466CF">
              <w:rPr>
                <w:rFonts w:ascii="GHEA Grapalat" w:eastAsia="Times New Roman" w:hAnsi="GHEA Grapalat" w:cs="Sylfaen"/>
                <w:sz w:val="24"/>
                <w:szCs w:val="24"/>
                <w:lang w:val="hy-AM" w:eastAsia="ru-RU"/>
              </w:rPr>
              <w:t xml:space="preserve"> մակերեսները անշարժ գույքի նկատմամբ իրավունքների պետական գրանցման </w:t>
            </w:r>
            <w:r w:rsidRPr="00A466CF">
              <w:rPr>
                <w:rFonts w:ascii="GHEA Grapalat" w:eastAsia="Times New Roman" w:hAnsi="GHEA Grapalat" w:cs="Sylfaen"/>
                <w:sz w:val="24"/>
                <w:szCs w:val="24"/>
                <w:lang w:val="hy-AM" w:eastAsia="ru-RU"/>
              </w:rPr>
              <w:lastRenderedPageBreak/>
              <w:t>վկայականում ճշտելու նպատակով:</w:t>
            </w:r>
          </w:p>
        </w:tc>
        <w:tc>
          <w:tcPr>
            <w:tcW w:w="7830" w:type="dxa"/>
          </w:tcPr>
          <w:p w14:paraId="4A6812ED" w14:textId="77777777" w:rsidR="003E4097" w:rsidRDefault="003E4097" w:rsidP="00D251F0">
            <w:pPr>
              <w:spacing w:after="0" w:line="360" w:lineRule="auto"/>
              <w:ind w:firstLine="535"/>
              <w:jc w:val="both"/>
              <w:rPr>
                <w:rFonts w:ascii="GHEA Grapalat" w:hAnsi="GHEA Grapalat" w:cs="Sylfaen"/>
                <w:bCs/>
                <w:sz w:val="24"/>
                <w:szCs w:val="24"/>
                <w:lang w:val="hy-AM"/>
              </w:rPr>
            </w:pPr>
          </w:p>
          <w:p w14:paraId="03E3D07D" w14:textId="5E1E45C9" w:rsidR="00640056" w:rsidRDefault="00A466CF" w:rsidP="00D251F0">
            <w:pPr>
              <w:spacing w:after="0" w:line="360" w:lineRule="auto"/>
              <w:ind w:firstLine="535"/>
              <w:jc w:val="both"/>
              <w:rPr>
                <w:rFonts w:ascii="GHEA Grapalat" w:hAnsi="GHEA Grapalat" w:cs="Sylfaen"/>
                <w:bCs/>
                <w:sz w:val="24"/>
                <w:szCs w:val="24"/>
                <w:lang w:val="hy-AM"/>
              </w:rPr>
            </w:pPr>
            <w:r>
              <w:rPr>
                <w:rFonts w:ascii="GHEA Grapalat" w:hAnsi="GHEA Grapalat" w:cs="Sylfaen"/>
                <w:bCs/>
                <w:sz w:val="24"/>
                <w:szCs w:val="24"/>
                <w:lang w:val="hy-AM"/>
              </w:rPr>
              <w:t>1</w:t>
            </w:r>
            <w:r>
              <w:rPr>
                <w:rFonts w:ascii="Cambria Math" w:hAnsi="Cambria Math" w:cs="Cambria Math"/>
                <w:bCs/>
                <w:sz w:val="24"/>
                <w:szCs w:val="24"/>
                <w:lang w:val="hy-AM"/>
              </w:rPr>
              <w:t>․</w:t>
            </w:r>
            <w:r>
              <w:rPr>
                <w:rFonts w:ascii="GHEA Grapalat" w:hAnsi="GHEA Grapalat" w:cs="Sylfaen"/>
                <w:bCs/>
                <w:sz w:val="24"/>
                <w:szCs w:val="24"/>
                <w:lang w:val="hy-AM"/>
              </w:rPr>
              <w:t xml:space="preserve"> Ընդունվել է։</w:t>
            </w:r>
          </w:p>
          <w:p w14:paraId="6ADE903F" w14:textId="2E3682FB" w:rsidR="00B74AEC" w:rsidRPr="005E64C3" w:rsidRDefault="00A466CF" w:rsidP="00D251F0">
            <w:pPr>
              <w:spacing w:after="0" w:line="360" w:lineRule="auto"/>
              <w:ind w:firstLine="535"/>
              <w:jc w:val="both"/>
              <w:rPr>
                <w:rFonts w:ascii="GHEA Grapalat" w:hAnsi="GHEA Grapalat" w:cs="Sylfaen"/>
                <w:bCs/>
                <w:sz w:val="24"/>
                <w:szCs w:val="24"/>
                <w:lang w:val="hy-AM"/>
              </w:rPr>
            </w:pPr>
            <w:r>
              <w:rPr>
                <w:rFonts w:ascii="GHEA Grapalat" w:eastAsia="Times New Roman" w:hAnsi="GHEA Grapalat" w:cs="Sylfaen"/>
                <w:sz w:val="24"/>
                <w:szCs w:val="24"/>
                <w:lang w:val="hy-AM" w:eastAsia="ru-RU"/>
              </w:rPr>
              <w:t>Կատարվել է թիվ 06-001-0332-0021-002 կադաստրային ծածկագրով,</w:t>
            </w:r>
            <w:r>
              <w:rPr>
                <w:rFonts w:ascii="GHEA Grapalat" w:hAnsi="GHEA Grapalat"/>
                <w:color w:val="000000"/>
                <w:sz w:val="24"/>
                <w:szCs w:val="24"/>
                <w:shd w:val="clear" w:color="auto" w:fill="FFFFFF"/>
                <w:lang w:val="hy-AM"/>
              </w:rPr>
              <w:t xml:space="preserve"> 960</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76 քառ</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մետր</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 xml:space="preserve">մակերեսով </w:t>
            </w:r>
            <w:r>
              <w:rPr>
                <w:rFonts w:ascii="GHEA Grapalat" w:eastAsia="Times New Roman" w:hAnsi="GHEA Grapalat" w:cs="Sylfaen"/>
                <w:sz w:val="24"/>
                <w:szCs w:val="24"/>
                <w:lang w:val="hy-AM" w:eastAsia="ru-RU"/>
              </w:rPr>
              <w:t xml:space="preserve">մասնաշենքի </w:t>
            </w:r>
            <w:r w:rsidR="00B74AEC">
              <w:rPr>
                <w:rFonts w:ascii="GHEA Grapalat" w:eastAsia="Times New Roman" w:hAnsi="GHEA Grapalat" w:cs="Sylfaen"/>
                <w:sz w:val="24"/>
                <w:szCs w:val="24"/>
                <w:lang w:val="hy-AM" w:eastAsia="ru-RU"/>
              </w:rPr>
              <w:t xml:space="preserve">համար հատկացված </w:t>
            </w:r>
            <w:r>
              <w:rPr>
                <w:rFonts w:ascii="GHEA Grapalat" w:eastAsia="Times New Roman" w:hAnsi="GHEA Grapalat" w:cs="Sylfaen"/>
                <w:sz w:val="24"/>
                <w:szCs w:val="24"/>
                <w:lang w:val="hy-AM" w:eastAsia="ru-RU"/>
              </w:rPr>
              <w:t>հող</w:t>
            </w:r>
            <w:r w:rsidR="00B74AEC">
              <w:rPr>
                <w:rFonts w:ascii="GHEA Grapalat" w:eastAsia="Times New Roman" w:hAnsi="GHEA Grapalat" w:cs="Sylfaen"/>
                <w:sz w:val="24"/>
                <w:szCs w:val="24"/>
                <w:lang w:val="hy-AM" w:eastAsia="ru-RU"/>
              </w:rPr>
              <w:t>ամասի</w:t>
            </w:r>
            <w:r>
              <w:rPr>
                <w:rFonts w:ascii="GHEA Grapalat" w:eastAsia="Times New Roman" w:hAnsi="GHEA Grapalat" w:cs="Sylfaen"/>
                <w:sz w:val="24"/>
                <w:szCs w:val="24"/>
                <w:lang w:val="hy-AM" w:eastAsia="ru-RU"/>
              </w:rPr>
              <w:t xml:space="preserve"> չափագրում, որի արդյունքում </w:t>
            </w:r>
            <w:r w:rsidR="00B74AEC" w:rsidRPr="00E4770A">
              <w:rPr>
                <w:rFonts w:ascii="GHEA Grapalat" w:hAnsi="GHEA Grapalat"/>
                <w:color w:val="000000"/>
                <w:sz w:val="24"/>
                <w:szCs w:val="24"/>
                <w:shd w:val="clear" w:color="auto" w:fill="FFFFFF"/>
                <w:lang w:val="hy-AM"/>
              </w:rPr>
              <w:t xml:space="preserve">մասնաշենքի օգտագործման </w:t>
            </w:r>
            <w:r w:rsidR="00B74AEC">
              <w:rPr>
                <w:rFonts w:ascii="GHEA Grapalat" w:hAnsi="GHEA Grapalat"/>
                <w:color w:val="000000"/>
                <w:sz w:val="24"/>
                <w:szCs w:val="24"/>
                <w:shd w:val="clear" w:color="auto" w:fill="FFFFFF"/>
                <w:lang w:val="hy-AM"/>
              </w:rPr>
              <w:t>ու</w:t>
            </w:r>
            <w:r w:rsidR="00B74AEC" w:rsidRPr="00E4770A">
              <w:rPr>
                <w:rFonts w:ascii="GHEA Grapalat" w:hAnsi="GHEA Grapalat"/>
                <w:color w:val="000000"/>
                <w:sz w:val="24"/>
                <w:szCs w:val="24"/>
                <w:shd w:val="clear" w:color="auto" w:fill="FFFFFF"/>
                <w:lang w:val="hy-AM"/>
              </w:rPr>
              <w:t xml:space="preserve"> սպասարկման համար </w:t>
            </w:r>
            <w:r w:rsidR="00B74AEC" w:rsidRPr="00B74AEC">
              <w:rPr>
                <w:rFonts w:ascii="GHEA Grapalat" w:hAnsi="GHEA Grapalat"/>
                <w:iCs/>
                <w:color w:val="000000"/>
                <w:sz w:val="24"/>
                <w:szCs w:val="24"/>
                <w:shd w:val="clear" w:color="auto" w:fill="FFFFFF"/>
                <w:lang w:val="hy-AM"/>
              </w:rPr>
              <w:t>հատկացված 0</w:t>
            </w:r>
            <w:r w:rsidR="00B74AEC" w:rsidRPr="00B74AEC">
              <w:rPr>
                <w:rFonts w:ascii="Cambria Math" w:hAnsi="Cambria Math" w:cs="Cambria Math"/>
                <w:iCs/>
                <w:color w:val="000000"/>
                <w:sz w:val="24"/>
                <w:szCs w:val="24"/>
                <w:shd w:val="clear" w:color="auto" w:fill="FFFFFF"/>
                <w:lang w:val="hy-AM"/>
              </w:rPr>
              <w:t>․</w:t>
            </w:r>
            <w:r w:rsidR="00B74AEC" w:rsidRPr="00B74AEC">
              <w:rPr>
                <w:rFonts w:ascii="GHEA Grapalat" w:hAnsi="GHEA Grapalat"/>
                <w:iCs/>
                <w:color w:val="000000"/>
                <w:sz w:val="24"/>
                <w:szCs w:val="24"/>
                <w:shd w:val="clear" w:color="auto" w:fill="FFFFFF"/>
                <w:lang w:val="hy-AM"/>
              </w:rPr>
              <w:t>23971 հա մակերեսով հողամասից</w:t>
            </w:r>
            <w:r w:rsidR="00B74AEC">
              <w:rPr>
                <w:rFonts w:ascii="GHEA Grapalat" w:hAnsi="GHEA Grapalat"/>
                <w:i/>
                <w:color w:val="000000"/>
                <w:sz w:val="24"/>
                <w:szCs w:val="24"/>
                <w:shd w:val="clear" w:color="auto" w:fill="FFFFFF"/>
                <w:lang w:val="hy-AM"/>
              </w:rPr>
              <w:t xml:space="preserve"> </w:t>
            </w:r>
            <w:r w:rsidR="00B74AEC">
              <w:rPr>
                <w:rFonts w:ascii="GHEA Grapalat" w:hAnsi="GHEA Grapalat"/>
                <w:color w:val="000000"/>
                <w:sz w:val="24"/>
                <w:szCs w:val="24"/>
                <w:shd w:val="clear" w:color="auto" w:fill="FFFFFF"/>
                <w:lang w:val="hy-AM"/>
              </w:rPr>
              <w:t>(կադաստրային ծածկագիր՝ 06-001-0332-0021)</w:t>
            </w:r>
            <w:r w:rsidR="00B74AEC">
              <w:rPr>
                <w:rFonts w:ascii="Cambria Math" w:hAnsi="Cambria Math"/>
                <w:i/>
                <w:color w:val="000000"/>
                <w:sz w:val="24"/>
                <w:szCs w:val="24"/>
                <w:shd w:val="clear" w:color="auto" w:fill="FFFFFF"/>
                <w:lang w:val="hy-AM"/>
              </w:rPr>
              <w:t xml:space="preserve"> </w:t>
            </w:r>
            <w:r w:rsidR="00B74AEC" w:rsidRPr="00E4770A">
              <w:rPr>
                <w:rFonts w:ascii="GHEA Grapalat" w:hAnsi="GHEA Grapalat"/>
                <w:color w:val="000000"/>
                <w:sz w:val="24"/>
                <w:szCs w:val="24"/>
                <w:shd w:val="clear" w:color="auto" w:fill="FFFFFF"/>
                <w:lang w:val="hy-AM"/>
              </w:rPr>
              <w:t>0</w:t>
            </w:r>
            <w:r w:rsidR="00B74AEC" w:rsidRPr="00E4770A">
              <w:rPr>
                <w:rFonts w:ascii="Cambria Math" w:hAnsi="Cambria Math" w:cs="Cambria Math"/>
                <w:color w:val="000000"/>
                <w:sz w:val="24"/>
                <w:szCs w:val="24"/>
                <w:shd w:val="clear" w:color="auto" w:fill="FFFFFF"/>
                <w:lang w:val="hy-AM"/>
              </w:rPr>
              <w:t>․</w:t>
            </w:r>
            <w:r w:rsidR="00B74AEC" w:rsidRPr="00E4770A">
              <w:rPr>
                <w:rFonts w:ascii="GHEA Grapalat" w:hAnsi="GHEA Grapalat"/>
                <w:color w:val="000000"/>
                <w:sz w:val="24"/>
                <w:szCs w:val="24"/>
                <w:shd w:val="clear" w:color="auto" w:fill="FFFFFF"/>
                <w:lang w:val="hy-AM"/>
              </w:rPr>
              <w:t>0840</w:t>
            </w:r>
            <w:r w:rsidR="00B74AEC">
              <w:rPr>
                <w:rFonts w:ascii="GHEA Grapalat" w:hAnsi="GHEA Grapalat"/>
                <w:color w:val="000000"/>
                <w:sz w:val="24"/>
                <w:szCs w:val="24"/>
                <w:shd w:val="clear" w:color="auto" w:fill="FFFFFF"/>
                <w:lang w:val="hy-AM"/>
              </w:rPr>
              <w:t>1</w:t>
            </w:r>
            <w:r w:rsidR="00B74AEC" w:rsidRPr="00E4770A">
              <w:rPr>
                <w:rFonts w:ascii="GHEA Grapalat" w:hAnsi="GHEA Grapalat"/>
                <w:color w:val="000000"/>
                <w:sz w:val="24"/>
                <w:szCs w:val="24"/>
                <w:shd w:val="clear" w:color="auto" w:fill="FFFFFF"/>
                <w:lang w:val="hy-AM"/>
              </w:rPr>
              <w:t xml:space="preserve"> հա մակերեսով հողատարածքը՝ համաձայն հավելվածի</w:t>
            </w:r>
            <w:r w:rsidR="00B74AEC">
              <w:rPr>
                <w:rFonts w:ascii="GHEA Grapalat" w:hAnsi="GHEA Grapalat"/>
                <w:color w:val="000000"/>
                <w:sz w:val="24"/>
                <w:szCs w:val="24"/>
                <w:shd w:val="clear" w:color="auto" w:fill="FFFFFF"/>
                <w:lang w:val="hy-AM"/>
              </w:rPr>
              <w:t xml:space="preserve">, առաջարկվում է ամրացնել Էկոպարեկային </w:t>
            </w:r>
            <w:r w:rsidR="00B74AEC">
              <w:rPr>
                <w:rFonts w:ascii="GHEA Grapalat" w:hAnsi="GHEA Grapalat"/>
                <w:color w:val="000000"/>
                <w:sz w:val="24"/>
                <w:szCs w:val="24"/>
                <w:shd w:val="clear" w:color="auto" w:fill="FFFFFF"/>
                <w:lang w:val="hy-AM"/>
              </w:rPr>
              <w:lastRenderedPageBreak/>
              <w:t xml:space="preserve">ծառայությանը՝ գործառույթների իրականացման համար։ </w:t>
            </w:r>
          </w:p>
        </w:tc>
      </w:tr>
      <w:tr w:rsidR="00D251F0" w:rsidRPr="00D251F0" w14:paraId="1CA33AA6" w14:textId="77777777" w:rsidTr="00D251F0">
        <w:trPr>
          <w:trHeight w:val="345"/>
        </w:trPr>
        <w:tc>
          <w:tcPr>
            <w:tcW w:w="6866" w:type="dxa"/>
            <w:vMerge w:val="restart"/>
            <w:shd w:val="clear" w:color="auto" w:fill="BFBFBF" w:themeFill="background1" w:themeFillShade="BF"/>
          </w:tcPr>
          <w:p w14:paraId="29944CA4" w14:textId="33CDEA11" w:rsidR="00D251F0" w:rsidRPr="00543EC4" w:rsidRDefault="00D251F0" w:rsidP="00D251F0">
            <w:pPr>
              <w:spacing w:after="0" w:line="360" w:lineRule="auto"/>
              <w:ind w:firstLine="454"/>
              <w:jc w:val="both"/>
              <w:rPr>
                <w:rFonts w:ascii="GHEA Grapalat" w:eastAsia="Times New Roman" w:hAnsi="GHEA Grapalat" w:cs="Sylfaen"/>
                <w:b/>
                <w:bCs/>
                <w:sz w:val="24"/>
                <w:szCs w:val="24"/>
                <w:lang w:val="hy-AM" w:eastAsia="ru-RU"/>
              </w:rPr>
            </w:pPr>
            <w:r w:rsidRPr="00543EC4">
              <w:rPr>
                <w:rFonts w:ascii="GHEA Grapalat" w:eastAsia="Times New Roman" w:hAnsi="GHEA Grapalat" w:cs="Sylfaen"/>
                <w:b/>
                <w:bCs/>
                <w:sz w:val="24"/>
                <w:szCs w:val="24"/>
                <w:lang w:val="hy-AM" w:eastAsia="ru-RU"/>
              </w:rPr>
              <w:lastRenderedPageBreak/>
              <w:t>5</w:t>
            </w:r>
            <w:r w:rsidRPr="00543EC4">
              <w:rPr>
                <w:rFonts w:ascii="Cambria Math" w:eastAsia="Times New Roman" w:hAnsi="Cambria Math" w:cs="Sylfaen"/>
                <w:b/>
                <w:bCs/>
                <w:sz w:val="24"/>
                <w:szCs w:val="24"/>
                <w:lang w:val="hy-AM" w:eastAsia="ru-RU"/>
              </w:rPr>
              <w:t>․</w:t>
            </w:r>
            <w:r w:rsidRPr="00543EC4">
              <w:rPr>
                <w:rFonts w:ascii="GHEA Grapalat" w:eastAsia="Times New Roman" w:hAnsi="GHEA Grapalat" w:cs="Sylfaen"/>
                <w:b/>
                <w:bCs/>
                <w:sz w:val="24"/>
                <w:szCs w:val="24"/>
                <w:lang w:val="hy-AM" w:eastAsia="ru-RU"/>
              </w:rPr>
              <w:t xml:space="preserve"> </w:t>
            </w:r>
            <w:r w:rsidR="00543EC4">
              <w:rPr>
                <w:rFonts w:ascii="GHEA Grapalat" w:eastAsia="Times New Roman" w:hAnsi="GHEA Grapalat" w:cs="Sylfaen"/>
                <w:b/>
                <w:bCs/>
                <w:sz w:val="24"/>
                <w:szCs w:val="24"/>
                <w:lang w:val="hy-AM" w:eastAsia="ru-RU"/>
              </w:rPr>
              <w:t>Վ</w:t>
            </w:r>
            <w:r w:rsidRPr="00543EC4">
              <w:rPr>
                <w:rFonts w:ascii="GHEA Grapalat" w:eastAsia="Times New Roman" w:hAnsi="GHEA Grapalat" w:cs="Sylfaen"/>
                <w:b/>
                <w:bCs/>
                <w:sz w:val="24"/>
                <w:szCs w:val="24"/>
                <w:lang w:val="hy-AM" w:eastAsia="ru-RU"/>
              </w:rPr>
              <w:t>արչապետի աշխատակազմ</w:t>
            </w:r>
            <w:r w:rsidR="003E4097">
              <w:rPr>
                <w:rFonts w:ascii="GHEA Grapalat" w:eastAsia="Times New Roman" w:hAnsi="GHEA Grapalat" w:cs="Sylfaen"/>
                <w:b/>
                <w:bCs/>
                <w:sz w:val="24"/>
                <w:szCs w:val="24"/>
                <w:lang w:val="hy-AM" w:eastAsia="ru-RU"/>
              </w:rPr>
              <w:t>ի իրավաբանական վարչություն (եզրակացություն)</w:t>
            </w:r>
          </w:p>
          <w:p w14:paraId="6388811A" w14:textId="6F79AAA4" w:rsidR="00D251F0" w:rsidRPr="00D251F0" w:rsidRDefault="00D251F0" w:rsidP="00D251F0">
            <w:pPr>
              <w:jc w:val="center"/>
              <w:rPr>
                <w:rFonts w:ascii="GHEA Grapalat" w:eastAsia="Times New Roman" w:hAnsi="GHEA Grapalat" w:cs="Sylfaen"/>
                <w:sz w:val="24"/>
                <w:szCs w:val="24"/>
                <w:lang w:val="hy-AM" w:eastAsia="ru-RU"/>
              </w:rPr>
            </w:pPr>
          </w:p>
        </w:tc>
        <w:tc>
          <w:tcPr>
            <w:tcW w:w="7830" w:type="dxa"/>
            <w:shd w:val="clear" w:color="auto" w:fill="BFBFBF" w:themeFill="background1" w:themeFillShade="BF"/>
          </w:tcPr>
          <w:p w14:paraId="06CDB4F1" w14:textId="3853B946" w:rsidR="00D251F0" w:rsidRPr="00D251F0" w:rsidRDefault="00543EC4" w:rsidP="00543EC4">
            <w:pPr>
              <w:spacing w:after="0" w:line="360" w:lineRule="auto"/>
              <w:ind w:firstLine="535"/>
              <w:jc w:val="center"/>
              <w:rPr>
                <w:rFonts w:ascii="GHEA Grapalat" w:hAnsi="GHEA Grapalat" w:cs="Sylfaen"/>
                <w:b/>
                <w:sz w:val="24"/>
                <w:szCs w:val="24"/>
                <w:lang w:val="hy-AM"/>
              </w:rPr>
            </w:pPr>
            <w:r>
              <w:rPr>
                <w:rFonts w:ascii="GHEA Grapalat" w:hAnsi="GHEA Grapalat" w:cs="Sylfaen"/>
                <w:b/>
                <w:sz w:val="24"/>
                <w:szCs w:val="24"/>
                <w:lang w:val="hy-AM"/>
              </w:rPr>
              <w:t>24 հուլիսի 2026</w:t>
            </w:r>
          </w:p>
        </w:tc>
      </w:tr>
      <w:tr w:rsidR="00D251F0" w:rsidRPr="00D251F0" w14:paraId="431CCA78" w14:textId="77777777" w:rsidTr="00D251F0">
        <w:trPr>
          <w:trHeight w:val="233"/>
        </w:trPr>
        <w:tc>
          <w:tcPr>
            <w:tcW w:w="6866" w:type="dxa"/>
            <w:vMerge/>
            <w:shd w:val="clear" w:color="auto" w:fill="BFBFBF" w:themeFill="background1" w:themeFillShade="BF"/>
          </w:tcPr>
          <w:p w14:paraId="66EB3BF1" w14:textId="77777777" w:rsidR="00D251F0" w:rsidRPr="00A466CF" w:rsidRDefault="00D251F0" w:rsidP="00D251F0">
            <w:pPr>
              <w:spacing w:after="0" w:line="360" w:lineRule="auto"/>
              <w:ind w:firstLine="454"/>
              <w:jc w:val="both"/>
              <w:rPr>
                <w:rFonts w:ascii="GHEA Grapalat" w:eastAsia="Times New Roman" w:hAnsi="GHEA Grapalat" w:cs="Sylfaen"/>
                <w:sz w:val="24"/>
                <w:szCs w:val="24"/>
                <w:lang w:val="hy-AM" w:eastAsia="ru-RU"/>
              </w:rPr>
            </w:pPr>
          </w:p>
        </w:tc>
        <w:tc>
          <w:tcPr>
            <w:tcW w:w="7830" w:type="dxa"/>
            <w:shd w:val="clear" w:color="auto" w:fill="BFBFBF" w:themeFill="background1" w:themeFillShade="BF"/>
          </w:tcPr>
          <w:p w14:paraId="69678316" w14:textId="17A311AD" w:rsidR="00D251F0" w:rsidRPr="00D251F0" w:rsidRDefault="00D251F0" w:rsidP="00D251F0">
            <w:pPr>
              <w:spacing w:after="0" w:line="360" w:lineRule="auto"/>
              <w:ind w:firstLine="535"/>
              <w:jc w:val="center"/>
              <w:rPr>
                <w:rFonts w:ascii="GHEA Grapalat" w:hAnsi="GHEA Grapalat" w:cs="Sylfaen"/>
                <w:b/>
                <w:sz w:val="24"/>
                <w:szCs w:val="24"/>
                <w:lang w:val="hy-AM"/>
              </w:rPr>
            </w:pPr>
            <w:r w:rsidRPr="00D251F0">
              <w:rPr>
                <w:rFonts w:ascii="GHEA Grapalat" w:hAnsi="GHEA Grapalat" w:cs="Sylfaen"/>
                <w:b/>
                <w:sz w:val="24"/>
                <w:szCs w:val="24"/>
                <w:lang w:val="hy-AM"/>
              </w:rPr>
              <w:t xml:space="preserve">Գրություն </w:t>
            </w:r>
            <w:r w:rsidRPr="00D251F0">
              <w:rPr>
                <w:rFonts w:ascii="GHEA Grapalat" w:hAnsi="GHEA Grapalat" w:cs="Calibri"/>
                <w:b/>
                <w:sz w:val="24"/>
                <w:szCs w:val="24"/>
                <w:lang w:val="hy-AM"/>
              </w:rPr>
              <w:t>N</w:t>
            </w:r>
            <w:r w:rsidRPr="00D251F0">
              <w:rPr>
                <w:rFonts w:ascii="GHEA Grapalat" w:hAnsi="GHEA Grapalat" w:cs="Sylfaen"/>
                <w:b/>
                <w:sz w:val="24"/>
                <w:szCs w:val="24"/>
                <w:lang w:val="hy-AM"/>
              </w:rPr>
              <w:t xml:space="preserve"> 02/16</w:t>
            </w:r>
            <w:r w:rsidRPr="00D251F0">
              <w:rPr>
                <w:rFonts w:ascii="Cambria Math" w:hAnsi="Cambria Math" w:cs="Cambria Math"/>
                <w:b/>
                <w:sz w:val="24"/>
                <w:szCs w:val="24"/>
                <w:lang w:val="hy-AM"/>
              </w:rPr>
              <w:t>․</w:t>
            </w:r>
            <w:r w:rsidRPr="00D251F0">
              <w:rPr>
                <w:rFonts w:ascii="GHEA Grapalat" w:hAnsi="GHEA Grapalat" w:cs="Sylfaen"/>
                <w:b/>
                <w:sz w:val="24"/>
                <w:szCs w:val="24"/>
                <w:lang w:val="hy-AM"/>
              </w:rPr>
              <w:t>3/25253-2026</w:t>
            </w:r>
          </w:p>
        </w:tc>
      </w:tr>
      <w:tr w:rsidR="00D251F0" w:rsidRPr="007E1B0F" w14:paraId="0AB510BA" w14:textId="77777777" w:rsidTr="00D251F0">
        <w:trPr>
          <w:trHeight w:val="593"/>
        </w:trPr>
        <w:tc>
          <w:tcPr>
            <w:tcW w:w="6866" w:type="dxa"/>
          </w:tcPr>
          <w:p w14:paraId="54343B59" w14:textId="14544723" w:rsidR="00D251F0" w:rsidRPr="00A466CF" w:rsidRDefault="00E9614E" w:rsidP="00E9614E">
            <w:pPr>
              <w:spacing w:after="0" w:line="360" w:lineRule="auto"/>
              <w:ind w:firstLine="454"/>
              <w:jc w:val="both"/>
              <w:rPr>
                <w:rFonts w:ascii="GHEA Grapalat" w:eastAsia="Times New Roman" w:hAnsi="GHEA Grapalat" w:cs="Sylfaen"/>
                <w:sz w:val="24"/>
                <w:szCs w:val="24"/>
                <w:lang w:val="hy-AM" w:eastAsia="ru-RU"/>
              </w:rPr>
            </w:pPr>
            <w:r w:rsidRPr="0069663C">
              <w:rPr>
                <w:rFonts w:ascii="GHEA Grapalat" w:hAnsi="GHEA Grapalat"/>
                <w:sz w:val="24"/>
                <w:szCs w:val="24"/>
                <w:lang w:val="hy-AM"/>
              </w:rPr>
              <w:t xml:space="preserve">Ներկայացված նախագծով սահմանված՝ </w:t>
            </w:r>
            <w:r w:rsidRPr="0069663C">
              <w:rPr>
                <w:rFonts w:ascii="GHEA Grapalat" w:hAnsi="GHEA Grapalat"/>
                <w:bCs/>
                <w:iCs/>
                <w:sz w:val="24"/>
                <w:szCs w:val="24"/>
                <w:lang w:val="hy-AM"/>
              </w:rPr>
              <w:t xml:space="preserve">«Հիվանդությունների վերահսկման և կանխարգելման ազգային կենտրոն» ՊՈԱԿ-ին անհատույց օգտագործման իրավունքով հանձնված անշարժ գույքը </w:t>
            </w:r>
            <w:r w:rsidRPr="0069663C">
              <w:rPr>
                <w:rFonts w:ascii="GHEA Grapalat" w:hAnsi="GHEA Grapalat"/>
                <w:bCs/>
                <w:i/>
                <w:iCs/>
                <w:sz w:val="24"/>
                <w:szCs w:val="24"/>
                <w:u w:val="single"/>
                <w:lang w:val="hy-AM"/>
              </w:rPr>
              <w:t>հետ վերցնելու</w:t>
            </w:r>
            <w:r w:rsidRPr="0069663C">
              <w:rPr>
                <w:rFonts w:ascii="GHEA Grapalat" w:hAnsi="GHEA Grapalat"/>
                <w:bCs/>
                <w:iCs/>
                <w:sz w:val="24"/>
                <w:szCs w:val="24"/>
                <w:lang w:val="hy-AM"/>
              </w:rPr>
              <w:t xml:space="preserve"> վերաբերյալ </w:t>
            </w:r>
            <w:r>
              <w:rPr>
                <w:rFonts w:ascii="GHEA Grapalat" w:hAnsi="GHEA Grapalat"/>
                <w:bCs/>
                <w:iCs/>
                <w:sz w:val="24"/>
                <w:szCs w:val="24"/>
                <w:lang w:val="hy-AM"/>
              </w:rPr>
              <w:t>իրավահարաբերություններն</w:t>
            </w:r>
            <w:r w:rsidRPr="0069663C">
              <w:rPr>
                <w:rFonts w:ascii="GHEA Grapalat" w:hAnsi="GHEA Grapalat"/>
                <w:bCs/>
                <w:iCs/>
                <w:sz w:val="24"/>
                <w:szCs w:val="24"/>
                <w:lang w:val="hy-AM"/>
              </w:rPr>
              <w:t xml:space="preserve"> անհրաժեշտ է դիտարկել «Պետական ոչ առևտրային կազմակերպությունների մասին» ՀՀ օրենքի 5-րդ հոդվածով նախատեսված կարգավորումների շրջանակում:</w:t>
            </w:r>
          </w:p>
        </w:tc>
        <w:tc>
          <w:tcPr>
            <w:tcW w:w="7830" w:type="dxa"/>
          </w:tcPr>
          <w:p w14:paraId="5737C361" w14:textId="77777777" w:rsidR="003E4097" w:rsidRDefault="003E4097" w:rsidP="00D251F0">
            <w:pPr>
              <w:spacing w:after="0" w:line="360" w:lineRule="auto"/>
              <w:ind w:firstLine="535"/>
              <w:jc w:val="both"/>
              <w:rPr>
                <w:rFonts w:ascii="GHEA Grapalat" w:hAnsi="GHEA Grapalat" w:cs="Sylfaen"/>
                <w:bCs/>
                <w:sz w:val="24"/>
                <w:szCs w:val="24"/>
                <w:lang w:val="hy-AM"/>
              </w:rPr>
            </w:pPr>
          </w:p>
          <w:p w14:paraId="73582320" w14:textId="4252DD09" w:rsidR="00D251F0" w:rsidRDefault="007E1B0F" w:rsidP="00D251F0">
            <w:pPr>
              <w:spacing w:after="0" w:line="360" w:lineRule="auto"/>
              <w:ind w:firstLine="535"/>
              <w:jc w:val="both"/>
              <w:rPr>
                <w:rFonts w:ascii="GHEA Grapalat" w:hAnsi="GHEA Grapalat" w:cs="Sylfaen"/>
                <w:bCs/>
                <w:sz w:val="24"/>
                <w:szCs w:val="24"/>
                <w:lang w:val="hy-AM"/>
              </w:rPr>
            </w:pPr>
            <w:r>
              <w:rPr>
                <w:rFonts w:ascii="GHEA Grapalat" w:hAnsi="GHEA Grapalat" w:cs="Sylfaen"/>
                <w:bCs/>
                <w:sz w:val="24"/>
                <w:szCs w:val="24"/>
                <w:lang w:val="hy-AM"/>
              </w:rPr>
              <w:t>1</w:t>
            </w:r>
            <w:r>
              <w:rPr>
                <w:rFonts w:ascii="Cambria Math" w:hAnsi="Cambria Math" w:cs="Sylfaen"/>
                <w:bCs/>
                <w:sz w:val="24"/>
                <w:szCs w:val="24"/>
                <w:lang w:val="hy-AM"/>
              </w:rPr>
              <w:t xml:space="preserve">․ </w:t>
            </w:r>
            <w:r w:rsidR="00E9614E">
              <w:rPr>
                <w:rFonts w:ascii="GHEA Grapalat" w:hAnsi="GHEA Grapalat" w:cs="Sylfaen"/>
                <w:bCs/>
                <w:sz w:val="24"/>
                <w:szCs w:val="24"/>
                <w:lang w:val="hy-AM"/>
              </w:rPr>
              <w:t>Ընդունվել է։</w:t>
            </w:r>
          </w:p>
          <w:p w14:paraId="72D5AF5A" w14:textId="04D91154" w:rsidR="00E9614E" w:rsidRDefault="00E9614E" w:rsidP="00D251F0">
            <w:pPr>
              <w:spacing w:after="0" w:line="360" w:lineRule="auto"/>
              <w:ind w:firstLine="535"/>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նախաբանում հղում է կատարվել </w:t>
            </w:r>
            <w:r w:rsidRPr="0069663C">
              <w:rPr>
                <w:rFonts w:ascii="GHEA Grapalat" w:hAnsi="GHEA Grapalat"/>
                <w:bCs/>
                <w:iCs/>
                <w:sz w:val="24"/>
                <w:szCs w:val="24"/>
                <w:lang w:val="hy-AM"/>
              </w:rPr>
              <w:t>«Պետական ոչ առևտրային կազմակերպությունների մասին» ՀՀ օրենքի 5-րդ</w:t>
            </w:r>
            <w:r>
              <w:rPr>
                <w:rFonts w:ascii="GHEA Grapalat" w:hAnsi="GHEA Grapalat"/>
                <w:bCs/>
                <w:iCs/>
                <w:sz w:val="24"/>
                <w:szCs w:val="24"/>
                <w:lang w:val="hy-AM"/>
              </w:rPr>
              <w:t xml:space="preserve"> հոդվածի 2-րդ մասին։</w:t>
            </w:r>
          </w:p>
        </w:tc>
      </w:tr>
    </w:tbl>
    <w:p w14:paraId="686CA12A" w14:textId="16B3ED3D" w:rsidR="003C1147" w:rsidRPr="00BD19E5" w:rsidRDefault="00D251F0" w:rsidP="008762D0">
      <w:pPr>
        <w:spacing w:after="0" w:line="240" w:lineRule="auto"/>
        <w:jc w:val="both"/>
        <w:rPr>
          <w:rFonts w:ascii="GHEA Grapalat" w:hAnsi="GHEA Grapalat"/>
          <w:sz w:val="24"/>
          <w:szCs w:val="24"/>
          <w:lang w:val="hy-AM"/>
        </w:rPr>
      </w:pPr>
      <w:r>
        <w:rPr>
          <w:rFonts w:ascii="GHEA Grapalat" w:hAnsi="GHEA Grapalat"/>
          <w:sz w:val="24"/>
          <w:szCs w:val="24"/>
          <w:lang w:val="hy-AM"/>
        </w:rPr>
        <w:br w:type="textWrapping" w:clear="all"/>
      </w:r>
    </w:p>
    <w:sectPr w:rsidR="003C1147" w:rsidRPr="00BD19E5"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44A1C94"/>
    <w:multiLevelType w:val="hybridMultilevel"/>
    <w:tmpl w:val="F8B28A14"/>
    <w:lvl w:ilvl="0" w:tplc="C2D852A4">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2" w15:restartNumberingAfterBreak="0">
    <w:nsid w:val="750C2FC5"/>
    <w:multiLevelType w:val="hybridMultilevel"/>
    <w:tmpl w:val="FEA81D48"/>
    <w:lvl w:ilvl="0" w:tplc="139A39A6">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3"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4"/>
  </w:num>
  <w:num w:numId="3">
    <w:abstractNumId w:val="12"/>
  </w:num>
  <w:num w:numId="4">
    <w:abstractNumId w:val="21"/>
  </w:num>
  <w:num w:numId="5">
    <w:abstractNumId w:val="3"/>
  </w:num>
  <w:num w:numId="6">
    <w:abstractNumId w:val="13"/>
  </w:num>
  <w:num w:numId="7">
    <w:abstractNumId w:val="37"/>
  </w:num>
  <w:num w:numId="8">
    <w:abstractNumId w:val="18"/>
  </w:num>
  <w:num w:numId="9">
    <w:abstractNumId w:val="1"/>
  </w:num>
  <w:num w:numId="10">
    <w:abstractNumId w:val="24"/>
  </w:num>
  <w:num w:numId="11">
    <w:abstractNumId w:val="16"/>
  </w:num>
  <w:num w:numId="12">
    <w:abstractNumId w:val="22"/>
  </w:num>
  <w:num w:numId="13">
    <w:abstractNumId w:val="35"/>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6"/>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3"/>
  </w:num>
  <w:num w:numId="37">
    <w:abstractNumId w:val="3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32A3"/>
    <w:rsid w:val="00004E52"/>
    <w:rsid w:val="00007262"/>
    <w:rsid w:val="00011B73"/>
    <w:rsid w:val="00012B61"/>
    <w:rsid w:val="00014FEA"/>
    <w:rsid w:val="00017EC4"/>
    <w:rsid w:val="00020F9D"/>
    <w:rsid w:val="00022F7E"/>
    <w:rsid w:val="00025547"/>
    <w:rsid w:val="00025EAE"/>
    <w:rsid w:val="00032C5E"/>
    <w:rsid w:val="00037246"/>
    <w:rsid w:val="00050B77"/>
    <w:rsid w:val="00053AAA"/>
    <w:rsid w:val="00054382"/>
    <w:rsid w:val="000545F8"/>
    <w:rsid w:val="00055093"/>
    <w:rsid w:val="00061B6B"/>
    <w:rsid w:val="00061CD1"/>
    <w:rsid w:val="00061DAA"/>
    <w:rsid w:val="00062159"/>
    <w:rsid w:val="00063187"/>
    <w:rsid w:val="000652C7"/>
    <w:rsid w:val="0006534E"/>
    <w:rsid w:val="00066B39"/>
    <w:rsid w:val="00072402"/>
    <w:rsid w:val="000732A0"/>
    <w:rsid w:val="00074447"/>
    <w:rsid w:val="00075A99"/>
    <w:rsid w:val="00075C56"/>
    <w:rsid w:val="00077FD0"/>
    <w:rsid w:val="000816BA"/>
    <w:rsid w:val="0008432A"/>
    <w:rsid w:val="000846F8"/>
    <w:rsid w:val="00087008"/>
    <w:rsid w:val="00087B32"/>
    <w:rsid w:val="000906C9"/>
    <w:rsid w:val="000910AE"/>
    <w:rsid w:val="00091BE8"/>
    <w:rsid w:val="00092056"/>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6B68"/>
    <w:rsid w:val="000D7471"/>
    <w:rsid w:val="000D7747"/>
    <w:rsid w:val="000E22F8"/>
    <w:rsid w:val="000E3C01"/>
    <w:rsid w:val="000E5C3F"/>
    <w:rsid w:val="000F0305"/>
    <w:rsid w:val="000F3417"/>
    <w:rsid w:val="000F542B"/>
    <w:rsid w:val="000F6299"/>
    <w:rsid w:val="001013A7"/>
    <w:rsid w:val="001034B8"/>
    <w:rsid w:val="00103583"/>
    <w:rsid w:val="001041CC"/>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14F0"/>
    <w:rsid w:val="00172859"/>
    <w:rsid w:val="00172AAF"/>
    <w:rsid w:val="00173862"/>
    <w:rsid w:val="00176847"/>
    <w:rsid w:val="00181367"/>
    <w:rsid w:val="001849FB"/>
    <w:rsid w:val="00187795"/>
    <w:rsid w:val="00192DC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1D0"/>
    <w:rsid w:val="00217D30"/>
    <w:rsid w:val="00217D88"/>
    <w:rsid w:val="002215C2"/>
    <w:rsid w:val="0022445B"/>
    <w:rsid w:val="00224693"/>
    <w:rsid w:val="00225F7B"/>
    <w:rsid w:val="00227B28"/>
    <w:rsid w:val="002329C2"/>
    <w:rsid w:val="00232F21"/>
    <w:rsid w:val="00233138"/>
    <w:rsid w:val="0023457E"/>
    <w:rsid w:val="002362F8"/>
    <w:rsid w:val="00241243"/>
    <w:rsid w:val="00243EF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225D"/>
    <w:rsid w:val="002D3836"/>
    <w:rsid w:val="002D6E33"/>
    <w:rsid w:val="002D75F1"/>
    <w:rsid w:val="002E0B9F"/>
    <w:rsid w:val="002E1DC7"/>
    <w:rsid w:val="002E2229"/>
    <w:rsid w:val="002E3B82"/>
    <w:rsid w:val="002E7EFF"/>
    <w:rsid w:val="002F1C4B"/>
    <w:rsid w:val="002F3847"/>
    <w:rsid w:val="002F70F8"/>
    <w:rsid w:val="002F7623"/>
    <w:rsid w:val="00302C27"/>
    <w:rsid w:val="0030617E"/>
    <w:rsid w:val="003104BC"/>
    <w:rsid w:val="00311351"/>
    <w:rsid w:val="00311804"/>
    <w:rsid w:val="003123A0"/>
    <w:rsid w:val="003141F0"/>
    <w:rsid w:val="00314EAA"/>
    <w:rsid w:val="00320105"/>
    <w:rsid w:val="003258BD"/>
    <w:rsid w:val="00325E66"/>
    <w:rsid w:val="00332C38"/>
    <w:rsid w:val="003337B8"/>
    <w:rsid w:val="00336A84"/>
    <w:rsid w:val="00337B4E"/>
    <w:rsid w:val="00340E05"/>
    <w:rsid w:val="0034452D"/>
    <w:rsid w:val="00347869"/>
    <w:rsid w:val="0035199B"/>
    <w:rsid w:val="00351CE9"/>
    <w:rsid w:val="00352273"/>
    <w:rsid w:val="00356431"/>
    <w:rsid w:val="00356619"/>
    <w:rsid w:val="003566F9"/>
    <w:rsid w:val="00360CEB"/>
    <w:rsid w:val="00361629"/>
    <w:rsid w:val="003624E2"/>
    <w:rsid w:val="003641E4"/>
    <w:rsid w:val="00370898"/>
    <w:rsid w:val="00372E12"/>
    <w:rsid w:val="0037591F"/>
    <w:rsid w:val="003759D5"/>
    <w:rsid w:val="00377306"/>
    <w:rsid w:val="00377E36"/>
    <w:rsid w:val="003829A7"/>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6F4"/>
    <w:rsid w:val="003C2C96"/>
    <w:rsid w:val="003C34E1"/>
    <w:rsid w:val="003C3EC5"/>
    <w:rsid w:val="003D196E"/>
    <w:rsid w:val="003D2A8B"/>
    <w:rsid w:val="003D2CA8"/>
    <w:rsid w:val="003D79A8"/>
    <w:rsid w:val="003E0F93"/>
    <w:rsid w:val="003E4097"/>
    <w:rsid w:val="003E7C75"/>
    <w:rsid w:val="003F06F4"/>
    <w:rsid w:val="003F1427"/>
    <w:rsid w:val="003F1497"/>
    <w:rsid w:val="003F1885"/>
    <w:rsid w:val="003F5EF3"/>
    <w:rsid w:val="003F7288"/>
    <w:rsid w:val="003F7FD4"/>
    <w:rsid w:val="0040400D"/>
    <w:rsid w:val="00404373"/>
    <w:rsid w:val="00404D47"/>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269F0"/>
    <w:rsid w:val="00433020"/>
    <w:rsid w:val="00433C1B"/>
    <w:rsid w:val="0044060A"/>
    <w:rsid w:val="004465ED"/>
    <w:rsid w:val="00446614"/>
    <w:rsid w:val="004512B4"/>
    <w:rsid w:val="0045158A"/>
    <w:rsid w:val="00451C63"/>
    <w:rsid w:val="00452CB0"/>
    <w:rsid w:val="00452D85"/>
    <w:rsid w:val="00455247"/>
    <w:rsid w:val="004556CD"/>
    <w:rsid w:val="00455F32"/>
    <w:rsid w:val="0046033F"/>
    <w:rsid w:val="00460F6C"/>
    <w:rsid w:val="004613EC"/>
    <w:rsid w:val="004675E1"/>
    <w:rsid w:val="00470347"/>
    <w:rsid w:val="00473501"/>
    <w:rsid w:val="004761E7"/>
    <w:rsid w:val="00477501"/>
    <w:rsid w:val="00477A21"/>
    <w:rsid w:val="00477B66"/>
    <w:rsid w:val="00477F33"/>
    <w:rsid w:val="004808F7"/>
    <w:rsid w:val="004814F7"/>
    <w:rsid w:val="00483FF1"/>
    <w:rsid w:val="004850B8"/>
    <w:rsid w:val="004863D5"/>
    <w:rsid w:val="0048796C"/>
    <w:rsid w:val="004916DF"/>
    <w:rsid w:val="00492CAF"/>
    <w:rsid w:val="00493AA4"/>
    <w:rsid w:val="00494D52"/>
    <w:rsid w:val="004978EF"/>
    <w:rsid w:val="004979C5"/>
    <w:rsid w:val="004A01FD"/>
    <w:rsid w:val="004A0232"/>
    <w:rsid w:val="004A0B48"/>
    <w:rsid w:val="004A268D"/>
    <w:rsid w:val="004A373F"/>
    <w:rsid w:val="004B0B19"/>
    <w:rsid w:val="004B1485"/>
    <w:rsid w:val="004B39AD"/>
    <w:rsid w:val="004B4F43"/>
    <w:rsid w:val="004B6571"/>
    <w:rsid w:val="004B7D36"/>
    <w:rsid w:val="004C5CB9"/>
    <w:rsid w:val="004C78F0"/>
    <w:rsid w:val="004D0C66"/>
    <w:rsid w:val="004D2AA8"/>
    <w:rsid w:val="004D2CC4"/>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2124D"/>
    <w:rsid w:val="00530EAA"/>
    <w:rsid w:val="00532A66"/>
    <w:rsid w:val="00533043"/>
    <w:rsid w:val="00533E6D"/>
    <w:rsid w:val="0054045F"/>
    <w:rsid w:val="00542CB5"/>
    <w:rsid w:val="005439EE"/>
    <w:rsid w:val="00543EC4"/>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87570"/>
    <w:rsid w:val="00590CE1"/>
    <w:rsid w:val="00592638"/>
    <w:rsid w:val="00592C7F"/>
    <w:rsid w:val="00596137"/>
    <w:rsid w:val="00596587"/>
    <w:rsid w:val="00597CCB"/>
    <w:rsid w:val="005A1766"/>
    <w:rsid w:val="005A1F22"/>
    <w:rsid w:val="005A261A"/>
    <w:rsid w:val="005A2629"/>
    <w:rsid w:val="005A2A7E"/>
    <w:rsid w:val="005A3EA6"/>
    <w:rsid w:val="005A4B6B"/>
    <w:rsid w:val="005A66E5"/>
    <w:rsid w:val="005B2054"/>
    <w:rsid w:val="005B2E08"/>
    <w:rsid w:val="005B4D36"/>
    <w:rsid w:val="005C06F8"/>
    <w:rsid w:val="005C0A24"/>
    <w:rsid w:val="005C1805"/>
    <w:rsid w:val="005D21B6"/>
    <w:rsid w:val="005D34D1"/>
    <w:rsid w:val="005D4670"/>
    <w:rsid w:val="005D6377"/>
    <w:rsid w:val="005D741E"/>
    <w:rsid w:val="005E014F"/>
    <w:rsid w:val="005E088E"/>
    <w:rsid w:val="005E64C3"/>
    <w:rsid w:val="005E6DB2"/>
    <w:rsid w:val="005E74CD"/>
    <w:rsid w:val="005F2799"/>
    <w:rsid w:val="005F3FA6"/>
    <w:rsid w:val="005F6EA8"/>
    <w:rsid w:val="005F6FC9"/>
    <w:rsid w:val="005F7D0D"/>
    <w:rsid w:val="00600A13"/>
    <w:rsid w:val="00600B15"/>
    <w:rsid w:val="006023C5"/>
    <w:rsid w:val="0060241C"/>
    <w:rsid w:val="00604BA3"/>
    <w:rsid w:val="006057A7"/>
    <w:rsid w:val="006102E7"/>
    <w:rsid w:val="00610AA5"/>
    <w:rsid w:val="006112D7"/>
    <w:rsid w:val="006138A8"/>
    <w:rsid w:val="00614AFE"/>
    <w:rsid w:val="006168BB"/>
    <w:rsid w:val="00625D92"/>
    <w:rsid w:val="00630DA5"/>
    <w:rsid w:val="00630F03"/>
    <w:rsid w:val="006328B9"/>
    <w:rsid w:val="0063340E"/>
    <w:rsid w:val="006335FB"/>
    <w:rsid w:val="006347C5"/>
    <w:rsid w:val="006360AB"/>
    <w:rsid w:val="00640056"/>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1A72"/>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D3930"/>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06C3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3D54"/>
    <w:rsid w:val="00755288"/>
    <w:rsid w:val="00755FC6"/>
    <w:rsid w:val="0076368B"/>
    <w:rsid w:val="007669B7"/>
    <w:rsid w:val="007676C8"/>
    <w:rsid w:val="00767E9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69DC"/>
    <w:rsid w:val="007A7B84"/>
    <w:rsid w:val="007B0FED"/>
    <w:rsid w:val="007B50F7"/>
    <w:rsid w:val="007B7893"/>
    <w:rsid w:val="007C18EF"/>
    <w:rsid w:val="007C1EE9"/>
    <w:rsid w:val="007C562F"/>
    <w:rsid w:val="007C5B6F"/>
    <w:rsid w:val="007C5E3C"/>
    <w:rsid w:val="007C6A58"/>
    <w:rsid w:val="007C7DC0"/>
    <w:rsid w:val="007D0D12"/>
    <w:rsid w:val="007D1BF7"/>
    <w:rsid w:val="007D359D"/>
    <w:rsid w:val="007D3770"/>
    <w:rsid w:val="007D6462"/>
    <w:rsid w:val="007D739C"/>
    <w:rsid w:val="007E0CB7"/>
    <w:rsid w:val="007E1B0F"/>
    <w:rsid w:val="007E1D1C"/>
    <w:rsid w:val="007E2170"/>
    <w:rsid w:val="007E34BD"/>
    <w:rsid w:val="007E4453"/>
    <w:rsid w:val="007E6AD1"/>
    <w:rsid w:val="007F1412"/>
    <w:rsid w:val="007F24F7"/>
    <w:rsid w:val="007F2B54"/>
    <w:rsid w:val="007F4CEC"/>
    <w:rsid w:val="007F6F2F"/>
    <w:rsid w:val="0080061C"/>
    <w:rsid w:val="0080152A"/>
    <w:rsid w:val="00801662"/>
    <w:rsid w:val="00803479"/>
    <w:rsid w:val="00804842"/>
    <w:rsid w:val="0081022A"/>
    <w:rsid w:val="00810B2D"/>
    <w:rsid w:val="00811C2E"/>
    <w:rsid w:val="00813B3B"/>
    <w:rsid w:val="00814F38"/>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762D0"/>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1FD"/>
    <w:rsid w:val="008C6ABB"/>
    <w:rsid w:val="008D03E3"/>
    <w:rsid w:val="008D20A1"/>
    <w:rsid w:val="008D23E8"/>
    <w:rsid w:val="008D30DE"/>
    <w:rsid w:val="008D37B2"/>
    <w:rsid w:val="008D3CE1"/>
    <w:rsid w:val="008D56A1"/>
    <w:rsid w:val="008D76D2"/>
    <w:rsid w:val="008E26BC"/>
    <w:rsid w:val="008E27E9"/>
    <w:rsid w:val="008E410E"/>
    <w:rsid w:val="008E72C9"/>
    <w:rsid w:val="008F2A67"/>
    <w:rsid w:val="008F4271"/>
    <w:rsid w:val="008F4B40"/>
    <w:rsid w:val="00900469"/>
    <w:rsid w:val="0090117A"/>
    <w:rsid w:val="009056F7"/>
    <w:rsid w:val="009062FD"/>
    <w:rsid w:val="009065EC"/>
    <w:rsid w:val="00907D8C"/>
    <w:rsid w:val="00910BDF"/>
    <w:rsid w:val="0091279F"/>
    <w:rsid w:val="00912C53"/>
    <w:rsid w:val="0091326E"/>
    <w:rsid w:val="009145B5"/>
    <w:rsid w:val="00917671"/>
    <w:rsid w:val="00921168"/>
    <w:rsid w:val="00921894"/>
    <w:rsid w:val="00922E03"/>
    <w:rsid w:val="00923200"/>
    <w:rsid w:val="00931385"/>
    <w:rsid w:val="0093243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0659"/>
    <w:rsid w:val="009A0786"/>
    <w:rsid w:val="009A0E6A"/>
    <w:rsid w:val="009A1C99"/>
    <w:rsid w:val="009A210B"/>
    <w:rsid w:val="009A3AAB"/>
    <w:rsid w:val="009A6F9F"/>
    <w:rsid w:val="009A7CFB"/>
    <w:rsid w:val="009B2556"/>
    <w:rsid w:val="009B3DA3"/>
    <w:rsid w:val="009B4102"/>
    <w:rsid w:val="009B5AA7"/>
    <w:rsid w:val="009B5C9F"/>
    <w:rsid w:val="009B6D4E"/>
    <w:rsid w:val="009B6F8F"/>
    <w:rsid w:val="009B75F9"/>
    <w:rsid w:val="009C0260"/>
    <w:rsid w:val="009C1C60"/>
    <w:rsid w:val="009C5998"/>
    <w:rsid w:val="009C6370"/>
    <w:rsid w:val="009C70DF"/>
    <w:rsid w:val="009D00DD"/>
    <w:rsid w:val="009D00F9"/>
    <w:rsid w:val="009D1B10"/>
    <w:rsid w:val="009D212F"/>
    <w:rsid w:val="009D3EB2"/>
    <w:rsid w:val="009D71B6"/>
    <w:rsid w:val="009D7708"/>
    <w:rsid w:val="009D7C73"/>
    <w:rsid w:val="009E0A57"/>
    <w:rsid w:val="009E2461"/>
    <w:rsid w:val="009E3DC7"/>
    <w:rsid w:val="009E40F1"/>
    <w:rsid w:val="009E6476"/>
    <w:rsid w:val="009E662C"/>
    <w:rsid w:val="009F00DA"/>
    <w:rsid w:val="009F297B"/>
    <w:rsid w:val="009F308C"/>
    <w:rsid w:val="009F4B65"/>
    <w:rsid w:val="009F5C97"/>
    <w:rsid w:val="009F719B"/>
    <w:rsid w:val="00A12884"/>
    <w:rsid w:val="00A13CE9"/>
    <w:rsid w:val="00A177BA"/>
    <w:rsid w:val="00A227BA"/>
    <w:rsid w:val="00A247E3"/>
    <w:rsid w:val="00A277BA"/>
    <w:rsid w:val="00A31C55"/>
    <w:rsid w:val="00A35CE0"/>
    <w:rsid w:val="00A36820"/>
    <w:rsid w:val="00A40A93"/>
    <w:rsid w:val="00A466CF"/>
    <w:rsid w:val="00A47AAC"/>
    <w:rsid w:val="00A50F1C"/>
    <w:rsid w:val="00A51187"/>
    <w:rsid w:val="00A520BD"/>
    <w:rsid w:val="00A55129"/>
    <w:rsid w:val="00A5795A"/>
    <w:rsid w:val="00A61974"/>
    <w:rsid w:val="00A64A16"/>
    <w:rsid w:val="00A6602A"/>
    <w:rsid w:val="00A66E37"/>
    <w:rsid w:val="00A7102A"/>
    <w:rsid w:val="00A71EA8"/>
    <w:rsid w:val="00A73864"/>
    <w:rsid w:val="00A75C66"/>
    <w:rsid w:val="00A76B06"/>
    <w:rsid w:val="00A771E0"/>
    <w:rsid w:val="00A83949"/>
    <w:rsid w:val="00A83FAA"/>
    <w:rsid w:val="00A860DA"/>
    <w:rsid w:val="00A86753"/>
    <w:rsid w:val="00A86A14"/>
    <w:rsid w:val="00A91BDE"/>
    <w:rsid w:val="00AA11C8"/>
    <w:rsid w:val="00AA35EE"/>
    <w:rsid w:val="00AA47A0"/>
    <w:rsid w:val="00AA5FDD"/>
    <w:rsid w:val="00AA6A2F"/>
    <w:rsid w:val="00AA6D16"/>
    <w:rsid w:val="00AA73F7"/>
    <w:rsid w:val="00AA754F"/>
    <w:rsid w:val="00AB305E"/>
    <w:rsid w:val="00AB3741"/>
    <w:rsid w:val="00AB3A0B"/>
    <w:rsid w:val="00AB5E1A"/>
    <w:rsid w:val="00AC0AAC"/>
    <w:rsid w:val="00AC290B"/>
    <w:rsid w:val="00AC3C57"/>
    <w:rsid w:val="00AC4088"/>
    <w:rsid w:val="00AC69A3"/>
    <w:rsid w:val="00AD1994"/>
    <w:rsid w:val="00AD2ED9"/>
    <w:rsid w:val="00AD6DAD"/>
    <w:rsid w:val="00AE08B8"/>
    <w:rsid w:val="00AE34FB"/>
    <w:rsid w:val="00AE6628"/>
    <w:rsid w:val="00AE6FFB"/>
    <w:rsid w:val="00AF63DA"/>
    <w:rsid w:val="00B00AEE"/>
    <w:rsid w:val="00B03189"/>
    <w:rsid w:val="00B05753"/>
    <w:rsid w:val="00B06EE5"/>
    <w:rsid w:val="00B07520"/>
    <w:rsid w:val="00B15190"/>
    <w:rsid w:val="00B159F6"/>
    <w:rsid w:val="00B17B9B"/>
    <w:rsid w:val="00B20A03"/>
    <w:rsid w:val="00B270E4"/>
    <w:rsid w:val="00B31454"/>
    <w:rsid w:val="00B33E55"/>
    <w:rsid w:val="00B34970"/>
    <w:rsid w:val="00B37173"/>
    <w:rsid w:val="00B374F2"/>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72870"/>
    <w:rsid w:val="00B73EC7"/>
    <w:rsid w:val="00B741C5"/>
    <w:rsid w:val="00B74AEC"/>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3E63"/>
    <w:rsid w:val="00BA763E"/>
    <w:rsid w:val="00BA7AEA"/>
    <w:rsid w:val="00BB759B"/>
    <w:rsid w:val="00BC390B"/>
    <w:rsid w:val="00BC3F6F"/>
    <w:rsid w:val="00BD19E5"/>
    <w:rsid w:val="00BD20D9"/>
    <w:rsid w:val="00BD2557"/>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3B51"/>
    <w:rsid w:val="00C24345"/>
    <w:rsid w:val="00C307EF"/>
    <w:rsid w:val="00C30F95"/>
    <w:rsid w:val="00C310A8"/>
    <w:rsid w:val="00C31B79"/>
    <w:rsid w:val="00C32053"/>
    <w:rsid w:val="00C33E77"/>
    <w:rsid w:val="00C42BE2"/>
    <w:rsid w:val="00C45C24"/>
    <w:rsid w:val="00C51723"/>
    <w:rsid w:val="00C52603"/>
    <w:rsid w:val="00C5740C"/>
    <w:rsid w:val="00C6425D"/>
    <w:rsid w:val="00C67BBE"/>
    <w:rsid w:val="00C715AA"/>
    <w:rsid w:val="00C80913"/>
    <w:rsid w:val="00C80D31"/>
    <w:rsid w:val="00C81785"/>
    <w:rsid w:val="00C854F6"/>
    <w:rsid w:val="00C85963"/>
    <w:rsid w:val="00C85CAA"/>
    <w:rsid w:val="00C91602"/>
    <w:rsid w:val="00C92DC4"/>
    <w:rsid w:val="00C97BE9"/>
    <w:rsid w:val="00C97DC2"/>
    <w:rsid w:val="00CA1814"/>
    <w:rsid w:val="00CA2143"/>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1F0B"/>
    <w:rsid w:val="00D12405"/>
    <w:rsid w:val="00D12A46"/>
    <w:rsid w:val="00D13DE8"/>
    <w:rsid w:val="00D167AB"/>
    <w:rsid w:val="00D17659"/>
    <w:rsid w:val="00D17A39"/>
    <w:rsid w:val="00D22702"/>
    <w:rsid w:val="00D251F0"/>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0286"/>
    <w:rsid w:val="00D7195A"/>
    <w:rsid w:val="00D71BB4"/>
    <w:rsid w:val="00D73B51"/>
    <w:rsid w:val="00D76175"/>
    <w:rsid w:val="00D8206B"/>
    <w:rsid w:val="00D82D20"/>
    <w:rsid w:val="00D9054F"/>
    <w:rsid w:val="00D930A4"/>
    <w:rsid w:val="00D94E49"/>
    <w:rsid w:val="00D95435"/>
    <w:rsid w:val="00DA2C17"/>
    <w:rsid w:val="00DA3283"/>
    <w:rsid w:val="00DA4400"/>
    <w:rsid w:val="00DA4B50"/>
    <w:rsid w:val="00DA54E1"/>
    <w:rsid w:val="00DA70AF"/>
    <w:rsid w:val="00DB1C00"/>
    <w:rsid w:val="00DB1C84"/>
    <w:rsid w:val="00DB2037"/>
    <w:rsid w:val="00DB5B7C"/>
    <w:rsid w:val="00DB70AB"/>
    <w:rsid w:val="00DB76AD"/>
    <w:rsid w:val="00DC0EED"/>
    <w:rsid w:val="00DC1EEF"/>
    <w:rsid w:val="00DC4E42"/>
    <w:rsid w:val="00DC6B9D"/>
    <w:rsid w:val="00DD2B13"/>
    <w:rsid w:val="00DD462F"/>
    <w:rsid w:val="00DD7555"/>
    <w:rsid w:val="00DE0A00"/>
    <w:rsid w:val="00DE0C8D"/>
    <w:rsid w:val="00DE4229"/>
    <w:rsid w:val="00DE439C"/>
    <w:rsid w:val="00DE63AE"/>
    <w:rsid w:val="00DE689C"/>
    <w:rsid w:val="00DE73F2"/>
    <w:rsid w:val="00DF0794"/>
    <w:rsid w:val="00DF184B"/>
    <w:rsid w:val="00DF2016"/>
    <w:rsid w:val="00DF245C"/>
    <w:rsid w:val="00DF2A6F"/>
    <w:rsid w:val="00DF3C2C"/>
    <w:rsid w:val="00DF3CC1"/>
    <w:rsid w:val="00DF5E69"/>
    <w:rsid w:val="00DF7BC1"/>
    <w:rsid w:val="00E01A49"/>
    <w:rsid w:val="00E04789"/>
    <w:rsid w:val="00E054E2"/>
    <w:rsid w:val="00E05A37"/>
    <w:rsid w:val="00E11733"/>
    <w:rsid w:val="00E11B6B"/>
    <w:rsid w:val="00E13091"/>
    <w:rsid w:val="00E130C6"/>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14E"/>
    <w:rsid w:val="00E96AB3"/>
    <w:rsid w:val="00E97214"/>
    <w:rsid w:val="00E97F6F"/>
    <w:rsid w:val="00EA2A28"/>
    <w:rsid w:val="00EA52CF"/>
    <w:rsid w:val="00EA6DF7"/>
    <w:rsid w:val="00EB28FD"/>
    <w:rsid w:val="00EB41C9"/>
    <w:rsid w:val="00EB5252"/>
    <w:rsid w:val="00EB54E8"/>
    <w:rsid w:val="00EB5615"/>
    <w:rsid w:val="00EB70E6"/>
    <w:rsid w:val="00EC02EB"/>
    <w:rsid w:val="00EC0664"/>
    <w:rsid w:val="00EC1691"/>
    <w:rsid w:val="00EC4B5F"/>
    <w:rsid w:val="00ED0824"/>
    <w:rsid w:val="00ED51FF"/>
    <w:rsid w:val="00ED58AB"/>
    <w:rsid w:val="00ED6648"/>
    <w:rsid w:val="00ED7661"/>
    <w:rsid w:val="00ED7944"/>
    <w:rsid w:val="00EE2BE2"/>
    <w:rsid w:val="00EE328C"/>
    <w:rsid w:val="00EE4C53"/>
    <w:rsid w:val="00EE624D"/>
    <w:rsid w:val="00EE663E"/>
    <w:rsid w:val="00EE718E"/>
    <w:rsid w:val="00EF0089"/>
    <w:rsid w:val="00EF2553"/>
    <w:rsid w:val="00F00D24"/>
    <w:rsid w:val="00F01DB0"/>
    <w:rsid w:val="00F01FC9"/>
    <w:rsid w:val="00F01FE9"/>
    <w:rsid w:val="00F034F0"/>
    <w:rsid w:val="00F03B7C"/>
    <w:rsid w:val="00F04FF7"/>
    <w:rsid w:val="00F05D37"/>
    <w:rsid w:val="00F06CCF"/>
    <w:rsid w:val="00F078B2"/>
    <w:rsid w:val="00F1227B"/>
    <w:rsid w:val="00F126FA"/>
    <w:rsid w:val="00F13904"/>
    <w:rsid w:val="00F14227"/>
    <w:rsid w:val="00F20834"/>
    <w:rsid w:val="00F211B8"/>
    <w:rsid w:val="00F23831"/>
    <w:rsid w:val="00F254A7"/>
    <w:rsid w:val="00F26E97"/>
    <w:rsid w:val="00F27BE5"/>
    <w:rsid w:val="00F31260"/>
    <w:rsid w:val="00F32FBE"/>
    <w:rsid w:val="00F3394C"/>
    <w:rsid w:val="00F3735E"/>
    <w:rsid w:val="00F4318D"/>
    <w:rsid w:val="00F476D6"/>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49EE"/>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203019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06132253">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35309240">
      <w:bodyDiv w:val="1"/>
      <w:marLeft w:val="0"/>
      <w:marRight w:val="0"/>
      <w:marTop w:val="0"/>
      <w:marBottom w:val="0"/>
      <w:divBdr>
        <w:top w:val="none" w:sz="0" w:space="0" w:color="auto"/>
        <w:left w:val="none" w:sz="0" w:space="0" w:color="auto"/>
        <w:bottom w:val="none" w:sz="0" w:space="0" w:color="auto"/>
        <w:right w:val="none" w:sz="0" w:space="0" w:color="auto"/>
      </w:divBdr>
    </w:div>
    <w:div w:id="340400787">
      <w:bodyDiv w:val="1"/>
      <w:marLeft w:val="0"/>
      <w:marRight w:val="0"/>
      <w:marTop w:val="0"/>
      <w:marBottom w:val="0"/>
      <w:divBdr>
        <w:top w:val="none" w:sz="0" w:space="0" w:color="auto"/>
        <w:left w:val="none" w:sz="0" w:space="0" w:color="auto"/>
        <w:bottom w:val="none" w:sz="0" w:space="0" w:color="auto"/>
        <w:right w:val="none" w:sz="0" w:space="0" w:color="auto"/>
      </w:divBdr>
    </w:div>
    <w:div w:id="372778381">
      <w:bodyDiv w:val="1"/>
      <w:marLeft w:val="0"/>
      <w:marRight w:val="0"/>
      <w:marTop w:val="0"/>
      <w:marBottom w:val="0"/>
      <w:divBdr>
        <w:top w:val="none" w:sz="0" w:space="0" w:color="auto"/>
        <w:left w:val="none" w:sz="0" w:space="0" w:color="auto"/>
        <w:bottom w:val="none" w:sz="0" w:space="0" w:color="auto"/>
        <w:right w:val="none" w:sz="0" w:space="0" w:color="auto"/>
      </w:divBdr>
    </w:div>
    <w:div w:id="615329693">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45229484">
      <w:bodyDiv w:val="1"/>
      <w:marLeft w:val="0"/>
      <w:marRight w:val="0"/>
      <w:marTop w:val="0"/>
      <w:marBottom w:val="0"/>
      <w:divBdr>
        <w:top w:val="none" w:sz="0" w:space="0" w:color="auto"/>
        <w:left w:val="none" w:sz="0" w:space="0" w:color="auto"/>
        <w:bottom w:val="none" w:sz="0" w:space="0" w:color="auto"/>
        <w:right w:val="none" w:sz="0" w:space="0" w:color="auto"/>
      </w:divBdr>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30047592">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12770194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1630127">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89936495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2312</TotalTime>
  <Pages>7</Pages>
  <Words>1260</Words>
  <Characters>7182</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https://mul2-ecopatrolservice.gov.am/tasks/157289/oneclick?token=77a894a1c5f5f395ba2858d7448c517d</cp:keywords>
  <dc:description/>
  <cp:lastModifiedBy>HP</cp:lastModifiedBy>
  <cp:revision>1068</cp:revision>
  <cp:lastPrinted>2026-05-21T10:40:00Z</cp:lastPrinted>
  <dcterms:created xsi:type="dcterms:W3CDTF">2023-12-28T08:33:00Z</dcterms:created>
  <dcterms:modified xsi:type="dcterms:W3CDTF">2026-07-27T07:23:00Z</dcterms:modified>
</cp:coreProperties>
</file>