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31E7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31E73">
      <w:pPr>
        <w:jc w:val="center"/>
      </w:pPr>
    </w:p>
    <w:p w:rsidR="001C3F71" w:rsidRDefault="001C3F71" w:rsidP="00031E7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31E73">
      <w:pPr>
        <w:pStyle w:val="mechtex"/>
        <w:rPr>
          <w:rFonts w:ascii="GHEA Mariam" w:hAnsi="GHEA Mariam"/>
          <w:b/>
        </w:rPr>
      </w:pPr>
    </w:p>
    <w:p w:rsidR="001C3F71" w:rsidRDefault="001C3F71" w:rsidP="00031E7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B6A36" w:rsidRDefault="001C3F71" w:rsidP="00031E73">
      <w:pPr>
        <w:jc w:val="center"/>
        <w:rPr>
          <w:rFonts w:ascii="GHEA Mariam" w:hAnsi="GHEA Mariam"/>
          <w:sz w:val="8"/>
          <w:szCs w:val="24"/>
        </w:rPr>
      </w:pPr>
    </w:p>
    <w:p w:rsidR="001C3F71" w:rsidRPr="006A7EEF" w:rsidRDefault="001C3F71" w:rsidP="00031E73">
      <w:pPr>
        <w:jc w:val="center"/>
        <w:rPr>
          <w:rFonts w:ascii="GHEA Mariam" w:hAnsi="GHEA Mariam"/>
          <w:sz w:val="6"/>
          <w:szCs w:val="24"/>
        </w:rPr>
      </w:pPr>
    </w:p>
    <w:p w:rsidR="001C3F71" w:rsidRPr="00031E73" w:rsidRDefault="001C3F71" w:rsidP="00031E73">
      <w:pPr>
        <w:jc w:val="center"/>
        <w:rPr>
          <w:rFonts w:ascii="GHEA Mariam" w:hAnsi="GHEA Mariam"/>
          <w:szCs w:val="24"/>
        </w:rPr>
      </w:pPr>
    </w:p>
    <w:p w:rsidR="001C3F71" w:rsidRPr="005B6A36" w:rsidRDefault="00940B55" w:rsidP="00031E73">
      <w:pPr>
        <w:jc w:val="center"/>
        <w:rPr>
          <w:rFonts w:ascii="GHEA Mariam" w:hAnsi="GHEA Mariam"/>
          <w:sz w:val="24"/>
          <w:szCs w:val="24"/>
          <w:lang w:val="hy-AM"/>
        </w:rPr>
      </w:pPr>
      <w:r>
        <w:rPr>
          <w:rFonts w:ascii="GHEA Mariam" w:hAnsi="GHEA Mariam"/>
          <w:sz w:val="24"/>
          <w:szCs w:val="24"/>
        </w:rPr>
        <w:t>30</w:t>
      </w:r>
      <w:r w:rsidR="00E95E0A">
        <w:rPr>
          <w:rFonts w:ascii="GHEA Mariam" w:hAnsi="GHEA Mariam"/>
          <w:sz w:val="24"/>
          <w:szCs w:val="24"/>
          <w:lang w:val="hy-AM"/>
        </w:rPr>
        <w:t xml:space="preserve"> </w:t>
      </w:r>
      <w:r w:rsidR="002E5F0E">
        <w:rPr>
          <w:rFonts w:ascii="GHEA Mariam" w:hAnsi="GHEA Mariam"/>
          <w:sz w:val="24"/>
          <w:szCs w:val="24"/>
          <w:lang w:val="hy-AM"/>
        </w:rPr>
        <w:t>հուլ</w:t>
      </w:r>
      <w:r w:rsidR="00AF7844">
        <w:rPr>
          <w:rFonts w:ascii="GHEA Mariam" w:hAnsi="GHEA Mariam"/>
          <w:sz w:val="24"/>
          <w:szCs w:val="24"/>
          <w:lang w:val="hy-AM"/>
        </w:rPr>
        <w:t>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B6A36">
        <w:rPr>
          <w:rFonts w:ascii="GHEA Mariam" w:hAnsi="GHEA Mariam"/>
          <w:sz w:val="24"/>
          <w:szCs w:val="24"/>
          <w:lang w:val="hy-AM"/>
        </w:rPr>
        <w:t>Ն</w:t>
      </w:r>
    </w:p>
    <w:p w:rsidR="001C3F71" w:rsidRDefault="001C3F71" w:rsidP="00031E73">
      <w:pPr>
        <w:jc w:val="center"/>
        <w:rPr>
          <w:rFonts w:ascii="GHEA Mariam" w:hAnsi="GHEA Mariam"/>
          <w:sz w:val="22"/>
          <w:szCs w:val="24"/>
        </w:rPr>
      </w:pPr>
    </w:p>
    <w:p w:rsidR="004674F9" w:rsidRPr="00302E2B" w:rsidRDefault="004674F9" w:rsidP="00031E73">
      <w:pPr>
        <w:jc w:val="center"/>
        <w:rPr>
          <w:rFonts w:ascii="GHEA Mariam" w:hAnsi="GHEA Mariam"/>
          <w:sz w:val="28"/>
          <w:szCs w:val="24"/>
        </w:rPr>
      </w:pPr>
      <w:bookmarkStart w:id="0" w:name="_GoBack"/>
      <w:bookmarkEnd w:id="0"/>
    </w:p>
    <w:p w:rsidR="005B6A36" w:rsidRDefault="00407B82" w:rsidP="005B6A36">
      <w:pPr>
        <w:pStyle w:val="mechtex"/>
        <w:rPr>
          <w:rFonts w:ascii="GHEA Mariam" w:hAnsi="GHEA Mariam"/>
          <w:sz w:val="24"/>
          <w:szCs w:val="24"/>
          <w:lang w:val="hy-AM"/>
        </w:rPr>
      </w:pPr>
      <w:r w:rsidRPr="005B6A36">
        <w:rPr>
          <w:rFonts w:ascii="GHEA Mariam" w:hAnsi="GHEA Mariam"/>
          <w:sz w:val="24"/>
          <w:szCs w:val="24"/>
          <w:lang w:val="hy-AM"/>
        </w:rPr>
        <w:t>«</w:t>
      </w:r>
      <w:r w:rsidRPr="005B6A36">
        <w:rPr>
          <w:rFonts w:ascii="GHEA Mariam" w:hAnsi="GHEA Mariam" w:cs="Arial"/>
          <w:sz w:val="24"/>
          <w:szCs w:val="24"/>
          <w:lang w:val="hy-AM"/>
        </w:rPr>
        <w:t>ՀԱՅԱՍՏԱՆԻ</w:t>
      </w:r>
      <w:r w:rsidRPr="005B6A36">
        <w:rPr>
          <w:rFonts w:ascii="GHEA Mariam" w:hAnsi="GHEA Mariam"/>
          <w:sz w:val="24"/>
          <w:szCs w:val="24"/>
          <w:lang w:val="hy-AM"/>
        </w:rPr>
        <w:t xml:space="preserve"> </w:t>
      </w:r>
      <w:r w:rsidRPr="005B6A36">
        <w:rPr>
          <w:rFonts w:ascii="GHEA Mariam" w:hAnsi="GHEA Mariam" w:cs="Arial"/>
          <w:sz w:val="24"/>
          <w:szCs w:val="24"/>
          <w:lang w:val="hy-AM"/>
        </w:rPr>
        <w:t>ՀԱՆՐԱՊԵՏՈՒԹՅԱՆ</w:t>
      </w:r>
      <w:r w:rsidRPr="005B6A36">
        <w:rPr>
          <w:rFonts w:ascii="GHEA Mariam" w:hAnsi="GHEA Mariam"/>
          <w:sz w:val="24"/>
          <w:szCs w:val="24"/>
          <w:lang w:val="hy-AM"/>
        </w:rPr>
        <w:t xml:space="preserve"> 2026 </w:t>
      </w:r>
      <w:r w:rsidRPr="005B6A36">
        <w:rPr>
          <w:rFonts w:ascii="GHEA Mariam" w:hAnsi="GHEA Mariam" w:cs="Arial"/>
          <w:sz w:val="24"/>
          <w:szCs w:val="24"/>
          <w:lang w:val="hy-AM"/>
        </w:rPr>
        <w:t>ԹՎԱԿԱՆԻ</w:t>
      </w:r>
      <w:r w:rsidRPr="005B6A36">
        <w:rPr>
          <w:rFonts w:ascii="GHEA Mariam" w:hAnsi="GHEA Mariam"/>
          <w:sz w:val="24"/>
          <w:szCs w:val="24"/>
          <w:lang w:val="hy-AM"/>
        </w:rPr>
        <w:t xml:space="preserve"> </w:t>
      </w:r>
      <w:r w:rsidRPr="005B6A36">
        <w:rPr>
          <w:rFonts w:ascii="GHEA Mariam" w:hAnsi="GHEA Mariam" w:cs="Arial"/>
          <w:sz w:val="24"/>
          <w:szCs w:val="24"/>
          <w:lang w:val="hy-AM"/>
        </w:rPr>
        <w:t>ՊԵՏԱԿԱՆ</w:t>
      </w:r>
      <w:r w:rsidRPr="005B6A36">
        <w:rPr>
          <w:rFonts w:ascii="GHEA Mariam" w:hAnsi="GHEA Mariam"/>
          <w:sz w:val="24"/>
          <w:szCs w:val="24"/>
          <w:lang w:val="hy-AM"/>
        </w:rPr>
        <w:t xml:space="preserve"> </w:t>
      </w:r>
    </w:p>
    <w:p w:rsidR="00407B82" w:rsidRDefault="00407B82" w:rsidP="005B6A36">
      <w:pPr>
        <w:pStyle w:val="mechtex"/>
        <w:rPr>
          <w:rFonts w:ascii="GHEA Mariam" w:hAnsi="GHEA Mariam" w:cs="Arial"/>
          <w:sz w:val="24"/>
          <w:szCs w:val="24"/>
          <w:lang w:val="hy-AM"/>
        </w:rPr>
      </w:pPr>
      <w:r w:rsidRPr="005B6A36">
        <w:rPr>
          <w:rFonts w:ascii="GHEA Mariam" w:hAnsi="GHEA Mariam" w:cs="Arial"/>
          <w:spacing w:val="-6"/>
          <w:sz w:val="24"/>
          <w:szCs w:val="24"/>
          <w:lang w:val="hy-AM"/>
        </w:rPr>
        <w:t>ԲՅՈՒՋԵԻ</w:t>
      </w:r>
      <w:r w:rsidRPr="005B6A36">
        <w:rPr>
          <w:rFonts w:ascii="GHEA Mariam" w:hAnsi="GHEA Mariam"/>
          <w:spacing w:val="-6"/>
          <w:sz w:val="24"/>
          <w:szCs w:val="24"/>
          <w:lang w:val="hy-AM"/>
        </w:rPr>
        <w:t xml:space="preserve"> </w:t>
      </w:r>
      <w:r w:rsidRPr="005B6A36">
        <w:rPr>
          <w:rFonts w:ascii="GHEA Mariam" w:hAnsi="GHEA Mariam" w:cs="Arial"/>
          <w:spacing w:val="-6"/>
          <w:sz w:val="24"/>
          <w:szCs w:val="24"/>
          <w:lang w:val="hy-AM"/>
        </w:rPr>
        <w:t>ՄԱՍԻՆ</w:t>
      </w:r>
      <w:r w:rsidRPr="005B6A36">
        <w:rPr>
          <w:rFonts w:ascii="GHEA Mariam" w:hAnsi="GHEA Mariam" w:cs="Arial Armenian"/>
          <w:spacing w:val="-6"/>
          <w:sz w:val="24"/>
          <w:szCs w:val="24"/>
          <w:lang w:val="hy-AM"/>
        </w:rPr>
        <w:t>»</w:t>
      </w:r>
      <w:r w:rsidRPr="005B6A36">
        <w:rPr>
          <w:rFonts w:ascii="GHEA Mariam" w:hAnsi="GHEA Mariam"/>
          <w:spacing w:val="-6"/>
          <w:sz w:val="24"/>
          <w:szCs w:val="24"/>
          <w:lang w:val="hy-AM"/>
        </w:rPr>
        <w:t xml:space="preserve"> </w:t>
      </w:r>
      <w:r w:rsidRPr="005B6A36">
        <w:rPr>
          <w:rFonts w:ascii="GHEA Mariam" w:hAnsi="GHEA Mariam" w:cs="Arial"/>
          <w:spacing w:val="-6"/>
          <w:sz w:val="24"/>
          <w:szCs w:val="24"/>
          <w:lang w:val="hy-AM"/>
        </w:rPr>
        <w:t>ՕՐԵՆՔՈՒՄ</w:t>
      </w:r>
      <w:r w:rsidRPr="005B6A36">
        <w:rPr>
          <w:rFonts w:ascii="GHEA Mariam" w:hAnsi="GHEA Mariam"/>
          <w:spacing w:val="-6"/>
          <w:sz w:val="24"/>
          <w:szCs w:val="24"/>
          <w:lang w:val="hy-AM"/>
        </w:rPr>
        <w:t xml:space="preserve"> </w:t>
      </w:r>
      <w:r w:rsidRPr="005B6A36">
        <w:rPr>
          <w:rFonts w:ascii="GHEA Mariam" w:hAnsi="GHEA Mariam" w:cs="Arial"/>
          <w:spacing w:val="-6"/>
          <w:sz w:val="24"/>
          <w:szCs w:val="24"/>
          <w:lang w:val="hy-AM"/>
        </w:rPr>
        <w:t>ԵՎ</w:t>
      </w:r>
      <w:r w:rsidRPr="005B6A36">
        <w:rPr>
          <w:rFonts w:ascii="GHEA Mariam" w:hAnsi="GHEA Mariam"/>
          <w:spacing w:val="-6"/>
          <w:sz w:val="24"/>
          <w:szCs w:val="24"/>
          <w:lang w:val="hy-AM"/>
        </w:rPr>
        <w:t xml:space="preserve"> </w:t>
      </w:r>
      <w:r w:rsidRPr="005B6A36">
        <w:rPr>
          <w:rFonts w:ascii="GHEA Mariam" w:hAnsi="GHEA Mariam" w:cs="Arial"/>
          <w:spacing w:val="-6"/>
          <w:sz w:val="24"/>
          <w:szCs w:val="24"/>
          <w:lang w:val="hy-AM"/>
        </w:rPr>
        <w:t>ՀԱՅԱՍՏԱՆԻ</w:t>
      </w:r>
      <w:r w:rsidRPr="005B6A36">
        <w:rPr>
          <w:rFonts w:ascii="GHEA Mariam" w:hAnsi="GHEA Mariam"/>
          <w:spacing w:val="-6"/>
          <w:sz w:val="24"/>
          <w:szCs w:val="24"/>
          <w:lang w:val="hy-AM"/>
        </w:rPr>
        <w:t xml:space="preserve"> </w:t>
      </w:r>
      <w:r w:rsidRPr="005B6A36">
        <w:rPr>
          <w:rFonts w:ascii="GHEA Mariam" w:hAnsi="GHEA Mariam" w:cs="Arial"/>
          <w:spacing w:val="-6"/>
          <w:sz w:val="24"/>
          <w:szCs w:val="24"/>
          <w:lang w:val="hy-AM"/>
        </w:rPr>
        <w:t>ՀԱՆՐԱՊԵՏՈՒԹՅԱՆ</w:t>
      </w:r>
      <w:r w:rsidRPr="005B6A36">
        <w:rPr>
          <w:rFonts w:ascii="GHEA Mariam" w:hAnsi="GHEA Mariam"/>
          <w:sz w:val="24"/>
          <w:szCs w:val="24"/>
          <w:lang w:val="hy-AM"/>
        </w:rPr>
        <w:t xml:space="preserve"> </w:t>
      </w:r>
      <w:r w:rsidRPr="005B6A36">
        <w:rPr>
          <w:rFonts w:ascii="GHEA Mariam" w:hAnsi="GHEA Mariam" w:cs="Arial"/>
          <w:sz w:val="24"/>
          <w:szCs w:val="24"/>
          <w:lang w:val="hy-AM"/>
        </w:rPr>
        <w:t>ԿԱՌԱՎԱՐՈՒԹՅԱՆ</w:t>
      </w:r>
      <w:r w:rsidRPr="005B6A36">
        <w:rPr>
          <w:rFonts w:ascii="GHEA Mariam" w:hAnsi="GHEA Mariam"/>
          <w:sz w:val="24"/>
          <w:szCs w:val="24"/>
          <w:lang w:val="hy-AM"/>
        </w:rPr>
        <w:t xml:space="preserve"> 2025 </w:t>
      </w:r>
      <w:r w:rsidRPr="005B6A36">
        <w:rPr>
          <w:rFonts w:ascii="GHEA Mariam" w:hAnsi="GHEA Mariam" w:cs="Arial"/>
          <w:sz w:val="24"/>
          <w:szCs w:val="24"/>
          <w:lang w:val="hy-AM"/>
        </w:rPr>
        <w:t>ԹՎԱԿԱՆԻ</w:t>
      </w:r>
      <w:r w:rsidRPr="005B6A36">
        <w:rPr>
          <w:rFonts w:ascii="GHEA Mariam" w:hAnsi="GHEA Mariam"/>
          <w:sz w:val="24"/>
          <w:szCs w:val="24"/>
          <w:lang w:val="hy-AM"/>
        </w:rPr>
        <w:t xml:space="preserve"> </w:t>
      </w:r>
      <w:r w:rsidRPr="005B6A36">
        <w:rPr>
          <w:rFonts w:ascii="GHEA Mariam" w:hAnsi="GHEA Mariam" w:cs="Arial"/>
          <w:sz w:val="24"/>
          <w:szCs w:val="24"/>
          <w:lang w:val="hy-AM"/>
        </w:rPr>
        <w:t>ԴԵԿՏԵՄԲԵՐԻ</w:t>
      </w:r>
      <w:r w:rsidRPr="005B6A36">
        <w:rPr>
          <w:rFonts w:ascii="GHEA Mariam" w:hAnsi="GHEA Mariam"/>
          <w:sz w:val="24"/>
          <w:szCs w:val="24"/>
          <w:lang w:val="hy-AM"/>
        </w:rPr>
        <w:t xml:space="preserve"> 25-</w:t>
      </w:r>
      <w:r w:rsidRPr="005B6A36">
        <w:rPr>
          <w:rFonts w:ascii="GHEA Mariam" w:hAnsi="GHEA Mariam" w:cs="Arial"/>
          <w:sz w:val="24"/>
          <w:szCs w:val="24"/>
          <w:lang w:val="hy-AM"/>
        </w:rPr>
        <w:t>Ի</w:t>
      </w:r>
      <w:r w:rsidRPr="005B6A36">
        <w:rPr>
          <w:rFonts w:ascii="GHEA Mariam" w:hAnsi="GHEA Mariam"/>
          <w:sz w:val="24"/>
          <w:szCs w:val="24"/>
          <w:lang w:val="hy-AM"/>
        </w:rPr>
        <w:t xml:space="preserve"> N 1910-</w:t>
      </w:r>
      <w:r w:rsidRPr="005B6A36">
        <w:rPr>
          <w:rFonts w:ascii="GHEA Mariam" w:hAnsi="GHEA Mariam" w:cs="Arial"/>
          <w:sz w:val="24"/>
          <w:szCs w:val="24"/>
          <w:lang w:val="hy-AM"/>
        </w:rPr>
        <w:t>Ն</w:t>
      </w:r>
      <w:r w:rsidRPr="005B6A36">
        <w:rPr>
          <w:rFonts w:ascii="GHEA Mariam" w:hAnsi="GHEA Mariam"/>
          <w:sz w:val="24"/>
          <w:szCs w:val="24"/>
          <w:lang w:val="hy-AM"/>
        </w:rPr>
        <w:t xml:space="preserve"> </w:t>
      </w:r>
      <w:r w:rsidRPr="005B6A36">
        <w:rPr>
          <w:rFonts w:ascii="GHEA Mariam" w:hAnsi="GHEA Mariam" w:cs="Arial"/>
          <w:sz w:val="24"/>
          <w:szCs w:val="24"/>
          <w:lang w:val="hy-AM"/>
        </w:rPr>
        <w:t>ՈՐՈՇՄԱՆ</w:t>
      </w:r>
      <w:r w:rsidRPr="005B6A36">
        <w:rPr>
          <w:rFonts w:ascii="GHEA Mariam" w:hAnsi="GHEA Mariam"/>
          <w:sz w:val="24"/>
          <w:szCs w:val="24"/>
          <w:lang w:val="hy-AM"/>
        </w:rPr>
        <w:t xml:space="preserve"> </w:t>
      </w:r>
      <w:r w:rsidRPr="005B6A36">
        <w:rPr>
          <w:rFonts w:ascii="GHEA Mariam" w:hAnsi="GHEA Mariam" w:cs="Arial"/>
          <w:sz w:val="24"/>
          <w:szCs w:val="24"/>
          <w:lang w:val="hy-AM"/>
        </w:rPr>
        <w:t>ՄԵՋ</w:t>
      </w:r>
      <w:r w:rsidRPr="005B6A36">
        <w:rPr>
          <w:rFonts w:ascii="GHEA Mariam" w:hAnsi="GHEA Mariam"/>
          <w:sz w:val="24"/>
          <w:szCs w:val="24"/>
          <w:lang w:val="hy-AM"/>
        </w:rPr>
        <w:t xml:space="preserve"> </w:t>
      </w:r>
      <w:r w:rsidRPr="005B6A36">
        <w:rPr>
          <w:rFonts w:ascii="GHEA Mariam" w:hAnsi="GHEA Mariam" w:cs="Arial"/>
          <w:sz w:val="24"/>
          <w:szCs w:val="24"/>
          <w:lang w:val="hy-AM"/>
        </w:rPr>
        <w:t>ՓՈՓՈԽՈՒԹՅՈՒՆՆԵՐ</w:t>
      </w:r>
      <w:r w:rsidRPr="005B6A36">
        <w:rPr>
          <w:rFonts w:ascii="GHEA Mariam" w:hAnsi="GHEA Mariam"/>
          <w:sz w:val="24"/>
          <w:szCs w:val="24"/>
          <w:lang w:val="hy-AM"/>
        </w:rPr>
        <w:t xml:space="preserve"> </w:t>
      </w:r>
      <w:r w:rsidRPr="005B6A36">
        <w:rPr>
          <w:rFonts w:ascii="GHEA Mariam" w:hAnsi="GHEA Mariam" w:cs="Arial"/>
          <w:sz w:val="24"/>
          <w:szCs w:val="24"/>
          <w:lang w:val="hy-AM"/>
        </w:rPr>
        <w:t>ԿԱՏԱՐԵԼՈՒ</w:t>
      </w:r>
      <w:r w:rsidR="005B6A36">
        <w:rPr>
          <w:rFonts w:ascii="GHEA Mariam" w:hAnsi="GHEA Mariam"/>
          <w:sz w:val="24"/>
          <w:szCs w:val="24"/>
          <w:lang w:val="hy-AM"/>
        </w:rPr>
        <w:t xml:space="preserve"> </w:t>
      </w:r>
      <w:r w:rsidRPr="005B6A36">
        <w:rPr>
          <w:rFonts w:ascii="GHEA Mariam" w:hAnsi="GHEA Mariam" w:cs="Arial"/>
          <w:sz w:val="24"/>
          <w:szCs w:val="24"/>
          <w:lang w:val="hy-AM"/>
        </w:rPr>
        <w:t>ՄԱՍԻՆ</w:t>
      </w:r>
    </w:p>
    <w:p w:rsidR="005B6A36" w:rsidRPr="005B6A36" w:rsidRDefault="005B6A36" w:rsidP="005B6A36">
      <w:pPr>
        <w:pStyle w:val="mechtex"/>
        <w:rPr>
          <w:rFonts w:ascii="GHEA Mariam" w:hAnsi="GHEA Mariam"/>
          <w:sz w:val="24"/>
          <w:szCs w:val="24"/>
          <w:lang w:val="hy-AM" w:eastAsia="en-US"/>
        </w:rPr>
      </w:pPr>
      <w:r>
        <w:rPr>
          <w:rFonts w:ascii="GHEA Mariam" w:hAnsi="GHEA Mariam" w:cs="Arial"/>
          <w:sz w:val="24"/>
          <w:szCs w:val="24"/>
          <w:lang w:val="hy-AM"/>
        </w:rPr>
        <w:t>------------------------------------------------------------------------------------------------------</w:t>
      </w:r>
      <w:r w:rsidR="00031E73">
        <w:rPr>
          <w:rFonts w:ascii="GHEA Mariam" w:hAnsi="GHEA Mariam" w:cs="Arial"/>
          <w:sz w:val="24"/>
          <w:szCs w:val="24"/>
          <w:lang w:val="hy-AM"/>
        </w:rPr>
        <w:t>-</w:t>
      </w:r>
    </w:p>
    <w:p w:rsidR="00407B82" w:rsidRDefault="00407B82" w:rsidP="00407B82">
      <w:pPr>
        <w:rPr>
          <w:rFonts w:ascii="Calibri" w:hAnsi="Calibri" w:cs="Calibri"/>
          <w:sz w:val="36"/>
          <w:szCs w:val="24"/>
          <w:lang w:val="hy-AM"/>
        </w:rPr>
      </w:pPr>
      <w:r>
        <w:rPr>
          <w:rFonts w:ascii="Calibri" w:hAnsi="Calibri" w:cs="Calibri"/>
          <w:sz w:val="24"/>
          <w:szCs w:val="24"/>
          <w:lang w:val="hy-AM"/>
        </w:rPr>
        <w:t> </w:t>
      </w:r>
    </w:p>
    <w:p w:rsidR="005B6A36" w:rsidRPr="005B6A36" w:rsidRDefault="005B6A36" w:rsidP="00407B82">
      <w:pPr>
        <w:rPr>
          <w:rFonts w:ascii="GHEA Grapalat" w:hAnsi="GHEA Grapalat" w:cstheme="minorBidi"/>
          <w:sz w:val="22"/>
          <w:szCs w:val="24"/>
          <w:lang w:val="hy-AM"/>
        </w:rPr>
      </w:pPr>
    </w:p>
    <w:p w:rsidR="00407B82" w:rsidRPr="005B6A36" w:rsidRDefault="00407B82" w:rsidP="005B6A36">
      <w:pPr>
        <w:pStyle w:val="norm"/>
        <w:spacing w:line="360" w:lineRule="auto"/>
        <w:rPr>
          <w:rFonts w:ascii="GHEA Mariam" w:eastAsiaTheme="minorHAnsi" w:hAnsi="GHEA Mariam"/>
          <w:sz w:val="24"/>
          <w:szCs w:val="24"/>
          <w:lang w:val="hy-AM"/>
        </w:rPr>
      </w:pPr>
      <w:r w:rsidRPr="005B6A36">
        <w:rPr>
          <w:rFonts w:ascii="GHEA Mariam" w:eastAsiaTheme="minorHAnsi" w:hAnsi="GHEA Mariam"/>
          <w:spacing w:val="-4"/>
          <w:sz w:val="24"/>
          <w:szCs w:val="24"/>
          <w:lang w:val="hy-AM"/>
        </w:rPr>
        <w:t>«</w:t>
      </w:r>
      <w:r w:rsidRPr="005B6A36">
        <w:rPr>
          <w:rFonts w:ascii="GHEA Mariam" w:eastAsiaTheme="minorHAnsi" w:hAnsi="GHEA Mariam" w:cs="Arial"/>
          <w:spacing w:val="-4"/>
          <w:sz w:val="24"/>
          <w:szCs w:val="24"/>
          <w:lang w:val="hy-AM"/>
        </w:rPr>
        <w:t>Հայաստանի</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Հանրապետության</w:t>
      </w:r>
      <w:r w:rsidRPr="005B6A36">
        <w:rPr>
          <w:rFonts w:ascii="GHEA Mariam" w:eastAsiaTheme="minorHAnsi" w:hAnsi="GHEA Mariam"/>
          <w:spacing w:val="-4"/>
          <w:sz w:val="24"/>
          <w:szCs w:val="24"/>
          <w:lang w:val="hy-AM"/>
        </w:rPr>
        <w:t xml:space="preserve"> 2026 </w:t>
      </w:r>
      <w:r w:rsidRPr="005B6A36">
        <w:rPr>
          <w:rFonts w:ascii="GHEA Mariam" w:eastAsiaTheme="minorHAnsi" w:hAnsi="GHEA Mariam" w:cs="Arial"/>
          <w:spacing w:val="-4"/>
          <w:sz w:val="24"/>
          <w:szCs w:val="24"/>
          <w:lang w:val="hy-AM"/>
        </w:rPr>
        <w:t>թվականի</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պետական</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բյուջեի</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մասին</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օրենքի</w:t>
      </w:r>
      <w:r w:rsidRPr="005B6A36">
        <w:rPr>
          <w:rFonts w:ascii="GHEA Mariam" w:eastAsiaTheme="minorHAnsi" w:hAnsi="GHEA Mariam"/>
          <w:spacing w:val="-4"/>
          <w:sz w:val="24"/>
          <w:szCs w:val="24"/>
          <w:lang w:val="hy-AM"/>
        </w:rPr>
        <w:t xml:space="preserve"> 9-</w:t>
      </w:r>
      <w:r w:rsidRPr="005B6A36">
        <w:rPr>
          <w:rFonts w:ascii="GHEA Mariam" w:eastAsiaTheme="minorHAnsi" w:hAnsi="GHEA Mariam" w:cs="Arial"/>
          <w:spacing w:val="-4"/>
          <w:sz w:val="24"/>
          <w:szCs w:val="24"/>
          <w:lang w:val="hy-AM"/>
        </w:rPr>
        <w:t>րդ</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հոդվածի</w:t>
      </w:r>
      <w:r w:rsidRPr="005B6A36">
        <w:rPr>
          <w:rFonts w:ascii="GHEA Mariam" w:eastAsiaTheme="minorHAnsi" w:hAnsi="GHEA Mariam"/>
          <w:spacing w:val="-4"/>
          <w:sz w:val="24"/>
          <w:szCs w:val="24"/>
          <w:lang w:val="hy-AM"/>
        </w:rPr>
        <w:t xml:space="preserve"> 6-</w:t>
      </w:r>
      <w:r w:rsidRPr="005B6A36">
        <w:rPr>
          <w:rFonts w:ascii="GHEA Mariam" w:eastAsiaTheme="minorHAnsi" w:hAnsi="GHEA Mariam" w:cs="Arial"/>
          <w:spacing w:val="-4"/>
          <w:sz w:val="24"/>
          <w:szCs w:val="24"/>
          <w:lang w:val="hy-AM"/>
        </w:rPr>
        <w:t>րդ</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մասին</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և</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Նորմատիվ</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իրավական</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ակտերի</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մասին</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օրենքի</w:t>
      </w:r>
      <w:r w:rsidRPr="005B6A36">
        <w:rPr>
          <w:rFonts w:ascii="GHEA Mariam" w:eastAsiaTheme="minorHAnsi" w:hAnsi="GHEA Mariam"/>
          <w:spacing w:val="-4"/>
          <w:sz w:val="24"/>
          <w:szCs w:val="24"/>
          <w:lang w:val="hy-AM"/>
        </w:rPr>
        <w:t xml:space="preserve"> 33-</w:t>
      </w:r>
      <w:r w:rsidRPr="005B6A36">
        <w:rPr>
          <w:rFonts w:ascii="GHEA Mariam" w:eastAsiaTheme="minorHAnsi" w:hAnsi="GHEA Mariam" w:cs="Arial"/>
          <w:spacing w:val="-4"/>
          <w:sz w:val="24"/>
          <w:szCs w:val="24"/>
          <w:lang w:val="hy-AM"/>
        </w:rPr>
        <w:t>րդ</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հոդվածին</w:t>
      </w:r>
      <w:r w:rsidRPr="005B6A36">
        <w:rPr>
          <w:rFonts w:ascii="GHEA Mariam" w:eastAsiaTheme="minorHAnsi" w:hAnsi="GHEA Mariam"/>
          <w:spacing w:val="-4"/>
          <w:sz w:val="24"/>
          <w:szCs w:val="24"/>
          <w:lang w:val="hy-AM"/>
        </w:rPr>
        <w:t xml:space="preserve"> </w:t>
      </w:r>
      <w:r w:rsidRPr="005B6A36">
        <w:rPr>
          <w:rFonts w:ascii="GHEA Mariam" w:eastAsiaTheme="minorHAnsi" w:hAnsi="GHEA Mariam" w:cs="Arial"/>
          <w:spacing w:val="-4"/>
          <w:sz w:val="24"/>
          <w:szCs w:val="24"/>
          <w:lang w:val="hy-AM"/>
        </w:rPr>
        <w:t>համապատասխան՝</w:t>
      </w:r>
      <w:r w:rsidRPr="005B6A36">
        <w:rPr>
          <w:rFonts w:ascii="GHEA Mariam" w:eastAsiaTheme="minorHAnsi" w:hAnsi="GHEA Mariam"/>
          <w:spacing w:val="-4"/>
          <w:sz w:val="24"/>
          <w:szCs w:val="24"/>
          <w:lang w:val="hy-AM"/>
        </w:rPr>
        <w:t xml:space="preserve"> </w:t>
      </w:r>
      <w:r w:rsidR="005B6A36" w:rsidRPr="005B6A36">
        <w:rPr>
          <w:rFonts w:ascii="GHEA Mariam" w:eastAsia="Arial Unicode MS" w:hAnsi="GHEA Mariam" w:cs="Sylfaen"/>
          <w:spacing w:val="-6"/>
          <w:sz w:val="24"/>
          <w:szCs w:val="24"/>
          <w:shd w:val="clear" w:color="auto" w:fill="FFFFFF"/>
          <w:lang w:val="hy-AM"/>
        </w:rPr>
        <w:t>Հայաստանի</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Հանրապետության</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կառավարությունը</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ո</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ր</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ո</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շ</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ու</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մ</w:t>
      </w:r>
      <w:r w:rsidR="005B6A36" w:rsidRPr="005B6A36">
        <w:rPr>
          <w:rFonts w:ascii="GHEA Mariam" w:eastAsia="Arial Unicode MS" w:hAnsi="GHEA Mariam" w:cs="Arial Armenian"/>
          <w:spacing w:val="-6"/>
          <w:sz w:val="24"/>
          <w:szCs w:val="24"/>
          <w:shd w:val="clear" w:color="auto" w:fill="FFFFFF"/>
          <w:lang w:val="hy-AM"/>
        </w:rPr>
        <w:t xml:space="preserve">   </w:t>
      </w:r>
      <w:r w:rsidR="005B6A36" w:rsidRPr="005B6A36">
        <w:rPr>
          <w:rFonts w:ascii="GHEA Mariam" w:eastAsia="Arial Unicode MS" w:hAnsi="GHEA Mariam" w:cs="Sylfaen"/>
          <w:spacing w:val="-6"/>
          <w:sz w:val="24"/>
          <w:szCs w:val="24"/>
          <w:shd w:val="clear" w:color="auto" w:fill="FFFFFF"/>
          <w:lang w:val="hy-AM"/>
        </w:rPr>
        <w:t>է</w:t>
      </w:r>
      <w:r w:rsidR="005B6A36" w:rsidRPr="005B6A36">
        <w:rPr>
          <w:rFonts w:ascii="GHEA Mariam" w:eastAsia="Arial Unicode MS" w:hAnsi="GHEA Mariam" w:cs="Arial Armenian"/>
          <w:spacing w:val="-6"/>
          <w:sz w:val="24"/>
          <w:szCs w:val="24"/>
          <w:shd w:val="clear" w:color="auto" w:fill="FFFFFF"/>
          <w:lang w:val="hy-AM"/>
        </w:rPr>
        <w:t>.</w:t>
      </w:r>
    </w:p>
    <w:p w:rsidR="00407B82" w:rsidRPr="005B6A36" w:rsidRDefault="005B6A36" w:rsidP="005B6A36">
      <w:pPr>
        <w:pStyle w:val="norm"/>
        <w:spacing w:line="360" w:lineRule="auto"/>
        <w:rPr>
          <w:rFonts w:ascii="GHEA Mariam" w:eastAsiaTheme="minorHAnsi" w:hAnsi="GHEA Mariam"/>
          <w:sz w:val="24"/>
          <w:szCs w:val="24"/>
          <w:lang w:val="hy-AM"/>
        </w:rPr>
      </w:pPr>
      <w:r w:rsidRPr="005B6A36">
        <w:rPr>
          <w:rFonts w:ascii="GHEA Mariam" w:eastAsiaTheme="minorHAnsi" w:hAnsi="GHEA Mariam"/>
          <w:spacing w:val="-6"/>
          <w:sz w:val="24"/>
          <w:szCs w:val="24"/>
          <w:lang w:val="hy-AM"/>
        </w:rPr>
        <w:t xml:space="preserve">1. </w:t>
      </w:r>
      <w:r w:rsidR="00407B82" w:rsidRPr="005B6A36">
        <w:rPr>
          <w:rFonts w:ascii="GHEA Mariam" w:eastAsiaTheme="minorHAnsi" w:hAnsi="GHEA Mariam"/>
          <w:spacing w:val="-6"/>
          <w:sz w:val="24"/>
          <w:szCs w:val="24"/>
          <w:lang w:val="hy-AM"/>
        </w:rPr>
        <w:t>«</w:t>
      </w:r>
      <w:r w:rsidR="00407B82" w:rsidRPr="005B6A36">
        <w:rPr>
          <w:rFonts w:ascii="GHEA Mariam" w:eastAsiaTheme="minorHAnsi" w:hAnsi="GHEA Mariam" w:cs="Arial"/>
          <w:spacing w:val="-6"/>
          <w:sz w:val="24"/>
          <w:szCs w:val="24"/>
          <w:lang w:val="hy-AM"/>
        </w:rPr>
        <w:t>Հայաստանի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Հանրապետության</w:t>
      </w:r>
      <w:r w:rsidR="00407B82" w:rsidRPr="005B6A36">
        <w:rPr>
          <w:rFonts w:ascii="GHEA Mariam" w:eastAsiaTheme="minorHAnsi" w:hAnsi="GHEA Mariam"/>
          <w:spacing w:val="-6"/>
          <w:sz w:val="24"/>
          <w:szCs w:val="24"/>
          <w:lang w:val="hy-AM"/>
        </w:rPr>
        <w:t xml:space="preserve"> 2026 </w:t>
      </w:r>
      <w:r w:rsidR="00407B82" w:rsidRPr="005B6A36">
        <w:rPr>
          <w:rFonts w:ascii="GHEA Mariam" w:eastAsiaTheme="minorHAnsi" w:hAnsi="GHEA Mariam" w:cs="Arial"/>
          <w:spacing w:val="-6"/>
          <w:sz w:val="24"/>
          <w:szCs w:val="24"/>
          <w:lang w:val="hy-AM"/>
        </w:rPr>
        <w:t>թվականի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պետական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բյուջեի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մասին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օրենքի</w:t>
      </w:r>
      <w:r w:rsidR="00407B82" w:rsidRPr="005B6A36">
        <w:rPr>
          <w:rFonts w:ascii="GHEA Mariam" w:eastAsiaTheme="minorHAnsi" w:hAnsi="GHEA Mariam"/>
          <w:spacing w:val="-6"/>
          <w:sz w:val="24"/>
          <w:szCs w:val="24"/>
          <w:lang w:val="hy-AM"/>
        </w:rPr>
        <w:t xml:space="preserve"> 2-</w:t>
      </w:r>
      <w:r w:rsidR="00407B82" w:rsidRPr="005B6A36">
        <w:rPr>
          <w:rFonts w:ascii="GHEA Mariam" w:eastAsiaTheme="minorHAnsi" w:hAnsi="GHEA Mariam" w:cs="Arial"/>
          <w:spacing w:val="-6"/>
          <w:sz w:val="24"/>
          <w:szCs w:val="24"/>
          <w:lang w:val="hy-AM"/>
        </w:rPr>
        <w:t>րդ</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և</w:t>
      </w:r>
      <w:r w:rsidR="00407B82" w:rsidRPr="005B6A36">
        <w:rPr>
          <w:rFonts w:ascii="GHEA Mariam" w:eastAsiaTheme="minorHAnsi" w:hAnsi="GHEA Mariam"/>
          <w:spacing w:val="-6"/>
          <w:sz w:val="24"/>
          <w:szCs w:val="24"/>
          <w:lang w:val="hy-AM"/>
        </w:rPr>
        <w:t xml:space="preserve"> 6-</w:t>
      </w:r>
      <w:r w:rsidR="00407B82" w:rsidRPr="005B6A36">
        <w:rPr>
          <w:rFonts w:ascii="GHEA Mariam" w:eastAsiaTheme="minorHAnsi" w:hAnsi="GHEA Mariam" w:cs="Arial"/>
          <w:spacing w:val="-6"/>
          <w:sz w:val="24"/>
          <w:szCs w:val="24"/>
          <w:lang w:val="hy-AM"/>
        </w:rPr>
        <w:t>րդ</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հոդվածների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աղյուսակներում</w:t>
      </w:r>
      <w:r w:rsidR="00407B82" w:rsidRPr="005B6A36">
        <w:rPr>
          <w:rFonts w:ascii="GHEA Mariam" w:eastAsiaTheme="minorHAnsi" w:hAnsi="GHEA Mariam"/>
          <w:spacing w:val="-6"/>
          <w:sz w:val="24"/>
          <w:szCs w:val="24"/>
          <w:lang w:val="hy-AM"/>
        </w:rPr>
        <w:t xml:space="preserve">, N 1 </w:t>
      </w:r>
      <w:r w:rsidR="00407B82" w:rsidRPr="005B6A36">
        <w:rPr>
          <w:rFonts w:ascii="GHEA Mariam" w:eastAsiaTheme="minorHAnsi" w:hAnsi="GHEA Mariam" w:cs="Arial"/>
          <w:spacing w:val="-6"/>
          <w:sz w:val="24"/>
          <w:szCs w:val="24"/>
          <w:lang w:val="hy-AM"/>
        </w:rPr>
        <w:t>հավելվածի</w:t>
      </w:r>
      <w:r w:rsidR="00407B82" w:rsidRPr="005B6A36">
        <w:rPr>
          <w:rFonts w:ascii="GHEA Mariam" w:eastAsiaTheme="minorHAnsi" w:hAnsi="GHEA Mariam"/>
          <w:spacing w:val="-6"/>
          <w:sz w:val="24"/>
          <w:szCs w:val="24"/>
          <w:lang w:val="hy-AM"/>
        </w:rPr>
        <w:t xml:space="preserve"> N 2 </w:t>
      </w:r>
      <w:r w:rsidR="00407B82" w:rsidRPr="005B6A36">
        <w:rPr>
          <w:rFonts w:ascii="GHEA Mariam" w:eastAsiaTheme="minorHAnsi" w:hAnsi="GHEA Mariam" w:cs="Arial"/>
          <w:spacing w:val="-6"/>
          <w:sz w:val="24"/>
          <w:szCs w:val="24"/>
          <w:lang w:val="hy-AM"/>
        </w:rPr>
        <w:t>աղյուսակում</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կատարել</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փոփոխություններ</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և</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Հայաստանի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Հանրապետության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կառավարության</w:t>
      </w:r>
      <w:r w:rsidR="00407B82" w:rsidRPr="005B6A36">
        <w:rPr>
          <w:rFonts w:ascii="GHEA Mariam" w:eastAsiaTheme="minorHAnsi" w:hAnsi="GHEA Mariam"/>
          <w:spacing w:val="-6"/>
          <w:sz w:val="24"/>
          <w:szCs w:val="24"/>
          <w:lang w:val="hy-AM"/>
        </w:rPr>
        <w:t xml:space="preserve"> 2025 </w:t>
      </w:r>
      <w:r w:rsidR="00407B82" w:rsidRPr="005B6A36">
        <w:rPr>
          <w:rFonts w:ascii="GHEA Mariam" w:eastAsiaTheme="minorHAnsi" w:hAnsi="GHEA Mariam" w:cs="Arial"/>
          <w:spacing w:val="-6"/>
          <w:sz w:val="24"/>
          <w:szCs w:val="24"/>
          <w:lang w:val="hy-AM"/>
        </w:rPr>
        <w:t>թվականի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դեկտեմբերի</w:t>
      </w:r>
      <w:r w:rsidR="00407B82" w:rsidRPr="005B6A36">
        <w:rPr>
          <w:rFonts w:ascii="GHEA Mariam" w:eastAsiaTheme="minorHAnsi" w:hAnsi="GHEA Mariam"/>
          <w:spacing w:val="-6"/>
          <w:sz w:val="24"/>
          <w:szCs w:val="24"/>
          <w:lang w:val="hy-AM"/>
        </w:rPr>
        <w:t xml:space="preserve"> 25-</w:t>
      </w:r>
      <w:r w:rsidR="00407B82" w:rsidRPr="005B6A36">
        <w:rPr>
          <w:rFonts w:ascii="GHEA Mariam" w:eastAsiaTheme="minorHAnsi" w:hAnsi="GHEA Mariam" w:cs="Arial"/>
          <w:spacing w:val="-6"/>
          <w:sz w:val="24"/>
          <w:szCs w:val="24"/>
          <w:lang w:val="hy-AM"/>
        </w:rPr>
        <w:t>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Հայաստանի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Հանրապետության</w:t>
      </w:r>
      <w:r w:rsidR="00407B82" w:rsidRPr="005B6A36">
        <w:rPr>
          <w:rFonts w:ascii="GHEA Mariam" w:eastAsiaTheme="minorHAnsi" w:hAnsi="GHEA Mariam"/>
          <w:spacing w:val="-6"/>
          <w:sz w:val="24"/>
          <w:szCs w:val="24"/>
          <w:lang w:val="hy-AM"/>
        </w:rPr>
        <w:t xml:space="preserve"> 2026 </w:t>
      </w:r>
      <w:r w:rsidR="00407B82" w:rsidRPr="005B6A36">
        <w:rPr>
          <w:rFonts w:ascii="GHEA Mariam" w:eastAsiaTheme="minorHAnsi" w:hAnsi="GHEA Mariam" w:cs="Arial"/>
          <w:spacing w:val="-6"/>
          <w:sz w:val="24"/>
          <w:szCs w:val="24"/>
          <w:lang w:val="hy-AM"/>
        </w:rPr>
        <w:t>թվականի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պետական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բյուջեի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կատարումն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ապահովող</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միջոցառումների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մասին</w:t>
      </w:r>
      <w:r w:rsidR="00407B82" w:rsidRPr="005B6A36">
        <w:rPr>
          <w:rFonts w:ascii="GHEA Mariam" w:eastAsiaTheme="minorHAnsi" w:hAnsi="GHEA Mariam"/>
          <w:spacing w:val="-6"/>
          <w:sz w:val="24"/>
          <w:szCs w:val="24"/>
          <w:lang w:val="hy-AM"/>
        </w:rPr>
        <w:t>» N 1910-</w:t>
      </w:r>
      <w:r w:rsidR="00407B82" w:rsidRPr="005B6A36">
        <w:rPr>
          <w:rFonts w:ascii="GHEA Mariam" w:eastAsiaTheme="minorHAnsi" w:hAnsi="GHEA Mariam" w:cs="Arial"/>
          <w:spacing w:val="-6"/>
          <w:sz w:val="24"/>
          <w:szCs w:val="24"/>
          <w:lang w:val="hy-AM"/>
        </w:rPr>
        <w:t>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որոշման</w:t>
      </w:r>
      <w:r w:rsidR="00407B82" w:rsidRPr="005B6A36">
        <w:rPr>
          <w:rFonts w:ascii="GHEA Mariam" w:eastAsiaTheme="minorHAnsi" w:hAnsi="GHEA Mariam"/>
          <w:spacing w:val="-6"/>
          <w:sz w:val="24"/>
          <w:szCs w:val="24"/>
          <w:lang w:val="hy-AM"/>
        </w:rPr>
        <w:t xml:space="preserve"> NN 2, 3, 4, 5, 9 </w:t>
      </w:r>
      <w:r w:rsidR="00407B82" w:rsidRPr="005B6A36">
        <w:rPr>
          <w:rFonts w:ascii="GHEA Mariam" w:eastAsiaTheme="minorHAnsi" w:hAnsi="GHEA Mariam" w:cs="Arial"/>
          <w:spacing w:val="-6"/>
          <w:sz w:val="24"/>
          <w:szCs w:val="24"/>
          <w:lang w:val="hy-AM"/>
        </w:rPr>
        <w:t>և</w:t>
      </w:r>
      <w:r w:rsidR="00407B82" w:rsidRPr="005B6A36">
        <w:rPr>
          <w:rFonts w:ascii="GHEA Mariam" w:eastAsiaTheme="minorHAnsi" w:hAnsi="GHEA Mariam"/>
          <w:spacing w:val="-6"/>
          <w:sz w:val="24"/>
          <w:szCs w:val="24"/>
          <w:lang w:val="hy-AM"/>
        </w:rPr>
        <w:t xml:space="preserve"> 9.1 </w:t>
      </w:r>
      <w:r w:rsidR="00407B82" w:rsidRPr="005B6A36">
        <w:rPr>
          <w:rFonts w:ascii="GHEA Mariam" w:eastAsiaTheme="minorHAnsi" w:hAnsi="GHEA Mariam" w:cs="Arial"/>
          <w:spacing w:val="-6"/>
          <w:sz w:val="24"/>
          <w:szCs w:val="24"/>
          <w:lang w:val="hy-AM"/>
        </w:rPr>
        <w:t>հավելվածներում</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կատարել</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փոփոխություններ</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համաձայն</w:t>
      </w:r>
      <w:r w:rsidR="00407B82" w:rsidRPr="005B6A36">
        <w:rPr>
          <w:rFonts w:ascii="GHEA Mariam" w:eastAsiaTheme="minorHAnsi" w:hAnsi="GHEA Mariam"/>
          <w:spacing w:val="-6"/>
          <w:sz w:val="24"/>
          <w:szCs w:val="24"/>
          <w:lang w:val="hy-AM"/>
        </w:rPr>
        <w:t xml:space="preserve"> NN 1, 2, 3, 4, 5 </w:t>
      </w:r>
      <w:r w:rsidR="00407B82" w:rsidRPr="005B6A36">
        <w:rPr>
          <w:rFonts w:ascii="GHEA Mariam" w:eastAsiaTheme="minorHAnsi" w:hAnsi="GHEA Mariam" w:cs="Arial"/>
          <w:spacing w:val="-6"/>
          <w:sz w:val="24"/>
          <w:szCs w:val="24"/>
          <w:lang w:val="hy-AM"/>
        </w:rPr>
        <w:t>և</w:t>
      </w:r>
      <w:r w:rsidR="00407B82" w:rsidRPr="005B6A36">
        <w:rPr>
          <w:rFonts w:ascii="GHEA Mariam" w:eastAsiaTheme="minorHAnsi" w:hAnsi="GHEA Mariam"/>
          <w:spacing w:val="-6"/>
          <w:sz w:val="24"/>
          <w:szCs w:val="24"/>
          <w:lang w:val="hy-AM"/>
        </w:rPr>
        <w:t xml:space="preserve"> 6 </w:t>
      </w:r>
      <w:r w:rsidR="00407B82" w:rsidRPr="005B6A36">
        <w:rPr>
          <w:rFonts w:ascii="GHEA Mariam" w:eastAsiaTheme="minorHAnsi" w:hAnsi="GHEA Mariam" w:cs="Arial"/>
          <w:spacing w:val="-6"/>
          <w:sz w:val="24"/>
          <w:szCs w:val="24"/>
          <w:lang w:val="hy-AM"/>
        </w:rPr>
        <w:t>հավելվածների</w:t>
      </w:r>
      <w:r w:rsidR="00407B82" w:rsidRPr="005B6A36">
        <w:rPr>
          <w:rFonts w:ascii="GHEA Mariam" w:eastAsiaTheme="minorHAnsi" w:hAnsi="GHEA Mariam" w:cs="Arial"/>
          <w:sz w:val="24"/>
          <w:szCs w:val="24"/>
          <w:lang w:val="hy-AM"/>
        </w:rPr>
        <w:t>։</w:t>
      </w:r>
    </w:p>
    <w:p w:rsidR="00407B82" w:rsidRDefault="005B6A36" w:rsidP="005B6A36">
      <w:pPr>
        <w:pStyle w:val="norm"/>
        <w:spacing w:line="360" w:lineRule="auto"/>
        <w:rPr>
          <w:rFonts w:ascii="GHEA Mariam" w:eastAsiaTheme="minorHAnsi" w:hAnsi="GHEA Mariam"/>
          <w:spacing w:val="-6"/>
          <w:sz w:val="24"/>
          <w:szCs w:val="24"/>
          <w:lang w:val="hy-AM"/>
        </w:rPr>
      </w:pPr>
      <w:r w:rsidRPr="005B6A36">
        <w:rPr>
          <w:rFonts w:ascii="GHEA Mariam" w:eastAsiaTheme="minorHAnsi" w:hAnsi="GHEA Mariam" w:cs="Arial"/>
          <w:spacing w:val="-6"/>
          <w:sz w:val="24"/>
          <w:szCs w:val="24"/>
          <w:lang w:val="hy-AM"/>
        </w:rPr>
        <w:t xml:space="preserve">2. </w:t>
      </w:r>
      <w:r w:rsidR="00407B82" w:rsidRPr="005B6A36">
        <w:rPr>
          <w:rFonts w:ascii="GHEA Mariam" w:eastAsiaTheme="minorHAnsi" w:hAnsi="GHEA Mariam" w:cs="Arial"/>
          <w:spacing w:val="-6"/>
          <w:sz w:val="24"/>
          <w:szCs w:val="24"/>
          <w:lang w:val="hy-AM"/>
        </w:rPr>
        <w:t>Սույն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որոշումն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ուժի</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մեջ</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է</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մտնում</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պաշտոնական</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հրապարակմանը</w:t>
      </w:r>
      <w:r w:rsidR="00407B82" w:rsidRPr="005B6A36">
        <w:rPr>
          <w:rFonts w:ascii="GHEA Mariam" w:eastAsiaTheme="minorHAnsi" w:hAnsi="GHEA Mariam"/>
          <w:spacing w:val="-6"/>
          <w:sz w:val="24"/>
          <w:szCs w:val="24"/>
          <w:lang w:val="hy-AM"/>
        </w:rPr>
        <w:t xml:space="preserve"> </w:t>
      </w:r>
      <w:r w:rsidR="00407B82" w:rsidRPr="005B6A36">
        <w:rPr>
          <w:rFonts w:ascii="GHEA Mariam" w:eastAsiaTheme="minorHAnsi" w:hAnsi="GHEA Mariam" w:cs="Arial"/>
          <w:spacing w:val="-6"/>
          <w:sz w:val="24"/>
          <w:szCs w:val="24"/>
          <w:lang w:val="hy-AM"/>
        </w:rPr>
        <w:t>հաջորդող</w:t>
      </w:r>
      <w:r w:rsidR="00407B82" w:rsidRPr="005B6A36">
        <w:rPr>
          <w:rFonts w:ascii="GHEA Mariam" w:hAnsi="GHEA Mariam" w:cs="Arial"/>
          <w:b/>
          <w:bCs/>
          <w:spacing w:val="-6"/>
          <w:sz w:val="24"/>
          <w:szCs w:val="24"/>
          <w:lang w:val="hy-AM"/>
        </w:rPr>
        <w:t xml:space="preserve"> </w:t>
      </w:r>
      <w:r w:rsidR="00407B82" w:rsidRPr="005B6A36">
        <w:rPr>
          <w:rFonts w:ascii="GHEA Mariam" w:eastAsiaTheme="minorHAnsi" w:hAnsi="GHEA Mariam" w:cs="Arial"/>
          <w:spacing w:val="-6"/>
          <w:sz w:val="24"/>
          <w:szCs w:val="24"/>
          <w:lang w:val="hy-AM"/>
        </w:rPr>
        <w:t>օրվանից</w:t>
      </w:r>
      <w:r w:rsidR="00407B82" w:rsidRPr="005B6A36">
        <w:rPr>
          <w:rFonts w:ascii="GHEA Mariam" w:eastAsiaTheme="minorHAnsi" w:hAnsi="GHEA Mariam"/>
          <w:spacing w:val="-6"/>
          <w:sz w:val="24"/>
          <w:szCs w:val="24"/>
          <w:lang w:val="hy-AM"/>
        </w:rPr>
        <w:t>:</w:t>
      </w:r>
    </w:p>
    <w:p w:rsidR="00031E73" w:rsidRPr="00031E73" w:rsidRDefault="00031E73" w:rsidP="00031E73">
      <w:pPr>
        <w:pStyle w:val="mechtex"/>
        <w:ind w:firstLine="567"/>
        <w:jc w:val="left"/>
        <w:rPr>
          <w:rFonts w:ascii="GHEA Mariam" w:hAnsi="GHEA Mariam" w:cs="Sylfaen"/>
          <w:sz w:val="28"/>
          <w:szCs w:val="24"/>
          <w:lang w:val="hy-AM"/>
        </w:rPr>
      </w:pPr>
    </w:p>
    <w:p w:rsidR="005B6A36" w:rsidRPr="000D5CEE" w:rsidRDefault="005B6A36" w:rsidP="00031E7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B6A36" w:rsidRPr="000D5CEE" w:rsidRDefault="005B6A36" w:rsidP="00031E7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B6A36" w:rsidRPr="00EF7ACC" w:rsidRDefault="005B6A36" w:rsidP="00031E73">
      <w:pPr>
        <w:pStyle w:val="mechtex"/>
        <w:jc w:val="left"/>
        <w:rPr>
          <w:rFonts w:ascii="GHEA Mariam" w:hAnsi="GHEA Mariam" w:cs="Sylfaen"/>
          <w:sz w:val="24"/>
          <w:szCs w:val="24"/>
          <w:lang w:val="hy-AM"/>
        </w:rPr>
      </w:pPr>
    </w:p>
    <w:p w:rsidR="005B6A36" w:rsidRDefault="005B6A36" w:rsidP="00031E73">
      <w:pPr>
        <w:rPr>
          <w:rFonts w:ascii="GHEA Mariam" w:hAnsi="GHEA Mariam" w:cs="Sylfaen"/>
          <w:sz w:val="24"/>
          <w:szCs w:val="24"/>
          <w:lang w:val="hy-AM"/>
        </w:rPr>
      </w:pPr>
      <w:r w:rsidRPr="00EF7ACC">
        <w:rPr>
          <w:rFonts w:ascii="GHEA Mariam" w:hAnsi="GHEA Mariam" w:cs="Sylfaen"/>
          <w:sz w:val="24"/>
          <w:szCs w:val="24"/>
          <w:lang w:val="hy-AM"/>
        </w:rPr>
        <w:t>Երևան</w:t>
      </w:r>
    </w:p>
    <w:p w:rsidR="005B6A36" w:rsidRDefault="005B6A36" w:rsidP="00031E73">
      <w:pPr>
        <w:rPr>
          <w:rFonts w:ascii="GHEA Mariam" w:hAnsi="GHEA Mariam" w:cs="Sylfaen"/>
          <w:sz w:val="24"/>
          <w:szCs w:val="24"/>
          <w:lang w:val="hy-AM"/>
        </w:rPr>
        <w:sectPr w:rsidR="005B6A36" w:rsidSect="005B6A36">
          <w:headerReference w:type="even" r:id="rId8"/>
          <w:headerReference w:type="default" r:id="rId9"/>
          <w:footerReference w:type="even" r:id="rId10"/>
          <w:pgSz w:w="11909" w:h="16834" w:code="9"/>
          <w:pgMar w:top="709" w:right="1440" w:bottom="284" w:left="1440" w:header="720" w:footer="576" w:gutter="0"/>
          <w:pgNumType w:start="1"/>
          <w:cols w:space="720"/>
          <w:titlePg/>
          <w:docGrid w:linePitch="272"/>
        </w:sectPr>
      </w:pPr>
    </w:p>
    <w:p w:rsidR="005B6A36" w:rsidRPr="002732DD" w:rsidRDefault="005B6A36" w:rsidP="00031E73">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1</w:t>
      </w:r>
    </w:p>
    <w:p w:rsidR="005B6A36" w:rsidRPr="002732DD" w:rsidRDefault="005B6A36" w:rsidP="00031E73">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ՀՀ կառավարության 2026 թվականի</w:t>
      </w:r>
    </w:p>
    <w:p w:rsidR="005B6A36" w:rsidRPr="002732DD" w:rsidRDefault="005B6A36" w:rsidP="00031E73">
      <w:pPr>
        <w:shd w:val="clear" w:color="auto" w:fill="FFFFFF"/>
        <w:spacing w:line="360" w:lineRule="auto"/>
        <w:ind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30</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5B6A36" w:rsidRPr="005D2CD1" w:rsidRDefault="005B6A36" w:rsidP="00031E73">
      <w:pPr>
        <w:jc w:val="center"/>
        <w:rPr>
          <w:rFonts w:ascii="GHEA Mariam" w:hAnsi="GHEA Mariam"/>
          <w:sz w:val="22"/>
          <w:szCs w:val="24"/>
          <w:lang w:val="hy-AM"/>
        </w:rPr>
      </w:pPr>
    </w:p>
    <w:p w:rsidR="005B6A36" w:rsidRPr="00302E2B" w:rsidRDefault="005B6A36" w:rsidP="00031E73">
      <w:pPr>
        <w:rPr>
          <w:rFonts w:ascii="GHEA Mariam" w:hAnsi="GHEA Mariam" w:cs="Sylfaen"/>
          <w:sz w:val="12"/>
          <w:szCs w:val="24"/>
          <w:lang w:val="hy-AM"/>
        </w:rPr>
      </w:pPr>
    </w:p>
    <w:tbl>
      <w:tblPr>
        <w:tblW w:w="9718" w:type="dxa"/>
        <w:tblInd w:w="-284" w:type="dxa"/>
        <w:tblLook w:val="04A0" w:firstRow="1" w:lastRow="0" w:firstColumn="1" w:lastColumn="0" w:noHBand="0" w:noVBand="1"/>
      </w:tblPr>
      <w:tblGrid>
        <w:gridCol w:w="1584"/>
        <w:gridCol w:w="1620"/>
        <w:gridCol w:w="2467"/>
        <w:gridCol w:w="4047"/>
      </w:tblGrid>
      <w:tr w:rsidR="005B6A36" w:rsidRPr="005B6A36" w:rsidTr="00031E73">
        <w:trPr>
          <w:trHeight w:val="1725"/>
        </w:trPr>
        <w:tc>
          <w:tcPr>
            <w:tcW w:w="9718" w:type="dxa"/>
            <w:gridSpan w:val="4"/>
            <w:tcBorders>
              <w:top w:val="nil"/>
              <w:left w:val="nil"/>
              <w:bottom w:val="nil"/>
              <w:right w:val="nil"/>
            </w:tcBorders>
            <w:shd w:val="clear" w:color="000000" w:fill="FFFFFF"/>
            <w:vAlign w:val="center"/>
            <w:hideMark/>
          </w:tcPr>
          <w:p w:rsidR="005B6A36" w:rsidRPr="005B6A36" w:rsidRDefault="005B6A36" w:rsidP="00031E73">
            <w:pPr>
              <w:jc w:val="center"/>
              <w:rPr>
                <w:rFonts w:ascii="GHEA Mariam" w:hAnsi="GHEA Mariam" w:cs="Calibri"/>
                <w:bCs/>
                <w:sz w:val="24"/>
                <w:szCs w:val="24"/>
                <w:lang w:val="hy-AM" w:eastAsia="en-GB"/>
              </w:rPr>
            </w:pPr>
            <w:r w:rsidRPr="005B6A36">
              <w:rPr>
                <w:rFonts w:ascii="GHEA Mariam" w:hAnsi="GHEA Mariam" w:cs="Calibri"/>
                <w:bCs/>
                <w:sz w:val="24"/>
                <w:szCs w:val="24"/>
                <w:lang w:val="hy-AM" w:eastAsia="en-GB"/>
              </w:rPr>
              <w:t>«ՀԱՅԱՍՏԱՆԻ ՀԱՆՐԱՊԵՏՈՒԹՅԱՆ 2026 ԹՎԱԿԱՆԻ ՊԵՏԱԿԱՆ ԲՅՈՒՋԵԻ</w:t>
            </w:r>
            <w:r w:rsidRPr="005B6A36">
              <w:rPr>
                <w:rFonts w:ascii="GHEA Mariam" w:hAnsi="GHEA Mariam" w:cs="Calibri"/>
                <w:bCs/>
                <w:sz w:val="24"/>
                <w:szCs w:val="24"/>
                <w:lang w:val="hy-AM" w:eastAsia="en-GB"/>
              </w:rPr>
              <w:br/>
              <w:t>ՄԱՍԻՆ»</w:t>
            </w:r>
            <w:r w:rsidR="00031E73">
              <w:rPr>
                <w:rFonts w:ascii="GHEA Mariam" w:hAnsi="GHEA Mariam" w:cs="Calibri"/>
                <w:bCs/>
                <w:sz w:val="24"/>
                <w:szCs w:val="24"/>
                <w:lang w:val="hy-AM" w:eastAsia="en-GB"/>
              </w:rPr>
              <w:t xml:space="preserve"> </w:t>
            </w:r>
            <w:r w:rsidRPr="005B6A36">
              <w:rPr>
                <w:rFonts w:ascii="GHEA Mariam" w:hAnsi="GHEA Mariam" w:cs="Calibri"/>
                <w:bCs/>
                <w:sz w:val="24"/>
                <w:szCs w:val="24"/>
                <w:lang w:val="hy-AM" w:eastAsia="en-GB"/>
              </w:rPr>
              <w:t>ՕՐԵՆՔԻ 2-ՐԴ ՀՈԴՎԱԾԻ</w:t>
            </w:r>
            <w:r w:rsidR="00031E73">
              <w:rPr>
                <w:rFonts w:ascii="GHEA Mariam" w:hAnsi="GHEA Mariam" w:cs="Calibri"/>
                <w:bCs/>
                <w:sz w:val="24"/>
                <w:szCs w:val="24"/>
                <w:lang w:val="hy-AM" w:eastAsia="en-GB"/>
              </w:rPr>
              <w:t xml:space="preserve"> </w:t>
            </w:r>
            <w:r w:rsidRPr="005B6A36">
              <w:rPr>
                <w:rFonts w:ascii="GHEA Mariam" w:hAnsi="GHEA Mariam" w:cs="Calibri"/>
                <w:bCs/>
                <w:sz w:val="24"/>
                <w:szCs w:val="24"/>
                <w:lang w:val="hy-AM" w:eastAsia="en-GB"/>
              </w:rPr>
              <w:t xml:space="preserve">ԱՂՅՈՒՍԱԿԻ ՑՈՒՑԱՆԻՇՆԵՐՈՒՄ ԿԱՏԱՐՎՈՂ ՓՈՓՈԽՈՒԹՅՈՒՆՆԵՐԸ </w:t>
            </w:r>
          </w:p>
        </w:tc>
      </w:tr>
      <w:tr w:rsidR="005B6A36" w:rsidRPr="005B6A36" w:rsidTr="00031E73">
        <w:trPr>
          <w:trHeight w:val="345"/>
        </w:trPr>
        <w:tc>
          <w:tcPr>
            <w:tcW w:w="1584" w:type="dxa"/>
            <w:tcBorders>
              <w:top w:val="nil"/>
              <w:left w:val="nil"/>
              <w:bottom w:val="nil"/>
              <w:right w:val="nil"/>
            </w:tcBorders>
            <w:shd w:val="clear" w:color="000000" w:fill="FFFFFF"/>
            <w:hideMark/>
          </w:tcPr>
          <w:p w:rsidR="005B6A36" w:rsidRPr="005B6A36" w:rsidRDefault="005B6A36" w:rsidP="005B6A36">
            <w:pPr>
              <w:jc w:val="center"/>
              <w:rPr>
                <w:rFonts w:ascii="GHEA Mariam" w:hAnsi="GHEA Mariam" w:cs="Calibri"/>
                <w:b/>
                <w:bCs/>
                <w:sz w:val="24"/>
                <w:szCs w:val="24"/>
                <w:lang w:val="hy-AM" w:eastAsia="en-GB"/>
              </w:rPr>
            </w:pPr>
            <w:r w:rsidRPr="005B6A36">
              <w:rPr>
                <w:rFonts w:ascii="Calibri" w:hAnsi="Calibri" w:cs="Calibri"/>
                <w:b/>
                <w:bCs/>
                <w:sz w:val="24"/>
                <w:szCs w:val="24"/>
                <w:lang w:val="hy-AM" w:eastAsia="en-GB"/>
              </w:rPr>
              <w:t> </w:t>
            </w:r>
          </w:p>
        </w:tc>
        <w:tc>
          <w:tcPr>
            <w:tcW w:w="1620" w:type="dxa"/>
            <w:tcBorders>
              <w:top w:val="nil"/>
              <w:left w:val="nil"/>
              <w:bottom w:val="nil"/>
              <w:right w:val="nil"/>
            </w:tcBorders>
            <w:shd w:val="clear" w:color="000000" w:fill="FFFFFF"/>
            <w:hideMark/>
          </w:tcPr>
          <w:p w:rsidR="005B6A36" w:rsidRPr="005B6A36" w:rsidRDefault="005B6A36" w:rsidP="005B6A36">
            <w:pPr>
              <w:jc w:val="center"/>
              <w:rPr>
                <w:rFonts w:ascii="GHEA Mariam" w:hAnsi="GHEA Mariam" w:cs="Calibri"/>
                <w:b/>
                <w:bCs/>
                <w:sz w:val="24"/>
                <w:szCs w:val="24"/>
                <w:lang w:val="hy-AM" w:eastAsia="en-GB"/>
              </w:rPr>
            </w:pPr>
            <w:r w:rsidRPr="005B6A36">
              <w:rPr>
                <w:rFonts w:ascii="Calibri" w:hAnsi="Calibri" w:cs="Calibri"/>
                <w:b/>
                <w:bCs/>
                <w:sz w:val="24"/>
                <w:szCs w:val="24"/>
                <w:lang w:val="hy-AM" w:eastAsia="en-GB"/>
              </w:rPr>
              <w:t> </w:t>
            </w:r>
          </w:p>
        </w:tc>
        <w:tc>
          <w:tcPr>
            <w:tcW w:w="2467" w:type="dxa"/>
            <w:tcBorders>
              <w:top w:val="nil"/>
              <w:left w:val="nil"/>
              <w:bottom w:val="nil"/>
              <w:right w:val="nil"/>
            </w:tcBorders>
            <w:shd w:val="clear" w:color="000000" w:fill="FFFFFF"/>
            <w:hideMark/>
          </w:tcPr>
          <w:p w:rsidR="005B6A36" w:rsidRPr="005B6A36" w:rsidRDefault="005B6A36" w:rsidP="005B6A36">
            <w:pPr>
              <w:jc w:val="center"/>
              <w:rPr>
                <w:rFonts w:ascii="GHEA Mariam" w:hAnsi="GHEA Mariam" w:cs="Calibri"/>
                <w:b/>
                <w:bCs/>
                <w:sz w:val="24"/>
                <w:szCs w:val="24"/>
                <w:lang w:val="hy-AM" w:eastAsia="en-GB"/>
              </w:rPr>
            </w:pPr>
            <w:r w:rsidRPr="005B6A36">
              <w:rPr>
                <w:rFonts w:ascii="Calibri" w:hAnsi="Calibri" w:cs="Calibri"/>
                <w:b/>
                <w:bCs/>
                <w:sz w:val="24"/>
                <w:szCs w:val="24"/>
                <w:lang w:val="hy-AM" w:eastAsia="en-GB"/>
              </w:rPr>
              <w:t> </w:t>
            </w:r>
          </w:p>
        </w:tc>
        <w:tc>
          <w:tcPr>
            <w:tcW w:w="4047" w:type="dxa"/>
            <w:tcBorders>
              <w:top w:val="nil"/>
              <w:left w:val="nil"/>
              <w:bottom w:val="nil"/>
              <w:right w:val="nil"/>
            </w:tcBorders>
            <w:shd w:val="clear" w:color="auto" w:fill="auto"/>
            <w:noWrap/>
            <w:vAlign w:val="center"/>
            <w:hideMark/>
          </w:tcPr>
          <w:p w:rsidR="005B6A36" w:rsidRPr="005B6A36" w:rsidRDefault="00031E73" w:rsidP="005B6A36">
            <w:pPr>
              <w:jc w:val="right"/>
              <w:rPr>
                <w:rFonts w:ascii="GHEA Mariam" w:hAnsi="GHEA Mariam" w:cs="Calibri"/>
                <w:iCs/>
                <w:sz w:val="24"/>
                <w:szCs w:val="24"/>
                <w:lang w:val="hy-AM" w:eastAsia="en-GB"/>
              </w:rPr>
            </w:pPr>
            <w:r w:rsidRPr="00031E73">
              <w:rPr>
                <w:rFonts w:ascii="GHEA Mariam" w:hAnsi="GHEA Mariam" w:cs="Calibri"/>
                <w:iCs/>
                <w:sz w:val="24"/>
                <w:szCs w:val="24"/>
                <w:lang w:val="en-GB" w:eastAsia="en-GB"/>
              </w:rPr>
              <w:t>(</w:t>
            </w:r>
            <w:r w:rsidRPr="00031E73">
              <w:rPr>
                <w:rFonts w:ascii="GHEA Mariam" w:hAnsi="GHEA Mariam" w:cs="Calibri"/>
                <w:iCs/>
                <w:sz w:val="24"/>
                <w:szCs w:val="24"/>
                <w:lang w:val="hy-AM" w:eastAsia="en-GB"/>
              </w:rPr>
              <w:t>հազ. դրամ</w:t>
            </w:r>
            <w:r w:rsidRPr="00031E73">
              <w:rPr>
                <w:rFonts w:ascii="GHEA Mariam" w:hAnsi="GHEA Mariam" w:cs="Calibri"/>
                <w:iCs/>
                <w:sz w:val="24"/>
                <w:szCs w:val="24"/>
                <w:lang w:val="en-GB" w:eastAsia="en-GB"/>
              </w:rPr>
              <w:t>)</w:t>
            </w:r>
          </w:p>
        </w:tc>
      </w:tr>
      <w:tr w:rsidR="005B6A36" w:rsidRPr="005B6A36" w:rsidTr="00031E73">
        <w:trPr>
          <w:trHeight w:val="976"/>
        </w:trPr>
        <w:tc>
          <w:tcPr>
            <w:tcW w:w="5671" w:type="dxa"/>
            <w:gridSpan w:val="3"/>
            <w:tcBorders>
              <w:top w:val="single" w:sz="4" w:space="0" w:color="auto"/>
              <w:left w:val="single" w:sz="4" w:space="0" w:color="auto"/>
              <w:bottom w:val="nil"/>
              <w:right w:val="single" w:sz="4" w:space="0" w:color="000000"/>
            </w:tcBorders>
            <w:shd w:val="clear" w:color="000000" w:fill="FFFFFF"/>
            <w:hideMark/>
          </w:tcPr>
          <w:p w:rsidR="005B6A36" w:rsidRPr="005B6A36" w:rsidRDefault="005B6A36" w:rsidP="005B6A36">
            <w:pPr>
              <w:jc w:val="center"/>
              <w:rPr>
                <w:rFonts w:ascii="GHEA Mariam" w:hAnsi="GHEA Mariam" w:cs="Calibri"/>
                <w:b/>
                <w:bCs/>
                <w:sz w:val="24"/>
                <w:szCs w:val="24"/>
                <w:lang w:val="en-GB" w:eastAsia="en-GB"/>
              </w:rPr>
            </w:pPr>
            <w:r w:rsidRPr="005B6A36">
              <w:rPr>
                <w:rFonts w:ascii="Calibri" w:hAnsi="Calibri" w:cs="Calibri"/>
                <w:b/>
                <w:bCs/>
                <w:sz w:val="24"/>
                <w:szCs w:val="24"/>
                <w:lang w:val="en-GB" w:eastAsia="en-GB"/>
              </w:rPr>
              <w:t> </w:t>
            </w:r>
          </w:p>
        </w:tc>
        <w:tc>
          <w:tcPr>
            <w:tcW w:w="4047" w:type="dxa"/>
            <w:tcBorders>
              <w:top w:val="single" w:sz="4" w:space="0" w:color="auto"/>
              <w:left w:val="nil"/>
              <w:bottom w:val="single" w:sz="4" w:space="0" w:color="auto"/>
              <w:right w:val="single" w:sz="4" w:space="0" w:color="auto"/>
            </w:tcBorders>
            <w:shd w:val="clear" w:color="000000" w:fill="FFFFFF"/>
            <w:hideMark/>
          </w:tcPr>
          <w:p w:rsidR="005B6A36" w:rsidRPr="005B6A36" w:rsidRDefault="005B6A36" w:rsidP="005B6A36">
            <w:pPr>
              <w:jc w:val="center"/>
              <w:rPr>
                <w:rFonts w:ascii="GHEA Mariam" w:hAnsi="GHEA Mariam" w:cs="Calibri"/>
                <w:sz w:val="24"/>
                <w:szCs w:val="24"/>
                <w:lang w:val="en-GB" w:eastAsia="en-GB"/>
              </w:rPr>
            </w:pPr>
            <w:r w:rsidRPr="005B6A36">
              <w:rPr>
                <w:rFonts w:ascii="GHEA Mariam" w:hAnsi="GHEA Mariam" w:cs="Calibri"/>
                <w:sz w:val="24"/>
                <w:szCs w:val="24"/>
                <w:lang w:val="en-GB" w:eastAsia="en-GB"/>
              </w:rPr>
              <w:t>Ցուցանիշների փոփոխությունը</w:t>
            </w:r>
            <w:r w:rsidRPr="005B6A36">
              <w:rPr>
                <w:rFonts w:ascii="GHEA Mariam" w:hAnsi="GHEA Mariam" w:cs="Calibri"/>
                <w:sz w:val="24"/>
                <w:szCs w:val="24"/>
                <w:lang w:val="en-GB" w:eastAsia="en-GB"/>
              </w:rPr>
              <w:br/>
              <w:t xml:space="preserve">(ավելացումները նշված են դրական նշանով) </w:t>
            </w:r>
          </w:p>
        </w:tc>
      </w:tr>
      <w:tr w:rsidR="005B6A36" w:rsidRPr="005B6A36" w:rsidTr="00031E73">
        <w:trPr>
          <w:trHeight w:val="345"/>
        </w:trPr>
        <w:tc>
          <w:tcPr>
            <w:tcW w:w="567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B6A36" w:rsidRPr="005B6A36" w:rsidRDefault="005B6A36" w:rsidP="005B6A36">
            <w:pPr>
              <w:rPr>
                <w:rFonts w:ascii="GHEA Mariam" w:hAnsi="GHEA Mariam" w:cs="Calibri"/>
                <w:sz w:val="24"/>
                <w:szCs w:val="24"/>
                <w:lang w:val="en-GB" w:eastAsia="en-GB"/>
              </w:rPr>
            </w:pPr>
            <w:r w:rsidRPr="005B6A36">
              <w:rPr>
                <w:rFonts w:ascii="GHEA Mariam" w:hAnsi="GHEA Mariam" w:cs="Calibri"/>
                <w:sz w:val="24"/>
                <w:szCs w:val="24"/>
                <w:lang w:val="en-GB" w:eastAsia="en-GB"/>
              </w:rPr>
              <w:t>Եկամուտների գծով</w:t>
            </w:r>
          </w:p>
        </w:tc>
        <w:tc>
          <w:tcPr>
            <w:tcW w:w="4047"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sz w:val="24"/>
                <w:szCs w:val="24"/>
                <w:lang w:val="en-GB" w:eastAsia="en-GB"/>
              </w:rPr>
            </w:pPr>
            <w:r w:rsidRPr="005B6A36">
              <w:rPr>
                <w:rFonts w:ascii="GHEA Mariam" w:hAnsi="GHEA Mariam" w:cs="Calibri"/>
                <w:sz w:val="24"/>
                <w:szCs w:val="24"/>
                <w:lang w:val="en-GB" w:eastAsia="en-GB"/>
              </w:rPr>
              <w:t xml:space="preserve">18,135,443.4 </w:t>
            </w:r>
          </w:p>
        </w:tc>
      </w:tr>
      <w:tr w:rsidR="005B6A36" w:rsidRPr="005B6A36" w:rsidTr="00031E73">
        <w:trPr>
          <w:trHeight w:val="345"/>
        </w:trPr>
        <w:tc>
          <w:tcPr>
            <w:tcW w:w="567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B6A36" w:rsidRPr="005B6A36" w:rsidRDefault="005B6A36" w:rsidP="005B6A36">
            <w:pPr>
              <w:rPr>
                <w:rFonts w:ascii="GHEA Mariam" w:hAnsi="GHEA Mariam" w:cs="Calibri"/>
                <w:sz w:val="24"/>
                <w:szCs w:val="24"/>
                <w:lang w:val="en-GB" w:eastAsia="en-GB"/>
              </w:rPr>
            </w:pPr>
            <w:r w:rsidRPr="005B6A36">
              <w:rPr>
                <w:rFonts w:ascii="GHEA Mariam" w:hAnsi="GHEA Mariam" w:cs="Calibri"/>
                <w:sz w:val="24"/>
                <w:szCs w:val="24"/>
                <w:lang w:val="en-GB" w:eastAsia="en-GB"/>
              </w:rPr>
              <w:t>Ծախսերի գծով</w:t>
            </w:r>
          </w:p>
        </w:tc>
        <w:tc>
          <w:tcPr>
            <w:tcW w:w="4047"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sz w:val="24"/>
                <w:szCs w:val="24"/>
                <w:lang w:val="en-GB" w:eastAsia="en-GB"/>
              </w:rPr>
            </w:pPr>
            <w:r w:rsidRPr="005B6A36">
              <w:rPr>
                <w:rFonts w:ascii="GHEA Mariam" w:hAnsi="GHEA Mariam" w:cs="Calibri"/>
                <w:sz w:val="24"/>
                <w:szCs w:val="24"/>
                <w:lang w:val="en-GB" w:eastAsia="en-GB"/>
              </w:rPr>
              <w:t xml:space="preserve">18,135,443.4 </w:t>
            </w:r>
          </w:p>
        </w:tc>
      </w:tr>
      <w:tr w:rsidR="005B6A36" w:rsidRPr="005B6A36" w:rsidTr="00031E73">
        <w:trPr>
          <w:trHeight w:val="345"/>
        </w:trPr>
        <w:tc>
          <w:tcPr>
            <w:tcW w:w="5671"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B6A36" w:rsidRPr="005B6A36" w:rsidRDefault="005B6A36" w:rsidP="005B6A36">
            <w:pPr>
              <w:rPr>
                <w:rFonts w:ascii="GHEA Mariam" w:hAnsi="GHEA Mariam" w:cs="Calibri"/>
                <w:sz w:val="24"/>
                <w:szCs w:val="24"/>
                <w:lang w:val="en-GB" w:eastAsia="en-GB"/>
              </w:rPr>
            </w:pPr>
            <w:r w:rsidRPr="005B6A36">
              <w:rPr>
                <w:rFonts w:ascii="GHEA Mariam" w:hAnsi="GHEA Mariam" w:cs="Calibri"/>
                <w:sz w:val="24"/>
                <w:szCs w:val="24"/>
                <w:lang w:val="en-GB" w:eastAsia="en-GB"/>
              </w:rPr>
              <w:t>Դեֆիցիտը (պակասուրդը)</w:t>
            </w:r>
          </w:p>
        </w:tc>
        <w:tc>
          <w:tcPr>
            <w:tcW w:w="4047"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sz w:val="24"/>
                <w:szCs w:val="24"/>
                <w:lang w:val="en-GB" w:eastAsia="en-GB"/>
              </w:rPr>
            </w:pPr>
            <w:r w:rsidRPr="005B6A36">
              <w:rPr>
                <w:rFonts w:ascii="GHEA Mariam" w:hAnsi="GHEA Mariam" w:cs="Calibri"/>
                <w:sz w:val="24"/>
                <w:szCs w:val="24"/>
                <w:lang w:val="en-GB" w:eastAsia="en-GB"/>
              </w:rPr>
              <w:t xml:space="preserve">0.0 </w:t>
            </w:r>
          </w:p>
        </w:tc>
      </w:tr>
    </w:tbl>
    <w:p w:rsidR="00031E73" w:rsidRDefault="00031E73" w:rsidP="00031E73">
      <w:pPr>
        <w:pStyle w:val="mechtex"/>
        <w:jc w:val="left"/>
        <w:rPr>
          <w:rFonts w:ascii="GHEA Mariam" w:hAnsi="GHEA Mariam" w:cs="Sylfaen"/>
          <w:sz w:val="24"/>
          <w:szCs w:val="24"/>
          <w:lang w:val="hy-AM"/>
        </w:rPr>
      </w:pPr>
    </w:p>
    <w:p w:rsidR="00031E73" w:rsidRDefault="00031E73" w:rsidP="00031E73">
      <w:pPr>
        <w:pStyle w:val="mechtex"/>
        <w:jc w:val="left"/>
        <w:rPr>
          <w:rFonts w:ascii="GHEA Mariam" w:hAnsi="GHEA Mariam" w:cs="Sylfaen"/>
          <w:sz w:val="24"/>
          <w:szCs w:val="24"/>
          <w:lang w:val="hy-AM"/>
        </w:rPr>
      </w:pPr>
    </w:p>
    <w:p w:rsidR="00031E73" w:rsidRDefault="00031E73" w:rsidP="00031E73">
      <w:pPr>
        <w:pStyle w:val="mechtex"/>
        <w:jc w:val="left"/>
        <w:rPr>
          <w:rFonts w:ascii="GHEA Mariam" w:hAnsi="GHEA Mariam" w:cs="Sylfaen"/>
          <w:sz w:val="24"/>
          <w:szCs w:val="24"/>
          <w:lang w:val="hy-AM"/>
        </w:rPr>
      </w:pPr>
    </w:p>
    <w:p w:rsidR="005B6A36" w:rsidRPr="00574F02" w:rsidRDefault="005B6A36" w:rsidP="00031E73">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6A36" w:rsidRPr="00574F02" w:rsidRDefault="005B6A36" w:rsidP="00031E73">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B6A36" w:rsidRDefault="00031E73" w:rsidP="005B6A36">
      <w:pPr>
        <w:pStyle w:val="norm"/>
        <w:spacing w:line="360" w:lineRule="auto"/>
        <w:rPr>
          <w:rFonts w:ascii="GHEA Mariam" w:eastAsiaTheme="minorHAnsi" w:hAnsi="GHEA Mariam"/>
          <w:spacing w:val="-6"/>
          <w:sz w:val="24"/>
          <w:szCs w:val="24"/>
          <w:lang w:val="hy-AM"/>
        </w:rPr>
      </w:pPr>
      <w:r>
        <w:rPr>
          <w:rFonts w:ascii="GHEA Mariam" w:hAnsi="GHEA Mariam" w:cs="Sylfaen"/>
          <w:sz w:val="24"/>
          <w:szCs w:val="24"/>
          <w:lang w:val="hy-AM"/>
        </w:rPr>
        <w:t xml:space="preserve">         </w:t>
      </w:r>
      <w:r w:rsidR="005B6A36" w:rsidRPr="00574F02">
        <w:rPr>
          <w:rFonts w:ascii="GHEA Mariam" w:hAnsi="GHEA Mariam" w:cs="Sylfaen"/>
          <w:sz w:val="24"/>
          <w:szCs w:val="24"/>
          <w:lang w:val="hy-AM"/>
        </w:rPr>
        <w:t>ՂԵԿԱՎԱՐ</w:t>
      </w:r>
      <w:r w:rsidR="005B6A36" w:rsidRPr="00574F02">
        <w:rPr>
          <w:rFonts w:ascii="GHEA Mariam" w:hAnsi="GHEA Mariam" w:cs="Arial Armenian"/>
          <w:sz w:val="24"/>
          <w:szCs w:val="24"/>
          <w:lang w:val="hy-AM"/>
        </w:rPr>
        <w:tab/>
        <w:t xml:space="preserve">                            </w:t>
      </w:r>
      <w:r w:rsidR="005B6A36">
        <w:rPr>
          <w:rFonts w:ascii="GHEA Mariam" w:hAnsi="GHEA Mariam" w:cs="Arial Armenian"/>
          <w:sz w:val="24"/>
          <w:szCs w:val="24"/>
          <w:lang w:val="hy-AM"/>
        </w:rPr>
        <w:t xml:space="preserve">                        </w:t>
      </w:r>
      <w:r w:rsidR="005B6A36" w:rsidRPr="00574F02">
        <w:rPr>
          <w:rFonts w:ascii="GHEA Mariam" w:hAnsi="GHEA Mariam" w:cs="Arial Armenian"/>
          <w:sz w:val="24"/>
          <w:szCs w:val="24"/>
          <w:lang w:val="hy-AM"/>
        </w:rPr>
        <w:t>Ա</w:t>
      </w:r>
      <w:r w:rsidR="005B6A36" w:rsidRPr="00574F02">
        <w:rPr>
          <w:rFonts w:ascii="GHEA Mariam" w:hAnsi="GHEA Mariam" w:cs="Sylfaen"/>
          <w:sz w:val="24"/>
          <w:szCs w:val="24"/>
          <w:lang w:val="hy-AM"/>
        </w:rPr>
        <w:t>.</w:t>
      </w:r>
      <w:r w:rsidR="005B6A36" w:rsidRPr="00574F02">
        <w:rPr>
          <w:rFonts w:ascii="GHEA Mariam" w:hAnsi="GHEA Mariam" w:cs="Arial Armenian"/>
          <w:sz w:val="24"/>
          <w:szCs w:val="24"/>
          <w:lang w:val="hy-AM"/>
        </w:rPr>
        <w:t xml:space="preserve"> </w:t>
      </w:r>
      <w:r w:rsidR="005B6A36">
        <w:rPr>
          <w:rFonts w:ascii="GHEA Mariam" w:hAnsi="GHEA Mariam" w:cs="Arial Armenian"/>
          <w:sz w:val="24"/>
          <w:szCs w:val="24"/>
          <w:lang w:val="hy-AM"/>
        </w:rPr>
        <w:t>ՀԱՐՈՒ</w:t>
      </w:r>
      <w:r w:rsidR="005B6A36" w:rsidRPr="00574F02">
        <w:rPr>
          <w:rFonts w:ascii="GHEA Mariam" w:hAnsi="GHEA Mariam" w:cs="Arial Armenian"/>
          <w:sz w:val="24"/>
          <w:szCs w:val="24"/>
          <w:lang w:val="hy-AM"/>
        </w:rPr>
        <w:t>Թ</w:t>
      </w:r>
      <w:r w:rsidR="005B6A36">
        <w:rPr>
          <w:rFonts w:ascii="GHEA Mariam" w:hAnsi="GHEA Mariam" w:cs="Arial Armenian"/>
          <w:sz w:val="24"/>
          <w:szCs w:val="24"/>
          <w:lang w:val="hy-AM"/>
        </w:rPr>
        <w:t>ՅՈՒՆ</w:t>
      </w:r>
      <w:r w:rsidR="005B6A36" w:rsidRPr="00574F02">
        <w:rPr>
          <w:rFonts w:ascii="GHEA Mariam" w:hAnsi="GHEA Mariam" w:cs="Sylfaen"/>
          <w:sz w:val="24"/>
          <w:szCs w:val="24"/>
          <w:lang w:val="hy-AM"/>
        </w:rPr>
        <w:t>ՅԱՆ</w:t>
      </w:r>
    </w:p>
    <w:p w:rsidR="005B6A36" w:rsidRDefault="005B6A36" w:rsidP="005B6A36">
      <w:pPr>
        <w:pStyle w:val="norm"/>
        <w:spacing w:line="360" w:lineRule="auto"/>
        <w:rPr>
          <w:rFonts w:ascii="GHEA Mariam" w:eastAsiaTheme="minorHAnsi" w:hAnsi="GHEA Mariam"/>
          <w:spacing w:val="-6"/>
          <w:sz w:val="24"/>
          <w:szCs w:val="24"/>
          <w:lang w:val="hy-AM"/>
        </w:rPr>
        <w:sectPr w:rsidR="005B6A36" w:rsidSect="005B6A36">
          <w:pgSz w:w="11909" w:h="16834" w:code="9"/>
          <w:pgMar w:top="1276" w:right="1440" w:bottom="284" w:left="1440" w:header="720" w:footer="576" w:gutter="0"/>
          <w:pgNumType w:start="1"/>
          <w:cols w:space="720"/>
          <w:titlePg/>
          <w:docGrid w:linePitch="272"/>
        </w:sectPr>
      </w:pPr>
    </w:p>
    <w:p w:rsidR="005B6A36" w:rsidRPr="002732DD" w:rsidRDefault="005B6A36" w:rsidP="005B6A3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2</w:t>
      </w:r>
    </w:p>
    <w:p w:rsidR="005B6A36" w:rsidRPr="002732DD" w:rsidRDefault="005B6A36" w:rsidP="005B6A3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ՀՀ կառավարության 2026 թվականի</w:t>
      </w:r>
    </w:p>
    <w:p w:rsidR="005B6A36" w:rsidRDefault="005B6A36" w:rsidP="005B6A3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30</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031E73" w:rsidRPr="002732DD" w:rsidRDefault="00031E73" w:rsidP="005B6A36">
      <w:pPr>
        <w:shd w:val="clear" w:color="auto" w:fill="FFFFFF"/>
        <w:spacing w:line="360" w:lineRule="auto"/>
        <w:ind w:firstLine="567"/>
        <w:jc w:val="center"/>
        <w:rPr>
          <w:rFonts w:ascii="GHEA Mariam" w:hAnsi="GHEA Mariam"/>
          <w:bCs/>
          <w:color w:val="000000"/>
          <w:sz w:val="24"/>
          <w:szCs w:val="24"/>
          <w:lang w:val="hy-AM"/>
        </w:rPr>
      </w:pPr>
    </w:p>
    <w:tbl>
      <w:tblPr>
        <w:tblW w:w="10632" w:type="dxa"/>
        <w:tblInd w:w="-709" w:type="dxa"/>
        <w:tblLook w:val="04A0" w:firstRow="1" w:lastRow="0" w:firstColumn="1" w:lastColumn="0" w:noHBand="0" w:noVBand="1"/>
      </w:tblPr>
      <w:tblGrid>
        <w:gridCol w:w="6238"/>
        <w:gridCol w:w="2126"/>
        <w:gridCol w:w="2268"/>
      </w:tblGrid>
      <w:tr w:rsidR="005B6A36" w:rsidRPr="005B6A36" w:rsidTr="00031E73">
        <w:trPr>
          <w:trHeight w:val="1470"/>
        </w:trPr>
        <w:tc>
          <w:tcPr>
            <w:tcW w:w="10632" w:type="dxa"/>
            <w:gridSpan w:val="3"/>
            <w:tcBorders>
              <w:top w:val="nil"/>
              <w:left w:val="nil"/>
              <w:bottom w:val="nil"/>
              <w:right w:val="nil"/>
            </w:tcBorders>
            <w:shd w:val="clear" w:color="000000" w:fill="FFFFFF"/>
            <w:vAlign w:val="center"/>
            <w:hideMark/>
          </w:tcPr>
          <w:p w:rsidR="00031E73" w:rsidRDefault="005B6A36" w:rsidP="005B6A36">
            <w:pPr>
              <w:jc w:val="center"/>
              <w:rPr>
                <w:rFonts w:ascii="GHEA Mariam" w:hAnsi="GHEA Mariam" w:cs="Calibri"/>
                <w:bCs/>
                <w:sz w:val="24"/>
                <w:szCs w:val="24"/>
                <w:lang w:val="hy-AM" w:eastAsia="en-GB"/>
              </w:rPr>
            </w:pPr>
            <w:r w:rsidRPr="005B6A36">
              <w:rPr>
                <w:rFonts w:ascii="GHEA Mariam" w:hAnsi="GHEA Mariam" w:cs="Calibri"/>
                <w:bCs/>
                <w:sz w:val="24"/>
                <w:szCs w:val="24"/>
                <w:lang w:val="hy-AM" w:eastAsia="en-GB"/>
              </w:rPr>
              <w:t xml:space="preserve">«ՀԱՅԱՍՏԱՆԻ ՀԱՆՐԱՊԵՏՈՒԹՅԱՆ 2026 ԹՎԱԿԱՆԻ ՊԵՏԱԿԱՆ ԲՅՈՒՋԵԻ ՄԱՍԻՆ» ՕՐԵՆՔԻ 6-ՐԴ ՀՈԴՎԱԾԻ ԱՂՅՈՒՍԱԿՈՒՄ ԵՎ ՀԱՅԱՍՏԱՆԻ ՀԱՆՐԱՊԵՏՈՒԹՅԱՆ ԿԱՌԱՎԱՐՈՒԹՅԱՆ 2025 ԹՎԱԿԱՆԻ ԴԵԿՏԵՄԲԵՐԻ 25-Ի N 1910-Ն ՈՐՈՇՄԱՆ </w:t>
            </w:r>
          </w:p>
          <w:p w:rsidR="005B6A36" w:rsidRDefault="005B6A36" w:rsidP="005B6A36">
            <w:pPr>
              <w:jc w:val="center"/>
              <w:rPr>
                <w:rFonts w:ascii="GHEA Mariam" w:hAnsi="GHEA Mariam" w:cs="Calibri"/>
                <w:bCs/>
                <w:sz w:val="24"/>
                <w:szCs w:val="24"/>
                <w:lang w:val="hy-AM" w:eastAsia="en-GB"/>
              </w:rPr>
            </w:pPr>
            <w:r w:rsidRPr="005B6A36">
              <w:rPr>
                <w:rFonts w:ascii="GHEA Mariam" w:hAnsi="GHEA Mariam" w:cs="Calibri"/>
                <w:bCs/>
                <w:sz w:val="24"/>
                <w:szCs w:val="24"/>
                <w:lang w:val="hy-AM" w:eastAsia="en-GB"/>
              </w:rPr>
              <w:t>N 2 ՀԱՎԵԼՎԱԾՈՒՄ ԿԱՏԱՐՎՈՂ ՓՈՓՈԽՈՒԹՅՈՒՆՆԵՐԸ</w:t>
            </w:r>
          </w:p>
          <w:p w:rsidR="00031E73" w:rsidRPr="005B6A36" w:rsidRDefault="00031E73" w:rsidP="005B6A36">
            <w:pPr>
              <w:jc w:val="center"/>
              <w:rPr>
                <w:rFonts w:ascii="GHEA Mariam" w:hAnsi="GHEA Mariam" w:cs="Calibri"/>
                <w:bCs/>
                <w:sz w:val="24"/>
                <w:szCs w:val="24"/>
                <w:lang w:val="hy-AM" w:eastAsia="en-GB"/>
              </w:rPr>
            </w:pPr>
          </w:p>
        </w:tc>
      </w:tr>
      <w:tr w:rsidR="005B6A36" w:rsidRPr="005B6A36" w:rsidTr="00031E73">
        <w:trPr>
          <w:trHeight w:val="345"/>
        </w:trPr>
        <w:tc>
          <w:tcPr>
            <w:tcW w:w="6238" w:type="dxa"/>
            <w:tcBorders>
              <w:top w:val="nil"/>
              <w:left w:val="nil"/>
              <w:bottom w:val="nil"/>
              <w:right w:val="nil"/>
            </w:tcBorders>
            <w:shd w:val="clear" w:color="000000" w:fill="FFFFFF"/>
            <w:vAlign w:val="center"/>
            <w:hideMark/>
          </w:tcPr>
          <w:p w:rsidR="005B6A36" w:rsidRPr="005B6A36" w:rsidRDefault="005B6A36" w:rsidP="005B6A36">
            <w:pPr>
              <w:jc w:val="right"/>
              <w:rPr>
                <w:rFonts w:ascii="GHEA Mariam" w:hAnsi="GHEA Mariam" w:cs="Calibri"/>
                <w:sz w:val="24"/>
                <w:szCs w:val="24"/>
                <w:lang w:val="hy-AM" w:eastAsia="en-GB"/>
              </w:rPr>
            </w:pPr>
            <w:r w:rsidRPr="005B6A36">
              <w:rPr>
                <w:rFonts w:ascii="Calibri" w:hAnsi="Calibri" w:cs="Calibri"/>
                <w:sz w:val="24"/>
                <w:szCs w:val="24"/>
                <w:lang w:val="hy-AM" w:eastAsia="en-GB"/>
              </w:rPr>
              <w:t> </w:t>
            </w:r>
          </w:p>
        </w:tc>
        <w:tc>
          <w:tcPr>
            <w:tcW w:w="2126" w:type="dxa"/>
            <w:tcBorders>
              <w:top w:val="nil"/>
              <w:left w:val="nil"/>
              <w:bottom w:val="nil"/>
              <w:right w:val="nil"/>
            </w:tcBorders>
            <w:shd w:val="clear" w:color="000000" w:fill="FFFFFF"/>
            <w:vAlign w:val="center"/>
            <w:hideMark/>
          </w:tcPr>
          <w:p w:rsidR="005B6A36" w:rsidRPr="005B6A36" w:rsidRDefault="005B6A36" w:rsidP="005B6A36">
            <w:pPr>
              <w:jc w:val="right"/>
              <w:rPr>
                <w:rFonts w:ascii="GHEA Mariam" w:hAnsi="GHEA Mariam" w:cs="Calibri"/>
                <w:sz w:val="24"/>
                <w:szCs w:val="24"/>
                <w:lang w:val="hy-AM" w:eastAsia="en-GB"/>
              </w:rPr>
            </w:pPr>
            <w:r w:rsidRPr="005B6A36">
              <w:rPr>
                <w:rFonts w:ascii="Calibri" w:hAnsi="Calibri" w:cs="Calibri"/>
                <w:sz w:val="24"/>
                <w:szCs w:val="24"/>
                <w:lang w:val="hy-AM" w:eastAsia="en-GB"/>
              </w:rPr>
              <w:t> </w:t>
            </w:r>
          </w:p>
        </w:tc>
        <w:tc>
          <w:tcPr>
            <w:tcW w:w="2268" w:type="dxa"/>
            <w:tcBorders>
              <w:top w:val="nil"/>
              <w:left w:val="nil"/>
              <w:bottom w:val="nil"/>
              <w:right w:val="nil"/>
            </w:tcBorders>
            <w:shd w:val="clear" w:color="000000" w:fill="FFFFFF"/>
            <w:noWrap/>
            <w:vAlign w:val="center"/>
            <w:hideMark/>
          </w:tcPr>
          <w:p w:rsidR="005B6A36" w:rsidRPr="005B6A36" w:rsidRDefault="00031E73" w:rsidP="005B6A36">
            <w:pPr>
              <w:jc w:val="right"/>
              <w:rPr>
                <w:rFonts w:ascii="GHEA Mariam" w:hAnsi="GHEA Mariam" w:cs="Calibri"/>
                <w:iCs/>
                <w:sz w:val="24"/>
                <w:szCs w:val="24"/>
                <w:lang w:val="hy-AM" w:eastAsia="en-GB"/>
              </w:rPr>
            </w:pPr>
            <w:r w:rsidRPr="00031E73">
              <w:rPr>
                <w:rFonts w:ascii="GHEA Mariam" w:hAnsi="GHEA Mariam" w:cs="Calibri"/>
                <w:iCs/>
                <w:sz w:val="24"/>
                <w:szCs w:val="24"/>
                <w:lang w:val="en-GB" w:eastAsia="en-GB"/>
              </w:rPr>
              <w:t>(</w:t>
            </w:r>
            <w:r w:rsidRPr="00031E73">
              <w:rPr>
                <w:rFonts w:ascii="GHEA Mariam" w:hAnsi="GHEA Mariam" w:cs="Calibri"/>
                <w:iCs/>
                <w:sz w:val="24"/>
                <w:szCs w:val="24"/>
                <w:lang w:val="hy-AM" w:eastAsia="en-GB"/>
              </w:rPr>
              <w:t>հազ. դրամ</w:t>
            </w:r>
            <w:r w:rsidRPr="00031E73">
              <w:rPr>
                <w:rFonts w:ascii="GHEA Mariam" w:hAnsi="GHEA Mariam" w:cs="Calibri"/>
                <w:iCs/>
                <w:sz w:val="24"/>
                <w:szCs w:val="24"/>
                <w:lang w:val="en-GB" w:eastAsia="en-GB"/>
              </w:rPr>
              <w:t>)</w:t>
            </w:r>
          </w:p>
        </w:tc>
      </w:tr>
      <w:tr w:rsidR="005B6A36" w:rsidRPr="005B6A36" w:rsidTr="00031E73">
        <w:trPr>
          <w:trHeight w:val="956"/>
        </w:trPr>
        <w:tc>
          <w:tcPr>
            <w:tcW w:w="62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sz w:val="24"/>
                <w:szCs w:val="24"/>
                <w:lang w:val="en-GB" w:eastAsia="en-GB"/>
              </w:rPr>
            </w:pPr>
            <w:r w:rsidRPr="005B6A36">
              <w:rPr>
                <w:rFonts w:ascii="GHEA Mariam" w:hAnsi="GHEA Mariam" w:cs="Calibri"/>
                <w:sz w:val="24"/>
                <w:szCs w:val="24"/>
                <w:lang w:val="en-GB" w:eastAsia="en-GB"/>
              </w:rPr>
              <w:t>Պետական բյուջեի եկամուտները</w:t>
            </w:r>
          </w:p>
        </w:tc>
        <w:tc>
          <w:tcPr>
            <w:tcW w:w="4394" w:type="dxa"/>
            <w:gridSpan w:val="2"/>
            <w:tcBorders>
              <w:top w:val="single" w:sz="4" w:space="0" w:color="auto"/>
              <w:left w:val="nil"/>
              <w:bottom w:val="single" w:sz="4" w:space="0" w:color="auto"/>
              <w:right w:val="single" w:sz="4" w:space="0" w:color="000000"/>
            </w:tcBorders>
            <w:shd w:val="clear" w:color="000000" w:fill="FFFFFF"/>
            <w:vAlign w:val="center"/>
            <w:hideMark/>
          </w:tcPr>
          <w:p w:rsidR="005B6A36" w:rsidRPr="005B6A36" w:rsidRDefault="005B6A36" w:rsidP="005B6A36">
            <w:pPr>
              <w:jc w:val="center"/>
              <w:rPr>
                <w:rFonts w:ascii="GHEA Mariam" w:hAnsi="GHEA Mariam" w:cs="Calibri"/>
                <w:sz w:val="24"/>
                <w:szCs w:val="24"/>
                <w:lang w:val="en-GB" w:eastAsia="en-GB"/>
              </w:rPr>
            </w:pPr>
            <w:r w:rsidRPr="005B6A36">
              <w:rPr>
                <w:rFonts w:ascii="GHEA Mariam" w:hAnsi="GHEA Mariam" w:cs="Calibri"/>
                <w:sz w:val="24"/>
                <w:szCs w:val="24"/>
                <w:lang w:val="en-GB" w:eastAsia="en-GB"/>
              </w:rPr>
              <w:t>Ցուցանիշների փոփոխությունը</w:t>
            </w:r>
            <w:r w:rsidRPr="005B6A36">
              <w:rPr>
                <w:rFonts w:ascii="GHEA Mariam" w:hAnsi="GHEA Mariam" w:cs="Calibri"/>
                <w:sz w:val="24"/>
                <w:szCs w:val="24"/>
                <w:lang w:val="en-GB" w:eastAsia="en-GB"/>
              </w:rPr>
              <w:br/>
              <w:t>(ավելացումները նշված են դրական</w:t>
            </w:r>
            <w:r w:rsidRPr="005B6A36">
              <w:rPr>
                <w:rFonts w:ascii="GHEA Mariam" w:hAnsi="GHEA Mariam" w:cs="Calibri"/>
                <w:sz w:val="24"/>
                <w:szCs w:val="24"/>
                <w:lang w:val="en-GB" w:eastAsia="en-GB"/>
              </w:rPr>
              <w:br/>
              <w:t xml:space="preserve">նշանով) </w:t>
            </w:r>
          </w:p>
        </w:tc>
      </w:tr>
      <w:tr w:rsidR="005B6A36" w:rsidRPr="005B6A36" w:rsidTr="00031E73">
        <w:trPr>
          <w:trHeight w:val="345"/>
        </w:trPr>
        <w:tc>
          <w:tcPr>
            <w:tcW w:w="6238" w:type="dxa"/>
            <w:vMerge/>
            <w:tcBorders>
              <w:top w:val="single" w:sz="4" w:space="0" w:color="auto"/>
              <w:left w:val="single" w:sz="4" w:space="0" w:color="auto"/>
              <w:bottom w:val="single" w:sz="4" w:space="0" w:color="auto"/>
              <w:right w:val="single" w:sz="4" w:space="0" w:color="auto"/>
            </w:tcBorders>
            <w:vAlign w:val="center"/>
            <w:hideMark/>
          </w:tcPr>
          <w:p w:rsidR="005B6A36" w:rsidRPr="005B6A36" w:rsidRDefault="005B6A36" w:rsidP="005B6A36">
            <w:pPr>
              <w:rPr>
                <w:rFonts w:ascii="GHEA Mariam" w:hAnsi="GHEA Mariam" w:cs="Calibri"/>
                <w:sz w:val="24"/>
                <w:szCs w:val="24"/>
                <w:lang w:val="en-GB" w:eastAsia="en-GB"/>
              </w:rPr>
            </w:pPr>
          </w:p>
        </w:tc>
        <w:tc>
          <w:tcPr>
            <w:tcW w:w="2126" w:type="dxa"/>
            <w:tcBorders>
              <w:top w:val="nil"/>
              <w:left w:val="nil"/>
              <w:bottom w:val="single" w:sz="4" w:space="0" w:color="auto"/>
              <w:right w:val="single" w:sz="4" w:space="0" w:color="auto"/>
            </w:tcBorders>
            <w:shd w:val="clear" w:color="000000" w:fill="FFFFFF"/>
            <w:vAlign w:val="center"/>
            <w:hideMark/>
          </w:tcPr>
          <w:p w:rsidR="005B6A36" w:rsidRPr="005B6A36" w:rsidRDefault="00031E73" w:rsidP="005B6A36">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ի</w:t>
            </w:r>
            <w:r w:rsidR="005B6A36" w:rsidRPr="005B6A36">
              <w:rPr>
                <w:rFonts w:ascii="GHEA Mariam" w:hAnsi="GHEA Mariam" w:cs="Calibri"/>
                <w:sz w:val="24"/>
                <w:szCs w:val="24"/>
                <w:lang w:val="en-GB" w:eastAsia="en-GB"/>
              </w:rPr>
              <w:t xml:space="preserve">նն ամիս </w:t>
            </w:r>
          </w:p>
        </w:tc>
        <w:tc>
          <w:tcPr>
            <w:tcW w:w="2268" w:type="dxa"/>
            <w:tcBorders>
              <w:top w:val="nil"/>
              <w:left w:val="nil"/>
              <w:bottom w:val="single" w:sz="4" w:space="0" w:color="auto"/>
              <w:right w:val="single" w:sz="4" w:space="0" w:color="auto"/>
            </w:tcBorders>
            <w:shd w:val="clear" w:color="000000" w:fill="FFFFFF"/>
            <w:vAlign w:val="center"/>
            <w:hideMark/>
          </w:tcPr>
          <w:p w:rsidR="005B6A36" w:rsidRPr="005B6A36" w:rsidRDefault="00031E73" w:rsidP="005B6A36">
            <w:pPr>
              <w:jc w:val="center"/>
              <w:rPr>
                <w:rFonts w:ascii="GHEA Mariam" w:hAnsi="GHEA Mariam" w:cs="Calibri"/>
                <w:sz w:val="24"/>
                <w:szCs w:val="24"/>
                <w:lang w:val="en-GB" w:eastAsia="en-GB"/>
              </w:rPr>
            </w:pPr>
            <w:r>
              <w:rPr>
                <w:rFonts w:ascii="GHEA Mariam" w:hAnsi="GHEA Mariam" w:cs="Calibri"/>
                <w:sz w:val="24"/>
                <w:szCs w:val="24"/>
                <w:lang w:val="en-GB" w:eastAsia="en-GB"/>
              </w:rPr>
              <w:t xml:space="preserve">  տ</w:t>
            </w:r>
            <w:r w:rsidR="005B6A36" w:rsidRPr="005B6A36">
              <w:rPr>
                <w:rFonts w:ascii="GHEA Mariam" w:hAnsi="GHEA Mariam" w:cs="Calibri"/>
                <w:sz w:val="24"/>
                <w:szCs w:val="24"/>
                <w:lang w:val="en-GB" w:eastAsia="en-GB"/>
              </w:rPr>
              <w:t xml:space="preserve">արի </w:t>
            </w:r>
          </w:p>
        </w:tc>
      </w:tr>
      <w:tr w:rsidR="005B6A36" w:rsidRPr="005B6A36" w:rsidTr="00031E73">
        <w:trPr>
          <w:trHeight w:val="609"/>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rPr>
                <w:rFonts w:ascii="GHEA Mariam" w:hAnsi="GHEA Mariam" w:cs="Calibri"/>
                <w:sz w:val="24"/>
                <w:szCs w:val="24"/>
                <w:lang w:val="en-GB" w:eastAsia="en-GB"/>
              </w:rPr>
            </w:pPr>
            <w:r w:rsidRPr="005B6A36">
              <w:rPr>
                <w:rFonts w:ascii="GHEA Mariam" w:hAnsi="GHEA Mariam" w:cs="Calibri"/>
                <w:sz w:val="24"/>
                <w:szCs w:val="24"/>
                <w:lang w:val="en-GB" w:eastAsia="en-GB"/>
              </w:rPr>
              <w:t>Ընդամենը</w:t>
            </w:r>
          </w:p>
        </w:tc>
        <w:tc>
          <w:tcPr>
            <w:tcW w:w="2126" w:type="dxa"/>
            <w:tcBorders>
              <w:top w:val="nil"/>
              <w:left w:val="nil"/>
              <w:bottom w:val="single" w:sz="4" w:space="0" w:color="auto"/>
              <w:right w:val="single" w:sz="4" w:space="0" w:color="auto"/>
            </w:tcBorders>
            <w:shd w:val="clear" w:color="000000" w:fill="FFFFFF"/>
            <w:noWrap/>
            <w:vAlign w:val="center"/>
            <w:hideMark/>
          </w:tcPr>
          <w:p w:rsidR="005B6A36" w:rsidRPr="005B6A36" w:rsidRDefault="005B6A36" w:rsidP="00031E73">
            <w:pPr>
              <w:jc w:val="center"/>
              <w:rPr>
                <w:rFonts w:ascii="GHEA Mariam" w:hAnsi="GHEA Mariam" w:cs="Calibri"/>
                <w:color w:val="000000"/>
                <w:sz w:val="24"/>
                <w:szCs w:val="24"/>
                <w:lang w:val="en-GB" w:eastAsia="en-GB"/>
              </w:rPr>
            </w:pPr>
            <w:r w:rsidRPr="005B6A36">
              <w:rPr>
                <w:rFonts w:ascii="GHEA Mariam" w:hAnsi="GHEA Mariam" w:cs="Calibri"/>
                <w:color w:val="000000"/>
                <w:sz w:val="24"/>
                <w:szCs w:val="24"/>
                <w:lang w:val="en-GB" w:eastAsia="en-GB"/>
              </w:rPr>
              <w:t>18,135,443.4</w:t>
            </w:r>
          </w:p>
        </w:tc>
        <w:tc>
          <w:tcPr>
            <w:tcW w:w="2268" w:type="dxa"/>
            <w:tcBorders>
              <w:top w:val="nil"/>
              <w:left w:val="nil"/>
              <w:bottom w:val="single" w:sz="4" w:space="0" w:color="auto"/>
              <w:right w:val="single" w:sz="4" w:space="0" w:color="auto"/>
            </w:tcBorders>
            <w:shd w:val="clear" w:color="000000" w:fill="FFFFFF"/>
            <w:noWrap/>
            <w:vAlign w:val="center"/>
            <w:hideMark/>
          </w:tcPr>
          <w:p w:rsidR="005B6A36" w:rsidRPr="005B6A36" w:rsidRDefault="005B6A36" w:rsidP="00031E73">
            <w:pPr>
              <w:jc w:val="center"/>
              <w:rPr>
                <w:rFonts w:ascii="GHEA Mariam" w:hAnsi="GHEA Mariam" w:cs="Calibri"/>
                <w:color w:val="000000"/>
                <w:sz w:val="24"/>
                <w:szCs w:val="24"/>
                <w:lang w:val="en-GB" w:eastAsia="en-GB"/>
              </w:rPr>
            </w:pPr>
            <w:r w:rsidRPr="005B6A36">
              <w:rPr>
                <w:rFonts w:ascii="GHEA Mariam" w:hAnsi="GHEA Mariam" w:cs="Calibri"/>
                <w:color w:val="000000"/>
                <w:sz w:val="24"/>
                <w:szCs w:val="24"/>
                <w:lang w:val="en-GB" w:eastAsia="en-GB"/>
              </w:rPr>
              <w:t>18,135,443.4</w:t>
            </w:r>
          </w:p>
        </w:tc>
      </w:tr>
      <w:tr w:rsidR="005B6A36" w:rsidRPr="005B6A36" w:rsidTr="00031E73">
        <w:trPr>
          <w:trHeight w:val="345"/>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5B6A36" w:rsidRPr="00302E2B" w:rsidRDefault="005B6A36" w:rsidP="005B6A36">
            <w:pPr>
              <w:rPr>
                <w:rFonts w:ascii="GHEA Mariam" w:hAnsi="GHEA Mariam" w:cs="Calibri"/>
                <w:sz w:val="24"/>
                <w:szCs w:val="24"/>
                <w:lang w:val="hy-AM" w:eastAsia="en-GB"/>
              </w:rPr>
            </w:pPr>
            <w:r w:rsidRPr="005B6A36">
              <w:rPr>
                <w:rFonts w:ascii="GHEA Mariam" w:hAnsi="GHEA Mariam" w:cs="Calibri"/>
                <w:sz w:val="24"/>
                <w:szCs w:val="24"/>
                <w:lang w:val="en-GB" w:eastAsia="en-GB"/>
              </w:rPr>
              <w:t>այդ թվում</w:t>
            </w:r>
          </w:p>
        </w:tc>
        <w:tc>
          <w:tcPr>
            <w:tcW w:w="2126"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031E73">
            <w:pPr>
              <w:jc w:val="center"/>
              <w:rPr>
                <w:rFonts w:ascii="GHEA Mariam" w:hAnsi="GHEA Mariam" w:cs="Calibri"/>
                <w:sz w:val="24"/>
                <w:szCs w:val="24"/>
                <w:lang w:val="en-GB" w:eastAsia="en-GB"/>
              </w:rPr>
            </w:pPr>
          </w:p>
        </w:tc>
        <w:tc>
          <w:tcPr>
            <w:tcW w:w="2268" w:type="dxa"/>
            <w:tcBorders>
              <w:top w:val="nil"/>
              <w:left w:val="nil"/>
              <w:bottom w:val="single" w:sz="4" w:space="0" w:color="auto"/>
              <w:right w:val="single" w:sz="4" w:space="0" w:color="auto"/>
            </w:tcBorders>
            <w:shd w:val="clear" w:color="000000" w:fill="FFFFFF"/>
            <w:noWrap/>
            <w:vAlign w:val="center"/>
            <w:hideMark/>
          </w:tcPr>
          <w:p w:rsidR="005B6A36" w:rsidRPr="005B6A36" w:rsidRDefault="005B6A36" w:rsidP="00031E73">
            <w:pPr>
              <w:jc w:val="center"/>
              <w:rPr>
                <w:rFonts w:ascii="GHEA Mariam" w:hAnsi="GHEA Mariam" w:cs="Calibri"/>
                <w:color w:val="000000"/>
                <w:sz w:val="24"/>
                <w:szCs w:val="24"/>
                <w:lang w:val="en-GB" w:eastAsia="en-GB"/>
              </w:rPr>
            </w:pPr>
          </w:p>
        </w:tc>
      </w:tr>
      <w:tr w:rsidR="005B6A36" w:rsidRPr="005B6A36" w:rsidTr="00031E73">
        <w:trPr>
          <w:trHeight w:val="623"/>
        </w:trPr>
        <w:tc>
          <w:tcPr>
            <w:tcW w:w="6238" w:type="dxa"/>
            <w:tcBorders>
              <w:top w:val="nil"/>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rPr>
                <w:rFonts w:ascii="GHEA Mariam" w:hAnsi="GHEA Mariam" w:cs="Calibri"/>
                <w:sz w:val="24"/>
                <w:szCs w:val="24"/>
                <w:lang w:val="en-GB" w:eastAsia="en-GB"/>
              </w:rPr>
            </w:pPr>
            <w:r w:rsidRPr="005B6A36">
              <w:rPr>
                <w:rFonts w:ascii="GHEA Mariam" w:hAnsi="GHEA Mariam" w:cs="Calibri"/>
                <w:sz w:val="24"/>
                <w:szCs w:val="24"/>
                <w:lang w:val="en-GB" w:eastAsia="en-GB"/>
              </w:rPr>
              <w:t>Պաշտոնական դրամաշնորհներ</w:t>
            </w:r>
          </w:p>
        </w:tc>
        <w:tc>
          <w:tcPr>
            <w:tcW w:w="2126" w:type="dxa"/>
            <w:tcBorders>
              <w:top w:val="nil"/>
              <w:left w:val="nil"/>
              <w:bottom w:val="single" w:sz="4" w:space="0" w:color="auto"/>
              <w:right w:val="single" w:sz="4" w:space="0" w:color="auto"/>
            </w:tcBorders>
            <w:shd w:val="clear" w:color="000000" w:fill="FFFFFF"/>
            <w:noWrap/>
            <w:vAlign w:val="center"/>
            <w:hideMark/>
          </w:tcPr>
          <w:p w:rsidR="005B6A36" w:rsidRPr="005B6A36" w:rsidRDefault="005B6A36" w:rsidP="00031E73">
            <w:pPr>
              <w:jc w:val="center"/>
              <w:rPr>
                <w:rFonts w:ascii="GHEA Mariam" w:hAnsi="GHEA Mariam" w:cs="Calibri"/>
                <w:color w:val="000000"/>
                <w:sz w:val="24"/>
                <w:szCs w:val="24"/>
                <w:lang w:val="en-GB" w:eastAsia="en-GB"/>
              </w:rPr>
            </w:pPr>
            <w:r w:rsidRPr="005B6A36">
              <w:rPr>
                <w:rFonts w:ascii="GHEA Mariam" w:hAnsi="GHEA Mariam" w:cs="Calibri"/>
                <w:color w:val="000000"/>
                <w:sz w:val="24"/>
                <w:szCs w:val="24"/>
                <w:lang w:val="en-GB" w:eastAsia="en-GB"/>
              </w:rPr>
              <w:t>18,135,443.4</w:t>
            </w:r>
          </w:p>
        </w:tc>
        <w:tc>
          <w:tcPr>
            <w:tcW w:w="2268" w:type="dxa"/>
            <w:tcBorders>
              <w:top w:val="nil"/>
              <w:left w:val="nil"/>
              <w:bottom w:val="single" w:sz="4" w:space="0" w:color="auto"/>
              <w:right w:val="single" w:sz="4" w:space="0" w:color="auto"/>
            </w:tcBorders>
            <w:shd w:val="clear" w:color="000000" w:fill="FFFFFF"/>
            <w:noWrap/>
            <w:vAlign w:val="center"/>
            <w:hideMark/>
          </w:tcPr>
          <w:p w:rsidR="005B6A36" w:rsidRPr="005B6A36" w:rsidRDefault="005B6A36" w:rsidP="00031E73">
            <w:pPr>
              <w:jc w:val="center"/>
              <w:rPr>
                <w:rFonts w:ascii="GHEA Mariam" w:hAnsi="GHEA Mariam" w:cs="Calibri"/>
                <w:color w:val="000000"/>
                <w:sz w:val="24"/>
                <w:szCs w:val="24"/>
                <w:lang w:val="en-GB" w:eastAsia="en-GB"/>
              </w:rPr>
            </w:pPr>
            <w:r w:rsidRPr="005B6A36">
              <w:rPr>
                <w:rFonts w:ascii="GHEA Mariam" w:hAnsi="GHEA Mariam" w:cs="Calibri"/>
                <w:color w:val="000000"/>
                <w:sz w:val="24"/>
                <w:szCs w:val="24"/>
                <w:lang w:val="en-GB" w:eastAsia="en-GB"/>
              </w:rPr>
              <w:t>18,135,443.4</w:t>
            </w:r>
          </w:p>
        </w:tc>
      </w:tr>
    </w:tbl>
    <w:p w:rsidR="00031E73" w:rsidRDefault="00031E73" w:rsidP="00031E73">
      <w:pPr>
        <w:pStyle w:val="mechtex"/>
        <w:jc w:val="left"/>
        <w:rPr>
          <w:rFonts w:ascii="GHEA Mariam" w:hAnsi="GHEA Mariam" w:cs="Sylfaen"/>
          <w:sz w:val="24"/>
          <w:szCs w:val="24"/>
          <w:lang w:val="hy-AM"/>
        </w:rPr>
      </w:pPr>
    </w:p>
    <w:p w:rsidR="00031E73" w:rsidRPr="00302E2B" w:rsidRDefault="00031E73" w:rsidP="00031E73">
      <w:pPr>
        <w:pStyle w:val="mechtex"/>
        <w:jc w:val="left"/>
        <w:rPr>
          <w:rFonts w:ascii="GHEA Mariam" w:hAnsi="GHEA Mariam" w:cs="Sylfaen"/>
          <w:sz w:val="32"/>
          <w:szCs w:val="24"/>
          <w:lang w:val="hy-AM"/>
        </w:rPr>
      </w:pPr>
    </w:p>
    <w:p w:rsidR="005B6A36" w:rsidRPr="00574F02" w:rsidRDefault="005B6A36" w:rsidP="00031E73">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6A36" w:rsidRPr="00574F02" w:rsidRDefault="005B6A36" w:rsidP="00031E73">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5B6A36" w:rsidP="00031E73">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B6A36" w:rsidRDefault="005B6A36" w:rsidP="00031E73">
      <w:pPr>
        <w:jc w:val="center"/>
        <w:rPr>
          <w:rFonts w:ascii="GHEA Mariam" w:hAnsi="GHEA Mariam"/>
          <w:sz w:val="22"/>
          <w:szCs w:val="24"/>
          <w:lang w:val="hy-AM"/>
        </w:rPr>
        <w:sectPr w:rsidR="005B6A36" w:rsidSect="005B6A36">
          <w:pgSz w:w="11909" w:h="16834" w:code="9"/>
          <w:pgMar w:top="1276" w:right="1440" w:bottom="284" w:left="1440" w:header="720" w:footer="576" w:gutter="0"/>
          <w:pgNumType w:start="1"/>
          <w:cols w:space="720"/>
          <w:titlePg/>
          <w:docGrid w:linePitch="272"/>
        </w:sectPr>
      </w:pPr>
    </w:p>
    <w:p w:rsidR="005B6A36" w:rsidRPr="002732DD" w:rsidRDefault="005B6A36" w:rsidP="005B6A3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3</w:t>
      </w:r>
    </w:p>
    <w:p w:rsidR="005B6A36" w:rsidRPr="002732DD" w:rsidRDefault="005B6A36" w:rsidP="005B6A3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5B6A36" w:rsidRDefault="005B6A36" w:rsidP="005B6A3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30</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031E73" w:rsidRPr="00691EEB" w:rsidRDefault="00031E73" w:rsidP="005B6A36">
      <w:pPr>
        <w:shd w:val="clear" w:color="auto" w:fill="FFFFFF"/>
        <w:spacing w:line="360" w:lineRule="auto"/>
        <w:ind w:firstLine="567"/>
        <w:jc w:val="center"/>
        <w:rPr>
          <w:rFonts w:ascii="GHEA Mariam" w:hAnsi="GHEA Mariam"/>
          <w:bCs/>
          <w:color w:val="000000"/>
          <w:sz w:val="4"/>
          <w:szCs w:val="24"/>
          <w:lang w:val="hy-AM"/>
        </w:rPr>
      </w:pPr>
    </w:p>
    <w:tbl>
      <w:tblPr>
        <w:tblW w:w="16334" w:type="dxa"/>
        <w:tblLayout w:type="fixed"/>
        <w:tblLook w:val="04A0" w:firstRow="1" w:lastRow="0" w:firstColumn="1" w:lastColumn="0" w:noHBand="0" w:noVBand="1"/>
      </w:tblPr>
      <w:tblGrid>
        <w:gridCol w:w="709"/>
        <w:gridCol w:w="1134"/>
        <w:gridCol w:w="1559"/>
        <w:gridCol w:w="2694"/>
        <w:gridCol w:w="3543"/>
        <w:gridCol w:w="2835"/>
        <w:gridCol w:w="1860"/>
        <w:gridCol w:w="2000"/>
      </w:tblGrid>
      <w:tr w:rsidR="005B6A36" w:rsidRPr="005B6A36" w:rsidTr="00031E73">
        <w:trPr>
          <w:trHeight w:val="1425"/>
        </w:trPr>
        <w:tc>
          <w:tcPr>
            <w:tcW w:w="16334" w:type="dxa"/>
            <w:gridSpan w:val="8"/>
            <w:tcBorders>
              <w:top w:val="nil"/>
              <w:left w:val="nil"/>
              <w:bottom w:val="nil"/>
              <w:right w:val="nil"/>
            </w:tcBorders>
            <w:shd w:val="clear" w:color="000000" w:fill="FFFFFF"/>
            <w:vAlign w:val="center"/>
            <w:hideMark/>
          </w:tcPr>
          <w:p w:rsidR="00031E73" w:rsidRDefault="005B6A36" w:rsidP="005B6A36">
            <w:pPr>
              <w:jc w:val="center"/>
              <w:rPr>
                <w:rFonts w:ascii="GHEA Mariam" w:hAnsi="GHEA Mariam" w:cs="Calibri"/>
                <w:color w:val="000000"/>
                <w:sz w:val="24"/>
                <w:szCs w:val="24"/>
                <w:lang w:val="hy-AM" w:eastAsia="en-GB"/>
              </w:rPr>
            </w:pPr>
            <w:r w:rsidRPr="005B6A36">
              <w:rPr>
                <w:rFonts w:ascii="GHEA Mariam" w:hAnsi="GHEA Mariam" w:cs="Calibri"/>
                <w:color w:val="000000"/>
                <w:sz w:val="24"/>
                <w:szCs w:val="24"/>
                <w:lang w:val="hy-AM" w:eastAsia="en-GB"/>
              </w:rPr>
              <w:t xml:space="preserve">«ՀԱՅԱՍՏԱՆԻ ՀԱՆՐԱՊԵՏՈՒԹՅԱՆ 2026 ԹՎԱԿԱՆԻ ՊԵՏԱԿԱՆ ԲՅՈՒՋԵԻ ՄԱՍԻՆ» ՕՐԵՆՔԻ N 1 ՀԱՎԵԼՎԱԾԻ N 2 ԱՂՅՈՒՍԱԿՈՒՄ </w:t>
            </w:r>
          </w:p>
          <w:p w:rsidR="00031E73" w:rsidRDefault="005B6A36" w:rsidP="005B6A36">
            <w:pPr>
              <w:jc w:val="center"/>
              <w:rPr>
                <w:rFonts w:ascii="GHEA Mariam" w:hAnsi="GHEA Mariam" w:cs="Calibri"/>
                <w:color w:val="000000"/>
                <w:sz w:val="24"/>
                <w:szCs w:val="24"/>
                <w:lang w:val="hy-AM" w:eastAsia="en-GB"/>
              </w:rPr>
            </w:pPr>
            <w:r w:rsidRPr="005B6A36">
              <w:rPr>
                <w:rFonts w:ascii="GHEA Mariam" w:hAnsi="GHEA Mariam" w:cs="Calibri"/>
                <w:color w:val="000000"/>
                <w:spacing w:val="-4"/>
                <w:sz w:val="24"/>
                <w:szCs w:val="24"/>
                <w:lang w:val="hy-AM" w:eastAsia="en-GB"/>
              </w:rPr>
              <w:t>ԵՎ ՀԱՅԱՍՏԱՆԻ ՀԱՆՐԱՊԵՏՈՒԹՅԱՆ ԿԱՌԱՎԱՐՈՒԹՅԱՆ 2025 ԹՎԱԿԱՆԻ ԴԵԿՏԵՄԲԵՐԻ 25-Ի N 1910-Ն ՈՐՈՇՄԱՆ N 5 ՀԱՎԵԼՎԱԾԻ</w:t>
            </w:r>
            <w:r w:rsidRPr="005B6A36">
              <w:rPr>
                <w:rFonts w:ascii="GHEA Mariam" w:hAnsi="GHEA Mariam" w:cs="Calibri"/>
                <w:color w:val="000000"/>
                <w:sz w:val="24"/>
                <w:szCs w:val="24"/>
                <w:lang w:val="hy-AM" w:eastAsia="en-GB"/>
              </w:rPr>
              <w:t xml:space="preserve"> </w:t>
            </w:r>
          </w:p>
          <w:p w:rsidR="005B6A36" w:rsidRPr="005B6A36" w:rsidRDefault="005B6A36" w:rsidP="005B6A36">
            <w:pPr>
              <w:jc w:val="center"/>
              <w:rPr>
                <w:rFonts w:ascii="GHEA Mariam" w:hAnsi="GHEA Mariam" w:cs="Calibri"/>
                <w:color w:val="000000"/>
                <w:sz w:val="24"/>
                <w:szCs w:val="24"/>
                <w:lang w:val="hy-AM" w:eastAsia="en-GB"/>
              </w:rPr>
            </w:pPr>
            <w:r w:rsidRPr="005B6A36">
              <w:rPr>
                <w:rFonts w:ascii="GHEA Mariam" w:hAnsi="GHEA Mariam" w:cs="Calibri"/>
                <w:color w:val="000000"/>
                <w:sz w:val="24"/>
                <w:szCs w:val="24"/>
                <w:lang w:val="hy-AM" w:eastAsia="en-GB"/>
              </w:rPr>
              <w:t xml:space="preserve">N 1 ԱՂՅՈՒՍԱԿՈՒՄ ԿԱՏԱՐՎՈՂ ՓՈՓՈԽՈՒԹՅՈՒՆՆԵՐԸ </w:t>
            </w:r>
          </w:p>
        </w:tc>
      </w:tr>
      <w:tr w:rsidR="00031E73" w:rsidRPr="00031E73" w:rsidTr="00691EEB">
        <w:trPr>
          <w:trHeight w:val="330"/>
        </w:trPr>
        <w:tc>
          <w:tcPr>
            <w:tcW w:w="709"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1134"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1559"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2694"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3543"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2835"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1860" w:type="dxa"/>
            <w:tcBorders>
              <w:top w:val="nil"/>
              <w:left w:val="nil"/>
              <w:bottom w:val="nil"/>
              <w:right w:val="nil"/>
            </w:tcBorders>
            <w:shd w:val="clear" w:color="000000" w:fill="FFFFFF"/>
            <w:noWrap/>
            <w:vAlign w:val="bottom"/>
            <w:hideMark/>
          </w:tcPr>
          <w:p w:rsidR="005B6A36" w:rsidRPr="005B6A36" w:rsidRDefault="005B6A36" w:rsidP="005B6A36">
            <w:pPr>
              <w:rPr>
                <w:rFonts w:ascii="GHEA Mariam" w:hAnsi="GHEA Mariam" w:cs="Calibri"/>
                <w:color w:val="000000"/>
                <w:lang w:val="hy-AM" w:eastAsia="en-GB"/>
              </w:rPr>
            </w:pPr>
            <w:r w:rsidRPr="005B6A36">
              <w:rPr>
                <w:rFonts w:ascii="Calibri" w:hAnsi="Calibri" w:cs="Calibri"/>
                <w:color w:val="000000"/>
                <w:lang w:val="hy-AM" w:eastAsia="en-GB"/>
              </w:rPr>
              <w:t> </w:t>
            </w:r>
          </w:p>
        </w:tc>
        <w:tc>
          <w:tcPr>
            <w:tcW w:w="2000" w:type="dxa"/>
            <w:tcBorders>
              <w:top w:val="nil"/>
              <w:left w:val="nil"/>
              <w:bottom w:val="nil"/>
              <w:right w:val="nil"/>
            </w:tcBorders>
            <w:shd w:val="clear" w:color="000000" w:fill="FFFFFF"/>
            <w:noWrap/>
            <w:vAlign w:val="center"/>
            <w:hideMark/>
          </w:tcPr>
          <w:p w:rsidR="005B6A36" w:rsidRPr="005B6A36" w:rsidRDefault="00031E73" w:rsidP="005B6A36">
            <w:pPr>
              <w:jc w:val="right"/>
              <w:rPr>
                <w:rFonts w:ascii="GHEA Mariam" w:hAnsi="GHEA Mariam" w:cs="Calibri"/>
                <w:iCs/>
                <w:lang w:val="hy-AM" w:eastAsia="en-GB"/>
              </w:rPr>
            </w:pPr>
            <w:r w:rsidRPr="00031E73">
              <w:rPr>
                <w:rFonts w:ascii="GHEA Mariam" w:hAnsi="GHEA Mariam" w:cs="Calibri"/>
                <w:iCs/>
                <w:lang w:val="en-GB" w:eastAsia="en-GB"/>
              </w:rPr>
              <w:t>(</w:t>
            </w:r>
            <w:r w:rsidRPr="00031E73">
              <w:rPr>
                <w:rFonts w:ascii="GHEA Mariam" w:hAnsi="GHEA Mariam" w:cs="Calibri"/>
                <w:iCs/>
                <w:lang w:val="hy-AM" w:eastAsia="en-GB"/>
              </w:rPr>
              <w:t>հազ. դրամ</w:t>
            </w:r>
            <w:r w:rsidRPr="00031E73">
              <w:rPr>
                <w:rFonts w:ascii="GHEA Mariam" w:hAnsi="GHEA Mariam" w:cs="Calibri"/>
                <w:iCs/>
                <w:lang w:val="en-GB" w:eastAsia="en-GB"/>
              </w:rPr>
              <w:t>)</w:t>
            </w:r>
          </w:p>
        </w:tc>
      </w:tr>
      <w:tr w:rsidR="00031E73" w:rsidRPr="005B6A36" w:rsidTr="00691EEB">
        <w:trPr>
          <w:trHeight w:val="732"/>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lang w:val="en-GB" w:eastAsia="en-GB"/>
              </w:rPr>
            </w:pPr>
            <w:r w:rsidRPr="005B6A36">
              <w:rPr>
                <w:rFonts w:ascii="GHEA Mariam" w:hAnsi="GHEA Mariam" w:cs="Calibri"/>
                <w:lang w:val="en-GB" w:eastAsia="en-GB"/>
              </w:rPr>
              <w:t xml:space="preserve"> ԲԳԿ</w:t>
            </w:r>
          </w:p>
        </w:tc>
        <w:tc>
          <w:tcPr>
            <w:tcW w:w="2693"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lang w:val="en-GB" w:eastAsia="en-GB"/>
              </w:rPr>
            </w:pPr>
            <w:r w:rsidRPr="005B6A36">
              <w:rPr>
                <w:rFonts w:ascii="GHEA Mariam" w:hAnsi="GHEA Mariam" w:cs="Calibri"/>
                <w:lang w:val="en-GB" w:eastAsia="en-GB"/>
              </w:rPr>
              <w:t xml:space="preserve"> Ծրագրային դասիչը</w:t>
            </w:r>
          </w:p>
        </w:tc>
        <w:tc>
          <w:tcPr>
            <w:tcW w:w="269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lang w:val="en-GB" w:eastAsia="en-GB"/>
              </w:rPr>
            </w:pPr>
            <w:r w:rsidRPr="005B6A36">
              <w:rPr>
                <w:rFonts w:ascii="GHEA Mariam" w:hAnsi="GHEA Mariam" w:cs="Calibri"/>
                <w:lang w:val="en-GB" w:eastAsia="en-GB"/>
              </w:rPr>
              <w:t xml:space="preserve"> ԲԳԿ/Ծրագրի /միջոցառման անվանումը</w:t>
            </w:r>
          </w:p>
        </w:tc>
        <w:tc>
          <w:tcPr>
            <w:tcW w:w="35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lang w:val="en-GB" w:eastAsia="en-GB"/>
              </w:rPr>
            </w:pPr>
            <w:r w:rsidRPr="005B6A36">
              <w:rPr>
                <w:rFonts w:ascii="GHEA Mariam" w:hAnsi="GHEA Mariam" w:cs="Calibri"/>
                <w:lang w:val="en-GB" w:eastAsia="en-GB"/>
              </w:rPr>
              <w:t xml:space="preserve"> Ծրագրի նպատակը/Միջոցառման նկարագրու</w:t>
            </w:r>
            <w:r w:rsidR="00031E73">
              <w:rPr>
                <w:rFonts w:ascii="GHEA Mariam" w:hAnsi="GHEA Mariam" w:cs="Calibri"/>
                <w:lang w:val="hy-AM" w:eastAsia="en-GB"/>
              </w:rPr>
              <w:t>թ</w:t>
            </w:r>
            <w:r w:rsidRPr="005B6A36">
              <w:rPr>
                <w:rFonts w:ascii="GHEA Mariam" w:hAnsi="GHEA Mariam" w:cs="Calibri"/>
                <w:lang w:val="en-GB" w:eastAsia="en-GB"/>
              </w:rPr>
              <w:t>յունը</w:t>
            </w:r>
          </w:p>
        </w:tc>
        <w:tc>
          <w:tcPr>
            <w:tcW w:w="28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jc w:val="center"/>
              <w:rPr>
                <w:rFonts w:ascii="GHEA Mariam" w:hAnsi="GHEA Mariam" w:cs="Calibri"/>
                <w:lang w:val="en-GB" w:eastAsia="en-GB"/>
              </w:rPr>
            </w:pPr>
            <w:r w:rsidRPr="005B6A36">
              <w:rPr>
                <w:rFonts w:ascii="GHEA Mariam" w:hAnsi="GHEA Mariam" w:cs="Calibri"/>
                <w:lang w:val="en-GB" w:eastAsia="en-GB"/>
              </w:rPr>
              <w:t xml:space="preserve"> Վերջնական արդյունքի նկարագրությունը/Միջո</w:t>
            </w:r>
            <w:r w:rsidR="00691EEB">
              <w:rPr>
                <w:rFonts w:ascii="GHEA Mariam" w:hAnsi="GHEA Mariam" w:cs="Calibri"/>
                <w:lang w:val="en-GB" w:eastAsia="en-GB"/>
              </w:rPr>
              <w:softHyphen/>
            </w:r>
            <w:r w:rsidRPr="005B6A36">
              <w:rPr>
                <w:rFonts w:ascii="GHEA Mariam" w:hAnsi="GHEA Mariam" w:cs="Calibri"/>
                <w:lang w:val="en-GB" w:eastAsia="en-GB"/>
              </w:rPr>
              <w:t>ցառման տեսակը</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5B6A36" w:rsidRDefault="005B6A36" w:rsidP="00031E73">
            <w:pPr>
              <w:jc w:val="center"/>
              <w:rPr>
                <w:rFonts w:ascii="GHEA Mariam" w:hAnsi="GHEA Mariam" w:cs="Calibri"/>
                <w:lang w:val="en-GB" w:eastAsia="en-GB"/>
              </w:rPr>
            </w:pPr>
            <w:r w:rsidRPr="005B6A36">
              <w:rPr>
                <w:rFonts w:ascii="GHEA Mariam" w:hAnsi="GHEA Mariam" w:cs="Calibri"/>
                <w:lang w:val="en-GB" w:eastAsia="en-GB"/>
              </w:rPr>
              <w:t xml:space="preserve"> Ցուցանիշների փոփոխությունը ավելացումները նշված են դրական նշանով</w:t>
            </w:r>
          </w:p>
        </w:tc>
      </w:tr>
      <w:tr w:rsidR="00031E73" w:rsidRPr="005B6A36" w:rsidTr="00691EEB">
        <w:trPr>
          <w:trHeight w:val="5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5B6A36" w:rsidRPr="005B6A36" w:rsidRDefault="005B6A36" w:rsidP="005B6A36">
            <w:pPr>
              <w:rPr>
                <w:rFonts w:ascii="GHEA Mariam" w:hAnsi="GHEA Mariam" w:cs="Calibri"/>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B6A36" w:rsidRPr="005B6A36" w:rsidRDefault="00031E73" w:rsidP="005B6A36">
            <w:pPr>
              <w:jc w:val="center"/>
              <w:rPr>
                <w:rFonts w:ascii="GHEA Mariam" w:hAnsi="GHEA Mariam" w:cs="Calibri"/>
                <w:lang w:val="hy-AM" w:eastAsia="en-GB"/>
              </w:rPr>
            </w:pPr>
            <w:r w:rsidRPr="005B6A36">
              <w:rPr>
                <w:rFonts w:ascii="GHEA Mariam" w:hAnsi="GHEA Mariam" w:cs="Calibri"/>
                <w:lang w:val="en-GB" w:eastAsia="en-GB"/>
              </w:rPr>
              <w:t xml:space="preserve"> ծրագիր</w:t>
            </w:r>
            <w:r>
              <w:rPr>
                <w:rFonts w:ascii="GHEA Mariam" w:hAnsi="GHEA Mariam" w:cs="Calibri"/>
                <w:lang w:val="hy-AM" w:eastAsia="en-GB"/>
              </w:rPr>
              <w:t>ը</w:t>
            </w:r>
          </w:p>
        </w:tc>
        <w:tc>
          <w:tcPr>
            <w:tcW w:w="1559" w:type="dxa"/>
            <w:tcBorders>
              <w:top w:val="nil"/>
              <w:left w:val="nil"/>
              <w:bottom w:val="single" w:sz="4" w:space="0" w:color="auto"/>
              <w:right w:val="single" w:sz="4" w:space="0" w:color="auto"/>
            </w:tcBorders>
            <w:shd w:val="clear" w:color="000000" w:fill="FFFFFF"/>
            <w:vAlign w:val="center"/>
            <w:hideMark/>
          </w:tcPr>
          <w:p w:rsidR="005B6A36" w:rsidRPr="005B6A36" w:rsidRDefault="00031E73" w:rsidP="005B6A36">
            <w:pPr>
              <w:jc w:val="center"/>
              <w:rPr>
                <w:rFonts w:ascii="GHEA Mariam" w:hAnsi="GHEA Mariam" w:cs="Calibri"/>
                <w:lang w:val="hy-AM" w:eastAsia="en-GB"/>
              </w:rPr>
            </w:pPr>
            <w:r w:rsidRPr="005B6A36">
              <w:rPr>
                <w:rFonts w:ascii="GHEA Mariam" w:hAnsi="GHEA Mariam" w:cs="Calibri"/>
                <w:lang w:val="en-GB" w:eastAsia="en-GB"/>
              </w:rPr>
              <w:t xml:space="preserve"> միջոցառում</w:t>
            </w:r>
            <w:r>
              <w:rPr>
                <w:rFonts w:ascii="GHEA Mariam" w:hAnsi="GHEA Mariam" w:cs="Calibri"/>
                <w:lang w:val="hy-AM" w:eastAsia="en-GB"/>
              </w:rPr>
              <w:t>ը</w:t>
            </w: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5B6A36" w:rsidRPr="005B6A36" w:rsidRDefault="005B6A36" w:rsidP="005B6A36">
            <w:pPr>
              <w:rPr>
                <w:rFonts w:ascii="GHEA Mariam" w:hAnsi="GHEA Mariam" w:cs="Calibri"/>
                <w:lang w:val="en-GB" w:eastAsia="en-GB"/>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5B6A36" w:rsidRPr="005B6A36" w:rsidRDefault="005B6A36" w:rsidP="005B6A36">
            <w:pPr>
              <w:rPr>
                <w:rFonts w:ascii="GHEA Mariam" w:hAnsi="GHEA Mariam" w:cs="Calibri"/>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5B6A36" w:rsidRPr="005B6A36" w:rsidRDefault="005B6A36" w:rsidP="005B6A36">
            <w:pPr>
              <w:rPr>
                <w:rFonts w:ascii="GHEA Mariam" w:hAnsi="GHEA Mariam" w:cs="Calibri"/>
                <w:lang w:val="en-GB" w:eastAsia="en-GB"/>
              </w:rPr>
            </w:pPr>
          </w:p>
        </w:tc>
        <w:tc>
          <w:tcPr>
            <w:tcW w:w="1860" w:type="dxa"/>
            <w:tcBorders>
              <w:top w:val="nil"/>
              <w:left w:val="nil"/>
              <w:bottom w:val="single" w:sz="4" w:space="0" w:color="auto"/>
              <w:right w:val="single" w:sz="4" w:space="0" w:color="auto"/>
            </w:tcBorders>
            <w:shd w:val="clear" w:color="000000" w:fill="FFFFFF"/>
            <w:vAlign w:val="center"/>
            <w:hideMark/>
          </w:tcPr>
          <w:p w:rsidR="005B6A36" w:rsidRPr="005B6A36" w:rsidRDefault="00031E73" w:rsidP="005B6A36">
            <w:pPr>
              <w:jc w:val="center"/>
              <w:rPr>
                <w:rFonts w:ascii="GHEA Mariam" w:hAnsi="GHEA Mariam" w:cs="Calibri"/>
                <w:lang w:val="en-GB" w:eastAsia="en-GB"/>
              </w:rPr>
            </w:pPr>
            <w:r>
              <w:rPr>
                <w:rFonts w:ascii="GHEA Mariam" w:hAnsi="GHEA Mariam" w:cs="Calibri"/>
                <w:lang w:val="en-GB" w:eastAsia="en-GB"/>
              </w:rPr>
              <w:t xml:space="preserve"> ի</w:t>
            </w:r>
            <w:r w:rsidR="005B6A36" w:rsidRPr="005B6A36">
              <w:rPr>
                <w:rFonts w:ascii="GHEA Mariam" w:hAnsi="GHEA Mariam" w:cs="Calibri"/>
                <w:lang w:val="en-GB" w:eastAsia="en-GB"/>
              </w:rPr>
              <w:t>նն ամիս</w:t>
            </w:r>
          </w:p>
        </w:tc>
        <w:tc>
          <w:tcPr>
            <w:tcW w:w="2000" w:type="dxa"/>
            <w:tcBorders>
              <w:top w:val="nil"/>
              <w:left w:val="nil"/>
              <w:bottom w:val="single" w:sz="4" w:space="0" w:color="auto"/>
              <w:right w:val="single" w:sz="4" w:space="0" w:color="auto"/>
            </w:tcBorders>
            <w:shd w:val="clear" w:color="000000" w:fill="FFFFFF"/>
            <w:noWrap/>
            <w:vAlign w:val="center"/>
            <w:hideMark/>
          </w:tcPr>
          <w:p w:rsidR="005B6A36" w:rsidRPr="005B6A36" w:rsidRDefault="00031E73" w:rsidP="005B6A36">
            <w:pPr>
              <w:jc w:val="center"/>
              <w:rPr>
                <w:rFonts w:ascii="GHEA Mariam" w:hAnsi="GHEA Mariam" w:cs="Calibri"/>
                <w:lang w:val="en-GB" w:eastAsia="en-GB"/>
              </w:rPr>
            </w:pPr>
            <w:r>
              <w:rPr>
                <w:rFonts w:ascii="GHEA Mariam" w:hAnsi="GHEA Mariam" w:cs="Calibri"/>
                <w:lang w:val="en-GB" w:eastAsia="en-GB"/>
              </w:rPr>
              <w:t>տ</w:t>
            </w:r>
            <w:r w:rsidR="005B6A36" w:rsidRPr="005B6A36">
              <w:rPr>
                <w:rFonts w:ascii="GHEA Mariam" w:hAnsi="GHEA Mariam" w:cs="Calibri"/>
                <w:lang w:val="en-GB" w:eastAsia="en-GB"/>
              </w:rPr>
              <w:t>արի</w:t>
            </w:r>
          </w:p>
        </w:tc>
      </w:tr>
      <w:tr w:rsidR="00031E73" w:rsidRPr="005B6A36" w:rsidTr="00691EEB">
        <w:trPr>
          <w:trHeight w:val="175"/>
        </w:trPr>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5B6A36" w:rsidRDefault="005B6A36" w:rsidP="005B6A36">
            <w:pPr>
              <w:rPr>
                <w:rFonts w:ascii="GHEA Mariam" w:hAnsi="GHEA Mariam" w:cs="Calibri"/>
                <w:lang w:val="en-GB" w:eastAsia="en-GB"/>
              </w:rPr>
            </w:pPr>
            <w:r w:rsidRPr="005B6A36">
              <w:rPr>
                <w:rFonts w:ascii="GHEA Mariam" w:hAnsi="GHEA Mariam" w:cs="Calibri"/>
                <w:lang w:val="en-GB" w:eastAsia="en-GB"/>
              </w:rPr>
              <w:t>ԸՆԴԱՄԵՆԸ</w:t>
            </w:r>
          </w:p>
        </w:tc>
        <w:tc>
          <w:tcPr>
            <w:tcW w:w="1559"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2694" w:type="dxa"/>
            <w:tcBorders>
              <w:top w:val="nil"/>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3543" w:type="dxa"/>
            <w:tcBorders>
              <w:top w:val="nil"/>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1860"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c>
          <w:tcPr>
            <w:tcW w:w="2000"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r>
      <w:tr w:rsidR="005B6A36" w:rsidRPr="005B6A36" w:rsidTr="00691EEB">
        <w:trPr>
          <w:trHeight w:val="53"/>
        </w:trPr>
        <w:tc>
          <w:tcPr>
            <w:tcW w:w="12474"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b/>
                <w:bCs/>
                <w:lang w:val="en-GB" w:eastAsia="en-GB"/>
              </w:rPr>
            </w:pPr>
            <w:r w:rsidRPr="005B6A36">
              <w:rPr>
                <w:rFonts w:ascii="GHEA Mariam" w:hAnsi="GHEA Mariam" w:cs="Calibri"/>
                <w:b/>
                <w:bCs/>
                <w:lang w:val="en-GB" w:eastAsia="en-GB"/>
              </w:rPr>
              <w:t>ՀՀ կառավարություն</w:t>
            </w:r>
          </w:p>
        </w:tc>
        <w:tc>
          <w:tcPr>
            <w:tcW w:w="1860"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c>
          <w:tcPr>
            <w:tcW w:w="2000"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r>
      <w:tr w:rsidR="00031E73" w:rsidRPr="005B6A36" w:rsidTr="00691EEB">
        <w:trPr>
          <w:trHeight w:val="1043"/>
        </w:trPr>
        <w:tc>
          <w:tcPr>
            <w:tcW w:w="709" w:type="dxa"/>
            <w:tcBorders>
              <w:top w:val="nil"/>
              <w:left w:val="single" w:sz="4" w:space="0" w:color="auto"/>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B6A36" w:rsidRPr="005B6A36" w:rsidRDefault="005B6A36" w:rsidP="005B6A36">
            <w:pPr>
              <w:jc w:val="center"/>
              <w:rPr>
                <w:rFonts w:ascii="GHEA Mariam" w:hAnsi="GHEA Mariam" w:cs="Calibri"/>
                <w:b/>
                <w:bCs/>
                <w:lang w:val="en-GB" w:eastAsia="en-GB"/>
              </w:rPr>
            </w:pPr>
            <w:r w:rsidRPr="005B6A36">
              <w:rPr>
                <w:rFonts w:ascii="GHEA Mariam" w:hAnsi="GHEA Mariam" w:cs="Calibri"/>
                <w:b/>
                <w:bCs/>
                <w:lang w:val="en-GB" w:eastAsia="en-GB"/>
              </w:rPr>
              <w:t>1139</w:t>
            </w:r>
          </w:p>
        </w:tc>
        <w:tc>
          <w:tcPr>
            <w:tcW w:w="1559" w:type="dxa"/>
            <w:tcBorders>
              <w:top w:val="nil"/>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2694" w:type="dxa"/>
            <w:tcBorders>
              <w:top w:val="nil"/>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b/>
                <w:bCs/>
                <w:lang w:val="en-GB" w:eastAsia="en-GB"/>
              </w:rPr>
            </w:pPr>
            <w:r w:rsidRPr="005B6A36">
              <w:rPr>
                <w:rFonts w:ascii="GHEA Mariam" w:hAnsi="GHEA Mariam" w:cs="Calibri"/>
                <w:b/>
                <w:bCs/>
                <w:lang w:val="en-GB" w:eastAsia="en-GB"/>
              </w:rPr>
              <w:t>ՀՀ կառավարության պահուստային ֆոնդ</w:t>
            </w:r>
          </w:p>
        </w:tc>
        <w:tc>
          <w:tcPr>
            <w:tcW w:w="3543" w:type="dxa"/>
            <w:tcBorders>
              <w:top w:val="nil"/>
              <w:left w:val="nil"/>
              <w:bottom w:val="single" w:sz="4" w:space="0" w:color="auto"/>
              <w:right w:val="single" w:sz="4" w:space="0" w:color="auto"/>
            </w:tcBorders>
            <w:shd w:val="clear" w:color="000000" w:fill="FFFFFF"/>
            <w:hideMark/>
          </w:tcPr>
          <w:p w:rsidR="005B6A36" w:rsidRPr="005B6A36" w:rsidRDefault="005B6A36" w:rsidP="00691EEB">
            <w:pPr>
              <w:rPr>
                <w:rFonts w:ascii="GHEA Mariam" w:hAnsi="GHEA Mariam" w:cs="Calibri"/>
                <w:b/>
                <w:bCs/>
                <w:lang w:val="en-GB" w:eastAsia="en-GB"/>
              </w:rPr>
            </w:pPr>
            <w:r w:rsidRPr="005B6A36">
              <w:rPr>
                <w:rFonts w:ascii="GHEA Mariam" w:hAnsi="GHEA Mariam" w:cs="Calibri"/>
                <w:b/>
                <w:bCs/>
                <w:lang w:val="en-GB" w:eastAsia="en-GB"/>
              </w:rPr>
              <w:t>Պետական բյուջեում չկանխատեսված, ինչպես նա</w:t>
            </w:r>
            <w:r w:rsidR="00691EEB">
              <w:rPr>
                <w:rFonts w:ascii="GHEA Mariam" w:hAnsi="GHEA Mariam" w:cs="Calibri"/>
                <w:b/>
                <w:bCs/>
                <w:lang w:val="hy-AM" w:eastAsia="en-GB"/>
              </w:rPr>
              <w:t>և</w:t>
            </w:r>
            <w:r w:rsidRPr="005B6A36">
              <w:rPr>
                <w:rFonts w:ascii="GHEA Mariam" w:hAnsi="GHEA Mariam" w:cs="Calibri"/>
                <w:b/>
                <w:bCs/>
                <w:lang w:val="en-GB" w:eastAsia="en-GB"/>
              </w:rPr>
              <w:t xml:space="preserve"> բյուջետային երաշխիքների ապահովման ծախսերի ֆինանսավորման ապահովում</w:t>
            </w:r>
          </w:p>
        </w:tc>
        <w:tc>
          <w:tcPr>
            <w:tcW w:w="2835" w:type="dxa"/>
            <w:tcBorders>
              <w:top w:val="nil"/>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b/>
                <w:bCs/>
                <w:lang w:val="en-GB" w:eastAsia="en-GB"/>
              </w:rPr>
            </w:pPr>
            <w:r w:rsidRPr="005B6A36">
              <w:rPr>
                <w:rFonts w:ascii="GHEA Mariam" w:hAnsi="GHEA Mariam" w:cs="Calibri"/>
                <w:b/>
                <w:bCs/>
                <w:lang w:val="en-GB" w:eastAsia="en-GB"/>
              </w:rPr>
              <w:t>Պահուստային ֆոնդի կառավարման արդյունավետության և թափանցիկության ապահովում</w:t>
            </w:r>
          </w:p>
        </w:tc>
        <w:tc>
          <w:tcPr>
            <w:tcW w:w="1860"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c>
          <w:tcPr>
            <w:tcW w:w="2000" w:type="dxa"/>
            <w:tcBorders>
              <w:top w:val="nil"/>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r>
      <w:tr w:rsidR="00031E73" w:rsidRPr="005B6A36" w:rsidTr="00691EEB">
        <w:trPr>
          <w:trHeight w:val="198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5B6A36" w:rsidRPr="005B6A36" w:rsidRDefault="005B6A36" w:rsidP="005B6A36">
            <w:pPr>
              <w:jc w:val="center"/>
              <w:rPr>
                <w:rFonts w:ascii="GHEA Mariam" w:hAnsi="GHEA Mariam" w:cs="Calibri"/>
                <w:lang w:val="en-GB" w:eastAsia="en-GB"/>
              </w:rPr>
            </w:pPr>
            <w:r w:rsidRPr="005B6A36">
              <w:rPr>
                <w:rFonts w:ascii="GHEA Mariam" w:hAnsi="GHEA Mariam" w:cs="Calibri"/>
                <w:lang w:val="en-GB" w:eastAsia="en-GB"/>
              </w:rPr>
              <w:t>1139 - 11001</w:t>
            </w:r>
          </w:p>
        </w:tc>
        <w:tc>
          <w:tcPr>
            <w:tcW w:w="2694" w:type="dxa"/>
            <w:tcBorders>
              <w:top w:val="single" w:sz="4" w:space="0" w:color="auto"/>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GHEA Mariam" w:hAnsi="GHEA Mariam" w:cs="Calibri"/>
                <w:lang w:val="en-GB" w:eastAsia="en-GB"/>
              </w:rPr>
              <w:t>ՀՀ կառավարության պահուստային ֆոնդ</w:t>
            </w:r>
          </w:p>
        </w:tc>
        <w:tc>
          <w:tcPr>
            <w:tcW w:w="3543" w:type="dxa"/>
            <w:tcBorders>
              <w:top w:val="single" w:sz="4" w:space="0" w:color="auto"/>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GHEA Mariam" w:hAnsi="GHEA Mariam" w:cs="Calibri"/>
                <w:lang w:val="en-GB" w:eastAsia="en-GB"/>
              </w:rPr>
              <w:t>ՀՀ պետական բյուջեում նախատեսված ելքերի լրացուցիչ ֆինանսավորման, պետական բյուջեում չկանխատեսված ելքերի, ինչպես նաև բյուջե</w:t>
            </w:r>
            <w:r w:rsidR="00691EEB">
              <w:rPr>
                <w:rFonts w:ascii="GHEA Mariam" w:hAnsi="GHEA Mariam" w:cs="Calibri"/>
                <w:lang w:val="en-GB" w:eastAsia="en-GB"/>
              </w:rPr>
              <w:softHyphen/>
            </w:r>
            <w:r w:rsidRPr="005B6A36">
              <w:rPr>
                <w:rFonts w:ascii="GHEA Mariam" w:hAnsi="GHEA Mariam" w:cs="Calibri"/>
                <w:lang w:val="en-GB" w:eastAsia="en-GB"/>
              </w:rPr>
              <w:t>տա</w:t>
            </w:r>
            <w:r w:rsidR="00691EEB">
              <w:rPr>
                <w:rFonts w:ascii="GHEA Mariam" w:hAnsi="GHEA Mariam" w:cs="Calibri"/>
                <w:lang w:val="en-GB" w:eastAsia="en-GB"/>
              </w:rPr>
              <w:softHyphen/>
            </w:r>
            <w:r w:rsidRPr="005B6A36">
              <w:rPr>
                <w:rFonts w:ascii="GHEA Mariam" w:hAnsi="GHEA Mariam" w:cs="Calibri"/>
                <w:lang w:val="en-GB" w:eastAsia="en-GB"/>
              </w:rPr>
              <w:t>յին երաշխիքների ապահովման ելքերի ֆինանսավորման ապահովում</w:t>
            </w:r>
          </w:p>
        </w:tc>
        <w:tc>
          <w:tcPr>
            <w:tcW w:w="2835" w:type="dxa"/>
            <w:tcBorders>
              <w:top w:val="single" w:sz="4" w:space="0" w:color="auto"/>
              <w:left w:val="nil"/>
              <w:bottom w:val="single" w:sz="4" w:space="0" w:color="auto"/>
              <w:right w:val="single" w:sz="4" w:space="0" w:color="auto"/>
            </w:tcBorders>
            <w:shd w:val="clear" w:color="000000" w:fill="FFFFFF"/>
            <w:hideMark/>
          </w:tcPr>
          <w:p w:rsidR="005B6A36" w:rsidRPr="005B6A36" w:rsidRDefault="005B6A36" w:rsidP="005B6A36">
            <w:pPr>
              <w:rPr>
                <w:rFonts w:ascii="GHEA Mariam" w:hAnsi="GHEA Mariam" w:cs="Calibri"/>
                <w:lang w:val="en-GB" w:eastAsia="en-GB"/>
              </w:rPr>
            </w:pPr>
            <w:r w:rsidRPr="005B6A36">
              <w:rPr>
                <w:rFonts w:ascii="GHEA Mariam" w:hAnsi="GHEA Mariam" w:cs="Calibri"/>
                <w:lang w:val="en-GB" w:eastAsia="en-GB"/>
              </w:rPr>
              <w:t>Ծառայությունների մատուցում</w:t>
            </w:r>
          </w:p>
        </w:tc>
        <w:tc>
          <w:tcPr>
            <w:tcW w:w="1860" w:type="dxa"/>
            <w:tcBorders>
              <w:top w:val="single" w:sz="4" w:space="0" w:color="auto"/>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5B6A36" w:rsidRPr="005B6A36" w:rsidRDefault="005B6A36" w:rsidP="005B6A36">
            <w:pPr>
              <w:jc w:val="right"/>
              <w:rPr>
                <w:rFonts w:ascii="GHEA Mariam" w:hAnsi="GHEA Mariam" w:cs="Calibri"/>
                <w:lang w:val="en-GB" w:eastAsia="en-GB"/>
              </w:rPr>
            </w:pPr>
            <w:r w:rsidRPr="005B6A36">
              <w:rPr>
                <w:rFonts w:ascii="GHEA Mariam" w:hAnsi="GHEA Mariam" w:cs="Calibri"/>
                <w:lang w:val="en-GB" w:eastAsia="en-GB"/>
              </w:rPr>
              <w:t>18,135,443.4</w:t>
            </w:r>
          </w:p>
        </w:tc>
      </w:tr>
    </w:tbl>
    <w:p w:rsidR="00691EEB" w:rsidRDefault="00691EEB" w:rsidP="00031E73">
      <w:pPr>
        <w:pStyle w:val="mechtex"/>
        <w:jc w:val="left"/>
        <w:rPr>
          <w:rFonts w:ascii="GHEA Mariam" w:hAnsi="GHEA Mariam" w:cs="Sylfaen"/>
          <w:sz w:val="24"/>
          <w:szCs w:val="24"/>
          <w:lang w:val="hy-AM"/>
        </w:rPr>
      </w:pPr>
    </w:p>
    <w:p w:rsidR="00691EEB" w:rsidRPr="00691EEB" w:rsidRDefault="00691EEB" w:rsidP="00031E73">
      <w:pPr>
        <w:pStyle w:val="mechtex"/>
        <w:jc w:val="left"/>
        <w:rPr>
          <w:rFonts w:ascii="GHEA Mariam" w:hAnsi="GHEA Mariam" w:cs="Sylfaen"/>
          <w:sz w:val="12"/>
          <w:szCs w:val="24"/>
          <w:lang w:val="hy-AM"/>
        </w:rPr>
      </w:pPr>
    </w:p>
    <w:p w:rsidR="005B6A36" w:rsidRPr="00574F02" w:rsidRDefault="005B6A36" w:rsidP="00691EEB">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6A36" w:rsidRPr="00574F02" w:rsidRDefault="005B6A36" w:rsidP="00691EEB">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B6A36" w:rsidRDefault="00691EEB" w:rsidP="00691EEB">
      <w:pPr>
        <w:rPr>
          <w:rFonts w:ascii="GHEA Mariam" w:hAnsi="GHEA Mariam"/>
          <w:sz w:val="22"/>
          <w:szCs w:val="24"/>
          <w:lang w:val="hy-AM"/>
        </w:rPr>
      </w:pPr>
      <w:r>
        <w:rPr>
          <w:rFonts w:ascii="GHEA Mariam" w:hAnsi="GHEA Mariam" w:cs="Sylfaen"/>
          <w:sz w:val="24"/>
          <w:szCs w:val="24"/>
          <w:lang w:val="hy-AM"/>
        </w:rPr>
        <w:t xml:space="preserve">                                       </w:t>
      </w:r>
      <w:r w:rsidR="005B6A36" w:rsidRPr="00574F02">
        <w:rPr>
          <w:rFonts w:ascii="GHEA Mariam" w:hAnsi="GHEA Mariam" w:cs="Sylfaen"/>
          <w:sz w:val="24"/>
          <w:szCs w:val="24"/>
          <w:lang w:val="hy-AM"/>
        </w:rPr>
        <w:t>ՂԵԿԱՎԱՐ</w:t>
      </w:r>
      <w:r w:rsidR="005B6A36" w:rsidRPr="00574F02">
        <w:rPr>
          <w:rFonts w:ascii="GHEA Mariam" w:hAnsi="GHEA Mariam" w:cs="Arial Armenian"/>
          <w:sz w:val="24"/>
          <w:szCs w:val="24"/>
          <w:lang w:val="hy-AM"/>
        </w:rPr>
        <w:tab/>
        <w:t xml:space="preserve">                            </w:t>
      </w:r>
      <w:r w:rsidR="005B6A3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B6A36">
        <w:rPr>
          <w:rFonts w:ascii="GHEA Mariam" w:hAnsi="GHEA Mariam" w:cs="Arial Armenian"/>
          <w:sz w:val="24"/>
          <w:szCs w:val="24"/>
          <w:lang w:val="hy-AM"/>
        </w:rPr>
        <w:t xml:space="preserve"> </w:t>
      </w:r>
      <w:r w:rsidR="005B6A36" w:rsidRPr="00574F02">
        <w:rPr>
          <w:rFonts w:ascii="GHEA Mariam" w:hAnsi="GHEA Mariam" w:cs="Arial Armenian"/>
          <w:sz w:val="24"/>
          <w:szCs w:val="24"/>
          <w:lang w:val="hy-AM"/>
        </w:rPr>
        <w:t>Ա</w:t>
      </w:r>
      <w:r w:rsidR="005B6A36" w:rsidRPr="00574F02">
        <w:rPr>
          <w:rFonts w:ascii="GHEA Mariam" w:hAnsi="GHEA Mariam" w:cs="Sylfaen"/>
          <w:sz w:val="24"/>
          <w:szCs w:val="24"/>
          <w:lang w:val="hy-AM"/>
        </w:rPr>
        <w:t>.</w:t>
      </w:r>
      <w:r w:rsidR="005B6A36" w:rsidRPr="00574F02">
        <w:rPr>
          <w:rFonts w:ascii="GHEA Mariam" w:hAnsi="GHEA Mariam" w:cs="Arial Armenian"/>
          <w:sz w:val="24"/>
          <w:szCs w:val="24"/>
          <w:lang w:val="hy-AM"/>
        </w:rPr>
        <w:t xml:space="preserve"> </w:t>
      </w:r>
      <w:r w:rsidR="005B6A36">
        <w:rPr>
          <w:rFonts w:ascii="GHEA Mariam" w:hAnsi="GHEA Mariam" w:cs="Arial Armenian"/>
          <w:sz w:val="24"/>
          <w:szCs w:val="24"/>
          <w:lang w:val="hy-AM"/>
        </w:rPr>
        <w:t>ՀԱՐՈՒ</w:t>
      </w:r>
      <w:r w:rsidR="005B6A36" w:rsidRPr="00574F02">
        <w:rPr>
          <w:rFonts w:ascii="GHEA Mariam" w:hAnsi="GHEA Mariam" w:cs="Arial Armenian"/>
          <w:sz w:val="24"/>
          <w:szCs w:val="24"/>
          <w:lang w:val="hy-AM"/>
        </w:rPr>
        <w:t>Թ</w:t>
      </w:r>
      <w:r w:rsidR="005B6A36">
        <w:rPr>
          <w:rFonts w:ascii="GHEA Mariam" w:hAnsi="GHEA Mariam" w:cs="Arial Armenian"/>
          <w:sz w:val="24"/>
          <w:szCs w:val="24"/>
          <w:lang w:val="hy-AM"/>
        </w:rPr>
        <w:t>ՅՈՒՆ</w:t>
      </w:r>
      <w:r w:rsidR="005B6A36" w:rsidRPr="00574F02">
        <w:rPr>
          <w:rFonts w:ascii="GHEA Mariam" w:hAnsi="GHEA Mariam" w:cs="Sylfaen"/>
          <w:sz w:val="24"/>
          <w:szCs w:val="24"/>
          <w:lang w:val="hy-AM"/>
        </w:rPr>
        <w:t>ՅԱՆ</w:t>
      </w:r>
    </w:p>
    <w:p w:rsidR="005B6A36" w:rsidRDefault="005B6A36" w:rsidP="00031E73">
      <w:pPr>
        <w:jc w:val="center"/>
        <w:rPr>
          <w:rFonts w:ascii="GHEA Mariam" w:hAnsi="GHEA Mariam"/>
          <w:sz w:val="22"/>
          <w:szCs w:val="24"/>
          <w:lang w:val="hy-AM"/>
        </w:rPr>
        <w:sectPr w:rsidR="005B6A36" w:rsidSect="00691EEB">
          <w:pgSz w:w="16834" w:h="11909" w:orient="landscape" w:code="9"/>
          <w:pgMar w:top="1440" w:right="1276" w:bottom="568" w:left="284" w:header="720" w:footer="576" w:gutter="0"/>
          <w:pgNumType w:start="1"/>
          <w:cols w:space="720"/>
          <w:titlePg/>
          <w:docGrid w:linePitch="272"/>
        </w:sectPr>
      </w:pPr>
    </w:p>
    <w:p w:rsidR="005B6A36" w:rsidRPr="002732DD" w:rsidRDefault="005B6A36" w:rsidP="005B6A3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4</w:t>
      </w:r>
    </w:p>
    <w:p w:rsidR="005B6A36" w:rsidRPr="002732DD" w:rsidRDefault="005B6A36" w:rsidP="005B6A3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5B6A36" w:rsidRDefault="005B6A36" w:rsidP="005B6A3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30</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691EEB" w:rsidRPr="002732DD" w:rsidRDefault="00691EEB" w:rsidP="005B6A36">
      <w:pPr>
        <w:shd w:val="clear" w:color="auto" w:fill="FFFFFF"/>
        <w:spacing w:line="360" w:lineRule="auto"/>
        <w:ind w:firstLine="567"/>
        <w:jc w:val="center"/>
        <w:rPr>
          <w:rFonts w:ascii="GHEA Mariam" w:hAnsi="GHEA Mariam"/>
          <w:bCs/>
          <w:color w:val="000000"/>
          <w:sz w:val="24"/>
          <w:szCs w:val="24"/>
          <w:lang w:val="hy-AM"/>
        </w:rPr>
      </w:pPr>
    </w:p>
    <w:tbl>
      <w:tblPr>
        <w:tblW w:w="16302" w:type="dxa"/>
        <w:tblLayout w:type="fixed"/>
        <w:tblLook w:val="04A0" w:firstRow="1" w:lastRow="0" w:firstColumn="1" w:lastColumn="0" w:noHBand="0" w:noVBand="1"/>
      </w:tblPr>
      <w:tblGrid>
        <w:gridCol w:w="567"/>
        <w:gridCol w:w="709"/>
        <w:gridCol w:w="709"/>
        <w:gridCol w:w="992"/>
        <w:gridCol w:w="1134"/>
        <w:gridCol w:w="8409"/>
        <w:gridCol w:w="1900"/>
        <w:gridCol w:w="1882"/>
      </w:tblGrid>
      <w:tr w:rsidR="005B6A36" w:rsidRPr="00691EEB" w:rsidTr="00691EEB">
        <w:trPr>
          <w:trHeight w:val="780"/>
        </w:trPr>
        <w:tc>
          <w:tcPr>
            <w:tcW w:w="16302" w:type="dxa"/>
            <w:gridSpan w:val="8"/>
            <w:tcBorders>
              <w:top w:val="nil"/>
              <w:left w:val="nil"/>
              <w:bottom w:val="nil"/>
              <w:right w:val="nil"/>
            </w:tcBorders>
            <w:shd w:val="clear" w:color="000000" w:fill="FFFFFF"/>
            <w:vAlign w:val="center"/>
            <w:hideMark/>
          </w:tcPr>
          <w:p w:rsidR="00691EEB" w:rsidRDefault="005B6A36" w:rsidP="005B6A36">
            <w:pPr>
              <w:jc w:val="center"/>
              <w:rPr>
                <w:rFonts w:ascii="GHEA Mariam" w:hAnsi="GHEA Mariam" w:cs="Calibri"/>
                <w:sz w:val="24"/>
                <w:szCs w:val="24"/>
                <w:lang w:val="hy-AM" w:eastAsia="en-GB"/>
              </w:rPr>
            </w:pPr>
            <w:r w:rsidRPr="00691EEB">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5B6A36" w:rsidRPr="00691EEB" w:rsidRDefault="005B6A36" w:rsidP="00691EEB">
            <w:pPr>
              <w:jc w:val="center"/>
              <w:rPr>
                <w:rFonts w:ascii="GHEA Mariam" w:hAnsi="GHEA Mariam" w:cs="Calibri"/>
                <w:sz w:val="24"/>
                <w:szCs w:val="24"/>
                <w:lang w:val="hy-AM" w:eastAsia="en-GB"/>
              </w:rPr>
            </w:pPr>
            <w:r w:rsidRPr="00691EEB">
              <w:rPr>
                <w:rFonts w:ascii="GHEA Mariam" w:hAnsi="GHEA Mariam" w:cs="Calibri"/>
                <w:sz w:val="24"/>
                <w:szCs w:val="24"/>
                <w:lang w:val="hy-AM" w:eastAsia="en-GB"/>
              </w:rPr>
              <w:t>N</w:t>
            </w:r>
            <w:r w:rsidR="00691EEB">
              <w:rPr>
                <w:rFonts w:ascii="GHEA Mariam" w:hAnsi="GHEA Mariam" w:cs="Calibri"/>
                <w:sz w:val="24"/>
                <w:szCs w:val="24"/>
                <w:lang w:val="hy-AM" w:eastAsia="en-GB"/>
              </w:rPr>
              <w:t xml:space="preserve">N 3 ԵՎ 4 </w:t>
            </w:r>
            <w:r w:rsidRPr="00691EEB">
              <w:rPr>
                <w:rFonts w:ascii="GHEA Mariam" w:hAnsi="GHEA Mariam" w:cs="Calibri"/>
                <w:sz w:val="24"/>
                <w:szCs w:val="24"/>
                <w:lang w:val="hy-AM" w:eastAsia="en-GB"/>
              </w:rPr>
              <w:t xml:space="preserve">ՀԱՎԵԼՎԱԾՆԵՐՈՒՄ ԿԱՏԱՐՎՈՂ ՓՈՓՈԽՈՒԹՅՈՒՆԸ </w:t>
            </w:r>
          </w:p>
        </w:tc>
      </w:tr>
      <w:tr w:rsidR="005B6A36" w:rsidRPr="00691EEB" w:rsidTr="00691EEB">
        <w:trPr>
          <w:trHeight w:val="360"/>
        </w:trPr>
        <w:tc>
          <w:tcPr>
            <w:tcW w:w="567"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709"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709"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992"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1134"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8409"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1900"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sz w:val="22"/>
                <w:szCs w:val="22"/>
                <w:lang w:val="hy-AM" w:eastAsia="en-GB"/>
              </w:rPr>
            </w:pPr>
            <w:r w:rsidRPr="00691EEB">
              <w:rPr>
                <w:rFonts w:ascii="Calibri" w:hAnsi="Calibri" w:cs="Calibri"/>
                <w:sz w:val="22"/>
                <w:szCs w:val="22"/>
                <w:lang w:val="hy-AM" w:eastAsia="en-GB"/>
              </w:rPr>
              <w:t> </w:t>
            </w:r>
          </w:p>
        </w:tc>
        <w:tc>
          <w:tcPr>
            <w:tcW w:w="1882" w:type="dxa"/>
            <w:tcBorders>
              <w:top w:val="nil"/>
              <w:left w:val="nil"/>
              <w:bottom w:val="nil"/>
              <w:right w:val="nil"/>
            </w:tcBorders>
            <w:shd w:val="clear" w:color="000000" w:fill="FFFFFF"/>
            <w:noWrap/>
            <w:vAlign w:val="center"/>
            <w:hideMark/>
          </w:tcPr>
          <w:p w:rsidR="005B6A36" w:rsidRPr="00691EEB" w:rsidRDefault="00691EEB" w:rsidP="005B6A36">
            <w:pPr>
              <w:jc w:val="right"/>
              <w:rPr>
                <w:rFonts w:ascii="GHEA Mariam" w:hAnsi="GHEA Mariam" w:cs="Calibri"/>
                <w:iCs/>
                <w:sz w:val="22"/>
                <w:szCs w:val="22"/>
                <w:lang w:val="hy-AM" w:eastAsia="en-GB"/>
              </w:rPr>
            </w:pPr>
            <w:r w:rsidRPr="00691EEB">
              <w:rPr>
                <w:rFonts w:ascii="GHEA Mariam" w:hAnsi="GHEA Mariam" w:cs="Calibri"/>
                <w:iCs/>
                <w:sz w:val="22"/>
                <w:szCs w:val="22"/>
                <w:lang w:val="en-GB" w:eastAsia="en-GB"/>
              </w:rPr>
              <w:t>(</w:t>
            </w:r>
            <w:r w:rsidRPr="00691EEB">
              <w:rPr>
                <w:rFonts w:ascii="GHEA Mariam" w:hAnsi="GHEA Mariam" w:cs="Calibri"/>
                <w:iCs/>
                <w:sz w:val="22"/>
                <w:szCs w:val="22"/>
                <w:lang w:val="hy-AM" w:eastAsia="en-GB"/>
              </w:rPr>
              <w:t>հազ. դրամ</w:t>
            </w:r>
            <w:r w:rsidRPr="00691EEB">
              <w:rPr>
                <w:rFonts w:ascii="GHEA Mariam" w:hAnsi="GHEA Mariam" w:cs="Calibri"/>
                <w:iCs/>
                <w:sz w:val="22"/>
                <w:szCs w:val="22"/>
                <w:lang w:val="en-GB" w:eastAsia="en-GB"/>
              </w:rPr>
              <w:t>)</w:t>
            </w:r>
          </w:p>
        </w:tc>
      </w:tr>
      <w:tr w:rsidR="005B6A36" w:rsidRPr="00691EEB" w:rsidTr="00691EEB">
        <w:trPr>
          <w:trHeight w:val="199"/>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Գործառական դասիչը</w:t>
            </w:r>
          </w:p>
        </w:tc>
        <w:tc>
          <w:tcPr>
            <w:tcW w:w="2126"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691EEB">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Ծրագրային դասիչը</w:t>
            </w:r>
          </w:p>
        </w:tc>
        <w:tc>
          <w:tcPr>
            <w:tcW w:w="84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82"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691EEB">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Ցուցանիշների փոփոխությունը ավելացումները նշված են դրական նշանով</w:t>
            </w:r>
          </w:p>
        </w:tc>
      </w:tr>
      <w:tr w:rsidR="005B6A36" w:rsidRPr="00691EEB" w:rsidTr="00691EEB">
        <w:trPr>
          <w:trHeight w:val="1530"/>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B6A36" w:rsidRPr="00691EEB" w:rsidRDefault="00691EEB" w:rsidP="00691EEB">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բաժինը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5B6A36" w:rsidRPr="00691EEB" w:rsidRDefault="00691EEB" w:rsidP="00691EEB">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խումբը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5B6A36" w:rsidRPr="00691EEB" w:rsidRDefault="00691EEB" w:rsidP="00691EEB">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դասը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B6A36" w:rsidRPr="00691EEB" w:rsidRDefault="00691EEB" w:rsidP="00691EEB">
            <w:pPr>
              <w:jc w:val="center"/>
              <w:rPr>
                <w:rFonts w:ascii="GHEA Mariam" w:hAnsi="GHEA Mariam" w:cs="Calibri"/>
                <w:sz w:val="22"/>
                <w:szCs w:val="22"/>
                <w:lang w:val="hy-AM" w:eastAsia="en-GB"/>
              </w:rPr>
            </w:pPr>
            <w:r w:rsidRPr="00691EEB">
              <w:rPr>
                <w:rFonts w:ascii="GHEA Mariam" w:hAnsi="GHEA Mariam" w:cs="Calibri"/>
                <w:sz w:val="22"/>
                <w:szCs w:val="22"/>
                <w:lang w:val="en-GB" w:eastAsia="en-GB"/>
              </w:rPr>
              <w:t>ծրագիր</w:t>
            </w:r>
            <w:r>
              <w:rPr>
                <w:rFonts w:ascii="GHEA Mariam" w:hAnsi="GHEA Mariam" w:cs="Calibri"/>
                <w:sz w:val="22"/>
                <w:szCs w:val="22"/>
                <w:lang w:val="hy-AM" w:eastAsia="en-GB"/>
              </w:rPr>
              <w:t>ը</w:t>
            </w: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5B6A36" w:rsidRPr="00691EEB" w:rsidRDefault="00691EEB" w:rsidP="00691EEB">
            <w:pPr>
              <w:jc w:val="center"/>
              <w:rPr>
                <w:rFonts w:ascii="GHEA Mariam" w:hAnsi="GHEA Mariam" w:cs="Calibri"/>
                <w:sz w:val="22"/>
                <w:szCs w:val="22"/>
                <w:lang w:val="hy-AM" w:eastAsia="en-GB"/>
              </w:rPr>
            </w:pPr>
            <w:r w:rsidRPr="00691EEB">
              <w:rPr>
                <w:rFonts w:ascii="GHEA Mariam" w:hAnsi="GHEA Mariam" w:cs="Calibri"/>
                <w:sz w:val="22"/>
                <w:szCs w:val="22"/>
                <w:lang w:val="en-GB" w:eastAsia="en-GB"/>
              </w:rPr>
              <w:t>միջոցառում</w:t>
            </w:r>
            <w:r>
              <w:rPr>
                <w:rFonts w:ascii="GHEA Mariam" w:hAnsi="GHEA Mariam" w:cs="Calibri"/>
                <w:sz w:val="22"/>
                <w:szCs w:val="22"/>
                <w:lang w:val="hy-AM" w:eastAsia="en-GB"/>
              </w:rPr>
              <w:t>ը</w:t>
            </w:r>
          </w:p>
        </w:tc>
        <w:tc>
          <w:tcPr>
            <w:tcW w:w="8409"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sz w:val="22"/>
                <w:szCs w:val="22"/>
                <w:lang w:val="en-GB" w:eastAsia="en-GB"/>
              </w:rPr>
            </w:pP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691EEB">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w:t>
            </w:r>
            <w:r w:rsidR="00691EEB">
              <w:rPr>
                <w:rFonts w:ascii="GHEA Mariam" w:hAnsi="GHEA Mariam" w:cs="Calibri"/>
                <w:sz w:val="22"/>
                <w:szCs w:val="22"/>
                <w:lang w:val="hy-AM" w:eastAsia="en-GB"/>
              </w:rPr>
              <w:t>ի</w:t>
            </w:r>
            <w:r w:rsidRPr="00691EEB">
              <w:rPr>
                <w:rFonts w:ascii="GHEA Mariam" w:hAnsi="GHEA Mariam" w:cs="Calibri"/>
                <w:sz w:val="22"/>
                <w:szCs w:val="22"/>
                <w:lang w:val="en-GB" w:eastAsia="en-GB"/>
              </w:rPr>
              <w:t>նն ամիս</w:t>
            </w:r>
          </w:p>
        </w:tc>
        <w:tc>
          <w:tcPr>
            <w:tcW w:w="1882" w:type="dxa"/>
            <w:tcBorders>
              <w:top w:val="nil"/>
              <w:left w:val="nil"/>
              <w:bottom w:val="single" w:sz="4" w:space="0" w:color="auto"/>
              <w:right w:val="single" w:sz="4" w:space="0" w:color="auto"/>
            </w:tcBorders>
            <w:shd w:val="clear" w:color="000000" w:fill="FFFFFF"/>
            <w:noWrap/>
            <w:vAlign w:val="center"/>
            <w:hideMark/>
          </w:tcPr>
          <w:p w:rsidR="005B6A36" w:rsidRPr="00691EEB" w:rsidRDefault="00691EEB" w:rsidP="005B6A36">
            <w:pPr>
              <w:jc w:val="center"/>
              <w:rPr>
                <w:rFonts w:ascii="GHEA Mariam" w:hAnsi="GHEA Mariam" w:cs="Calibri"/>
                <w:sz w:val="22"/>
                <w:szCs w:val="22"/>
                <w:lang w:val="en-GB" w:eastAsia="en-GB"/>
              </w:rPr>
            </w:pPr>
            <w:r>
              <w:rPr>
                <w:rFonts w:ascii="GHEA Mariam" w:hAnsi="GHEA Mariam" w:cs="Calibri"/>
                <w:sz w:val="22"/>
                <w:szCs w:val="22"/>
                <w:lang w:val="hy-AM" w:eastAsia="en-GB"/>
              </w:rPr>
              <w:t>տ</w:t>
            </w:r>
            <w:r w:rsidR="005B6A36" w:rsidRPr="00691EEB">
              <w:rPr>
                <w:rFonts w:ascii="GHEA Mariam" w:hAnsi="GHEA Mariam" w:cs="Calibri"/>
                <w:sz w:val="22"/>
                <w:szCs w:val="22"/>
                <w:lang w:val="en-GB" w:eastAsia="en-GB"/>
              </w:rPr>
              <w:t>արի</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000000" w:fill="FFFFFF"/>
            <w:vAlign w:val="bottom"/>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ԸՆԴԱՄԵՆԸ</w:t>
            </w:r>
            <w:r w:rsidR="00691EEB">
              <w:rPr>
                <w:rFonts w:ascii="GHEA Mariam" w:hAnsi="GHEA Mariam" w:cs="Calibri"/>
                <w:sz w:val="22"/>
                <w:szCs w:val="22"/>
                <w:lang w:val="hy-AM" w:eastAsia="en-GB"/>
              </w:rPr>
              <w:t>՝</w:t>
            </w:r>
            <w:r w:rsidRPr="00691EEB">
              <w:rPr>
                <w:rFonts w:ascii="GHEA Mariam" w:hAnsi="GHEA Mariam" w:cs="Calibri"/>
                <w:sz w:val="22"/>
                <w:szCs w:val="22"/>
                <w:lang w:val="en-GB" w:eastAsia="en-GB"/>
              </w:rPr>
              <w:t xml:space="preserve"> ԾԱԽՍԵՐ</w:t>
            </w:r>
          </w:p>
        </w:tc>
        <w:tc>
          <w:tcPr>
            <w:tcW w:w="1900"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18,135,443.4 </w:t>
            </w:r>
          </w:p>
        </w:tc>
        <w:tc>
          <w:tcPr>
            <w:tcW w:w="1882"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18,135,443.4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000000" w:fill="FFFFFF"/>
            <w:vAlign w:val="bottom"/>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000000" w:fill="FFFFFF"/>
            <w:vAlign w:val="bottom"/>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14"/>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b/>
                <w:bCs/>
                <w:sz w:val="22"/>
                <w:szCs w:val="22"/>
                <w:lang w:val="en-GB" w:eastAsia="en-GB"/>
              </w:rPr>
            </w:pPr>
            <w:r w:rsidRPr="00691EEB">
              <w:rPr>
                <w:rFonts w:ascii="GHEA Mariam" w:hAnsi="GHEA Mariam" w:cs="Calibri"/>
                <w:b/>
                <w:bCs/>
                <w:sz w:val="22"/>
                <w:szCs w:val="22"/>
                <w:lang w:val="en-GB" w:eastAsia="en-GB"/>
              </w:rPr>
              <w:t xml:space="preserve"> 11</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b/>
                <w:bCs/>
                <w:sz w:val="22"/>
                <w:szCs w:val="22"/>
                <w:lang w:val="en-GB" w:eastAsia="en-GB"/>
              </w:rPr>
            </w:pPr>
            <w:r w:rsidRPr="00691EEB">
              <w:rPr>
                <w:rFonts w:ascii="GHEA Mariam" w:hAnsi="GHEA Mariam" w:cs="Calibri"/>
                <w:b/>
                <w:bCs/>
                <w:sz w:val="22"/>
                <w:szCs w:val="22"/>
                <w:lang w:val="en-GB" w:eastAsia="en-GB"/>
              </w:rPr>
              <w:t xml:space="preserve"> ՀԻՄՆԱԿԱՆ ԲԱԺԻՆՆԵՐԻՆ ՉԴԱՍՎՈՂ ՊԱՀՈՒՍՏԱՅԻՆ ՖՈՆԴԵՐ</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b/>
                <w:bCs/>
                <w:sz w:val="22"/>
                <w:szCs w:val="22"/>
                <w:lang w:val="en-GB" w:eastAsia="en-GB"/>
              </w:rPr>
            </w:pPr>
            <w:r w:rsidRPr="00691EEB">
              <w:rPr>
                <w:rFonts w:ascii="GHEA Mariam" w:hAnsi="GHEA Mariam" w:cs="Calibri"/>
                <w:b/>
                <w:bCs/>
                <w:sz w:val="22"/>
                <w:szCs w:val="22"/>
                <w:lang w:val="en-GB" w:eastAsia="en-GB"/>
              </w:rPr>
              <w:t xml:space="preserve"> 01</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b/>
                <w:bCs/>
                <w:sz w:val="22"/>
                <w:szCs w:val="22"/>
                <w:lang w:val="en-GB" w:eastAsia="en-GB"/>
              </w:rPr>
            </w:pPr>
            <w:r w:rsidRPr="00691EEB">
              <w:rPr>
                <w:rFonts w:ascii="GHEA Mariam" w:hAnsi="GHEA Mariam" w:cs="Calibri"/>
                <w:b/>
                <w:bCs/>
                <w:sz w:val="22"/>
                <w:szCs w:val="22"/>
                <w:lang w:val="en-GB" w:eastAsia="en-GB"/>
              </w:rPr>
              <w:t xml:space="preserve"> ՀՀ կառավարության և համայնքների պահուստային ֆոնդ</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b/>
                <w:bCs/>
                <w:sz w:val="22"/>
                <w:szCs w:val="22"/>
                <w:lang w:val="en-GB" w:eastAsia="en-GB"/>
              </w:rPr>
            </w:pPr>
            <w:r w:rsidRPr="00691EEB">
              <w:rPr>
                <w:rFonts w:ascii="GHEA Mariam" w:hAnsi="GHEA Mariam" w:cs="Calibri"/>
                <w:b/>
                <w:bCs/>
                <w:sz w:val="22"/>
                <w:szCs w:val="22"/>
                <w:lang w:val="en-GB" w:eastAsia="en-GB"/>
              </w:rPr>
              <w:t xml:space="preserve"> 01</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b/>
                <w:bCs/>
                <w:sz w:val="22"/>
                <w:szCs w:val="22"/>
                <w:lang w:val="en-GB" w:eastAsia="en-GB"/>
              </w:rPr>
            </w:pPr>
            <w:r w:rsidRPr="00691EEB">
              <w:rPr>
                <w:rFonts w:ascii="GHEA Mariam" w:hAnsi="GHEA Mariam" w:cs="Calibri"/>
                <w:b/>
                <w:bCs/>
                <w:sz w:val="22"/>
                <w:szCs w:val="22"/>
                <w:lang w:val="en-GB" w:eastAsia="en-GB"/>
              </w:rPr>
              <w:t xml:space="preserve"> ՀՀ կառավարության պահուստային ֆոնդ</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այդ թվում`</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ՀՀ կառավարություն</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1139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single" w:sz="4" w:space="0" w:color="auto"/>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ՀՀ կառավարության պահուստային ֆոնդ</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այդ թվում`</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jc w:val="center"/>
              <w:rPr>
                <w:rFonts w:ascii="GHEA Mariam" w:hAnsi="GHEA Mariam" w:cs="Calibri"/>
                <w:sz w:val="22"/>
                <w:szCs w:val="22"/>
                <w:lang w:val="en-GB" w:eastAsia="en-GB"/>
              </w:rPr>
            </w:pPr>
            <w:r w:rsidRPr="00691EEB">
              <w:rPr>
                <w:rFonts w:ascii="GHEA Mariam" w:hAnsi="GHEA Mariam" w:cs="Calibri"/>
                <w:sz w:val="22"/>
                <w:szCs w:val="22"/>
                <w:lang w:val="en-GB" w:eastAsia="en-GB"/>
              </w:rPr>
              <w:t>11001</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ՀՀ կառավարության պահուստային ֆոնդ</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այդ թվում` ըստ կատարողների</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i/>
                <w:iCs/>
                <w:sz w:val="22"/>
                <w:szCs w:val="22"/>
                <w:lang w:val="en-GB" w:eastAsia="en-GB"/>
              </w:rPr>
            </w:pPr>
            <w:r w:rsidRPr="00691EEB">
              <w:rPr>
                <w:rFonts w:ascii="GHEA Mariam" w:hAnsi="GHEA Mariam" w:cs="Calibri"/>
                <w:i/>
                <w:iCs/>
                <w:sz w:val="22"/>
                <w:szCs w:val="22"/>
                <w:lang w:val="en-GB" w:eastAsia="en-GB"/>
              </w:rPr>
              <w:t xml:space="preserve"> ՀՀ կառավարություն</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482"/>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այդ թվում` բյուջետային ծախսերի տնտեսագիտական դասակարգման հոդվածներ</w:t>
            </w:r>
          </w:p>
        </w:tc>
        <w:tc>
          <w:tcPr>
            <w:tcW w:w="1900"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882" w:type="dxa"/>
            <w:tcBorders>
              <w:top w:val="nil"/>
              <w:left w:val="nil"/>
              <w:bottom w:val="single" w:sz="4" w:space="0" w:color="auto"/>
              <w:right w:val="single" w:sz="4" w:space="0" w:color="auto"/>
            </w:tcBorders>
            <w:shd w:val="clear" w:color="auto" w:fill="auto"/>
            <w:hideMark/>
          </w:tcPr>
          <w:p w:rsidR="005B6A36" w:rsidRPr="00691EEB" w:rsidRDefault="005B6A36" w:rsidP="005B6A36">
            <w:pPr>
              <w:jc w:val="right"/>
              <w:rPr>
                <w:rFonts w:ascii="GHEA Mariam" w:hAnsi="GHEA Mariam" w:cs="Calibri"/>
                <w:sz w:val="22"/>
                <w:szCs w:val="22"/>
                <w:lang w:val="en-GB" w:eastAsia="en-GB"/>
              </w:rPr>
            </w:pPr>
            <w:r w:rsidRPr="00691EEB">
              <w:rPr>
                <w:rFonts w:ascii="Calibri" w:hAnsi="Calibri" w:cs="Calibri"/>
                <w:sz w:val="22"/>
                <w:szCs w:val="22"/>
                <w:lang w:val="en-GB" w:eastAsia="en-GB"/>
              </w:rPr>
              <w:t> </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ԸՆԴԱՄԵՆԸ</w:t>
            </w:r>
            <w:r w:rsidR="00691EEB">
              <w:rPr>
                <w:rFonts w:ascii="GHEA Mariam" w:hAnsi="GHEA Mariam" w:cs="Calibri"/>
                <w:sz w:val="22"/>
                <w:szCs w:val="22"/>
                <w:lang w:val="hy-AM" w:eastAsia="en-GB"/>
              </w:rPr>
              <w:t>՝</w:t>
            </w:r>
            <w:r w:rsidRPr="00691EEB">
              <w:rPr>
                <w:rFonts w:ascii="GHEA Mariam" w:hAnsi="GHEA Mariam" w:cs="Calibri"/>
                <w:sz w:val="22"/>
                <w:szCs w:val="22"/>
                <w:lang w:val="en-GB" w:eastAsia="en-GB"/>
              </w:rPr>
              <w:t xml:space="preserve"> ԾԱԽՍԵՐ</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ԸՆԹԱՑԻԿ ԾԱԽՍԵՐ</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161"/>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ԱՅԼ  ԾԱԽՍԵՐ</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r w:rsidR="005B6A36" w:rsidRPr="00691EEB" w:rsidTr="00691EEB">
        <w:trPr>
          <w:trHeight w:val="345"/>
        </w:trPr>
        <w:tc>
          <w:tcPr>
            <w:tcW w:w="567"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709"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992"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sz w:val="22"/>
                <w:szCs w:val="22"/>
                <w:lang w:val="en-GB" w:eastAsia="en-GB"/>
              </w:rPr>
            </w:pPr>
            <w:r w:rsidRPr="00691EEB">
              <w:rPr>
                <w:rFonts w:ascii="Calibri" w:hAnsi="Calibri" w:cs="Calibri"/>
                <w:sz w:val="22"/>
                <w:szCs w:val="22"/>
                <w:lang w:val="en-GB" w:eastAsia="en-GB"/>
              </w:rPr>
              <w:t> </w:t>
            </w:r>
          </w:p>
        </w:tc>
        <w:tc>
          <w:tcPr>
            <w:tcW w:w="8409" w:type="dxa"/>
            <w:tcBorders>
              <w:top w:val="nil"/>
              <w:left w:val="nil"/>
              <w:bottom w:val="single" w:sz="4" w:space="0" w:color="auto"/>
              <w:right w:val="single" w:sz="4" w:space="0" w:color="auto"/>
            </w:tcBorders>
            <w:shd w:val="clear" w:color="auto" w:fill="auto"/>
            <w:vAlign w:val="center"/>
            <w:hideMark/>
          </w:tcPr>
          <w:p w:rsidR="005B6A36" w:rsidRPr="00691EEB" w:rsidRDefault="005B6A36" w:rsidP="005B6A36">
            <w:pPr>
              <w:rPr>
                <w:rFonts w:ascii="GHEA Mariam" w:hAnsi="GHEA Mariam" w:cs="Calibri"/>
                <w:sz w:val="22"/>
                <w:szCs w:val="22"/>
                <w:lang w:val="en-GB" w:eastAsia="en-GB"/>
              </w:rPr>
            </w:pPr>
            <w:r w:rsidRPr="00691EEB">
              <w:rPr>
                <w:rFonts w:ascii="GHEA Mariam" w:hAnsi="GHEA Mariam" w:cs="Calibri"/>
                <w:sz w:val="22"/>
                <w:szCs w:val="22"/>
                <w:lang w:val="en-GB" w:eastAsia="en-GB"/>
              </w:rPr>
              <w:t xml:space="preserve"> Պահուստային միջոցներ</w:t>
            </w:r>
          </w:p>
        </w:tc>
        <w:tc>
          <w:tcPr>
            <w:tcW w:w="1900"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c>
          <w:tcPr>
            <w:tcW w:w="1882"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sz w:val="22"/>
                <w:szCs w:val="22"/>
                <w:lang w:val="en-GB" w:eastAsia="en-GB"/>
              </w:rPr>
            </w:pPr>
            <w:r w:rsidRPr="00691EEB">
              <w:rPr>
                <w:rFonts w:ascii="GHEA Mariam" w:hAnsi="GHEA Mariam" w:cs="Calibri"/>
                <w:sz w:val="22"/>
                <w:szCs w:val="22"/>
                <w:lang w:val="en-GB" w:eastAsia="en-GB"/>
              </w:rPr>
              <w:t>18,135,443.4</w:t>
            </w:r>
          </w:p>
        </w:tc>
      </w:tr>
    </w:tbl>
    <w:p w:rsidR="00691EEB" w:rsidRDefault="00691EEB" w:rsidP="00031E73">
      <w:pPr>
        <w:pStyle w:val="mechtex"/>
        <w:jc w:val="left"/>
        <w:rPr>
          <w:rFonts w:ascii="GHEA Mariam" w:hAnsi="GHEA Mariam" w:cs="Sylfaen"/>
          <w:sz w:val="24"/>
          <w:szCs w:val="24"/>
          <w:lang w:val="hy-AM"/>
        </w:rPr>
      </w:pPr>
    </w:p>
    <w:p w:rsidR="00691EEB" w:rsidRPr="00691EEB" w:rsidRDefault="00691EEB" w:rsidP="00031E73">
      <w:pPr>
        <w:pStyle w:val="mechtex"/>
        <w:jc w:val="left"/>
        <w:rPr>
          <w:rFonts w:ascii="GHEA Mariam" w:hAnsi="GHEA Mariam" w:cs="Sylfaen"/>
          <w:sz w:val="32"/>
          <w:szCs w:val="24"/>
          <w:lang w:val="hy-AM"/>
        </w:rPr>
      </w:pPr>
    </w:p>
    <w:p w:rsidR="005B6A36" w:rsidRPr="00574F02" w:rsidRDefault="005B6A36" w:rsidP="00691EEB">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6A36" w:rsidRPr="00574F02" w:rsidRDefault="005B6A36" w:rsidP="00691EEB">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B6A36" w:rsidRDefault="00691EEB" w:rsidP="00691EEB">
      <w:pPr>
        <w:ind w:firstLine="1418"/>
        <w:rPr>
          <w:rFonts w:ascii="GHEA Mariam" w:hAnsi="GHEA Mariam"/>
          <w:sz w:val="22"/>
          <w:szCs w:val="24"/>
          <w:lang w:val="hy-AM"/>
        </w:rPr>
      </w:pPr>
      <w:r>
        <w:rPr>
          <w:rFonts w:ascii="GHEA Mariam" w:hAnsi="GHEA Mariam" w:cs="Sylfaen"/>
          <w:sz w:val="24"/>
          <w:szCs w:val="24"/>
          <w:lang w:val="hy-AM"/>
        </w:rPr>
        <w:t xml:space="preserve">                     </w:t>
      </w:r>
      <w:r w:rsidR="005B6A36" w:rsidRPr="00574F02">
        <w:rPr>
          <w:rFonts w:ascii="GHEA Mariam" w:hAnsi="GHEA Mariam" w:cs="Sylfaen"/>
          <w:sz w:val="24"/>
          <w:szCs w:val="24"/>
          <w:lang w:val="hy-AM"/>
        </w:rPr>
        <w:t>ՂԵԿԱՎԱՐ</w:t>
      </w:r>
      <w:r w:rsidR="005B6A36" w:rsidRPr="00574F02">
        <w:rPr>
          <w:rFonts w:ascii="GHEA Mariam" w:hAnsi="GHEA Mariam" w:cs="Arial Armenian"/>
          <w:sz w:val="24"/>
          <w:szCs w:val="24"/>
          <w:lang w:val="hy-AM"/>
        </w:rPr>
        <w:tab/>
        <w:t xml:space="preserve">                            </w:t>
      </w:r>
      <w:r w:rsidR="005B6A3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B6A36">
        <w:rPr>
          <w:rFonts w:ascii="GHEA Mariam" w:hAnsi="GHEA Mariam" w:cs="Arial Armenian"/>
          <w:sz w:val="24"/>
          <w:szCs w:val="24"/>
          <w:lang w:val="hy-AM"/>
        </w:rPr>
        <w:t xml:space="preserve"> </w:t>
      </w:r>
      <w:r w:rsidR="005B6A36" w:rsidRPr="00574F02">
        <w:rPr>
          <w:rFonts w:ascii="GHEA Mariam" w:hAnsi="GHEA Mariam" w:cs="Arial Armenian"/>
          <w:sz w:val="24"/>
          <w:szCs w:val="24"/>
          <w:lang w:val="hy-AM"/>
        </w:rPr>
        <w:t>Ա</w:t>
      </w:r>
      <w:r w:rsidR="005B6A36" w:rsidRPr="00574F02">
        <w:rPr>
          <w:rFonts w:ascii="GHEA Mariam" w:hAnsi="GHEA Mariam" w:cs="Sylfaen"/>
          <w:sz w:val="24"/>
          <w:szCs w:val="24"/>
          <w:lang w:val="hy-AM"/>
        </w:rPr>
        <w:t>.</w:t>
      </w:r>
      <w:r w:rsidR="005B6A36" w:rsidRPr="00574F02">
        <w:rPr>
          <w:rFonts w:ascii="GHEA Mariam" w:hAnsi="GHEA Mariam" w:cs="Arial Armenian"/>
          <w:sz w:val="24"/>
          <w:szCs w:val="24"/>
          <w:lang w:val="hy-AM"/>
        </w:rPr>
        <w:t xml:space="preserve"> </w:t>
      </w:r>
      <w:r w:rsidR="005B6A36">
        <w:rPr>
          <w:rFonts w:ascii="GHEA Mariam" w:hAnsi="GHEA Mariam" w:cs="Arial Armenian"/>
          <w:sz w:val="24"/>
          <w:szCs w:val="24"/>
          <w:lang w:val="hy-AM"/>
        </w:rPr>
        <w:t>ՀԱՐՈՒ</w:t>
      </w:r>
      <w:r w:rsidR="005B6A36" w:rsidRPr="00574F02">
        <w:rPr>
          <w:rFonts w:ascii="GHEA Mariam" w:hAnsi="GHEA Mariam" w:cs="Arial Armenian"/>
          <w:sz w:val="24"/>
          <w:szCs w:val="24"/>
          <w:lang w:val="hy-AM"/>
        </w:rPr>
        <w:t>Թ</w:t>
      </w:r>
      <w:r w:rsidR="005B6A36">
        <w:rPr>
          <w:rFonts w:ascii="GHEA Mariam" w:hAnsi="GHEA Mariam" w:cs="Arial Armenian"/>
          <w:sz w:val="24"/>
          <w:szCs w:val="24"/>
          <w:lang w:val="hy-AM"/>
        </w:rPr>
        <w:t>ՅՈՒՆ</w:t>
      </w:r>
      <w:r w:rsidR="005B6A36" w:rsidRPr="00574F02">
        <w:rPr>
          <w:rFonts w:ascii="GHEA Mariam" w:hAnsi="GHEA Mariam" w:cs="Sylfaen"/>
          <w:sz w:val="24"/>
          <w:szCs w:val="24"/>
          <w:lang w:val="hy-AM"/>
        </w:rPr>
        <w:t>ՅԱՆ</w:t>
      </w:r>
    </w:p>
    <w:p w:rsidR="005B6A36" w:rsidRDefault="005B6A36" w:rsidP="00691EEB">
      <w:pPr>
        <w:ind w:firstLine="1418"/>
        <w:jc w:val="center"/>
        <w:rPr>
          <w:rFonts w:ascii="GHEA Mariam" w:hAnsi="GHEA Mariam"/>
          <w:sz w:val="22"/>
          <w:szCs w:val="24"/>
          <w:lang w:val="hy-AM"/>
        </w:rPr>
        <w:sectPr w:rsidR="005B6A36" w:rsidSect="005B6A36">
          <w:pgSz w:w="16834" w:h="11909" w:orient="landscape" w:code="9"/>
          <w:pgMar w:top="1440" w:right="1276" w:bottom="1440" w:left="284" w:header="720" w:footer="576" w:gutter="0"/>
          <w:pgNumType w:start="1"/>
          <w:cols w:space="720"/>
          <w:titlePg/>
          <w:docGrid w:linePitch="272"/>
        </w:sectPr>
      </w:pPr>
    </w:p>
    <w:p w:rsidR="005B6A36" w:rsidRPr="002732DD" w:rsidRDefault="005B6A36" w:rsidP="005B6A3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5</w:t>
      </w:r>
    </w:p>
    <w:p w:rsidR="005B6A36" w:rsidRPr="002732DD" w:rsidRDefault="005B6A36" w:rsidP="005B6A3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5B6A36" w:rsidRDefault="005B6A36" w:rsidP="005B6A3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30</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691EEB" w:rsidRPr="002732DD" w:rsidRDefault="00691EEB" w:rsidP="005B6A36">
      <w:pPr>
        <w:shd w:val="clear" w:color="auto" w:fill="FFFFFF"/>
        <w:spacing w:line="360" w:lineRule="auto"/>
        <w:ind w:firstLine="567"/>
        <w:jc w:val="center"/>
        <w:rPr>
          <w:rFonts w:ascii="GHEA Mariam" w:hAnsi="GHEA Mariam"/>
          <w:bCs/>
          <w:color w:val="000000"/>
          <w:sz w:val="24"/>
          <w:szCs w:val="24"/>
          <w:lang w:val="hy-AM"/>
        </w:rPr>
      </w:pPr>
    </w:p>
    <w:tbl>
      <w:tblPr>
        <w:tblW w:w="16160" w:type="dxa"/>
        <w:tblLayout w:type="fixed"/>
        <w:tblLook w:val="04A0" w:firstRow="1" w:lastRow="0" w:firstColumn="1" w:lastColumn="0" w:noHBand="0" w:noVBand="1"/>
      </w:tblPr>
      <w:tblGrid>
        <w:gridCol w:w="656"/>
        <w:gridCol w:w="926"/>
        <w:gridCol w:w="1005"/>
        <w:gridCol w:w="1241"/>
        <w:gridCol w:w="850"/>
        <w:gridCol w:w="1418"/>
        <w:gridCol w:w="1134"/>
        <w:gridCol w:w="2883"/>
        <w:gridCol w:w="2487"/>
        <w:gridCol w:w="1859"/>
        <w:gridCol w:w="1701"/>
      </w:tblGrid>
      <w:tr w:rsidR="005B6A36" w:rsidRPr="00691EEB" w:rsidTr="00691EEB">
        <w:trPr>
          <w:trHeight w:val="990"/>
        </w:trPr>
        <w:tc>
          <w:tcPr>
            <w:tcW w:w="16160" w:type="dxa"/>
            <w:gridSpan w:val="11"/>
            <w:tcBorders>
              <w:top w:val="nil"/>
              <w:left w:val="nil"/>
              <w:bottom w:val="nil"/>
              <w:right w:val="nil"/>
            </w:tcBorders>
            <w:shd w:val="clear" w:color="000000" w:fill="FFFFFF"/>
            <w:vAlign w:val="center"/>
            <w:hideMark/>
          </w:tcPr>
          <w:p w:rsidR="00691EEB" w:rsidRDefault="005B6A36" w:rsidP="005B6A36">
            <w:pPr>
              <w:jc w:val="center"/>
              <w:rPr>
                <w:rFonts w:ascii="GHEA Mariam" w:hAnsi="GHEA Mariam" w:cs="Calibri"/>
                <w:sz w:val="24"/>
                <w:szCs w:val="24"/>
                <w:lang w:val="hy-AM" w:eastAsia="en-GB"/>
              </w:rPr>
            </w:pPr>
            <w:r w:rsidRPr="00691EEB">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5B6A36" w:rsidRPr="00691EEB" w:rsidRDefault="00691EEB" w:rsidP="005B6A36">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 ՀԱՎԵԼՎԱԾՈՒՄ </w:t>
            </w:r>
            <w:r w:rsidR="005B6A36" w:rsidRPr="00691EEB">
              <w:rPr>
                <w:rFonts w:ascii="GHEA Mariam" w:hAnsi="GHEA Mariam" w:cs="Calibri"/>
                <w:sz w:val="24"/>
                <w:szCs w:val="24"/>
                <w:lang w:val="hy-AM" w:eastAsia="en-GB"/>
              </w:rPr>
              <w:t xml:space="preserve">ԿԱՏԱՐՎՈՂ ՓՈՓՈԽՈՒԹՅՈՒՆԸ </w:t>
            </w:r>
          </w:p>
        </w:tc>
      </w:tr>
      <w:tr w:rsidR="005B6A36" w:rsidRPr="00691EEB" w:rsidTr="00691EEB">
        <w:trPr>
          <w:trHeight w:val="330"/>
        </w:trPr>
        <w:tc>
          <w:tcPr>
            <w:tcW w:w="656"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926"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005"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241"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850"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418"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134"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2883"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2487"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859"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701" w:type="dxa"/>
            <w:tcBorders>
              <w:top w:val="nil"/>
              <w:left w:val="nil"/>
              <w:bottom w:val="nil"/>
              <w:right w:val="nil"/>
            </w:tcBorders>
            <w:shd w:val="clear" w:color="000000" w:fill="FFFFFF"/>
            <w:noWrap/>
            <w:vAlign w:val="center"/>
            <w:hideMark/>
          </w:tcPr>
          <w:p w:rsidR="005B6A36" w:rsidRPr="00691EEB" w:rsidRDefault="00691EEB" w:rsidP="005B6A36">
            <w:pPr>
              <w:jc w:val="right"/>
              <w:rPr>
                <w:rFonts w:ascii="GHEA Mariam" w:hAnsi="GHEA Mariam" w:cs="Calibri"/>
                <w:iCs/>
                <w:lang w:val="hy-AM" w:eastAsia="en-GB"/>
              </w:rPr>
            </w:pPr>
            <w:r w:rsidRPr="00691EEB">
              <w:rPr>
                <w:rFonts w:ascii="GHEA Mariam" w:hAnsi="GHEA Mariam" w:cs="Calibri"/>
                <w:iCs/>
                <w:lang w:val="en-GB" w:eastAsia="en-GB"/>
              </w:rPr>
              <w:t>(</w:t>
            </w:r>
            <w:r w:rsidRPr="00691EEB">
              <w:rPr>
                <w:rFonts w:ascii="GHEA Mariam" w:hAnsi="GHEA Mariam" w:cs="Calibri"/>
                <w:iCs/>
                <w:lang w:val="hy-AM" w:eastAsia="en-GB"/>
              </w:rPr>
              <w:t>հազ. դրամ</w:t>
            </w:r>
            <w:r w:rsidRPr="00691EEB">
              <w:rPr>
                <w:rFonts w:ascii="GHEA Mariam" w:hAnsi="GHEA Mariam" w:cs="Calibri"/>
                <w:iCs/>
                <w:lang w:val="en-GB" w:eastAsia="en-GB"/>
              </w:rPr>
              <w:t>)</w:t>
            </w:r>
          </w:p>
        </w:tc>
      </w:tr>
      <w:tr w:rsidR="005B6A36" w:rsidRPr="00691EEB" w:rsidTr="00691EEB">
        <w:trPr>
          <w:trHeight w:val="520"/>
        </w:trPr>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 xml:space="preserve"> ԲԳԿ </w:t>
            </w:r>
          </w:p>
        </w:tc>
        <w:tc>
          <w:tcPr>
            <w:tcW w:w="1931"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 xml:space="preserve"> Ծրագիր </w:t>
            </w:r>
          </w:p>
        </w:tc>
        <w:tc>
          <w:tcPr>
            <w:tcW w:w="4643" w:type="dxa"/>
            <w:gridSpan w:val="4"/>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 xml:space="preserve"> Միջոցառում </w:t>
            </w:r>
          </w:p>
        </w:tc>
        <w:tc>
          <w:tcPr>
            <w:tcW w:w="28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Իրականացնողը/ ակտիվն օգտագործողը/ շահառուի ընտրության չափորոշիչը</w:t>
            </w:r>
          </w:p>
        </w:tc>
        <w:tc>
          <w:tcPr>
            <w:tcW w:w="248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Արդյունքային չափորոշիչը</w:t>
            </w:r>
          </w:p>
        </w:tc>
        <w:tc>
          <w:tcPr>
            <w:tcW w:w="3560"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691EEB">
            <w:pPr>
              <w:jc w:val="center"/>
              <w:rPr>
                <w:rFonts w:ascii="GHEA Mariam" w:hAnsi="GHEA Mariam" w:cs="Calibri"/>
                <w:lang w:val="en-GB" w:eastAsia="en-GB"/>
              </w:rPr>
            </w:pPr>
            <w:r w:rsidRPr="00691EEB">
              <w:rPr>
                <w:rFonts w:ascii="GHEA Mariam" w:hAnsi="GHEA Mariam" w:cs="Calibri"/>
                <w:lang w:val="en-GB" w:eastAsia="en-GB"/>
              </w:rPr>
              <w:t>Ցուցանիշների փոփոխությունը (ավելացումները նշված են դրական նշանով)</w:t>
            </w:r>
          </w:p>
        </w:tc>
      </w:tr>
      <w:tr w:rsidR="005B6A36" w:rsidRPr="00691EEB" w:rsidTr="00691EEB">
        <w:trPr>
          <w:trHeight w:val="263"/>
        </w:trPr>
        <w:tc>
          <w:tcPr>
            <w:tcW w:w="656"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lang w:val="en-GB" w:eastAsia="en-GB"/>
              </w:rPr>
            </w:pPr>
          </w:p>
        </w:tc>
        <w:tc>
          <w:tcPr>
            <w:tcW w:w="926"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դասիչը</w:t>
            </w:r>
          </w:p>
        </w:tc>
        <w:tc>
          <w:tcPr>
            <w:tcW w:w="1005"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անվա</w:t>
            </w:r>
            <w:r>
              <w:rPr>
                <w:rFonts w:ascii="GHEA Mariam" w:hAnsi="GHEA Mariam" w:cs="Calibri"/>
                <w:lang w:val="en-GB" w:eastAsia="en-GB"/>
              </w:rPr>
              <w:softHyphen/>
            </w:r>
            <w:r w:rsidRPr="00691EEB">
              <w:rPr>
                <w:rFonts w:ascii="GHEA Mariam" w:hAnsi="GHEA Mariam" w:cs="Calibri"/>
                <w:lang w:val="en-GB" w:eastAsia="en-GB"/>
              </w:rPr>
              <w:t>նումը</w:t>
            </w:r>
          </w:p>
        </w:tc>
        <w:tc>
          <w:tcPr>
            <w:tcW w:w="1241"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դասիչը</w:t>
            </w:r>
          </w:p>
        </w:tc>
        <w:tc>
          <w:tcPr>
            <w:tcW w:w="850"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անվա</w:t>
            </w:r>
            <w:r>
              <w:rPr>
                <w:rFonts w:ascii="GHEA Mariam" w:hAnsi="GHEA Mariam" w:cs="Calibri"/>
                <w:lang w:val="en-GB" w:eastAsia="en-GB"/>
              </w:rPr>
              <w:softHyphen/>
            </w:r>
            <w:r w:rsidRPr="00691EEB">
              <w:rPr>
                <w:rFonts w:ascii="GHEA Mariam" w:hAnsi="GHEA Mariam" w:cs="Calibri"/>
                <w:lang w:val="en-GB" w:eastAsia="en-GB"/>
              </w:rPr>
              <w:t>նումը</w:t>
            </w:r>
          </w:p>
        </w:tc>
        <w:tc>
          <w:tcPr>
            <w:tcW w:w="1418"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նկարագրու</w:t>
            </w:r>
            <w:r>
              <w:rPr>
                <w:rFonts w:ascii="GHEA Mariam" w:hAnsi="GHEA Mariam" w:cs="Calibri"/>
                <w:lang w:val="en-GB" w:eastAsia="en-GB"/>
              </w:rPr>
              <w:softHyphen/>
            </w:r>
            <w:r w:rsidRPr="00691EEB">
              <w:rPr>
                <w:rFonts w:ascii="GHEA Mariam" w:hAnsi="GHEA Mariam" w:cs="Calibri"/>
                <w:lang w:val="en-GB" w:eastAsia="en-GB"/>
              </w:rPr>
              <w:t>թյունը</w:t>
            </w:r>
          </w:p>
        </w:tc>
        <w:tc>
          <w:tcPr>
            <w:tcW w:w="1134"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տեսակը</w:t>
            </w:r>
          </w:p>
        </w:tc>
        <w:tc>
          <w:tcPr>
            <w:tcW w:w="2883"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lang w:val="en-GB" w:eastAsia="en-GB"/>
              </w:rPr>
            </w:pPr>
          </w:p>
        </w:tc>
        <w:tc>
          <w:tcPr>
            <w:tcW w:w="2487"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lang w:val="en-GB" w:eastAsia="en-GB"/>
              </w:rPr>
            </w:pPr>
          </w:p>
        </w:tc>
        <w:tc>
          <w:tcPr>
            <w:tcW w:w="1859"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5B6A36">
            <w:pPr>
              <w:jc w:val="center"/>
              <w:rPr>
                <w:rFonts w:ascii="GHEA Mariam" w:hAnsi="GHEA Mariam" w:cs="Calibri"/>
                <w:lang w:val="en-GB" w:eastAsia="en-GB"/>
              </w:rPr>
            </w:pPr>
            <w:r>
              <w:rPr>
                <w:rFonts w:ascii="GHEA Mariam" w:hAnsi="GHEA Mariam" w:cs="Calibri"/>
                <w:lang w:val="en-GB" w:eastAsia="en-GB"/>
              </w:rPr>
              <w:t xml:space="preserve"> ի</w:t>
            </w:r>
            <w:r w:rsidR="005B6A36" w:rsidRPr="00691EEB">
              <w:rPr>
                <w:rFonts w:ascii="GHEA Mariam" w:hAnsi="GHEA Mariam" w:cs="Calibri"/>
                <w:lang w:val="en-GB" w:eastAsia="en-GB"/>
              </w:rPr>
              <w:t xml:space="preserve">նն ամիս </w:t>
            </w:r>
          </w:p>
        </w:tc>
        <w:tc>
          <w:tcPr>
            <w:tcW w:w="1701"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5B6A36">
            <w:pPr>
              <w:jc w:val="center"/>
              <w:rPr>
                <w:rFonts w:ascii="GHEA Mariam" w:hAnsi="GHEA Mariam" w:cs="Calibri"/>
                <w:lang w:val="en-GB" w:eastAsia="en-GB"/>
              </w:rPr>
            </w:pPr>
            <w:r>
              <w:rPr>
                <w:rFonts w:ascii="GHEA Mariam" w:hAnsi="GHEA Mariam" w:cs="Calibri"/>
                <w:lang w:val="en-GB" w:eastAsia="en-GB"/>
              </w:rPr>
              <w:t xml:space="preserve"> տ</w:t>
            </w:r>
            <w:r w:rsidR="005B6A36" w:rsidRPr="00691EEB">
              <w:rPr>
                <w:rFonts w:ascii="GHEA Mariam" w:hAnsi="GHEA Mariam" w:cs="Calibri"/>
                <w:lang w:val="en-GB" w:eastAsia="en-GB"/>
              </w:rPr>
              <w:t xml:space="preserve">արի </w:t>
            </w:r>
          </w:p>
        </w:tc>
      </w:tr>
      <w:tr w:rsidR="005B6A36" w:rsidRPr="00691EEB" w:rsidTr="00691EEB">
        <w:trPr>
          <w:trHeight w:val="69"/>
        </w:trPr>
        <w:tc>
          <w:tcPr>
            <w:tcW w:w="1260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ԸՆԴԱՄԵՆԸ </w:t>
            </w:r>
          </w:p>
        </w:tc>
        <w:tc>
          <w:tcPr>
            <w:tcW w:w="1859"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701"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691EEB">
        <w:trPr>
          <w:trHeight w:val="345"/>
        </w:trPr>
        <w:tc>
          <w:tcPr>
            <w:tcW w:w="12600"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ՀՀ կառավարություն </w:t>
            </w:r>
          </w:p>
        </w:tc>
        <w:tc>
          <w:tcPr>
            <w:tcW w:w="1859"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701"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691EEB">
        <w:trPr>
          <w:trHeight w:val="345"/>
        </w:trPr>
        <w:tc>
          <w:tcPr>
            <w:tcW w:w="656"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926"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1139 </w:t>
            </w:r>
          </w:p>
        </w:tc>
        <w:tc>
          <w:tcPr>
            <w:tcW w:w="11018" w:type="dxa"/>
            <w:gridSpan w:val="7"/>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ՀՀ կառավարության պահուստային ֆոնդ </w:t>
            </w:r>
          </w:p>
        </w:tc>
        <w:tc>
          <w:tcPr>
            <w:tcW w:w="1859"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701"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691EEB">
        <w:trPr>
          <w:trHeight w:val="330"/>
        </w:trPr>
        <w:tc>
          <w:tcPr>
            <w:tcW w:w="656"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41"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1139 - 11001 </w:t>
            </w:r>
          </w:p>
        </w:tc>
        <w:tc>
          <w:tcPr>
            <w:tcW w:w="8772" w:type="dxa"/>
            <w:gridSpan w:val="5"/>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ՀՀ կառավարության պահուստային ֆոնդ</w:t>
            </w:r>
          </w:p>
        </w:tc>
        <w:tc>
          <w:tcPr>
            <w:tcW w:w="1859"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701"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691EEB">
        <w:trPr>
          <w:trHeight w:val="159"/>
        </w:trPr>
        <w:tc>
          <w:tcPr>
            <w:tcW w:w="656"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41"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1482" w:type="dxa"/>
            <w:gridSpan w:val="6"/>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B6A36" w:rsidRPr="00691EEB" w:rsidTr="00691EEB">
        <w:trPr>
          <w:trHeight w:val="330"/>
        </w:trPr>
        <w:tc>
          <w:tcPr>
            <w:tcW w:w="656"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41"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0064" w:type="dxa"/>
            <w:gridSpan w:val="5"/>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Ծառայությունների մատուցում </w:t>
            </w:r>
          </w:p>
        </w:tc>
      </w:tr>
      <w:tr w:rsidR="005B6A36" w:rsidRPr="00691EEB" w:rsidTr="00691EEB">
        <w:trPr>
          <w:trHeight w:val="330"/>
        </w:trPr>
        <w:tc>
          <w:tcPr>
            <w:tcW w:w="656"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41"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930" w:type="dxa"/>
            <w:gridSpan w:val="4"/>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Ծառայությունը մատուցողի անվանումը` ՀՀ կառավարություն </w:t>
            </w:r>
          </w:p>
        </w:tc>
      </w:tr>
    </w:tbl>
    <w:p w:rsidR="00691EEB" w:rsidRDefault="00691EEB" w:rsidP="00031E73">
      <w:pPr>
        <w:pStyle w:val="mechtex"/>
        <w:jc w:val="left"/>
        <w:rPr>
          <w:rFonts w:ascii="GHEA Mariam" w:hAnsi="GHEA Mariam" w:cs="Sylfaen"/>
          <w:sz w:val="24"/>
          <w:szCs w:val="24"/>
          <w:lang w:val="hy-AM"/>
        </w:rPr>
      </w:pPr>
    </w:p>
    <w:p w:rsidR="00691EEB" w:rsidRPr="00691EEB" w:rsidRDefault="00691EEB" w:rsidP="00031E73">
      <w:pPr>
        <w:pStyle w:val="mechtex"/>
        <w:jc w:val="left"/>
        <w:rPr>
          <w:rFonts w:ascii="GHEA Mariam" w:hAnsi="GHEA Mariam" w:cs="Sylfaen"/>
          <w:sz w:val="32"/>
          <w:szCs w:val="24"/>
          <w:lang w:val="hy-AM"/>
        </w:rPr>
      </w:pPr>
    </w:p>
    <w:p w:rsidR="005B6A36" w:rsidRPr="00574F02" w:rsidRDefault="005B6A36" w:rsidP="00691EEB">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6A36" w:rsidRPr="00574F02" w:rsidRDefault="005B6A36" w:rsidP="00691EEB">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00691EEB">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B6A36" w:rsidRDefault="00691EEB" w:rsidP="00691EEB">
      <w:pPr>
        <w:ind w:firstLine="1418"/>
        <w:rPr>
          <w:rFonts w:ascii="GHEA Mariam" w:hAnsi="GHEA Mariam"/>
          <w:sz w:val="22"/>
          <w:szCs w:val="24"/>
          <w:lang w:val="hy-AM"/>
        </w:rPr>
      </w:pPr>
      <w:r>
        <w:rPr>
          <w:rFonts w:ascii="GHEA Mariam" w:hAnsi="GHEA Mariam" w:cs="Sylfaen"/>
          <w:sz w:val="24"/>
          <w:szCs w:val="24"/>
          <w:lang w:val="hy-AM"/>
        </w:rPr>
        <w:t xml:space="preserve">                   </w:t>
      </w:r>
      <w:r w:rsidR="005B6A36" w:rsidRPr="00574F02">
        <w:rPr>
          <w:rFonts w:ascii="GHEA Mariam" w:hAnsi="GHEA Mariam" w:cs="Sylfaen"/>
          <w:sz w:val="24"/>
          <w:szCs w:val="24"/>
          <w:lang w:val="hy-AM"/>
        </w:rPr>
        <w:t>ՂԵԿԱՎԱՐ</w:t>
      </w:r>
      <w:r w:rsidR="005B6A36" w:rsidRPr="00574F02">
        <w:rPr>
          <w:rFonts w:ascii="GHEA Mariam" w:hAnsi="GHEA Mariam" w:cs="Arial Armenian"/>
          <w:sz w:val="24"/>
          <w:szCs w:val="24"/>
          <w:lang w:val="hy-AM"/>
        </w:rPr>
        <w:tab/>
        <w:t xml:space="preserve">                            </w:t>
      </w:r>
      <w:r w:rsidR="005B6A3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B6A36">
        <w:rPr>
          <w:rFonts w:ascii="GHEA Mariam" w:hAnsi="GHEA Mariam" w:cs="Arial Armenian"/>
          <w:sz w:val="24"/>
          <w:szCs w:val="24"/>
          <w:lang w:val="hy-AM"/>
        </w:rPr>
        <w:t xml:space="preserve"> </w:t>
      </w:r>
      <w:r w:rsidR="005B6A36" w:rsidRPr="00574F02">
        <w:rPr>
          <w:rFonts w:ascii="GHEA Mariam" w:hAnsi="GHEA Mariam" w:cs="Arial Armenian"/>
          <w:sz w:val="24"/>
          <w:szCs w:val="24"/>
          <w:lang w:val="hy-AM"/>
        </w:rPr>
        <w:t>Ա</w:t>
      </w:r>
      <w:r w:rsidR="005B6A36" w:rsidRPr="00574F02">
        <w:rPr>
          <w:rFonts w:ascii="GHEA Mariam" w:hAnsi="GHEA Mariam" w:cs="Sylfaen"/>
          <w:sz w:val="24"/>
          <w:szCs w:val="24"/>
          <w:lang w:val="hy-AM"/>
        </w:rPr>
        <w:t>.</w:t>
      </w:r>
      <w:r w:rsidR="005B6A36" w:rsidRPr="00574F02">
        <w:rPr>
          <w:rFonts w:ascii="GHEA Mariam" w:hAnsi="GHEA Mariam" w:cs="Arial Armenian"/>
          <w:sz w:val="24"/>
          <w:szCs w:val="24"/>
          <w:lang w:val="hy-AM"/>
        </w:rPr>
        <w:t xml:space="preserve"> </w:t>
      </w:r>
      <w:r w:rsidR="005B6A36">
        <w:rPr>
          <w:rFonts w:ascii="GHEA Mariam" w:hAnsi="GHEA Mariam" w:cs="Arial Armenian"/>
          <w:sz w:val="24"/>
          <w:szCs w:val="24"/>
          <w:lang w:val="hy-AM"/>
        </w:rPr>
        <w:t>ՀԱՐՈՒ</w:t>
      </w:r>
      <w:r w:rsidR="005B6A36" w:rsidRPr="00574F02">
        <w:rPr>
          <w:rFonts w:ascii="GHEA Mariam" w:hAnsi="GHEA Mariam" w:cs="Arial Armenian"/>
          <w:sz w:val="24"/>
          <w:szCs w:val="24"/>
          <w:lang w:val="hy-AM"/>
        </w:rPr>
        <w:t>Թ</w:t>
      </w:r>
      <w:r w:rsidR="005B6A36">
        <w:rPr>
          <w:rFonts w:ascii="GHEA Mariam" w:hAnsi="GHEA Mariam" w:cs="Arial Armenian"/>
          <w:sz w:val="24"/>
          <w:szCs w:val="24"/>
          <w:lang w:val="hy-AM"/>
        </w:rPr>
        <w:t>ՅՈՒՆ</w:t>
      </w:r>
      <w:r w:rsidR="005B6A36" w:rsidRPr="00574F02">
        <w:rPr>
          <w:rFonts w:ascii="GHEA Mariam" w:hAnsi="GHEA Mariam" w:cs="Sylfaen"/>
          <w:sz w:val="24"/>
          <w:szCs w:val="24"/>
          <w:lang w:val="hy-AM"/>
        </w:rPr>
        <w:t>ՅԱՆ</w:t>
      </w:r>
    </w:p>
    <w:p w:rsidR="005B6A36" w:rsidRDefault="005B6A36" w:rsidP="00031E73">
      <w:pPr>
        <w:jc w:val="center"/>
        <w:rPr>
          <w:rFonts w:ascii="GHEA Mariam" w:hAnsi="GHEA Mariam"/>
          <w:sz w:val="22"/>
          <w:szCs w:val="24"/>
          <w:lang w:val="hy-AM"/>
        </w:rPr>
        <w:sectPr w:rsidR="005B6A36" w:rsidSect="005B6A36">
          <w:pgSz w:w="16834" w:h="11909" w:orient="landscape" w:code="9"/>
          <w:pgMar w:top="1440" w:right="1276" w:bottom="1440" w:left="284" w:header="720" w:footer="576" w:gutter="0"/>
          <w:pgNumType w:start="1"/>
          <w:cols w:space="720"/>
          <w:titlePg/>
          <w:docGrid w:linePitch="272"/>
        </w:sectPr>
      </w:pPr>
    </w:p>
    <w:p w:rsidR="005B6A36" w:rsidRPr="002732DD" w:rsidRDefault="005B6A36" w:rsidP="005B6A3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2732DD">
        <w:rPr>
          <w:rFonts w:ascii="GHEA Mariam" w:hAnsi="GHEA Mariam"/>
          <w:spacing w:val="-8"/>
          <w:sz w:val="24"/>
          <w:szCs w:val="24"/>
          <w:lang w:val="hy-AM"/>
        </w:rPr>
        <w:t xml:space="preserve">Հավելված </w:t>
      </w:r>
      <w:r w:rsidRPr="002732DD">
        <w:rPr>
          <w:rFonts w:ascii="GHEA Mariam" w:hAnsi="GHEA Mariam"/>
          <w:spacing w:val="-2"/>
          <w:sz w:val="24"/>
          <w:szCs w:val="24"/>
          <w:lang w:val="hy-AM"/>
        </w:rPr>
        <w:t>N</w:t>
      </w:r>
      <w:r>
        <w:rPr>
          <w:rFonts w:ascii="GHEA Mariam" w:hAnsi="GHEA Mariam"/>
          <w:spacing w:val="-2"/>
          <w:sz w:val="24"/>
          <w:szCs w:val="24"/>
          <w:lang w:val="hy-AM"/>
        </w:rPr>
        <w:t xml:space="preserve"> 6</w:t>
      </w:r>
    </w:p>
    <w:p w:rsidR="005B6A36" w:rsidRPr="002732DD" w:rsidRDefault="005B6A36" w:rsidP="005B6A36">
      <w:pPr>
        <w:pStyle w:val="mechtex"/>
        <w:ind w:left="3600" w:firstLine="720"/>
        <w:jc w:val="left"/>
        <w:rPr>
          <w:rFonts w:ascii="GHEA Mariam" w:hAnsi="GHEA Mariam"/>
          <w:spacing w:val="-6"/>
          <w:sz w:val="24"/>
          <w:szCs w:val="24"/>
          <w:lang w:val="hy-AM"/>
        </w:rPr>
      </w:pPr>
      <w:r w:rsidRPr="002732D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732DD">
        <w:rPr>
          <w:rFonts w:ascii="GHEA Mariam" w:hAnsi="GHEA Mariam"/>
          <w:spacing w:val="-6"/>
          <w:sz w:val="24"/>
          <w:szCs w:val="24"/>
          <w:lang w:val="hy-AM"/>
        </w:rPr>
        <w:t xml:space="preserve">   ՀՀ կառավարության 2026 թվականի</w:t>
      </w:r>
    </w:p>
    <w:p w:rsidR="005B6A36" w:rsidRDefault="005B6A36" w:rsidP="005B6A36">
      <w:pPr>
        <w:shd w:val="clear" w:color="auto" w:fill="FFFFFF"/>
        <w:spacing w:line="360" w:lineRule="auto"/>
        <w:ind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sidRPr="002732DD">
        <w:rPr>
          <w:rFonts w:ascii="GHEA Mariam" w:hAnsi="GHEA Mariam"/>
          <w:spacing w:val="-2"/>
          <w:sz w:val="24"/>
          <w:szCs w:val="24"/>
          <w:lang w:val="hy-AM"/>
        </w:rPr>
        <w:t xml:space="preserve">հուլիսի </w:t>
      </w:r>
      <w:r>
        <w:rPr>
          <w:rFonts w:ascii="GHEA Mariam" w:hAnsi="GHEA Mariam"/>
          <w:spacing w:val="-2"/>
          <w:sz w:val="24"/>
          <w:szCs w:val="24"/>
          <w:lang w:val="hy-AM"/>
        </w:rPr>
        <w:t>30</w:t>
      </w:r>
      <w:r w:rsidRPr="002732DD">
        <w:rPr>
          <w:rFonts w:ascii="GHEA Mariam" w:hAnsi="GHEA Mariam" w:cs="Sylfaen"/>
          <w:spacing w:val="-2"/>
          <w:sz w:val="24"/>
          <w:szCs w:val="24"/>
          <w:lang w:val="pt-BR"/>
        </w:rPr>
        <w:t>-</w:t>
      </w:r>
      <w:r w:rsidRPr="002732DD">
        <w:rPr>
          <w:rFonts w:ascii="GHEA Mariam" w:hAnsi="GHEA Mariam"/>
          <w:spacing w:val="-2"/>
          <w:sz w:val="24"/>
          <w:szCs w:val="24"/>
          <w:lang w:val="hy-AM"/>
        </w:rPr>
        <w:t>ի N -</w:t>
      </w:r>
      <w:r>
        <w:rPr>
          <w:rFonts w:ascii="GHEA Mariam" w:hAnsi="GHEA Mariam"/>
          <w:spacing w:val="-2"/>
          <w:sz w:val="24"/>
          <w:szCs w:val="24"/>
          <w:lang w:val="hy-AM"/>
        </w:rPr>
        <w:t>Ն</w:t>
      </w:r>
      <w:r w:rsidRPr="002732DD">
        <w:rPr>
          <w:rFonts w:ascii="GHEA Mariam" w:hAnsi="GHEA Mariam"/>
          <w:spacing w:val="-2"/>
          <w:sz w:val="24"/>
          <w:szCs w:val="24"/>
          <w:lang w:val="hy-AM"/>
        </w:rPr>
        <w:t xml:space="preserve"> որոշման</w:t>
      </w:r>
    </w:p>
    <w:p w:rsidR="009B6A6F" w:rsidRPr="002732DD" w:rsidRDefault="009B6A6F" w:rsidP="005B6A36">
      <w:pPr>
        <w:shd w:val="clear" w:color="auto" w:fill="FFFFFF"/>
        <w:spacing w:line="360" w:lineRule="auto"/>
        <w:ind w:firstLine="567"/>
        <w:jc w:val="center"/>
        <w:rPr>
          <w:rFonts w:ascii="GHEA Mariam" w:hAnsi="GHEA Mariam"/>
          <w:bCs/>
          <w:color w:val="000000"/>
          <w:sz w:val="24"/>
          <w:szCs w:val="24"/>
          <w:lang w:val="hy-AM"/>
        </w:rPr>
      </w:pPr>
    </w:p>
    <w:tbl>
      <w:tblPr>
        <w:tblW w:w="16029" w:type="dxa"/>
        <w:tblLayout w:type="fixed"/>
        <w:tblLook w:val="04A0" w:firstRow="1" w:lastRow="0" w:firstColumn="1" w:lastColumn="0" w:noHBand="0" w:noVBand="1"/>
      </w:tblPr>
      <w:tblGrid>
        <w:gridCol w:w="639"/>
        <w:gridCol w:w="926"/>
        <w:gridCol w:w="1005"/>
        <w:gridCol w:w="1258"/>
        <w:gridCol w:w="850"/>
        <w:gridCol w:w="1358"/>
        <w:gridCol w:w="1052"/>
        <w:gridCol w:w="2693"/>
        <w:gridCol w:w="2410"/>
        <w:gridCol w:w="1843"/>
        <w:gridCol w:w="1995"/>
      </w:tblGrid>
      <w:tr w:rsidR="005B6A36" w:rsidRPr="00691EEB" w:rsidTr="00691EEB">
        <w:trPr>
          <w:trHeight w:val="990"/>
        </w:trPr>
        <w:tc>
          <w:tcPr>
            <w:tcW w:w="16029" w:type="dxa"/>
            <w:gridSpan w:val="11"/>
            <w:tcBorders>
              <w:top w:val="nil"/>
              <w:left w:val="nil"/>
              <w:bottom w:val="nil"/>
              <w:right w:val="nil"/>
            </w:tcBorders>
            <w:shd w:val="clear" w:color="000000" w:fill="FFFFFF"/>
            <w:vAlign w:val="center"/>
            <w:hideMark/>
          </w:tcPr>
          <w:p w:rsidR="009B6A6F" w:rsidRDefault="005B6A36" w:rsidP="005B6A36">
            <w:pPr>
              <w:jc w:val="center"/>
              <w:rPr>
                <w:rFonts w:ascii="GHEA Mariam" w:hAnsi="GHEA Mariam" w:cs="Calibri"/>
                <w:sz w:val="24"/>
                <w:szCs w:val="24"/>
                <w:lang w:val="hy-AM" w:eastAsia="en-GB"/>
              </w:rPr>
            </w:pPr>
            <w:r w:rsidRPr="009B6A6F">
              <w:rPr>
                <w:rFonts w:ascii="GHEA Mariam" w:hAnsi="GHEA Mariam" w:cs="Calibri"/>
                <w:sz w:val="24"/>
                <w:szCs w:val="24"/>
                <w:lang w:val="hy-AM" w:eastAsia="en-GB"/>
              </w:rPr>
              <w:t xml:space="preserve">ՀԱՅԱՍՏԱՆԻ ՀԱՆՐԱՊԵՏՈՒԹՅԱՆ ԿԱՌԱՎԱՐՈՒԹՅԱՆ 2025 ԹՎԱԿԱՆԻ ԴԵԿՏԵՄԲԵՐԻ 25-Ի N 1910-Ն ՈՐՈՇՄԱՆ </w:t>
            </w:r>
          </w:p>
          <w:p w:rsidR="005B6A36" w:rsidRPr="009B6A6F" w:rsidRDefault="009B6A6F" w:rsidP="005B6A36">
            <w:pPr>
              <w:jc w:val="center"/>
              <w:rPr>
                <w:rFonts w:ascii="GHEA Mariam" w:hAnsi="GHEA Mariam" w:cs="Calibri"/>
                <w:sz w:val="24"/>
                <w:szCs w:val="24"/>
                <w:lang w:val="hy-AM" w:eastAsia="en-GB"/>
              </w:rPr>
            </w:pPr>
            <w:r>
              <w:rPr>
                <w:rFonts w:ascii="GHEA Mariam" w:hAnsi="GHEA Mariam" w:cs="Calibri"/>
                <w:sz w:val="24"/>
                <w:szCs w:val="24"/>
                <w:lang w:val="hy-AM" w:eastAsia="en-GB"/>
              </w:rPr>
              <w:t xml:space="preserve">N 9.1 ՀԱՎԵԼՎԱԾՈՒՄ </w:t>
            </w:r>
            <w:r w:rsidR="005B6A36" w:rsidRPr="009B6A6F">
              <w:rPr>
                <w:rFonts w:ascii="GHEA Mariam" w:hAnsi="GHEA Mariam" w:cs="Calibri"/>
                <w:sz w:val="24"/>
                <w:szCs w:val="24"/>
                <w:lang w:val="hy-AM" w:eastAsia="en-GB"/>
              </w:rPr>
              <w:t xml:space="preserve">ԿԱՏԱՐՎՈՂ ՓՈՓՈԽՈՒԹՅՈՒՆԸ </w:t>
            </w:r>
          </w:p>
        </w:tc>
      </w:tr>
      <w:tr w:rsidR="005B6A36" w:rsidRPr="00691EEB" w:rsidTr="009B6A6F">
        <w:trPr>
          <w:trHeight w:val="330"/>
        </w:trPr>
        <w:tc>
          <w:tcPr>
            <w:tcW w:w="639"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926"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005"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258"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850"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358"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052"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2693"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2410"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843" w:type="dxa"/>
            <w:tcBorders>
              <w:top w:val="nil"/>
              <w:left w:val="nil"/>
              <w:bottom w:val="nil"/>
              <w:right w:val="nil"/>
            </w:tcBorders>
            <w:shd w:val="clear" w:color="000000" w:fill="FFFFFF"/>
            <w:noWrap/>
            <w:vAlign w:val="bottom"/>
            <w:hideMark/>
          </w:tcPr>
          <w:p w:rsidR="005B6A36" w:rsidRPr="00691EEB" w:rsidRDefault="005B6A36" w:rsidP="005B6A36">
            <w:pPr>
              <w:rPr>
                <w:rFonts w:ascii="GHEA Mariam" w:hAnsi="GHEA Mariam" w:cs="Calibri"/>
                <w:color w:val="000000"/>
                <w:lang w:val="hy-AM" w:eastAsia="en-GB"/>
              </w:rPr>
            </w:pPr>
            <w:r w:rsidRPr="00691EEB">
              <w:rPr>
                <w:rFonts w:ascii="Calibri" w:hAnsi="Calibri" w:cs="Calibri"/>
                <w:color w:val="000000"/>
                <w:lang w:val="hy-AM" w:eastAsia="en-GB"/>
              </w:rPr>
              <w:t> </w:t>
            </w:r>
          </w:p>
        </w:tc>
        <w:tc>
          <w:tcPr>
            <w:tcW w:w="1995" w:type="dxa"/>
            <w:tcBorders>
              <w:top w:val="nil"/>
              <w:left w:val="nil"/>
              <w:bottom w:val="nil"/>
              <w:right w:val="nil"/>
            </w:tcBorders>
            <w:shd w:val="clear" w:color="000000" w:fill="FFFFFF"/>
            <w:noWrap/>
            <w:vAlign w:val="center"/>
            <w:hideMark/>
          </w:tcPr>
          <w:p w:rsidR="005B6A36" w:rsidRPr="009B6A6F" w:rsidRDefault="009B6A6F" w:rsidP="005B6A36">
            <w:pPr>
              <w:jc w:val="right"/>
              <w:rPr>
                <w:rFonts w:ascii="GHEA Mariam" w:hAnsi="GHEA Mariam" w:cs="Calibri"/>
                <w:iCs/>
                <w:lang w:val="hy-AM" w:eastAsia="en-GB"/>
              </w:rPr>
            </w:pPr>
            <w:r w:rsidRPr="009B6A6F">
              <w:rPr>
                <w:rFonts w:ascii="GHEA Mariam" w:hAnsi="GHEA Mariam" w:cs="Calibri"/>
                <w:iCs/>
                <w:lang w:val="en-GB" w:eastAsia="en-GB"/>
              </w:rPr>
              <w:t>(</w:t>
            </w:r>
            <w:r w:rsidRPr="009B6A6F">
              <w:rPr>
                <w:rFonts w:ascii="GHEA Mariam" w:hAnsi="GHEA Mariam" w:cs="Calibri"/>
                <w:iCs/>
                <w:lang w:val="hy-AM" w:eastAsia="en-GB"/>
              </w:rPr>
              <w:t>հազ. դրամ</w:t>
            </w:r>
            <w:r w:rsidRPr="009B6A6F">
              <w:rPr>
                <w:rFonts w:ascii="GHEA Mariam" w:hAnsi="GHEA Mariam" w:cs="Calibri"/>
                <w:iCs/>
                <w:lang w:val="en-GB" w:eastAsia="en-GB"/>
              </w:rPr>
              <w:t>)</w:t>
            </w:r>
          </w:p>
        </w:tc>
      </w:tr>
      <w:tr w:rsidR="005B6A36" w:rsidRPr="00691EEB" w:rsidTr="009B6A6F">
        <w:trPr>
          <w:trHeight w:val="443"/>
        </w:trPr>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 xml:space="preserve"> ԲՍԿ </w:t>
            </w:r>
          </w:p>
        </w:tc>
        <w:tc>
          <w:tcPr>
            <w:tcW w:w="1931"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 xml:space="preserve"> Ծրագիր</w:t>
            </w:r>
            <w:r w:rsidR="009B6A6F">
              <w:rPr>
                <w:rFonts w:ascii="GHEA Mariam" w:hAnsi="GHEA Mariam" w:cs="Calibri"/>
                <w:lang w:val="hy-AM" w:eastAsia="en-GB"/>
              </w:rPr>
              <w:t>ը</w:t>
            </w:r>
            <w:r w:rsidRPr="00691EEB">
              <w:rPr>
                <w:rFonts w:ascii="GHEA Mariam" w:hAnsi="GHEA Mariam" w:cs="Calibri"/>
                <w:lang w:val="en-GB" w:eastAsia="en-GB"/>
              </w:rPr>
              <w:t xml:space="preserve"> </w:t>
            </w:r>
          </w:p>
        </w:tc>
        <w:tc>
          <w:tcPr>
            <w:tcW w:w="4518" w:type="dxa"/>
            <w:gridSpan w:val="4"/>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 xml:space="preserve"> Միջոցառում</w:t>
            </w:r>
            <w:r w:rsidR="009B6A6F">
              <w:rPr>
                <w:rFonts w:ascii="GHEA Mariam" w:hAnsi="GHEA Mariam" w:cs="Calibri"/>
                <w:lang w:val="hy-AM" w:eastAsia="en-GB"/>
              </w:rPr>
              <w:t>ը</w:t>
            </w:r>
            <w:r w:rsidRPr="00691EEB">
              <w:rPr>
                <w:rFonts w:ascii="GHEA Mariam" w:hAnsi="GHEA Mariam" w:cs="Calibri"/>
                <w:lang w:val="en-GB" w:eastAsia="en-GB"/>
              </w:rPr>
              <w:t xml:space="preserve"> </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Իրականացնողը/ 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B6A36" w:rsidRPr="00691EEB" w:rsidRDefault="005B6A36" w:rsidP="005B6A36">
            <w:pPr>
              <w:jc w:val="center"/>
              <w:rPr>
                <w:rFonts w:ascii="GHEA Mariam" w:hAnsi="GHEA Mariam" w:cs="Calibri"/>
                <w:lang w:val="en-GB" w:eastAsia="en-GB"/>
              </w:rPr>
            </w:pPr>
            <w:r w:rsidRPr="00691EEB">
              <w:rPr>
                <w:rFonts w:ascii="GHEA Mariam" w:hAnsi="GHEA Mariam" w:cs="Calibri"/>
                <w:lang w:val="en-GB" w:eastAsia="en-GB"/>
              </w:rPr>
              <w:t>Արդյունքային չափորոշիչը</w:t>
            </w:r>
          </w:p>
        </w:tc>
        <w:tc>
          <w:tcPr>
            <w:tcW w:w="3838" w:type="dxa"/>
            <w:gridSpan w:val="2"/>
            <w:tcBorders>
              <w:top w:val="single" w:sz="4" w:space="0" w:color="auto"/>
              <w:left w:val="nil"/>
              <w:bottom w:val="single" w:sz="4" w:space="0" w:color="auto"/>
              <w:right w:val="single" w:sz="4" w:space="0" w:color="auto"/>
            </w:tcBorders>
            <w:shd w:val="clear" w:color="000000" w:fill="FFFFFF"/>
            <w:vAlign w:val="center"/>
            <w:hideMark/>
          </w:tcPr>
          <w:p w:rsidR="005B6A36" w:rsidRPr="00691EEB" w:rsidRDefault="005B6A36" w:rsidP="009B6A6F">
            <w:pPr>
              <w:jc w:val="center"/>
              <w:rPr>
                <w:rFonts w:ascii="GHEA Mariam" w:hAnsi="GHEA Mariam" w:cs="Calibri"/>
                <w:lang w:val="en-GB" w:eastAsia="en-GB"/>
              </w:rPr>
            </w:pPr>
            <w:r w:rsidRPr="00691EEB">
              <w:rPr>
                <w:rFonts w:ascii="GHEA Mariam" w:hAnsi="GHEA Mariam" w:cs="Calibri"/>
                <w:lang w:val="en-GB" w:eastAsia="en-GB"/>
              </w:rPr>
              <w:t>Ցուցանիշների փոփոխությունը (ավելացումները նշված են դրական նշանով)</w:t>
            </w:r>
          </w:p>
        </w:tc>
      </w:tr>
      <w:tr w:rsidR="005B6A36" w:rsidRPr="00691EEB" w:rsidTr="009B6A6F">
        <w:trPr>
          <w:trHeight w:val="483"/>
        </w:trPr>
        <w:tc>
          <w:tcPr>
            <w:tcW w:w="639"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lang w:val="en-GB" w:eastAsia="en-GB"/>
              </w:rPr>
            </w:pPr>
          </w:p>
        </w:tc>
        <w:tc>
          <w:tcPr>
            <w:tcW w:w="926"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դասիչը</w:t>
            </w:r>
          </w:p>
        </w:tc>
        <w:tc>
          <w:tcPr>
            <w:tcW w:w="1005"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անվա</w:t>
            </w:r>
            <w:r>
              <w:rPr>
                <w:rFonts w:ascii="GHEA Mariam" w:hAnsi="GHEA Mariam" w:cs="Calibri"/>
                <w:lang w:val="en-GB" w:eastAsia="en-GB"/>
              </w:rPr>
              <w:softHyphen/>
            </w:r>
            <w:r w:rsidRPr="00691EEB">
              <w:rPr>
                <w:rFonts w:ascii="GHEA Mariam" w:hAnsi="GHEA Mariam" w:cs="Calibri"/>
                <w:lang w:val="en-GB" w:eastAsia="en-GB"/>
              </w:rPr>
              <w:t>նումը</w:t>
            </w:r>
          </w:p>
        </w:tc>
        <w:tc>
          <w:tcPr>
            <w:tcW w:w="1258"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դասիչը</w:t>
            </w:r>
          </w:p>
        </w:tc>
        <w:tc>
          <w:tcPr>
            <w:tcW w:w="850"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անվա</w:t>
            </w:r>
            <w:r>
              <w:rPr>
                <w:rFonts w:ascii="GHEA Mariam" w:hAnsi="GHEA Mariam" w:cs="Calibri"/>
                <w:lang w:val="en-GB" w:eastAsia="en-GB"/>
              </w:rPr>
              <w:softHyphen/>
            </w:r>
            <w:r w:rsidRPr="00691EEB">
              <w:rPr>
                <w:rFonts w:ascii="GHEA Mariam" w:hAnsi="GHEA Mariam" w:cs="Calibri"/>
                <w:lang w:val="en-GB" w:eastAsia="en-GB"/>
              </w:rPr>
              <w:t>նումը</w:t>
            </w:r>
          </w:p>
        </w:tc>
        <w:tc>
          <w:tcPr>
            <w:tcW w:w="1358"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նկարագրու</w:t>
            </w:r>
            <w:r>
              <w:rPr>
                <w:rFonts w:ascii="GHEA Mariam" w:hAnsi="GHEA Mariam" w:cs="Calibri"/>
                <w:lang w:val="en-GB" w:eastAsia="en-GB"/>
              </w:rPr>
              <w:softHyphen/>
            </w:r>
            <w:r w:rsidRPr="00691EEB">
              <w:rPr>
                <w:rFonts w:ascii="GHEA Mariam" w:hAnsi="GHEA Mariam" w:cs="Calibri"/>
                <w:lang w:val="en-GB" w:eastAsia="en-GB"/>
              </w:rPr>
              <w:t>թյունը</w:t>
            </w:r>
          </w:p>
        </w:tc>
        <w:tc>
          <w:tcPr>
            <w:tcW w:w="1052" w:type="dxa"/>
            <w:tcBorders>
              <w:top w:val="nil"/>
              <w:left w:val="nil"/>
              <w:bottom w:val="single" w:sz="4" w:space="0" w:color="auto"/>
              <w:right w:val="single" w:sz="4" w:space="0" w:color="auto"/>
            </w:tcBorders>
            <w:shd w:val="clear" w:color="000000" w:fill="FFFFFF"/>
            <w:vAlign w:val="center"/>
            <w:hideMark/>
          </w:tcPr>
          <w:p w:rsidR="005B6A36" w:rsidRPr="00691EEB" w:rsidRDefault="00691EEB" w:rsidP="00691EEB">
            <w:pPr>
              <w:jc w:val="center"/>
              <w:rPr>
                <w:rFonts w:ascii="GHEA Mariam" w:hAnsi="GHEA Mariam" w:cs="Calibri"/>
                <w:lang w:val="en-GB" w:eastAsia="en-GB"/>
              </w:rPr>
            </w:pPr>
            <w:r w:rsidRPr="00691EEB">
              <w:rPr>
                <w:rFonts w:ascii="GHEA Mariam" w:hAnsi="GHEA Mariam" w:cs="Calibri"/>
                <w:lang w:val="en-GB" w:eastAsia="en-GB"/>
              </w:rPr>
              <w:t>տեսակը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5B6A36" w:rsidRPr="00691EEB" w:rsidRDefault="005B6A36" w:rsidP="005B6A36">
            <w:pPr>
              <w:rPr>
                <w:rFonts w:ascii="GHEA Mariam" w:hAnsi="GHEA Mariam" w:cs="Calibri"/>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5B6A36" w:rsidRPr="00691EEB" w:rsidRDefault="009B6A6F" w:rsidP="005B6A36">
            <w:pPr>
              <w:jc w:val="center"/>
              <w:rPr>
                <w:rFonts w:ascii="GHEA Mariam" w:hAnsi="GHEA Mariam" w:cs="Calibri"/>
                <w:lang w:val="en-GB" w:eastAsia="en-GB"/>
              </w:rPr>
            </w:pPr>
            <w:r>
              <w:rPr>
                <w:rFonts w:ascii="GHEA Mariam" w:hAnsi="GHEA Mariam" w:cs="Calibri"/>
                <w:lang w:val="en-GB" w:eastAsia="en-GB"/>
              </w:rPr>
              <w:t xml:space="preserve"> ի</w:t>
            </w:r>
            <w:r w:rsidR="005B6A36" w:rsidRPr="00691EEB">
              <w:rPr>
                <w:rFonts w:ascii="GHEA Mariam" w:hAnsi="GHEA Mariam" w:cs="Calibri"/>
                <w:lang w:val="en-GB" w:eastAsia="en-GB"/>
              </w:rPr>
              <w:t xml:space="preserve">նն ամիս </w:t>
            </w:r>
          </w:p>
        </w:tc>
        <w:tc>
          <w:tcPr>
            <w:tcW w:w="1995" w:type="dxa"/>
            <w:tcBorders>
              <w:top w:val="nil"/>
              <w:left w:val="nil"/>
              <w:bottom w:val="single" w:sz="4" w:space="0" w:color="auto"/>
              <w:right w:val="single" w:sz="4" w:space="0" w:color="auto"/>
            </w:tcBorders>
            <w:shd w:val="clear" w:color="000000" w:fill="FFFFFF"/>
            <w:vAlign w:val="center"/>
            <w:hideMark/>
          </w:tcPr>
          <w:p w:rsidR="005B6A36" w:rsidRPr="00691EEB" w:rsidRDefault="009B6A6F" w:rsidP="005B6A36">
            <w:pPr>
              <w:jc w:val="center"/>
              <w:rPr>
                <w:rFonts w:ascii="GHEA Mariam" w:hAnsi="GHEA Mariam" w:cs="Calibri"/>
                <w:lang w:val="en-GB" w:eastAsia="en-GB"/>
              </w:rPr>
            </w:pPr>
            <w:r>
              <w:rPr>
                <w:rFonts w:ascii="GHEA Mariam" w:hAnsi="GHEA Mariam" w:cs="Calibri"/>
                <w:lang w:val="en-GB" w:eastAsia="en-GB"/>
              </w:rPr>
              <w:t xml:space="preserve"> տ</w:t>
            </w:r>
            <w:r w:rsidR="005B6A36" w:rsidRPr="00691EEB">
              <w:rPr>
                <w:rFonts w:ascii="GHEA Mariam" w:hAnsi="GHEA Mariam" w:cs="Calibri"/>
                <w:lang w:val="en-GB" w:eastAsia="en-GB"/>
              </w:rPr>
              <w:t xml:space="preserve">արի </w:t>
            </w:r>
          </w:p>
        </w:tc>
      </w:tr>
      <w:tr w:rsidR="005B6A36" w:rsidRPr="00691EEB" w:rsidTr="009B6A6F">
        <w:trPr>
          <w:trHeight w:val="80"/>
        </w:trPr>
        <w:tc>
          <w:tcPr>
            <w:tcW w:w="12191"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ԸՆԴԱՄԵՆԸ </w:t>
            </w:r>
          </w:p>
        </w:tc>
        <w:tc>
          <w:tcPr>
            <w:tcW w:w="1843"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995"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9B6A6F">
        <w:trPr>
          <w:trHeight w:val="345"/>
        </w:trPr>
        <w:tc>
          <w:tcPr>
            <w:tcW w:w="12191"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ՀՀ կառավարություն </w:t>
            </w:r>
          </w:p>
        </w:tc>
        <w:tc>
          <w:tcPr>
            <w:tcW w:w="1843"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995"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9B6A6F">
        <w:trPr>
          <w:trHeight w:val="345"/>
        </w:trPr>
        <w:tc>
          <w:tcPr>
            <w:tcW w:w="639" w:type="dxa"/>
            <w:tcBorders>
              <w:top w:val="nil"/>
              <w:left w:val="single" w:sz="4" w:space="0" w:color="auto"/>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926"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1139 </w:t>
            </w:r>
          </w:p>
        </w:tc>
        <w:tc>
          <w:tcPr>
            <w:tcW w:w="10626" w:type="dxa"/>
            <w:gridSpan w:val="7"/>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ՀՀ կառավարության պահուստային ֆոնդ </w:t>
            </w:r>
          </w:p>
        </w:tc>
        <w:tc>
          <w:tcPr>
            <w:tcW w:w="1843"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995"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9B6A6F">
        <w:trPr>
          <w:trHeight w:val="345"/>
        </w:trPr>
        <w:tc>
          <w:tcPr>
            <w:tcW w:w="639"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5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1139 - 11001 </w:t>
            </w:r>
          </w:p>
        </w:tc>
        <w:tc>
          <w:tcPr>
            <w:tcW w:w="8363" w:type="dxa"/>
            <w:gridSpan w:val="5"/>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ՀՀ կառավարության պահուստային ֆոնդ</w:t>
            </w:r>
          </w:p>
        </w:tc>
        <w:tc>
          <w:tcPr>
            <w:tcW w:w="1843"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c>
          <w:tcPr>
            <w:tcW w:w="1995" w:type="dxa"/>
            <w:tcBorders>
              <w:top w:val="nil"/>
              <w:left w:val="nil"/>
              <w:bottom w:val="single" w:sz="4" w:space="0" w:color="auto"/>
              <w:right w:val="single" w:sz="4" w:space="0" w:color="auto"/>
            </w:tcBorders>
            <w:shd w:val="clear" w:color="000000" w:fill="FFFFFF"/>
            <w:vAlign w:val="center"/>
            <w:hideMark/>
          </w:tcPr>
          <w:p w:rsidR="005B6A36" w:rsidRPr="00691EEB" w:rsidRDefault="005B6A36" w:rsidP="005B6A36">
            <w:pPr>
              <w:jc w:val="right"/>
              <w:rPr>
                <w:rFonts w:ascii="GHEA Mariam" w:hAnsi="GHEA Mariam" w:cs="Calibri"/>
                <w:lang w:val="en-GB" w:eastAsia="en-GB"/>
              </w:rPr>
            </w:pPr>
            <w:r w:rsidRPr="00691EEB">
              <w:rPr>
                <w:rFonts w:ascii="GHEA Mariam" w:hAnsi="GHEA Mariam" w:cs="Calibri"/>
                <w:lang w:val="en-GB" w:eastAsia="en-GB"/>
              </w:rPr>
              <w:t>18,135,443.4</w:t>
            </w:r>
          </w:p>
        </w:tc>
      </w:tr>
      <w:tr w:rsidR="005B6A36" w:rsidRPr="00691EEB" w:rsidTr="009B6A6F">
        <w:trPr>
          <w:trHeight w:val="439"/>
        </w:trPr>
        <w:tc>
          <w:tcPr>
            <w:tcW w:w="639"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5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1351" w:type="dxa"/>
            <w:gridSpan w:val="6"/>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B6A36" w:rsidRPr="00691EEB" w:rsidTr="00691EEB">
        <w:trPr>
          <w:trHeight w:val="330"/>
        </w:trPr>
        <w:tc>
          <w:tcPr>
            <w:tcW w:w="639"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5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9993" w:type="dxa"/>
            <w:gridSpan w:val="5"/>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Ծառայությունների մատուցում </w:t>
            </w:r>
          </w:p>
        </w:tc>
      </w:tr>
      <w:tr w:rsidR="005B6A36" w:rsidRPr="00691EEB" w:rsidTr="00691EEB">
        <w:trPr>
          <w:trHeight w:val="330"/>
        </w:trPr>
        <w:tc>
          <w:tcPr>
            <w:tcW w:w="639" w:type="dxa"/>
            <w:tcBorders>
              <w:top w:val="nil"/>
              <w:left w:val="single" w:sz="4" w:space="0" w:color="auto"/>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926"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005" w:type="dxa"/>
            <w:tcBorders>
              <w:top w:val="nil"/>
              <w:left w:val="nil"/>
              <w:bottom w:val="single" w:sz="4" w:space="0" w:color="auto"/>
              <w:right w:val="single" w:sz="4" w:space="0" w:color="auto"/>
            </w:tcBorders>
            <w:shd w:val="clear" w:color="000000" w:fill="FFFFFF"/>
            <w:noWrap/>
            <w:vAlign w:val="bottom"/>
            <w:hideMark/>
          </w:tcPr>
          <w:p w:rsidR="005B6A36" w:rsidRPr="00691EEB" w:rsidRDefault="005B6A36" w:rsidP="005B6A36">
            <w:pPr>
              <w:rPr>
                <w:rFonts w:ascii="GHEA Mariam" w:hAnsi="GHEA Mariam" w:cs="Calibri"/>
                <w:color w:val="000000"/>
                <w:lang w:val="en-GB" w:eastAsia="en-GB"/>
              </w:rPr>
            </w:pPr>
            <w:r w:rsidRPr="00691EEB">
              <w:rPr>
                <w:rFonts w:ascii="Calibri" w:hAnsi="Calibri" w:cs="Calibri"/>
                <w:color w:val="000000"/>
                <w:lang w:val="en-GB" w:eastAsia="en-GB"/>
              </w:rPr>
              <w:t> </w:t>
            </w:r>
          </w:p>
        </w:tc>
        <w:tc>
          <w:tcPr>
            <w:tcW w:w="125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1052" w:type="dxa"/>
            <w:tcBorders>
              <w:top w:val="nil"/>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Calibri" w:hAnsi="Calibri" w:cs="Calibri"/>
                <w:lang w:val="en-GB" w:eastAsia="en-GB"/>
              </w:rPr>
              <w:t> </w:t>
            </w:r>
          </w:p>
        </w:tc>
        <w:tc>
          <w:tcPr>
            <w:tcW w:w="8941" w:type="dxa"/>
            <w:gridSpan w:val="4"/>
            <w:tcBorders>
              <w:top w:val="single" w:sz="4" w:space="0" w:color="auto"/>
              <w:left w:val="nil"/>
              <w:bottom w:val="single" w:sz="4" w:space="0" w:color="auto"/>
              <w:right w:val="single" w:sz="4" w:space="0" w:color="auto"/>
            </w:tcBorders>
            <w:shd w:val="clear" w:color="000000" w:fill="FFFFFF"/>
            <w:hideMark/>
          </w:tcPr>
          <w:p w:rsidR="005B6A36" w:rsidRPr="00691EEB" w:rsidRDefault="005B6A36" w:rsidP="005B6A36">
            <w:pPr>
              <w:rPr>
                <w:rFonts w:ascii="GHEA Mariam" w:hAnsi="GHEA Mariam" w:cs="Calibri"/>
                <w:lang w:val="en-GB" w:eastAsia="en-GB"/>
              </w:rPr>
            </w:pPr>
            <w:r w:rsidRPr="00691EEB">
              <w:rPr>
                <w:rFonts w:ascii="GHEA Mariam" w:hAnsi="GHEA Mariam" w:cs="Calibri"/>
                <w:lang w:val="en-GB" w:eastAsia="en-GB"/>
              </w:rPr>
              <w:t xml:space="preserve"> Ծառայությունը մատուցողի անվանումը` ՀՀ կառավարություն </w:t>
            </w:r>
          </w:p>
        </w:tc>
      </w:tr>
    </w:tbl>
    <w:p w:rsidR="009B6A6F" w:rsidRDefault="009B6A6F" w:rsidP="00031E73">
      <w:pPr>
        <w:pStyle w:val="mechtex"/>
        <w:jc w:val="left"/>
        <w:rPr>
          <w:rFonts w:ascii="GHEA Mariam" w:hAnsi="GHEA Mariam" w:cs="Sylfaen"/>
          <w:sz w:val="24"/>
          <w:szCs w:val="24"/>
          <w:lang w:val="hy-AM"/>
        </w:rPr>
      </w:pPr>
    </w:p>
    <w:p w:rsidR="009B6A6F" w:rsidRDefault="009B6A6F" w:rsidP="00031E73">
      <w:pPr>
        <w:pStyle w:val="mechtex"/>
        <w:jc w:val="left"/>
        <w:rPr>
          <w:rFonts w:ascii="GHEA Mariam" w:hAnsi="GHEA Mariam" w:cs="Sylfaen"/>
          <w:sz w:val="24"/>
          <w:szCs w:val="24"/>
          <w:lang w:val="hy-AM"/>
        </w:rPr>
      </w:pPr>
    </w:p>
    <w:p w:rsidR="005B6A36" w:rsidRPr="00574F02" w:rsidRDefault="005B6A36" w:rsidP="009B6A6F">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6A36" w:rsidRPr="00574F02" w:rsidRDefault="005B6A36" w:rsidP="009B6A6F">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B6A36" w:rsidRPr="005B6A36" w:rsidRDefault="009B6A6F" w:rsidP="009B6A6F">
      <w:pPr>
        <w:rPr>
          <w:rFonts w:ascii="GHEA Mariam" w:hAnsi="GHEA Mariam"/>
          <w:sz w:val="22"/>
          <w:szCs w:val="24"/>
          <w:lang w:val="hy-AM"/>
        </w:rPr>
      </w:pPr>
      <w:r>
        <w:rPr>
          <w:rFonts w:ascii="GHEA Mariam" w:hAnsi="GHEA Mariam" w:cs="Sylfaen"/>
          <w:sz w:val="24"/>
          <w:szCs w:val="24"/>
          <w:lang w:val="hy-AM"/>
        </w:rPr>
        <w:t xml:space="preserve">                                       </w:t>
      </w:r>
      <w:r w:rsidR="005B6A36" w:rsidRPr="00574F02">
        <w:rPr>
          <w:rFonts w:ascii="GHEA Mariam" w:hAnsi="GHEA Mariam" w:cs="Sylfaen"/>
          <w:sz w:val="24"/>
          <w:szCs w:val="24"/>
          <w:lang w:val="hy-AM"/>
        </w:rPr>
        <w:t>ՂԵԿԱՎԱՐ</w:t>
      </w:r>
      <w:r w:rsidR="005B6A36" w:rsidRPr="00574F02">
        <w:rPr>
          <w:rFonts w:ascii="GHEA Mariam" w:hAnsi="GHEA Mariam" w:cs="Arial Armenian"/>
          <w:sz w:val="24"/>
          <w:szCs w:val="24"/>
          <w:lang w:val="hy-AM"/>
        </w:rPr>
        <w:tab/>
        <w:t xml:space="preserve">                            </w:t>
      </w:r>
      <w:r w:rsidR="005B6A3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5B6A36">
        <w:rPr>
          <w:rFonts w:ascii="GHEA Mariam" w:hAnsi="GHEA Mariam" w:cs="Arial Armenian"/>
          <w:sz w:val="24"/>
          <w:szCs w:val="24"/>
          <w:lang w:val="hy-AM"/>
        </w:rPr>
        <w:t xml:space="preserve">  </w:t>
      </w:r>
      <w:r w:rsidR="005B6A36" w:rsidRPr="00574F02">
        <w:rPr>
          <w:rFonts w:ascii="GHEA Mariam" w:hAnsi="GHEA Mariam" w:cs="Arial Armenian"/>
          <w:sz w:val="24"/>
          <w:szCs w:val="24"/>
          <w:lang w:val="hy-AM"/>
        </w:rPr>
        <w:t>Ա</w:t>
      </w:r>
      <w:r w:rsidR="005B6A36" w:rsidRPr="00574F02">
        <w:rPr>
          <w:rFonts w:ascii="GHEA Mariam" w:hAnsi="GHEA Mariam" w:cs="Sylfaen"/>
          <w:sz w:val="24"/>
          <w:szCs w:val="24"/>
          <w:lang w:val="hy-AM"/>
        </w:rPr>
        <w:t>.</w:t>
      </w:r>
      <w:r w:rsidR="005B6A36" w:rsidRPr="00574F02">
        <w:rPr>
          <w:rFonts w:ascii="GHEA Mariam" w:hAnsi="GHEA Mariam" w:cs="Arial Armenian"/>
          <w:sz w:val="24"/>
          <w:szCs w:val="24"/>
          <w:lang w:val="hy-AM"/>
        </w:rPr>
        <w:t xml:space="preserve"> </w:t>
      </w:r>
      <w:r w:rsidR="005B6A36">
        <w:rPr>
          <w:rFonts w:ascii="GHEA Mariam" w:hAnsi="GHEA Mariam" w:cs="Arial Armenian"/>
          <w:sz w:val="24"/>
          <w:szCs w:val="24"/>
          <w:lang w:val="hy-AM"/>
        </w:rPr>
        <w:t>ՀԱՐՈՒ</w:t>
      </w:r>
      <w:r w:rsidR="005B6A36" w:rsidRPr="00574F02">
        <w:rPr>
          <w:rFonts w:ascii="GHEA Mariam" w:hAnsi="GHEA Mariam" w:cs="Arial Armenian"/>
          <w:sz w:val="24"/>
          <w:szCs w:val="24"/>
          <w:lang w:val="hy-AM"/>
        </w:rPr>
        <w:t>Թ</w:t>
      </w:r>
      <w:r w:rsidR="005B6A36">
        <w:rPr>
          <w:rFonts w:ascii="GHEA Mariam" w:hAnsi="GHEA Mariam" w:cs="Arial Armenian"/>
          <w:sz w:val="24"/>
          <w:szCs w:val="24"/>
          <w:lang w:val="hy-AM"/>
        </w:rPr>
        <w:t>ՅՈՒՆ</w:t>
      </w:r>
      <w:r w:rsidR="005B6A36" w:rsidRPr="00574F02">
        <w:rPr>
          <w:rFonts w:ascii="GHEA Mariam" w:hAnsi="GHEA Mariam" w:cs="Sylfaen"/>
          <w:sz w:val="24"/>
          <w:szCs w:val="24"/>
          <w:lang w:val="hy-AM"/>
        </w:rPr>
        <w:t>ՅԱՆ</w:t>
      </w:r>
    </w:p>
    <w:sectPr w:rsidR="005B6A36" w:rsidRPr="005B6A36" w:rsidSect="005B6A36">
      <w:pgSz w:w="16834" w:h="11909" w:orient="landscape" w:code="9"/>
      <w:pgMar w:top="1440" w:right="1276" w:bottom="1440" w:left="284"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3D6" w:rsidRDefault="002C63D6">
      <w:r>
        <w:separator/>
      </w:r>
    </w:p>
  </w:endnote>
  <w:endnote w:type="continuationSeparator" w:id="0">
    <w:p w:rsidR="002C63D6" w:rsidRDefault="002C6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73" w:rsidRDefault="00031E7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3D6" w:rsidRDefault="002C63D6">
      <w:r>
        <w:separator/>
      </w:r>
    </w:p>
  </w:footnote>
  <w:footnote w:type="continuationSeparator" w:id="0">
    <w:p w:rsidR="002C63D6" w:rsidRDefault="002C6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73" w:rsidRDefault="00031E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1E73" w:rsidRDefault="00031E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73" w:rsidRDefault="00031E7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2E2B">
      <w:rPr>
        <w:rStyle w:val="PageNumber"/>
        <w:noProof/>
      </w:rPr>
      <w:t>2</w:t>
    </w:r>
    <w:r>
      <w:rPr>
        <w:rStyle w:val="PageNumber"/>
      </w:rPr>
      <w:fldChar w:fldCharType="end"/>
    </w:r>
  </w:p>
  <w:p w:rsidR="00031E73" w:rsidRDefault="00031E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9BC6915"/>
    <w:multiLevelType w:val="hybridMultilevel"/>
    <w:tmpl w:val="6C743A28"/>
    <w:lvl w:ilvl="0" w:tplc="CB74A9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E73"/>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3D6"/>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2B"/>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07B82"/>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A36"/>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EEB"/>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A6F"/>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a">
    <w:name w:val="վար"/>
    <w:rsid w:val="005B6A3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562640">
      <w:bodyDiv w:val="1"/>
      <w:marLeft w:val="0"/>
      <w:marRight w:val="0"/>
      <w:marTop w:val="0"/>
      <w:marBottom w:val="0"/>
      <w:divBdr>
        <w:top w:val="none" w:sz="0" w:space="0" w:color="auto"/>
        <w:left w:val="none" w:sz="0" w:space="0" w:color="auto"/>
        <w:bottom w:val="none" w:sz="0" w:space="0" w:color="auto"/>
        <w:right w:val="none" w:sz="0" w:space="0" w:color="auto"/>
      </w:divBdr>
    </w:div>
    <w:div w:id="402023481">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48810941">
      <w:bodyDiv w:val="1"/>
      <w:marLeft w:val="0"/>
      <w:marRight w:val="0"/>
      <w:marTop w:val="0"/>
      <w:marBottom w:val="0"/>
      <w:divBdr>
        <w:top w:val="none" w:sz="0" w:space="0" w:color="auto"/>
        <w:left w:val="none" w:sz="0" w:space="0" w:color="auto"/>
        <w:bottom w:val="none" w:sz="0" w:space="0" w:color="auto"/>
        <w:right w:val="none" w:sz="0" w:space="0" w:color="auto"/>
      </w:divBdr>
    </w:div>
    <w:div w:id="159293057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30416333">
      <w:bodyDiv w:val="1"/>
      <w:marLeft w:val="0"/>
      <w:marRight w:val="0"/>
      <w:marTop w:val="0"/>
      <w:marBottom w:val="0"/>
      <w:divBdr>
        <w:top w:val="none" w:sz="0" w:space="0" w:color="auto"/>
        <w:left w:val="none" w:sz="0" w:space="0" w:color="auto"/>
        <w:bottom w:val="none" w:sz="0" w:space="0" w:color="auto"/>
        <w:right w:val="none" w:sz="0" w:space="0" w:color="auto"/>
      </w:divBdr>
    </w:div>
    <w:div w:id="1779107562">
      <w:bodyDiv w:val="1"/>
      <w:marLeft w:val="0"/>
      <w:marRight w:val="0"/>
      <w:marTop w:val="0"/>
      <w:marBottom w:val="0"/>
      <w:divBdr>
        <w:top w:val="none" w:sz="0" w:space="0" w:color="auto"/>
        <w:left w:val="none" w:sz="0" w:space="0" w:color="auto"/>
        <w:bottom w:val="none" w:sz="0" w:space="0" w:color="auto"/>
        <w:right w:val="none" w:sz="0" w:space="0" w:color="auto"/>
      </w:divBdr>
    </w:div>
    <w:div w:id="190698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8</Pages>
  <Words>1468</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2026-07-29T12:14:00Z</dcterms:created>
  <dcterms:modified xsi:type="dcterms:W3CDTF">2026-07-29T12:48:00Z</dcterms:modified>
</cp:coreProperties>
</file>