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7CD81" w14:textId="77777777" w:rsidR="002266C2" w:rsidRPr="00DD7CF8" w:rsidRDefault="002266C2" w:rsidP="002266C2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DD7CF8">
        <w:rPr>
          <w:rFonts w:ascii="GHEA Grapalat" w:hAnsi="GHEA Grapalat"/>
          <w:b/>
          <w:bCs/>
          <w:lang w:val="hy-AM"/>
        </w:rPr>
        <w:t>ՀԻՄՆԱՎՈՐՈՒՄ</w:t>
      </w:r>
    </w:p>
    <w:p w14:paraId="0513B019" w14:textId="7DF08D15" w:rsidR="002266C2" w:rsidRDefault="002266C2" w:rsidP="002266C2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DD7CF8">
        <w:rPr>
          <w:rFonts w:ascii="GHEA Grapalat" w:hAnsi="GHEA Grapalat" w:cs="Segoe UI Historic"/>
          <w:b/>
          <w:color w:val="080809"/>
          <w:lang w:val="hy-AM"/>
        </w:rPr>
        <w:t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ԵՎ ՀԱՅԱՍՏԱՆԻ ՀԱՆՐԱՊԵՏՈՒԹՅԱՆ ՎԱՐՉԱՊԵՏԻ ԱՇԽԱՏԱԿԱԶՄԻՆ ԳՈՒՄԱՐ ՀԱՏԿԱՑՆԵԼՈՒ ՄԱՍԻՆ</w:t>
      </w:r>
      <w:r w:rsidR="00A81183">
        <w:rPr>
          <w:rFonts w:ascii="GHEA Grapalat" w:hAnsi="GHEA Grapalat" w:cs="Segoe UI Historic"/>
          <w:b/>
          <w:color w:val="080809"/>
          <w:lang w:val="hy-AM"/>
        </w:rPr>
        <w:t>»</w:t>
      </w:r>
      <w:r>
        <w:rPr>
          <w:rFonts w:ascii="GHEA Grapalat" w:hAnsi="GHEA Grapalat" w:cs="Segoe UI Historic"/>
          <w:b/>
          <w:color w:val="080809"/>
          <w:lang w:val="hy-AM"/>
        </w:rPr>
        <w:t xml:space="preserve"> </w:t>
      </w:r>
      <w:r w:rsidR="00C55235">
        <w:rPr>
          <w:rFonts w:ascii="GHEA Grapalat" w:hAnsi="GHEA Grapalat" w:cs="Segoe UI Historic"/>
          <w:b/>
          <w:color w:val="080809"/>
          <w:lang w:val="hy-AM"/>
        </w:rPr>
        <w:t>ԿԱՌԱՎԱՐՈՒԹՅԱՆ ՈՐՈՇՄԱՆ</w:t>
      </w:r>
    </w:p>
    <w:p w14:paraId="5F5767A7" w14:textId="77777777" w:rsidR="002266C2" w:rsidRDefault="002266C2">
      <w:pPr>
        <w:autoSpaceDE/>
        <w:autoSpaceDN/>
        <w:adjustRightInd/>
        <w:spacing w:after="160" w:line="259" w:lineRule="auto"/>
        <w:rPr>
          <w:rFonts w:ascii="GHEA Grapalat" w:hAnsi="GHEA Grapalat" w:cs="Sylfaen"/>
          <w:b/>
          <w:color w:val="000000" w:themeColor="text1"/>
          <w:lang w:val="hy-AM"/>
        </w:rPr>
      </w:pPr>
    </w:p>
    <w:p w14:paraId="373050D4" w14:textId="77777777" w:rsid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14:paraId="5399A2B7" w14:textId="77777777" w:rsid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Իրավական ակտի ընդունման անհրաժեշտությունը </w:t>
      </w:r>
      <w:r w:rsidRPr="002266C2">
        <w:rPr>
          <w:rStyle w:val="Strong"/>
          <w:rFonts w:ascii="GHEA Grapalat" w:hAnsi="GHEA Grapalat"/>
          <w:color w:val="000000"/>
          <w:lang w:val="hy-AM"/>
        </w:rPr>
        <w:t>(</w:t>
      </w:r>
      <w:r>
        <w:rPr>
          <w:rStyle w:val="Strong"/>
          <w:rFonts w:ascii="GHEA Grapalat" w:hAnsi="GHEA Grapalat"/>
          <w:color w:val="000000"/>
          <w:lang w:val="hy-AM"/>
        </w:rPr>
        <w:t>նպատակը</w:t>
      </w:r>
      <w:r w:rsidRPr="002266C2">
        <w:rPr>
          <w:rStyle w:val="Strong"/>
          <w:rFonts w:ascii="GHEA Grapalat" w:hAnsi="GHEA Grapalat"/>
          <w:color w:val="000000"/>
          <w:lang w:val="hy-AM"/>
        </w:rPr>
        <w:t>)</w:t>
      </w:r>
      <w:r>
        <w:rPr>
          <w:rStyle w:val="Strong"/>
          <w:rFonts w:ascii="GHEA Grapalat" w:hAnsi="GHEA Grapalat"/>
          <w:color w:val="000000"/>
          <w:lang w:val="hy-AM"/>
        </w:rPr>
        <w:t>.</w:t>
      </w:r>
    </w:p>
    <w:p w14:paraId="48042E2E" w14:textId="77777777" w:rsidR="002266C2" w:rsidRPr="002266C2" w:rsidRDefault="002266C2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14:paraId="636C8389" w14:textId="77777777" w:rsidR="00972324" w:rsidRDefault="00972324" w:rsidP="00972324">
      <w:pPr>
        <w:pStyle w:val="ListParagraph"/>
        <w:spacing w:line="360" w:lineRule="auto"/>
        <w:ind w:left="0" w:firstLine="547"/>
        <w:jc w:val="both"/>
        <w:rPr>
          <w:rFonts w:ascii="GHEA Grapalat" w:hAnsi="GHEA Grapalat" w:cs="GHEA Grapalat"/>
          <w:lang w:val="hy-AM"/>
        </w:rPr>
      </w:pPr>
      <w:r w:rsidRPr="0035015F">
        <w:rPr>
          <w:rFonts w:ascii="GHEA Grapalat" w:hAnsi="GHEA Grapalat" w:cs="GHEA Grapalat"/>
          <w:lang w:val="hy-AM"/>
        </w:rPr>
        <w:t xml:space="preserve">Նախագծի նպատակը </w:t>
      </w:r>
      <w:r>
        <w:rPr>
          <w:rFonts w:ascii="GHEA Grapalat" w:hAnsi="GHEA Grapalat" w:cs="GHEA Grapalat"/>
          <w:lang w:val="hy-AM"/>
        </w:rPr>
        <w:t>2026 թվականի</w:t>
      </w:r>
      <w:r w:rsidRPr="0035015F">
        <w:rPr>
          <w:rFonts w:ascii="GHEA Grapalat" w:hAnsi="GHEA Grapalat" w:cs="GHEA Grapalat"/>
          <w:lang w:val="hy-AM"/>
        </w:rPr>
        <w:t xml:space="preserve"> պետական բյուջեով </w:t>
      </w:r>
      <w:r>
        <w:rPr>
          <w:rFonts w:ascii="GHEA Grapalat" w:hAnsi="GHEA Grapalat" w:cs="GHEA Grapalat"/>
          <w:lang w:val="hy-AM"/>
        </w:rPr>
        <w:t>ՀՀ վ</w:t>
      </w:r>
      <w:r w:rsidRPr="0035015F">
        <w:rPr>
          <w:rFonts w:ascii="GHEA Grapalat" w:hAnsi="GHEA Grapalat" w:cs="GHEA Grapalat"/>
          <w:lang w:val="hy-AM"/>
        </w:rPr>
        <w:t>արչապետի աշխատակազմի կողմից իրականացվող 1223 «Միջազգային դատարաններում, միջազգային արբիտրաժներում և այլ միջազգային ատյաններում ՀՀ շահե</w:t>
      </w:r>
      <w:r>
        <w:rPr>
          <w:rFonts w:ascii="GHEA Grapalat" w:hAnsi="GHEA Grapalat" w:cs="GHEA Grapalat"/>
          <w:lang w:val="hy-AM"/>
        </w:rPr>
        <w:t>րի ներկայացում և պաշտպանություն</w:t>
      </w:r>
      <w:r w:rsidRPr="0035015F">
        <w:rPr>
          <w:rFonts w:ascii="GHEA Grapalat" w:hAnsi="GHEA Grapalat" w:cs="GHEA Grapalat"/>
          <w:lang w:val="hy-AM"/>
        </w:rPr>
        <w:t>, դրանց կողմից ընդունված վճիռների և որոշումների կատարման ապահովում» ծրագրի 11001 «Հայաստանի Հանրապետության շահերի ներկայացմանն ու պաշտպանությանն ուղղված փաստաբանական, իրավաբանական ծառայություններ» միջոցառմանը</w:t>
      </w:r>
      <w:r>
        <w:rPr>
          <w:rFonts w:ascii="GHEA Grapalat" w:hAnsi="GHEA Grapalat" w:cs="GHEA Grapalat"/>
          <w:lang w:val="hy-AM"/>
        </w:rPr>
        <w:t xml:space="preserve"> ֆինանսական միջոցների հատկացումն է: </w:t>
      </w:r>
    </w:p>
    <w:p w14:paraId="54FEFD07" w14:textId="77777777" w:rsidR="00972324" w:rsidRDefault="00972324" w:rsidP="002266C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553DE2B6" w14:textId="77777777" w:rsidR="00972324" w:rsidRPr="00972324" w:rsidRDefault="00972324" w:rsidP="00972324">
      <w:pPr>
        <w:autoSpaceDE/>
        <w:autoSpaceDN/>
        <w:adjustRightInd/>
        <w:spacing w:line="360" w:lineRule="auto"/>
        <w:ind w:firstLine="720"/>
        <w:jc w:val="both"/>
        <w:rPr>
          <w:rFonts w:ascii="GHEA Grapalat" w:eastAsia="GHEA Grapalat" w:hAnsi="GHEA Grapalat" w:cs="GHEA Grapalat"/>
          <w:lang w:val="fr-FR"/>
        </w:rPr>
      </w:pPr>
      <w:r w:rsidRPr="00972324">
        <w:rPr>
          <w:rFonts w:ascii="GHEA Grapalat" w:hAnsi="GHEA Grapalat" w:cs="Sylfaen"/>
          <w:b/>
          <w:lang w:val="hy-AM"/>
        </w:rPr>
        <w:t>Ընթացիկ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իրավիճակը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և</w:t>
      </w:r>
      <w:r w:rsidRPr="00972324">
        <w:rPr>
          <w:rFonts w:ascii="GHEA Grapalat" w:hAnsi="GHEA Grapalat" w:cs="Sylfaen"/>
          <w:b/>
          <w:lang w:val="fr-FR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խնդիրները</w:t>
      </w:r>
      <w:r w:rsidRPr="00972324">
        <w:rPr>
          <w:rFonts w:ascii="GHEA Grapalat" w:eastAsia="GHEA Grapalat" w:hAnsi="GHEA Grapalat" w:cs="GHEA Grapalat"/>
          <w:lang w:val="fr-FR"/>
        </w:rPr>
        <w:t>.</w:t>
      </w:r>
    </w:p>
    <w:p w14:paraId="422F52E8" w14:textId="50DA4656" w:rsidR="00972324" w:rsidRDefault="00972324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  <w:r w:rsidRPr="00972324">
        <w:rPr>
          <w:rFonts w:ascii="GHEA Grapalat" w:hAnsi="GHEA Grapalat" w:cs="GHEA Grapalat"/>
          <w:lang w:val="hy-AM"/>
        </w:rPr>
        <w:t xml:space="preserve">Ներկայացվող նախագծով առաջարկվում է 2026 թվականի </w:t>
      </w:r>
      <w:r w:rsidR="00F66E8F">
        <w:rPr>
          <w:rFonts w:ascii="GHEA Grapalat" w:hAnsi="GHEA Grapalat" w:cs="GHEA Grapalat"/>
          <w:lang w:val="hy-AM"/>
        </w:rPr>
        <w:t xml:space="preserve">ինն ամսում </w:t>
      </w:r>
      <w:r w:rsidRPr="00972324">
        <w:rPr>
          <w:rFonts w:ascii="GHEA Grapalat" w:hAnsi="GHEA Grapalat" w:cs="GHEA Grapalat"/>
          <w:lang w:val="hy-AM"/>
        </w:rPr>
        <w:t xml:space="preserve">ՀՀ պետական բյուջեի պահուստային ֆոնդից ՀՀ </w:t>
      </w:r>
      <w:r>
        <w:rPr>
          <w:rFonts w:ascii="GHEA Grapalat" w:hAnsi="GHEA Grapalat" w:cs="GHEA Grapalat"/>
          <w:lang w:val="hy-AM"/>
        </w:rPr>
        <w:t>վ</w:t>
      </w:r>
      <w:r w:rsidRPr="00972324">
        <w:rPr>
          <w:rFonts w:ascii="GHEA Grapalat" w:hAnsi="GHEA Grapalat" w:cs="GHEA Grapalat"/>
          <w:lang w:val="hy-AM"/>
        </w:rPr>
        <w:t xml:space="preserve">արչապետի աշխատակազմին հատկացնել </w:t>
      </w:r>
      <w:r w:rsidR="00D31A99">
        <w:rPr>
          <w:rFonts w:ascii="GHEA Grapalat" w:hAnsi="GHEA Grapalat" w:cs="Times New Roman"/>
          <w:lang w:val="hy-AM" w:eastAsia="en-US"/>
        </w:rPr>
        <w:t>1</w:t>
      </w:r>
      <w:r w:rsidR="00D31A99">
        <w:rPr>
          <w:rFonts w:ascii="Cambria" w:hAnsi="Cambria" w:cs="Cambria"/>
          <w:lang w:val="hy-AM" w:eastAsia="en-US"/>
        </w:rPr>
        <w:t> </w:t>
      </w:r>
      <w:r w:rsidR="00D31A99">
        <w:rPr>
          <w:rFonts w:ascii="GHEA Grapalat" w:hAnsi="GHEA Grapalat" w:cs="Times New Roman"/>
          <w:lang w:val="hy-AM" w:eastAsia="en-US"/>
        </w:rPr>
        <w:t>500</w:t>
      </w:r>
      <w:r w:rsidR="00D31A99">
        <w:rPr>
          <w:rFonts w:ascii="Cambria" w:hAnsi="Cambria" w:cs="Cambria"/>
          <w:lang w:val="hy-AM" w:eastAsia="en-US"/>
        </w:rPr>
        <w:t> </w:t>
      </w:r>
      <w:r w:rsidR="00D31A99">
        <w:rPr>
          <w:rFonts w:ascii="GHEA Grapalat" w:hAnsi="GHEA Grapalat" w:cs="Times New Roman"/>
          <w:lang w:val="hy-AM" w:eastAsia="en-US"/>
        </w:rPr>
        <w:t>000</w:t>
      </w:r>
      <w:r w:rsidR="00D31A99">
        <w:rPr>
          <w:rFonts w:ascii="Cambria" w:hAnsi="Cambria" w:cs="Cambria"/>
          <w:lang w:val="hy-AM" w:eastAsia="en-US"/>
        </w:rPr>
        <w:t> </w:t>
      </w:r>
      <w:r w:rsidR="00D31A99">
        <w:rPr>
          <w:rFonts w:ascii="GHEA Grapalat" w:hAnsi="GHEA Grapalat" w:cs="Times New Roman"/>
          <w:lang w:val="hy-AM" w:eastAsia="en-US"/>
        </w:rPr>
        <w:t xml:space="preserve">000 </w:t>
      </w:r>
      <w:r w:rsidR="00D31A99" w:rsidRPr="00D31A99">
        <w:rPr>
          <w:rFonts w:ascii="GHEA Grapalat" w:hAnsi="GHEA Grapalat" w:cs="Times New Roman"/>
          <w:lang w:val="fr-FR" w:eastAsia="en-US"/>
        </w:rPr>
        <w:t>(</w:t>
      </w:r>
      <w:r w:rsidR="00D31A99">
        <w:rPr>
          <w:rFonts w:ascii="GHEA Grapalat" w:hAnsi="GHEA Grapalat" w:cs="Times New Roman"/>
          <w:lang w:val="hy-AM" w:eastAsia="en-US"/>
        </w:rPr>
        <w:t>մ</w:t>
      </w:r>
      <w:r w:rsidR="00D31A99" w:rsidRPr="00D31A99">
        <w:rPr>
          <w:rFonts w:ascii="GHEA Grapalat" w:hAnsi="GHEA Grapalat" w:cs="Times New Roman"/>
          <w:lang w:val="hy-AM" w:eastAsia="en-US"/>
        </w:rPr>
        <w:t>եկ միլիարդ հինգ հարյուր միլիոն</w:t>
      </w:r>
      <w:r w:rsidR="00D31A99">
        <w:rPr>
          <w:rFonts w:ascii="GHEA Grapalat" w:hAnsi="GHEA Grapalat" w:cs="Times New Roman"/>
          <w:lang w:val="hy-AM" w:eastAsia="en-US"/>
        </w:rPr>
        <w:t>)</w:t>
      </w:r>
      <w:r w:rsidR="00A87AB9">
        <w:rPr>
          <w:rFonts w:ascii="GHEA Grapalat" w:hAnsi="GHEA Grapalat" w:cs="Times New Roman"/>
          <w:lang w:val="hy-AM" w:eastAsia="en-US"/>
        </w:rPr>
        <w:t xml:space="preserve"> </w:t>
      </w:r>
      <w:r w:rsidRPr="00972324">
        <w:rPr>
          <w:rFonts w:ascii="GHEA Grapalat" w:hAnsi="GHEA Grapalat" w:cs="GHEA Grapalat"/>
          <w:lang w:val="hy-AM"/>
        </w:rPr>
        <w:t>դրամ</w:t>
      </w:r>
      <w:r w:rsidR="00A87AB9">
        <w:rPr>
          <w:rFonts w:ascii="GHEA Grapalat" w:hAnsi="GHEA Grapalat" w:cs="GHEA Grapalat"/>
          <w:lang w:val="hy-AM"/>
        </w:rPr>
        <w:t xml:space="preserve"> </w:t>
      </w:r>
      <w:r w:rsidR="00A87AB9" w:rsidRPr="00A87AB9">
        <w:rPr>
          <w:rFonts w:ascii="GHEA Grapalat" w:hAnsi="GHEA Grapalat"/>
          <w:lang w:val="hy-AM"/>
        </w:rPr>
        <w:t>(</w:t>
      </w:r>
      <w:r w:rsidR="00A87AB9" w:rsidRPr="00DC09DE">
        <w:rPr>
          <w:rFonts w:ascii="GHEA Grapalat" w:hAnsi="GHEA Grapalat" w:cs="Tahoma"/>
          <w:lang w:val="hy-AM"/>
        </w:rPr>
        <w:t xml:space="preserve">ներառում </w:t>
      </w:r>
      <w:r w:rsidR="00D31A99">
        <w:rPr>
          <w:rFonts w:ascii="GHEA Grapalat" w:hAnsi="GHEA Grapalat" w:cs="Tahoma"/>
          <w:lang w:val="hy-AM"/>
        </w:rPr>
        <w:t xml:space="preserve">է </w:t>
      </w:r>
      <w:r w:rsidR="00A87AB9" w:rsidRPr="00DC09DE">
        <w:rPr>
          <w:rFonts w:ascii="GHEA Grapalat" w:hAnsi="GHEA Grapalat" w:cs="Tahoma"/>
          <w:lang w:val="hy-AM"/>
        </w:rPr>
        <w:t>ՀՀ օրենսդրությամբ սահմանված կիրառելի հարկերը</w:t>
      </w:r>
      <w:r w:rsidR="00A87AB9">
        <w:rPr>
          <w:rFonts w:ascii="GHEA Grapalat" w:hAnsi="GHEA Grapalat" w:cs="Tahoma"/>
          <w:lang w:val="hy-AM"/>
        </w:rPr>
        <w:t>)</w:t>
      </w:r>
      <w:r w:rsidRPr="00972324">
        <w:rPr>
          <w:rFonts w:ascii="GHEA Grapalat" w:hAnsi="GHEA Grapalat" w:cs="GHEA Grapalat"/>
          <w:lang w:val="hy-AM"/>
        </w:rPr>
        <w:t xml:space="preserve">: </w:t>
      </w:r>
    </w:p>
    <w:p w14:paraId="2C8C729D" w14:textId="77777777" w:rsidR="00972324" w:rsidRDefault="00972324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</w:p>
    <w:p w14:paraId="2315ACD4" w14:textId="77777777" w:rsidR="00972324" w:rsidRPr="008E31B3" w:rsidRDefault="00972324" w:rsidP="00972324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lang w:val="fr-FR"/>
        </w:rPr>
      </w:pPr>
      <w:r>
        <w:rPr>
          <w:rFonts w:ascii="GHEA Grapalat" w:eastAsia="Calibri" w:hAnsi="GHEA Grapalat" w:cs="Sylfaen"/>
          <w:b/>
          <w:color w:val="000000"/>
          <w:lang w:val="hy-AM"/>
        </w:rPr>
        <w:t xml:space="preserve"> 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Կարգավորման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նպատակը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և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 xml:space="preserve"> </w:t>
      </w:r>
      <w:r w:rsidRPr="008E31B3">
        <w:rPr>
          <w:rFonts w:ascii="GHEA Grapalat" w:eastAsia="Calibri" w:hAnsi="GHEA Grapalat" w:cs="Sylfaen"/>
          <w:b/>
          <w:color w:val="000000"/>
          <w:lang w:val="hy-AM"/>
        </w:rPr>
        <w:t>բնույթը</w:t>
      </w:r>
      <w:r w:rsidRPr="008E31B3">
        <w:rPr>
          <w:rFonts w:ascii="GHEA Grapalat" w:eastAsia="Calibri" w:hAnsi="GHEA Grapalat" w:cs="Sylfaen"/>
          <w:b/>
          <w:color w:val="000000"/>
          <w:lang w:val="fr-FR"/>
        </w:rPr>
        <w:t>.</w:t>
      </w:r>
    </w:p>
    <w:p w14:paraId="119418E9" w14:textId="438ACDEF" w:rsidR="00972324" w:rsidRDefault="00972324" w:rsidP="0097232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6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5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-ի N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1910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-Ն 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lastRenderedPageBreak/>
        <w:t>որոշման մեջ փոփոխություններ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կատարելու</w:t>
      </w:r>
      <w:r w:rsidR="00A81183">
        <w:rPr>
          <w:rStyle w:val="Strong"/>
          <w:rFonts w:ascii="GHEA Grapalat" w:hAnsi="GHEA Grapalat"/>
          <w:b w:val="0"/>
          <w:color w:val="000000"/>
          <w:lang w:val="hy-AM"/>
        </w:rPr>
        <w:t xml:space="preserve"> և ՀՀ վարչապետի աշխատակազմին գումար հատկացնելու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մասին» ՀՀ կառավարության որոշման նախագծով առաջարկվում է ՀՀ 202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6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բյուջեով նախատեսված ՀՀ կառավարության պահուստային ֆոնդից «1223. 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ապահովում» ծրագրի «11001. Հայաստանի Հանրապետության շահերի ներկայացմանն ու պաշտպանությանն ուղղված փաստաբանական, իրավաբանական ծառայություններ» միջոցառման ֆինանսավորման ուղղել </w:t>
      </w:r>
      <w:r w:rsidR="00D31A99">
        <w:rPr>
          <w:rFonts w:ascii="GHEA Grapalat" w:hAnsi="GHEA Grapalat"/>
          <w:lang w:val="hy-AM"/>
        </w:rPr>
        <w:t>1</w:t>
      </w:r>
      <w:r w:rsidR="00D31A99">
        <w:rPr>
          <w:rFonts w:ascii="Cambria" w:hAnsi="Cambria" w:cs="Cambria"/>
          <w:lang w:val="hy-AM"/>
        </w:rPr>
        <w:t> </w:t>
      </w:r>
      <w:r w:rsidR="00D31A99">
        <w:rPr>
          <w:rFonts w:ascii="GHEA Grapalat" w:hAnsi="GHEA Grapalat"/>
          <w:lang w:val="hy-AM"/>
        </w:rPr>
        <w:t>500</w:t>
      </w:r>
      <w:r w:rsidR="00D31A99">
        <w:rPr>
          <w:rFonts w:ascii="Cambria" w:hAnsi="Cambria" w:cs="Cambria"/>
          <w:lang w:val="hy-AM"/>
        </w:rPr>
        <w:t> </w:t>
      </w:r>
      <w:r w:rsidR="00D31A99">
        <w:rPr>
          <w:rFonts w:ascii="GHEA Grapalat" w:hAnsi="GHEA Grapalat"/>
          <w:lang w:val="hy-AM"/>
        </w:rPr>
        <w:t>000</w:t>
      </w:r>
      <w:r w:rsidR="00D31A99">
        <w:rPr>
          <w:rFonts w:ascii="Cambria" w:hAnsi="Cambria" w:cs="Cambria"/>
          <w:lang w:val="hy-AM"/>
        </w:rPr>
        <w:t> </w:t>
      </w:r>
      <w:r w:rsidR="00D31A99">
        <w:rPr>
          <w:rFonts w:ascii="GHEA Grapalat" w:hAnsi="GHEA Grapalat"/>
          <w:lang w:val="hy-AM"/>
        </w:rPr>
        <w:t xml:space="preserve">000 </w:t>
      </w:r>
      <w:r w:rsidR="00D31A99" w:rsidRPr="00D31A99">
        <w:rPr>
          <w:rFonts w:ascii="GHEA Grapalat" w:hAnsi="GHEA Grapalat"/>
          <w:lang w:val="fr-FR"/>
        </w:rPr>
        <w:t>(</w:t>
      </w:r>
      <w:r w:rsidR="00D31A99">
        <w:rPr>
          <w:rFonts w:ascii="GHEA Grapalat" w:hAnsi="GHEA Grapalat"/>
          <w:lang w:val="hy-AM"/>
        </w:rPr>
        <w:t>մ</w:t>
      </w:r>
      <w:r w:rsidR="00D31A99" w:rsidRPr="00D31A99">
        <w:rPr>
          <w:rFonts w:ascii="GHEA Grapalat" w:hAnsi="GHEA Grapalat"/>
          <w:lang w:val="hy-AM"/>
        </w:rPr>
        <w:t>եկ միլիարդ հինգ հարյուր միլիոն</w:t>
      </w:r>
      <w:r w:rsidR="00D31A99">
        <w:rPr>
          <w:rFonts w:ascii="GHEA Grapalat" w:hAnsi="GHEA Grapalat"/>
          <w:lang w:val="hy-AM"/>
        </w:rPr>
        <w:t xml:space="preserve">) </w:t>
      </w:r>
      <w:r w:rsidR="00D31A99" w:rsidRPr="00972324">
        <w:rPr>
          <w:rFonts w:ascii="GHEA Grapalat" w:hAnsi="GHEA Grapalat" w:cs="GHEA Grapalat"/>
          <w:lang w:val="hy-AM"/>
        </w:rPr>
        <w:t>դրամ</w:t>
      </w:r>
      <w:r w:rsidR="00D31A99">
        <w:rPr>
          <w:rFonts w:ascii="GHEA Grapalat" w:hAnsi="GHEA Grapalat" w:cs="GHEA Grapalat"/>
          <w:lang w:val="hy-AM"/>
        </w:rPr>
        <w:t xml:space="preserve"> </w:t>
      </w:r>
      <w:r w:rsidR="00D31A99" w:rsidRPr="00A87AB9">
        <w:rPr>
          <w:rFonts w:ascii="GHEA Grapalat" w:hAnsi="GHEA Grapalat"/>
          <w:lang w:val="hy-AM"/>
        </w:rPr>
        <w:t>(</w:t>
      </w:r>
      <w:r w:rsidR="00D31A99" w:rsidRPr="00DC09DE">
        <w:rPr>
          <w:rFonts w:ascii="GHEA Grapalat" w:hAnsi="GHEA Grapalat" w:cs="Tahoma"/>
          <w:lang w:val="hy-AM"/>
        </w:rPr>
        <w:t xml:space="preserve">ներառում </w:t>
      </w:r>
      <w:r w:rsidR="00D31A99">
        <w:rPr>
          <w:rFonts w:ascii="GHEA Grapalat" w:hAnsi="GHEA Grapalat" w:cs="Tahoma"/>
          <w:lang w:val="hy-AM"/>
        </w:rPr>
        <w:t xml:space="preserve">է </w:t>
      </w:r>
      <w:r w:rsidR="00D31A99" w:rsidRPr="00DC09DE">
        <w:rPr>
          <w:rFonts w:ascii="GHEA Grapalat" w:hAnsi="GHEA Grapalat" w:cs="Tahoma"/>
          <w:lang w:val="hy-AM"/>
        </w:rPr>
        <w:t>ՀՀ օրենսդրությամբ սահմանված կիրառելի հ</w:t>
      </w:r>
      <w:bookmarkStart w:id="0" w:name="_GoBack"/>
      <w:bookmarkEnd w:id="0"/>
      <w:r w:rsidR="00D31A99" w:rsidRPr="00DC09DE">
        <w:rPr>
          <w:rFonts w:ascii="GHEA Grapalat" w:hAnsi="GHEA Grapalat" w:cs="Tahoma"/>
          <w:lang w:val="hy-AM"/>
        </w:rPr>
        <w:t>արկերը</w:t>
      </w:r>
      <w:r w:rsidR="00D31A99">
        <w:rPr>
          <w:rFonts w:ascii="GHEA Grapalat" w:hAnsi="GHEA Grapalat" w:cs="Tahoma"/>
          <w:lang w:val="hy-AM"/>
        </w:rPr>
        <w:t>)</w:t>
      </w:r>
      <w:r w:rsidRPr="002266C2">
        <w:rPr>
          <w:rStyle w:val="Strong"/>
          <w:rFonts w:ascii="GHEA Grapalat" w:hAnsi="GHEA Grapalat"/>
          <w:b w:val="0"/>
          <w:color w:val="000000"/>
          <w:lang w:val="hy-AM"/>
        </w:rPr>
        <w:t>:</w:t>
      </w:r>
    </w:p>
    <w:p w14:paraId="798C5897" w14:textId="77777777" w:rsidR="00972324" w:rsidRPr="00972324" w:rsidRDefault="00972324" w:rsidP="00972324">
      <w:pPr>
        <w:autoSpaceDE/>
        <w:autoSpaceDN/>
        <w:adjustRightInd/>
        <w:spacing w:line="360" w:lineRule="auto"/>
        <w:ind w:firstLine="547"/>
        <w:contextualSpacing/>
        <w:jc w:val="both"/>
        <w:rPr>
          <w:rFonts w:ascii="GHEA Grapalat" w:hAnsi="GHEA Grapalat" w:cs="GHEA Grapalat"/>
          <w:lang w:val="hy-AM"/>
        </w:rPr>
      </w:pPr>
    </w:p>
    <w:p w14:paraId="182F90AB" w14:textId="77777777" w:rsidR="00972324" w:rsidRPr="008E31B3" w:rsidRDefault="00972324" w:rsidP="00972324">
      <w:pPr>
        <w:spacing w:line="360" w:lineRule="auto"/>
        <w:ind w:right="-1" w:firstLine="720"/>
        <w:jc w:val="both"/>
        <w:rPr>
          <w:rFonts w:ascii="GHEA Grapalat" w:hAnsi="GHEA Grapalat" w:cs="Sylfaen"/>
          <w:b/>
          <w:lang w:val="ro-RO"/>
        </w:rPr>
      </w:pPr>
      <w:proofErr w:type="spellStart"/>
      <w:r w:rsidRPr="008E31B3">
        <w:rPr>
          <w:rFonts w:ascii="GHEA Grapalat" w:hAnsi="GHEA Grapalat" w:cs="Sylfaen"/>
          <w:b/>
          <w:lang w:val="ro-RO"/>
        </w:rPr>
        <w:t>Նախագծի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մշակման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գործընթացում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ներգրավված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8E31B3">
        <w:rPr>
          <w:rFonts w:ascii="GHEA Grapalat" w:hAnsi="GHEA Grapalat" w:cs="Sylfaen"/>
          <w:b/>
          <w:lang w:val="ro-RO"/>
        </w:rPr>
        <w:t>ինստիտուտները</w:t>
      </w:r>
      <w:proofErr w:type="spellEnd"/>
      <w:r w:rsidRPr="008E31B3">
        <w:rPr>
          <w:rFonts w:ascii="GHEA Grapalat" w:hAnsi="GHEA Grapalat" w:cs="Sylfaen"/>
          <w:b/>
          <w:lang w:val="ro-RO"/>
        </w:rPr>
        <w:t xml:space="preserve"> և </w:t>
      </w:r>
      <w:proofErr w:type="spellStart"/>
      <w:r w:rsidRPr="008E31B3">
        <w:rPr>
          <w:rFonts w:ascii="GHEA Grapalat" w:hAnsi="GHEA Grapalat" w:cs="Sylfaen"/>
          <w:b/>
          <w:lang w:val="ro-RO"/>
        </w:rPr>
        <w:t>անձինք</w:t>
      </w:r>
      <w:proofErr w:type="spellEnd"/>
      <w:r w:rsidRPr="008E31B3">
        <w:rPr>
          <w:rFonts w:ascii="GHEA Grapalat" w:hAnsi="GHEA Grapalat" w:cs="Sylfaen"/>
          <w:b/>
          <w:lang w:val="ro-RO"/>
        </w:rPr>
        <w:t>.</w:t>
      </w:r>
    </w:p>
    <w:p w14:paraId="73CDB4AD" w14:textId="77777777"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  <w:r>
        <w:rPr>
          <w:rFonts w:ascii="GHEA Grapalat" w:hAnsi="GHEA Grapalat"/>
          <w:lang w:val="hy-AM"/>
        </w:rPr>
        <w:t>Նախագիծը մշակվել է ՀՀ վարչապետի աշխատակազմի կողմից</w:t>
      </w:r>
      <w:r w:rsidRPr="008E31B3">
        <w:rPr>
          <w:rFonts w:ascii="GHEA Grapalat" w:hAnsi="GHEA Grapalat"/>
          <w:lang w:val="ro-RO"/>
        </w:rPr>
        <w:t>:</w:t>
      </w:r>
    </w:p>
    <w:p w14:paraId="359958C5" w14:textId="77777777" w:rsidR="00972324" w:rsidRDefault="00972324" w:rsidP="00972324">
      <w:pPr>
        <w:spacing w:line="360" w:lineRule="auto"/>
        <w:ind w:right="175" w:firstLine="720"/>
        <w:jc w:val="both"/>
        <w:rPr>
          <w:rFonts w:ascii="GHEA Grapalat" w:hAnsi="GHEA Grapalat"/>
          <w:lang w:val="ro-RO"/>
        </w:rPr>
      </w:pPr>
    </w:p>
    <w:p w14:paraId="56EF4413" w14:textId="77777777" w:rsidR="00972324" w:rsidRPr="00972324" w:rsidRDefault="00972324" w:rsidP="00972324">
      <w:pPr>
        <w:autoSpaceDE/>
        <w:autoSpaceDN/>
        <w:adjustRightInd/>
        <w:spacing w:line="360" w:lineRule="auto"/>
        <w:ind w:right="175" w:firstLine="720"/>
        <w:jc w:val="both"/>
        <w:rPr>
          <w:rFonts w:ascii="GHEA Grapalat" w:hAnsi="GHEA Grapalat" w:cs="Sylfaen"/>
          <w:b/>
          <w:lang w:val="fr-FR"/>
        </w:rPr>
      </w:pPr>
      <w:r w:rsidRPr="00972324">
        <w:rPr>
          <w:rFonts w:ascii="GHEA Grapalat" w:hAnsi="GHEA Grapalat" w:cs="Sylfaen"/>
          <w:b/>
          <w:lang w:val="ro-RO"/>
        </w:rPr>
        <w:t xml:space="preserve">  </w:t>
      </w:r>
      <w:r w:rsidRPr="00972324">
        <w:rPr>
          <w:rFonts w:ascii="GHEA Grapalat" w:hAnsi="GHEA Grapalat" w:cs="Sylfaen"/>
          <w:b/>
          <w:lang w:val="hy-AM"/>
        </w:rPr>
        <w:t>Իրավական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ակտի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կիրարկման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դեպքում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ակնկալվող</w:t>
      </w:r>
      <w:r w:rsidRPr="00972324">
        <w:rPr>
          <w:rFonts w:ascii="GHEA Grapalat" w:hAnsi="GHEA Grapalat"/>
          <w:b/>
          <w:lang w:val="af-ZA"/>
        </w:rPr>
        <w:t xml:space="preserve"> </w:t>
      </w:r>
      <w:r w:rsidRPr="00972324">
        <w:rPr>
          <w:rFonts w:ascii="GHEA Grapalat" w:hAnsi="GHEA Grapalat" w:cs="Sylfaen"/>
          <w:b/>
          <w:lang w:val="hy-AM"/>
        </w:rPr>
        <w:t>արդյունքը</w:t>
      </w:r>
      <w:r w:rsidRPr="00972324">
        <w:rPr>
          <w:rFonts w:ascii="GHEA Grapalat" w:hAnsi="GHEA Grapalat" w:cs="Sylfaen"/>
          <w:b/>
          <w:lang w:val="ro-RO"/>
        </w:rPr>
        <w:t>.</w:t>
      </w:r>
    </w:p>
    <w:p w14:paraId="341363D2" w14:textId="77777777" w:rsidR="00972324" w:rsidRPr="00972324" w:rsidRDefault="00972324" w:rsidP="00972324">
      <w:pPr>
        <w:autoSpaceDE/>
        <w:autoSpaceDN/>
        <w:adjustRightInd/>
        <w:spacing w:before="240" w:beforeAutospacing="1" w:after="100" w:afterAutospacing="1" w:line="360" w:lineRule="auto"/>
        <w:ind w:left="90" w:firstLine="540"/>
        <w:jc w:val="both"/>
        <w:rPr>
          <w:rFonts w:ascii="GHEA Grapalat" w:hAnsi="GHEA Grapalat" w:cs="Times New Roman"/>
          <w:bCs/>
          <w:lang w:val="hy-AM"/>
        </w:rPr>
      </w:pPr>
      <w:r w:rsidRPr="00972324">
        <w:rPr>
          <w:rFonts w:ascii="GHEA Grapalat" w:hAnsi="GHEA Grapalat" w:cs="Times New Roman"/>
          <w:lang w:val="hy-AM"/>
        </w:rPr>
        <w:t xml:space="preserve">Ներկայացված նախագծով ապահովվում է 2026 թվականի ՀՀ պետական բյուջեի 1223 ծրագրի 11001 «Հայաստանի Հանրապետության շահերի ներկայացմանն ու պաշտպանությանն ուղղված փաստաբանական, իրավաբանական ծառայություններ» միջոցառման ֆինանսական միջոցների հատկացումը: </w:t>
      </w:r>
    </w:p>
    <w:p w14:paraId="66E93DBD" w14:textId="77777777"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lang w:val="hy-AM" w:eastAsia="en-US"/>
        </w:rPr>
      </w:pPr>
      <w:r w:rsidRPr="00972324">
        <w:rPr>
          <w:rFonts w:ascii="GHEA Grapalat" w:hAnsi="GHEA Grapalat" w:cs="Sylfaen"/>
          <w:b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1CF25C52" w14:textId="4F8BB76F" w:rsidR="00972324" w:rsidRPr="00972324" w:rsidRDefault="00972324" w:rsidP="00972324">
      <w:p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lang w:val="hy-AM" w:eastAsia="en-US"/>
        </w:rPr>
      </w:pPr>
      <w:r w:rsidRPr="00972324">
        <w:rPr>
          <w:rFonts w:ascii="GHEA Grapalat" w:hAnsi="GHEA Grapalat" w:cs="Times New Roman"/>
          <w:lang w:val="hy-AM" w:eastAsia="en-US"/>
        </w:rPr>
        <w:t xml:space="preserve">Նախագծի ընդունման արդյունքում ՀՀ կառավարության պահուստային ֆոնդից ՀՀ վարչապետի աշխատակազմին </w:t>
      </w:r>
      <w:r w:rsidR="00F66E8F" w:rsidRPr="00F66E8F">
        <w:rPr>
          <w:rFonts w:ascii="GHEA Grapalat" w:hAnsi="GHEA Grapalat" w:cs="Times New Roman"/>
          <w:lang w:val="hy-AM" w:eastAsia="en-US"/>
        </w:rPr>
        <w:t>2026 թ</w:t>
      </w:r>
      <w:r w:rsidR="00F66E8F">
        <w:rPr>
          <w:rFonts w:ascii="GHEA Grapalat" w:hAnsi="GHEA Grapalat" w:cs="Times New Roman"/>
          <w:lang w:val="hy-AM" w:eastAsia="en-US"/>
        </w:rPr>
        <w:t xml:space="preserve">վականի ինն ամսում </w:t>
      </w:r>
      <w:r w:rsidRPr="00972324">
        <w:rPr>
          <w:rFonts w:ascii="GHEA Grapalat" w:hAnsi="GHEA Grapalat" w:cs="Times New Roman"/>
          <w:lang w:val="hy-AM" w:eastAsia="en-US"/>
        </w:rPr>
        <w:t xml:space="preserve">կհատկացվի </w:t>
      </w:r>
      <w:r w:rsidR="00F66E8F" w:rsidRPr="00F66E8F">
        <w:rPr>
          <w:rFonts w:ascii="GHEA Grapalat" w:hAnsi="GHEA Grapalat" w:cs="Times New Roman"/>
          <w:lang w:val="hy-AM" w:eastAsia="en-US"/>
        </w:rPr>
        <w:t xml:space="preserve"> </w:t>
      </w:r>
      <w:r w:rsidR="00D31A99" w:rsidRPr="00D31A99">
        <w:rPr>
          <w:rFonts w:ascii="GHEA Grapalat" w:hAnsi="GHEA Grapalat" w:cs="Times New Roman"/>
          <w:lang w:val="hy-AM" w:eastAsia="en-US"/>
        </w:rPr>
        <w:lastRenderedPageBreak/>
        <w:t>1 500 000 000 (մեկ միլիարդ հինգ հարյուր միլիոն) դրամ (ներառում է ՀՀ օրենսդրությամբ սահմանված կիրառելի հարկերը)</w:t>
      </w:r>
      <w:r w:rsidR="00D31A99">
        <w:rPr>
          <w:rFonts w:ascii="GHEA Grapalat" w:hAnsi="GHEA Grapalat" w:cs="Times New Roman"/>
          <w:lang w:val="hy-AM" w:eastAsia="en-US"/>
        </w:rPr>
        <w:t>:</w:t>
      </w:r>
    </w:p>
    <w:p w14:paraId="18CC7568" w14:textId="77777777" w:rsidR="00972324" w:rsidRPr="00972324" w:rsidRDefault="00972324" w:rsidP="00972324">
      <w:pPr>
        <w:shd w:val="clear" w:color="auto" w:fill="FFFFFF"/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b/>
          <w:bCs/>
          <w:color w:val="222222"/>
          <w:lang w:val="hy-AM" w:eastAsia="en-US"/>
        </w:rPr>
      </w:pPr>
      <w:r w:rsidRPr="00972324">
        <w:rPr>
          <w:rFonts w:ascii="GHEA Grapalat" w:hAnsi="GHEA Grapalat" w:cs="Times New Roman"/>
          <w:b/>
          <w:bCs/>
          <w:color w:val="222222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6C0D26C" w14:textId="77777777"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Times New Roman"/>
          <w:bCs/>
          <w:color w:val="222222"/>
          <w:lang w:val="hy-AM" w:eastAsia="en-US"/>
        </w:rPr>
      </w:pP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 xml:space="preserve">Կառավարության որոշումն ընդունելու անհրաժեշտությունը բխում է </w:t>
      </w:r>
      <w:r>
        <w:rPr>
          <w:rFonts w:ascii="GHEA Grapalat" w:hAnsi="GHEA Grapalat" w:cs="Times New Roman"/>
          <w:bCs/>
          <w:color w:val="222222"/>
          <w:lang w:val="hy-AM" w:eastAsia="en-US"/>
        </w:rPr>
        <w:t>Կ</w:t>
      </w: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>առավարության 2021-2026թթ.</w:t>
      </w:r>
      <w:r w:rsidR="00387C6F" w:rsidRPr="00387C6F">
        <w:rPr>
          <w:rFonts w:ascii="GHEA Grapalat" w:hAnsi="GHEA Grapalat" w:cs="Times New Roman"/>
          <w:bCs/>
          <w:color w:val="222222"/>
          <w:lang w:val="hy-AM" w:eastAsia="en-US"/>
        </w:rPr>
        <w:t xml:space="preserve"> գործ</w:t>
      </w:r>
      <w:r w:rsidR="00387C6F">
        <w:rPr>
          <w:rFonts w:ascii="GHEA Grapalat" w:hAnsi="GHEA Grapalat" w:cs="Times New Roman"/>
          <w:bCs/>
          <w:color w:val="222222"/>
          <w:lang w:val="hy-AM" w:eastAsia="en-US"/>
        </w:rPr>
        <w:t>ունեության միջոցառումների</w:t>
      </w:r>
      <w:r w:rsidRPr="00972324">
        <w:rPr>
          <w:rFonts w:ascii="GHEA Grapalat" w:hAnsi="GHEA Grapalat" w:cs="Times New Roman"/>
          <w:bCs/>
          <w:color w:val="222222"/>
          <w:lang w:val="hy-AM" w:eastAsia="en-US"/>
        </w:rPr>
        <w:t xml:space="preserve"> ծրագրից: </w:t>
      </w:r>
    </w:p>
    <w:p w14:paraId="5E55698D" w14:textId="77777777" w:rsidR="00972324" w:rsidRPr="00972324" w:rsidRDefault="00972324" w:rsidP="00972324">
      <w:pPr>
        <w:autoSpaceDE/>
        <w:autoSpaceDN/>
        <w:adjustRightInd/>
        <w:spacing w:before="100" w:beforeAutospacing="1" w:after="100" w:afterAutospacing="1" w:line="360" w:lineRule="auto"/>
        <w:ind w:firstLine="720"/>
        <w:jc w:val="both"/>
        <w:rPr>
          <w:rFonts w:ascii="GHEA Grapalat" w:hAnsi="GHEA Grapalat" w:cs="Sylfaen"/>
          <w:b/>
          <w:lang w:val="hy-AM" w:eastAsia="en-US"/>
        </w:rPr>
      </w:pPr>
      <w:r w:rsidRPr="00972324">
        <w:rPr>
          <w:rFonts w:ascii="GHEA Grapalat" w:hAnsi="GHEA Grapalat" w:cs="Sylfaen"/>
          <w:b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0DBF2ADB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1. </w:t>
      </w:r>
      <w:proofErr w:type="spellStart"/>
      <w:r w:rsidRPr="00972324">
        <w:rPr>
          <w:rFonts w:ascii="GHEA Grapalat" w:hAnsi="GHEA Grapalat" w:cs="Times New Roman"/>
          <w:lang w:val="ro-RO"/>
        </w:rPr>
        <w:t>Այլ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իրավական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ակտերում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փոփոխությունների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և/</w:t>
      </w:r>
      <w:proofErr w:type="spellStart"/>
      <w:r w:rsidRPr="00972324">
        <w:rPr>
          <w:rFonts w:ascii="GHEA Grapalat" w:hAnsi="GHEA Grapalat" w:cs="Times New Roman"/>
          <w:lang w:val="ro-RO"/>
        </w:rPr>
        <w:t>կամ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լրացումների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անհրաժեշտությունը</w:t>
      </w:r>
      <w:proofErr w:type="spellEnd"/>
      <w:r w:rsidRPr="00972324">
        <w:rPr>
          <w:rFonts w:ascii="GHEA Grapalat" w:hAnsi="GHEA Grapalat" w:cs="Times New Roman"/>
          <w:lang w:val="ro-RO"/>
        </w:rPr>
        <w:t>.</w:t>
      </w:r>
    </w:p>
    <w:p w14:paraId="79DBC4DC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/>
          <w:lang w:val="ro-RO"/>
        </w:rPr>
      </w:pPr>
      <w:proofErr w:type="spellStart"/>
      <w:r w:rsidRPr="00972324">
        <w:rPr>
          <w:rFonts w:ascii="GHEA Grapalat" w:hAnsi="GHEA Grapalat" w:cs="Times New Roman"/>
          <w:lang w:val="ro-RO"/>
        </w:rPr>
        <w:t>Չի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առաջացնում</w:t>
      </w:r>
      <w:proofErr w:type="spellEnd"/>
      <w:r w:rsidRPr="00972324">
        <w:rPr>
          <w:rFonts w:ascii="GHEA Grapalat" w:hAnsi="GHEA Grapalat"/>
          <w:lang w:val="ro-RO"/>
        </w:rPr>
        <w:t>:</w:t>
      </w:r>
    </w:p>
    <w:p w14:paraId="7F1C19B0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2. </w:t>
      </w:r>
      <w:proofErr w:type="spellStart"/>
      <w:r w:rsidRPr="00972324">
        <w:rPr>
          <w:rFonts w:ascii="GHEA Grapalat" w:hAnsi="GHEA Grapalat" w:cs="Times New Roman"/>
          <w:lang w:val="ro-RO"/>
        </w:rPr>
        <w:t>Միջազգային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պայմանագրերով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ստանձնած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պարտավորությունների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հետ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lang w:val="ro-RO"/>
        </w:rPr>
        <w:t>համապատասխանությունը</w:t>
      </w:r>
      <w:proofErr w:type="spellEnd"/>
      <w:r w:rsidRPr="00972324">
        <w:rPr>
          <w:rFonts w:ascii="GHEA Grapalat" w:hAnsi="GHEA Grapalat" w:cs="Times New Roman"/>
          <w:lang w:val="ro-RO"/>
        </w:rPr>
        <w:t>.</w:t>
      </w:r>
    </w:p>
    <w:p w14:paraId="7412792F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/>
          <w:lang w:val="ro-RO"/>
        </w:rPr>
      </w:pPr>
      <w:proofErr w:type="spellStart"/>
      <w:r w:rsidRPr="00972324">
        <w:rPr>
          <w:rFonts w:ascii="GHEA Grapalat" w:hAnsi="GHEA Grapalat" w:cs="Times New Roman"/>
          <w:lang w:val="ro-RO"/>
        </w:rPr>
        <w:t>Համապատասխանում</w:t>
      </w:r>
      <w:proofErr w:type="spellEnd"/>
      <w:r w:rsidRPr="00972324">
        <w:rPr>
          <w:rFonts w:ascii="GHEA Grapalat" w:hAnsi="GHEA Grapalat" w:cs="Times New Roman"/>
          <w:lang w:val="ro-RO"/>
        </w:rPr>
        <w:t xml:space="preserve"> է</w:t>
      </w:r>
      <w:r w:rsidRPr="00972324">
        <w:rPr>
          <w:rFonts w:ascii="GHEA Grapalat" w:hAnsi="GHEA Grapalat"/>
          <w:lang w:val="ro-RO"/>
        </w:rPr>
        <w:t>:</w:t>
      </w:r>
    </w:p>
    <w:p w14:paraId="03BFF0D8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/>
        <w:jc w:val="both"/>
        <w:rPr>
          <w:rFonts w:ascii="GHEA Grapalat" w:hAnsi="GHEA Grapalat" w:cs="Times New Roman"/>
          <w:b/>
          <w:lang w:val="ro-RO"/>
        </w:rPr>
      </w:pPr>
    </w:p>
    <w:p w14:paraId="7587502E" w14:textId="77777777" w:rsidR="00972324" w:rsidRPr="00972324" w:rsidRDefault="00972324" w:rsidP="00972324">
      <w:pPr>
        <w:autoSpaceDE/>
        <w:autoSpaceDN/>
        <w:adjustRightInd/>
        <w:spacing w:line="360" w:lineRule="auto"/>
        <w:ind w:left="300" w:right="375" w:firstLine="420"/>
        <w:jc w:val="both"/>
        <w:rPr>
          <w:rFonts w:ascii="GHEA Grapalat" w:hAnsi="GHEA Grapalat" w:cs="Times New Roman"/>
          <w:b/>
          <w:lang w:val="ro-RO"/>
        </w:rPr>
      </w:pPr>
      <w:r w:rsidRPr="00972324">
        <w:rPr>
          <w:rFonts w:ascii="GHEA Grapalat" w:hAnsi="GHEA Grapalat" w:cs="Times New Roman"/>
          <w:b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b/>
          <w:lang w:val="ro-RO"/>
        </w:rPr>
        <w:t>Այլ</w:t>
      </w:r>
      <w:proofErr w:type="spellEnd"/>
      <w:r w:rsidRPr="00972324">
        <w:rPr>
          <w:rFonts w:ascii="GHEA Grapalat" w:hAnsi="GHEA Grapalat" w:cs="Times New Roman"/>
          <w:b/>
          <w:lang w:val="ro-RO"/>
        </w:rPr>
        <w:t xml:space="preserve"> </w:t>
      </w:r>
      <w:proofErr w:type="spellStart"/>
      <w:r w:rsidRPr="00972324">
        <w:rPr>
          <w:rFonts w:ascii="GHEA Grapalat" w:hAnsi="GHEA Grapalat" w:cs="Times New Roman"/>
          <w:b/>
          <w:lang w:val="ro-RO"/>
        </w:rPr>
        <w:t>տեղեկություններ</w:t>
      </w:r>
      <w:proofErr w:type="spellEnd"/>
      <w:r w:rsidRPr="00972324">
        <w:rPr>
          <w:rFonts w:ascii="GHEA Grapalat" w:hAnsi="GHEA Grapalat" w:cs="Times New Roman"/>
          <w:b/>
          <w:lang w:val="ro-RO"/>
        </w:rPr>
        <w:t>.</w:t>
      </w:r>
    </w:p>
    <w:p w14:paraId="631BDA03" w14:textId="77777777" w:rsidR="00972324" w:rsidRPr="00972324" w:rsidRDefault="00972324" w:rsidP="00972324">
      <w:pPr>
        <w:autoSpaceDE/>
        <w:autoSpaceDN/>
        <w:adjustRightInd/>
        <w:spacing w:line="360" w:lineRule="auto"/>
        <w:ind w:right="375"/>
        <w:rPr>
          <w:rFonts w:ascii="GHEA Grapalat" w:hAnsi="GHEA Grapalat" w:cs="Sylfaen"/>
          <w:lang w:val="ro-RO"/>
        </w:rPr>
      </w:pPr>
      <w:r w:rsidRPr="00972324">
        <w:rPr>
          <w:rFonts w:ascii="GHEA Grapalat" w:hAnsi="GHEA Grapalat" w:cs="Times New Roman"/>
          <w:lang w:val="ro-RO"/>
        </w:rPr>
        <w:t xml:space="preserve">     </w:t>
      </w:r>
      <w:r w:rsidRPr="00972324">
        <w:rPr>
          <w:rFonts w:ascii="GHEA Grapalat" w:hAnsi="GHEA Grapalat" w:cs="Times New Roman"/>
          <w:lang w:val="ro-RO"/>
        </w:rPr>
        <w:tab/>
      </w:r>
      <w:proofErr w:type="spellStart"/>
      <w:r w:rsidRPr="00972324">
        <w:rPr>
          <w:rFonts w:ascii="GHEA Grapalat" w:hAnsi="GHEA Grapalat" w:cs="Times New Roman"/>
          <w:u w:val="single"/>
          <w:lang w:val="ro-RO"/>
        </w:rPr>
        <w:t>Չկան</w:t>
      </w:r>
      <w:proofErr w:type="spellEnd"/>
      <w:r w:rsidRPr="00972324">
        <w:rPr>
          <w:rFonts w:ascii="GHEA Grapalat" w:hAnsi="GHEA Grapalat"/>
          <w:u w:val="single"/>
          <w:lang w:val="ro-RO"/>
        </w:rPr>
        <w:t>:</w:t>
      </w:r>
    </w:p>
    <w:sectPr w:rsidR="00972324" w:rsidRPr="00972324" w:rsidSect="00210126">
      <w:headerReference w:type="default" r:id="rId7"/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1024C" w14:textId="77777777" w:rsidR="00694057" w:rsidRDefault="00694057" w:rsidP="002266C2">
      <w:r>
        <w:separator/>
      </w:r>
    </w:p>
  </w:endnote>
  <w:endnote w:type="continuationSeparator" w:id="0">
    <w:p w14:paraId="7888F200" w14:textId="77777777" w:rsidR="00694057" w:rsidRDefault="00694057" w:rsidP="00226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FB663" w14:textId="77777777" w:rsidR="00694057" w:rsidRDefault="00694057" w:rsidP="002266C2">
      <w:r>
        <w:separator/>
      </w:r>
    </w:p>
  </w:footnote>
  <w:footnote w:type="continuationSeparator" w:id="0">
    <w:p w14:paraId="61C95A13" w14:textId="77777777" w:rsidR="00694057" w:rsidRDefault="00694057" w:rsidP="00226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7A27E" w14:textId="77777777" w:rsidR="00E62D46" w:rsidRPr="00DD7CF8" w:rsidRDefault="00E62D46" w:rsidP="00AC1D51">
    <w:pPr>
      <w:pStyle w:val="Header"/>
      <w:jc w:val="right"/>
      <w:rPr>
        <w:rFonts w:ascii="GHEA Grapalat" w:hAnsi="GHEA Grapalat" w:cs="Times New Roma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5B"/>
    <w:rsid w:val="002266C2"/>
    <w:rsid w:val="002F4B5B"/>
    <w:rsid w:val="00387C6F"/>
    <w:rsid w:val="004D574B"/>
    <w:rsid w:val="005F14FA"/>
    <w:rsid w:val="005F236C"/>
    <w:rsid w:val="00694057"/>
    <w:rsid w:val="006B45EC"/>
    <w:rsid w:val="008273C8"/>
    <w:rsid w:val="00947616"/>
    <w:rsid w:val="00972324"/>
    <w:rsid w:val="00A81183"/>
    <w:rsid w:val="00A87AB9"/>
    <w:rsid w:val="00B86065"/>
    <w:rsid w:val="00C55235"/>
    <w:rsid w:val="00D31A99"/>
    <w:rsid w:val="00D40C61"/>
    <w:rsid w:val="00E62D46"/>
    <w:rsid w:val="00F5169E"/>
    <w:rsid w:val="00F6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91210"/>
  <w15:chartTrackingRefBased/>
  <w15:docId w15:val="{BAC8940B-A58C-4741-A921-219E0604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6C2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p1,Ha,Абзац спи"/>
    <w:basedOn w:val="Normal"/>
    <w:link w:val="ListParagraphChar"/>
    <w:uiPriority w:val="34"/>
    <w:qFormat/>
    <w:rsid w:val="002266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66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6C2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26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6C2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2266C2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2266C2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972324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Tadevosyan</dc:creator>
  <cp:keywords/>
  <dc:description/>
  <cp:lastModifiedBy>Arpine Martirosyan</cp:lastModifiedBy>
  <cp:revision>9</cp:revision>
  <dcterms:created xsi:type="dcterms:W3CDTF">2026-07-06T07:42:00Z</dcterms:created>
  <dcterms:modified xsi:type="dcterms:W3CDTF">2026-07-29T10:59:00Z</dcterms:modified>
</cp:coreProperties>
</file>