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B3F" w:rsidRDefault="00370B3F" w:rsidP="00370B3F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B3F" w:rsidRDefault="00370B3F" w:rsidP="00370B3F">
      <w:pPr>
        <w:jc w:val="center"/>
      </w:pPr>
    </w:p>
    <w:p w:rsidR="00370B3F" w:rsidRDefault="00370B3F" w:rsidP="00370B3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70B3F" w:rsidRDefault="00370B3F" w:rsidP="00370B3F">
      <w:pPr>
        <w:pStyle w:val="mechtex"/>
        <w:rPr>
          <w:rFonts w:ascii="GHEA Mariam" w:hAnsi="GHEA Mariam"/>
          <w:b/>
        </w:rPr>
      </w:pPr>
    </w:p>
    <w:p w:rsidR="00370B3F" w:rsidRDefault="00370B3F" w:rsidP="00370B3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0B3F" w:rsidRDefault="00370B3F" w:rsidP="00370B3F">
      <w:pPr>
        <w:rPr>
          <w:rFonts w:ascii="GHEA Mariam" w:hAnsi="GHEA Mariam"/>
          <w:sz w:val="12"/>
          <w:szCs w:val="24"/>
        </w:rPr>
      </w:pPr>
    </w:p>
    <w:p w:rsidR="00370B3F" w:rsidRDefault="00370B3F" w:rsidP="00370B3F">
      <w:pPr>
        <w:jc w:val="center"/>
        <w:rPr>
          <w:rFonts w:ascii="GHEA Mariam" w:hAnsi="GHEA Mariam"/>
          <w:sz w:val="14"/>
          <w:szCs w:val="18"/>
        </w:rPr>
      </w:pPr>
    </w:p>
    <w:p w:rsidR="00370B3F" w:rsidRDefault="00370B3F" w:rsidP="00370B3F">
      <w:pPr>
        <w:jc w:val="center"/>
        <w:rPr>
          <w:rFonts w:ascii="GHEA Mariam" w:hAnsi="GHEA Mariam"/>
          <w:sz w:val="18"/>
          <w:szCs w:val="18"/>
        </w:rPr>
      </w:pPr>
    </w:p>
    <w:p w:rsidR="00370B3F" w:rsidRDefault="00370B3F" w:rsidP="00370B3F">
      <w:pPr>
        <w:jc w:val="center"/>
        <w:rPr>
          <w:rFonts w:ascii="GHEA Mariam" w:hAnsi="GHEA Mariam"/>
          <w:sz w:val="2"/>
          <w:szCs w:val="18"/>
        </w:rPr>
      </w:pPr>
    </w:p>
    <w:p w:rsidR="00370B3F" w:rsidRDefault="00370B3F" w:rsidP="00370B3F">
      <w:pPr>
        <w:jc w:val="center"/>
        <w:rPr>
          <w:rFonts w:ascii="GHEA Mariam" w:hAnsi="GHEA Mariam"/>
          <w:sz w:val="18"/>
          <w:szCs w:val="18"/>
        </w:rPr>
      </w:pPr>
    </w:p>
    <w:p w:rsidR="007C750B" w:rsidRDefault="007C750B" w:rsidP="00370B3F">
      <w:pPr>
        <w:jc w:val="center"/>
        <w:rPr>
          <w:rFonts w:ascii="GHEA Mariam" w:hAnsi="GHEA Mariam"/>
          <w:sz w:val="18"/>
          <w:szCs w:val="18"/>
        </w:rPr>
      </w:pPr>
    </w:p>
    <w:p w:rsidR="00370B3F" w:rsidRDefault="00370B3F" w:rsidP="00370B3F">
      <w:pPr>
        <w:jc w:val="center"/>
        <w:rPr>
          <w:rFonts w:ascii="GHEA Mariam" w:hAnsi="GHEA Mariam"/>
          <w:sz w:val="18"/>
          <w:szCs w:val="18"/>
        </w:rPr>
      </w:pPr>
    </w:p>
    <w:p w:rsidR="007C750B" w:rsidRPr="007C750B" w:rsidRDefault="00370B3F" w:rsidP="007C750B">
      <w:pPr>
        <w:shd w:val="clear" w:color="auto" w:fill="FFFFFF"/>
        <w:spacing w:line="360" w:lineRule="auto"/>
        <w:ind w:left="360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30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7C750B" w:rsidRPr="007C750B">
        <w:rPr>
          <w:rFonts w:ascii="GHEA Mariam" w:hAnsi="GHEA Mariam"/>
          <w:color w:val="000000"/>
          <w:sz w:val="24"/>
          <w:szCs w:val="24"/>
          <w:lang w:val="hy-AM"/>
        </w:rPr>
        <w:t>Ն</w:t>
      </w:r>
    </w:p>
    <w:p w:rsidR="007C750B" w:rsidRDefault="007C750B" w:rsidP="007C750B">
      <w:pPr>
        <w:shd w:val="clear" w:color="auto" w:fill="FFFFFF"/>
        <w:spacing w:line="360" w:lineRule="auto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7C750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C750B" w:rsidRPr="007C750B" w:rsidRDefault="007C750B" w:rsidP="007C750B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C750B" w:rsidRDefault="007C750B" w:rsidP="007C750B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7C750B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ՀԱՅԱՍՏԱՆԻ ՀԱՆՐԱՊԵՏՈՒԹՅԱՆ ՏԱՐԱԾՔ </w:t>
      </w:r>
      <w:bookmarkStart w:id="0" w:name="_Hlk235610296"/>
      <w:bookmarkStart w:id="1" w:name="_Hlk235610517"/>
      <w:r w:rsidRPr="007C750B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ԵԱՏՄ ԱՏԳ ԱԱ 2002 90 </w:t>
      </w:r>
      <w:bookmarkStart w:id="2" w:name="_Hlk79425391"/>
      <w:r w:rsidRPr="007C750B">
        <w:rPr>
          <w:rFonts w:ascii="GHEA Mariam" w:hAnsi="GHEA Mariam"/>
          <w:bCs/>
          <w:color w:val="000000"/>
          <w:sz w:val="24"/>
          <w:szCs w:val="24"/>
          <w:lang w:val="hy-AM"/>
        </w:rPr>
        <w:t>ԾԱԾԿԱԳՐԻՆ</w:t>
      </w:r>
      <w:bookmarkEnd w:id="2"/>
      <w:r w:rsidRPr="007C750B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ԴԱՍՎՈՂ</w:t>
      </w:r>
      <w:r w:rsidRPr="007C750B">
        <w:rPr>
          <w:rFonts w:ascii="GHEA Mariam" w:hAnsi="GHEA Mariam"/>
          <w:lang w:val="hy-AM"/>
        </w:rPr>
        <w:t xml:space="preserve"> </w:t>
      </w:r>
      <w:bookmarkEnd w:id="0"/>
      <w:r w:rsidRPr="007C750B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ԱՊՐԱՆՔԱՏԵՍԱԿՆԵՐԻ </w:t>
      </w:r>
      <w:bookmarkEnd w:id="1"/>
      <w:r w:rsidRPr="007C750B">
        <w:rPr>
          <w:rFonts w:ascii="GHEA Mariam" w:hAnsi="GHEA Mariam"/>
          <w:bCs/>
          <w:color w:val="000000"/>
          <w:sz w:val="24"/>
          <w:szCs w:val="24"/>
          <w:lang w:val="hy-AM"/>
        </w:rPr>
        <w:t>ՆԵՐՄՈՒԾՄԱՆ ԺԱՄԱՆԱԿԱՎՈՐ ԱՐԳԵԼՔ ԿԻՐԱՌԵԼՈՒ ՄԱՍԻՆ</w:t>
      </w:r>
    </w:p>
    <w:p w:rsidR="007C750B" w:rsidRPr="007C750B" w:rsidRDefault="007C750B" w:rsidP="007C750B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7C750B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</w:t>
      </w:r>
    </w:p>
    <w:p w:rsidR="007C750B" w:rsidRPr="007C750B" w:rsidRDefault="007C750B" w:rsidP="007C750B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50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C750B" w:rsidRPr="007C750B" w:rsidRDefault="007C750B" w:rsidP="007C750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750B">
        <w:rPr>
          <w:rFonts w:ascii="GHEA Mariam" w:hAnsi="GHEA Mariam"/>
          <w:color w:val="000000"/>
          <w:sz w:val="24"/>
          <w:szCs w:val="24"/>
          <w:lang w:val="hy-AM"/>
        </w:rPr>
        <w:t>Հիմք ընդունելով «</w:t>
      </w:r>
      <w:proofErr w:type="spellStart"/>
      <w:r w:rsidRPr="007C750B">
        <w:rPr>
          <w:rFonts w:ascii="GHEA Mariam" w:hAnsi="GHEA Mariam"/>
          <w:color w:val="000000"/>
          <w:sz w:val="24"/>
          <w:szCs w:val="24"/>
          <w:lang w:val="hy-AM"/>
        </w:rPr>
        <w:t>Առևտրի</w:t>
      </w:r>
      <w:proofErr w:type="spellEnd"/>
      <w:r w:rsidRPr="007C750B">
        <w:rPr>
          <w:rFonts w:ascii="GHEA Mariam" w:hAnsi="GHEA Mariam"/>
          <w:color w:val="000000"/>
          <w:sz w:val="24"/>
          <w:szCs w:val="24"/>
          <w:lang w:val="hy-AM"/>
        </w:rPr>
        <w:t xml:space="preserve"> և ծառայությունների մասին» օրենքի 2-րդ հոդվածի 1-ին մասի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C750B">
        <w:rPr>
          <w:rFonts w:ascii="GHEA Mariam" w:hAnsi="GHEA Mariam"/>
          <w:color w:val="000000"/>
          <w:sz w:val="24"/>
          <w:szCs w:val="24"/>
          <w:lang w:val="hy-AM"/>
        </w:rPr>
        <w:t>25-րդ կետը և «</w:t>
      </w:r>
      <w:proofErr w:type="spellStart"/>
      <w:r w:rsidRPr="007C750B">
        <w:rPr>
          <w:rFonts w:ascii="GHEA Mariam" w:hAnsi="GHEA Mariam"/>
          <w:color w:val="000000"/>
          <w:sz w:val="24"/>
          <w:szCs w:val="24"/>
          <w:lang w:val="hy-AM"/>
        </w:rPr>
        <w:t>Եվրասիական</w:t>
      </w:r>
      <w:proofErr w:type="spellEnd"/>
      <w:r w:rsidRPr="007C750B">
        <w:rPr>
          <w:rFonts w:ascii="GHEA Mariam" w:hAnsi="GHEA Mariam"/>
          <w:color w:val="000000"/>
          <w:sz w:val="24"/>
          <w:szCs w:val="24"/>
          <w:lang w:val="hy-AM"/>
        </w:rPr>
        <w:t xml:space="preserve"> տնտեսական միության մասին»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պայմանագրի 29-րդ և 47-րդ </w:t>
      </w:r>
      <w:r w:rsidRPr="007C750B">
        <w:rPr>
          <w:rFonts w:ascii="GHEA Mariam" w:hAnsi="GHEA Mariam"/>
          <w:color w:val="000000"/>
          <w:sz w:val="24"/>
          <w:szCs w:val="24"/>
          <w:lang w:val="hy-AM"/>
        </w:rPr>
        <w:t>հոդվածները` Հայաստանի Հանրապետության կառավարությունը</w:t>
      </w:r>
      <w:r w:rsidRPr="007C750B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7C750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C750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մ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7C750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է</w:t>
      </w:r>
      <w:r w:rsidRPr="007C750B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7C750B" w:rsidRPr="007C750B" w:rsidRDefault="007C750B" w:rsidP="007C750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7C750B">
        <w:rPr>
          <w:rFonts w:ascii="GHEA Mariam" w:hAnsi="GHEA Mariam" w:cs="Arial"/>
          <w:color w:val="333333"/>
          <w:lang w:val="hy-AM"/>
        </w:rPr>
        <w:t>1</w:t>
      </w:r>
      <w:r w:rsidRPr="007C750B">
        <w:rPr>
          <w:rFonts w:ascii="Cambria Math" w:hAnsi="Cambria Math" w:cs="Cambria Math"/>
          <w:color w:val="333333"/>
          <w:lang w:val="hy-AM"/>
        </w:rPr>
        <w:t>․</w:t>
      </w:r>
      <w:r w:rsidRPr="007C750B">
        <w:rPr>
          <w:rFonts w:ascii="GHEA Mariam" w:hAnsi="GHEA Mariam" w:cs="Arial"/>
          <w:color w:val="333333"/>
          <w:lang w:val="hy-AM"/>
        </w:rPr>
        <w:t xml:space="preserve"> Սահմանել Հայաստանի Հանրապետության տարածք ներմուծման (այդ թվում՝ </w:t>
      </w:r>
      <w:proofErr w:type="spellStart"/>
      <w:r w:rsidRPr="007C750B">
        <w:rPr>
          <w:rFonts w:ascii="GHEA Mariam" w:hAnsi="GHEA Mariam" w:cs="Arial"/>
          <w:color w:val="333333"/>
          <w:lang w:val="hy-AM"/>
        </w:rPr>
        <w:t>Եվրասիական</w:t>
      </w:r>
      <w:proofErr w:type="spellEnd"/>
      <w:r w:rsidRPr="007C750B">
        <w:rPr>
          <w:rFonts w:ascii="GHEA Mariam" w:hAnsi="GHEA Mariam" w:cs="Arial"/>
          <w:color w:val="333333"/>
          <w:lang w:val="hy-AM"/>
        </w:rPr>
        <w:t xml:space="preserve"> տնտեսական միության երկրներից տեղափոխման) ժամա</w:t>
      </w:r>
      <w:r>
        <w:rPr>
          <w:rFonts w:ascii="GHEA Mariam" w:hAnsi="GHEA Mariam" w:cs="Arial"/>
          <w:color w:val="333333"/>
          <w:lang w:val="hy-AM"/>
        </w:rPr>
        <w:softHyphen/>
      </w:r>
      <w:r w:rsidRPr="007C750B">
        <w:rPr>
          <w:rFonts w:ascii="GHEA Mariam" w:hAnsi="GHEA Mariam" w:cs="Arial"/>
          <w:color w:val="333333"/>
          <w:lang w:val="hy-AM"/>
        </w:rPr>
        <w:t>նա</w:t>
      </w:r>
      <w:r>
        <w:rPr>
          <w:rFonts w:ascii="GHEA Mariam" w:hAnsi="GHEA Mariam" w:cs="Arial"/>
          <w:color w:val="333333"/>
          <w:lang w:val="hy-AM"/>
        </w:rPr>
        <w:softHyphen/>
      </w:r>
      <w:r w:rsidRPr="007C750B">
        <w:rPr>
          <w:rFonts w:ascii="GHEA Mariam" w:hAnsi="GHEA Mariam" w:cs="Arial"/>
          <w:color w:val="333333"/>
          <w:lang w:val="hy-AM"/>
        </w:rPr>
        <w:t>կավոր արգելք՝ ԵԱՏՄ ԱՏԳ ԱԱ 2002 90</w:t>
      </w:r>
      <w:r w:rsidRPr="007C750B">
        <w:rPr>
          <w:rFonts w:ascii="GHEA Mariam" w:hAnsi="GHEA Mariam" w:cs="Arial"/>
          <w:bCs/>
          <w:color w:val="333333"/>
          <w:lang w:val="hy-AM"/>
        </w:rPr>
        <w:t xml:space="preserve"> </w:t>
      </w:r>
      <w:r w:rsidRPr="007C750B">
        <w:rPr>
          <w:rFonts w:ascii="GHEA Mariam" w:hAnsi="GHEA Mariam" w:cs="Arial"/>
          <w:color w:val="333333"/>
          <w:lang w:val="hy-AM"/>
        </w:rPr>
        <w:t xml:space="preserve">ծածկագրին դասվող (տոմատի մածուկ) ապրանքատեսակների </w:t>
      </w:r>
      <w:r w:rsidRPr="007C750B">
        <w:rPr>
          <w:rFonts w:ascii="GHEA Mariam" w:hAnsi="GHEA Mariam" w:cs="Arial"/>
          <w:bCs/>
          <w:color w:val="333333"/>
          <w:lang w:val="hy-AM"/>
        </w:rPr>
        <w:t xml:space="preserve"> </w:t>
      </w:r>
      <w:r w:rsidRPr="007C750B">
        <w:rPr>
          <w:rFonts w:ascii="GHEA Mariam" w:hAnsi="GHEA Mariam" w:cs="Arial"/>
          <w:color w:val="333333"/>
          <w:lang w:val="hy-AM"/>
        </w:rPr>
        <w:t>վրա։</w:t>
      </w:r>
    </w:p>
    <w:p w:rsidR="007C750B" w:rsidRPr="007C750B" w:rsidRDefault="007C750B" w:rsidP="007C750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7C750B">
        <w:rPr>
          <w:rFonts w:ascii="GHEA Mariam" w:hAnsi="GHEA Mariam" w:cs="Arial"/>
          <w:color w:val="333333"/>
          <w:lang w:val="hy-AM"/>
        </w:rPr>
        <w:t>2. Հայաստանի Հանրապետության էկոնոմիկայի նախարարին`</w:t>
      </w:r>
    </w:p>
    <w:p w:rsidR="007C750B" w:rsidRPr="007C750B" w:rsidRDefault="007C750B" w:rsidP="007C750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7C750B">
        <w:rPr>
          <w:rFonts w:ascii="GHEA Mariam" w:hAnsi="GHEA Mariam" w:cs="Arial"/>
          <w:color w:val="333333"/>
          <w:lang w:val="hy-AM"/>
        </w:rPr>
        <w:t xml:space="preserve">1) սույն որոշումն ուժի մեջ մտնելուց ոչ ուշ, քան 3 օրացուցային օր առաջ ծանուցել </w:t>
      </w:r>
      <w:proofErr w:type="spellStart"/>
      <w:r w:rsidRPr="007C750B">
        <w:rPr>
          <w:rFonts w:ascii="GHEA Mariam" w:hAnsi="GHEA Mariam" w:cs="Arial"/>
          <w:color w:val="333333"/>
          <w:lang w:val="hy-AM"/>
        </w:rPr>
        <w:t>Եվրասիական</w:t>
      </w:r>
      <w:proofErr w:type="spellEnd"/>
      <w:r w:rsidRPr="007C750B">
        <w:rPr>
          <w:rFonts w:ascii="GHEA Mariam" w:hAnsi="GHEA Mariam" w:cs="Arial"/>
          <w:color w:val="333333"/>
          <w:lang w:val="hy-AM"/>
        </w:rPr>
        <w:t xml:space="preserve"> տնտեսական հանձնաժողովին սույն որոշման 1-ին կետով սահմանված ապրանքների ներմուծման դեպքում ոչ սակագնային կարգավորման միջոցների ժամանակավոր կիրառման մասին.</w:t>
      </w:r>
    </w:p>
    <w:p w:rsidR="007C750B" w:rsidRPr="007C750B" w:rsidRDefault="007C750B" w:rsidP="007C750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7C750B">
        <w:rPr>
          <w:rFonts w:ascii="GHEA Mariam" w:hAnsi="GHEA Mariam" w:cs="Arial"/>
          <w:color w:val="333333"/>
          <w:lang w:val="hy-AM"/>
        </w:rPr>
        <w:lastRenderedPageBreak/>
        <w:t xml:space="preserve">2) սույն որոշումն ուժի մեջ մտնելուց ոչ ուշ, քան 3 օրացուցային օր առաջ </w:t>
      </w:r>
      <w:proofErr w:type="spellStart"/>
      <w:r w:rsidRPr="007C750B">
        <w:rPr>
          <w:rFonts w:ascii="GHEA Mariam" w:hAnsi="GHEA Mariam" w:cs="Arial"/>
          <w:color w:val="333333"/>
          <w:lang w:val="hy-AM"/>
        </w:rPr>
        <w:t>Եվրասիական</w:t>
      </w:r>
      <w:proofErr w:type="spellEnd"/>
      <w:r w:rsidRPr="007C750B">
        <w:rPr>
          <w:rFonts w:ascii="GHEA Mariam" w:hAnsi="GHEA Mariam" w:cs="Arial"/>
          <w:color w:val="333333"/>
          <w:lang w:val="hy-AM"/>
        </w:rPr>
        <w:t xml:space="preserve"> տնտեսական հանձնաժողովի քննարկմանը ներկայացնել </w:t>
      </w:r>
      <w:proofErr w:type="spellStart"/>
      <w:r w:rsidRPr="007C750B">
        <w:rPr>
          <w:rFonts w:ascii="GHEA Mariam" w:hAnsi="GHEA Mariam" w:cs="Arial"/>
          <w:color w:val="333333"/>
          <w:lang w:val="hy-AM"/>
        </w:rPr>
        <w:t>Եվրասիական</w:t>
      </w:r>
      <w:proofErr w:type="spellEnd"/>
      <w:r w:rsidRPr="007C750B">
        <w:rPr>
          <w:rFonts w:ascii="GHEA Mariam" w:hAnsi="GHEA Mariam" w:cs="Arial"/>
          <w:color w:val="333333"/>
          <w:lang w:val="hy-AM"/>
        </w:rPr>
        <w:t xml:space="preserve"> տնտեսական միության մաքսային տարածքից սույն որոշման 1-ին կետով սահմանված ապրանքների ներմուծման դեպքում ոչ սակագնային կարգավորման միջոց կիրառելու առաջարկություն:</w:t>
      </w:r>
    </w:p>
    <w:p w:rsidR="007C750B" w:rsidRPr="007C750B" w:rsidRDefault="007C750B" w:rsidP="007C750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7C750B">
        <w:rPr>
          <w:rFonts w:ascii="GHEA Mariam" w:hAnsi="GHEA Mariam" w:cs="Arial"/>
          <w:color w:val="333333"/>
          <w:lang w:val="hy-AM"/>
        </w:rPr>
        <w:t>3. Հայաստանի Հանրապետության պետական եկամուտների կոմիտեի նախագահին` Հայաստանի Հանրապետության օրենսդրությամբ սահմանված կարգով ապահովել սույն որոշման 1-ին կետի կատարման նկատմամբ վերահսկո</w:t>
      </w:r>
      <w:r>
        <w:rPr>
          <w:rFonts w:ascii="GHEA Mariam" w:hAnsi="GHEA Mariam" w:cs="Arial"/>
          <w:color w:val="333333"/>
          <w:lang w:val="hy-AM"/>
        </w:rPr>
        <w:softHyphen/>
      </w:r>
      <w:r w:rsidRPr="007C750B">
        <w:rPr>
          <w:rFonts w:ascii="GHEA Mariam" w:hAnsi="GHEA Mariam" w:cs="Arial"/>
          <w:color w:val="333333"/>
          <w:lang w:val="hy-AM"/>
        </w:rPr>
        <w:t>ղությունը:</w:t>
      </w:r>
    </w:p>
    <w:p w:rsidR="007C750B" w:rsidRPr="007C750B" w:rsidRDefault="007C750B" w:rsidP="007C750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7C750B">
        <w:rPr>
          <w:rFonts w:ascii="GHEA Mariam" w:hAnsi="GHEA Mariam" w:cs="Arial"/>
          <w:color w:val="333333"/>
          <w:lang w:val="hy-AM"/>
        </w:rPr>
        <w:t>4. Սույն որոշումն ուժի մեջ է մտնում 2026 թվականի օգոստոսի 3-ից և գործում է</w:t>
      </w:r>
      <w:r w:rsidRPr="007C750B">
        <w:rPr>
          <w:rFonts w:ascii="Calibri" w:hAnsi="Calibri" w:cs="Calibri"/>
          <w:color w:val="333333"/>
          <w:lang w:val="hy-AM"/>
        </w:rPr>
        <w:t> </w:t>
      </w:r>
      <w:r w:rsidRPr="007C750B">
        <w:rPr>
          <w:rFonts w:ascii="GHEA Mariam" w:hAnsi="GHEA Mariam" w:cs="Arial"/>
          <w:color w:val="333333"/>
          <w:lang w:val="hy-AM"/>
        </w:rPr>
        <w:t>6 ամիս ժամկետով։</w:t>
      </w:r>
    </w:p>
    <w:p w:rsidR="00370B3F" w:rsidRPr="007C750B" w:rsidRDefault="00370B3F" w:rsidP="007C750B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370B3F" w:rsidRDefault="00370B3F" w:rsidP="00370B3F">
      <w:pPr>
        <w:pStyle w:val="NormalWeb"/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</w:p>
    <w:p w:rsidR="00370B3F" w:rsidRDefault="00370B3F" w:rsidP="00370B3F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370B3F" w:rsidRDefault="00370B3F" w:rsidP="00370B3F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70B3F" w:rsidRDefault="00370B3F" w:rsidP="00370B3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370B3F" w:rsidRDefault="00370B3F" w:rsidP="00370B3F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370B3F" w:rsidRDefault="00370B3F" w:rsidP="00370B3F">
      <w:pPr>
        <w:pStyle w:val="mechtex"/>
        <w:rPr>
          <w:lang w:val="hy-AM"/>
        </w:rPr>
      </w:pPr>
    </w:p>
    <w:p w:rsidR="001F225D" w:rsidRDefault="001F225D">
      <w:pPr>
        <w:pStyle w:val="mechtex"/>
      </w:pPr>
      <w:bookmarkStart w:id="3" w:name="_GoBack"/>
      <w:bookmarkEnd w:id="3"/>
    </w:p>
    <w:sectPr w:rsidR="001F225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D14" w:rsidRDefault="00A24D14">
      <w:r>
        <w:separator/>
      </w:r>
    </w:p>
  </w:endnote>
  <w:endnote w:type="continuationSeparator" w:id="0">
    <w:p w:rsidR="00A24D14" w:rsidRDefault="00A24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C750B">
      <w:rPr>
        <w:noProof/>
        <w:sz w:val="18"/>
      </w:rPr>
      <w:t>112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D14" w:rsidRDefault="00A24D14">
      <w:r>
        <w:separator/>
      </w:r>
    </w:p>
  </w:footnote>
  <w:footnote w:type="continuationSeparator" w:id="0">
    <w:p w:rsidR="00A24D14" w:rsidRDefault="00A24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750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C5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B3F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6B2B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50B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6C59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D14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262432"/>
  <w15:chartTrackingRefBased/>
  <w15:docId w15:val="{A979F063-C1F2-4EA1-98DC-D7F78EF98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B3F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370B3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370B3F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370B3F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C75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C75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2026-07-29T08:14:00Z</cp:lastPrinted>
  <dcterms:created xsi:type="dcterms:W3CDTF">2026-07-27T06:45:00Z</dcterms:created>
  <dcterms:modified xsi:type="dcterms:W3CDTF">2026-07-29T08:20:00Z</dcterms:modified>
</cp:coreProperties>
</file>