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1A5" w:rsidRPr="00BA0F0E" w:rsidRDefault="00B431A5" w:rsidP="00B431A5">
      <w:pPr>
        <w:rPr>
          <w:lang w:val="hy-AM"/>
        </w:rPr>
      </w:pPr>
    </w:p>
    <w:p w:rsidR="00B431A5" w:rsidRDefault="00B431A5" w:rsidP="00B431A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B431A5" w:rsidRDefault="00B431A5" w:rsidP="00B431A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rPr>
          <w:rFonts w:ascii="GHEA Grapalat" w:eastAsiaTheme="minorHAnsi" w:hAnsi="GHEA Grapalat" w:cstheme="minorBidi"/>
          <w:bCs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rPr>
          <w:rFonts w:ascii="GHEA Grapalat" w:eastAsiaTheme="minorHAnsi" w:hAnsi="GHEA Grapalat" w:cstheme="minorBidi"/>
          <w:b/>
          <w:lang w:val="hy-AM"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F0619B">
        <w:rPr>
          <w:rFonts w:ascii="GHEA Grapalat" w:eastAsiaTheme="minorHAnsi" w:hAnsi="GHEA Grapalat" w:cstheme="minorBidi"/>
          <w:b/>
          <w:lang w:val="hy-AM"/>
        </w:rPr>
        <w:t>ՀԱՅԱՍՏԱՆԻ ՀԱՆՐԱՊԵՏՈՒԹՅԱՆ ՆԱԽԱԳԱՀԻ</w:t>
      </w:r>
    </w:p>
    <w:p w:rsidR="00B431A5" w:rsidRPr="00F0619B" w:rsidRDefault="00B431A5" w:rsidP="00B431A5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F0619B">
        <w:rPr>
          <w:rFonts w:ascii="GHEA Grapalat" w:eastAsiaTheme="minorHAnsi" w:hAnsi="GHEA Grapalat" w:cstheme="minorBidi"/>
          <w:b/>
          <w:lang w:val="hy-AM"/>
        </w:rPr>
        <w:t>Հ Ր Ա Մ Ա Ն Ա Գ Ի Ր Ը</w:t>
      </w:r>
    </w:p>
    <w:p w:rsidR="00B431A5" w:rsidRPr="00E55959" w:rsidRDefault="00B431A5" w:rsidP="00B431A5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706F0B" w:rsidRDefault="00706F0B" w:rsidP="00B431A5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431A5" w:rsidRPr="002537C5" w:rsidRDefault="00706F0B" w:rsidP="00B431A5">
      <w:pPr>
        <w:spacing w:after="0" w:line="276" w:lineRule="auto"/>
        <w:ind w:right="96"/>
        <w:jc w:val="center"/>
        <w:rPr>
          <w:lang w:val="hy-AM"/>
        </w:rPr>
      </w:pPr>
      <w:r w:rsidRPr="00706F0B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ԵՎ </w:t>
      </w:r>
      <w:r w:rsidR="00C059A8">
        <w:rPr>
          <w:rFonts w:ascii="GHEA Grapalat" w:hAnsi="GHEA Grapalat"/>
          <w:b/>
          <w:sz w:val="24"/>
          <w:szCs w:val="24"/>
          <w:lang w:val="hy-AM"/>
        </w:rPr>
        <w:t>ՎԵՐԱԿԱ</w:t>
      </w:r>
      <w:r w:rsidR="00C059A8" w:rsidRPr="00743001">
        <w:rPr>
          <w:rFonts w:ascii="GHEA Grapalat" w:hAnsi="GHEA Grapalat"/>
          <w:b/>
          <w:sz w:val="24"/>
          <w:szCs w:val="24"/>
          <w:lang w:val="hy-AM"/>
        </w:rPr>
        <w:t>Ն</w:t>
      </w:r>
      <w:r w:rsidRPr="00706F0B">
        <w:rPr>
          <w:rFonts w:ascii="GHEA Grapalat" w:hAnsi="GHEA Grapalat"/>
          <w:b/>
          <w:sz w:val="24"/>
          <w:szCs w:val="24"/>
          <w:lang w:val="hy-AM"/>
        </w:rPr>
        <w:t xml:space="preserve">ԳՆՄԱՆ ՎԱՐԿԵՐԻ ԲԱՆԿԻ ՄԻՋԵՎ </w:t>
      </w:r>
      <w:r w:rsidR="009D33CF" w:rsidRPr="009D33CF">
        <w:rPr>
          <w:rFonts w:ascii="GHEA Grapalat" w:hAnsi="GHEA Grapalat"/>
          <w:b/>
          <w:caps/>
          <w:sz w:val="24"/>
          <w:szCs w:val="24"/>
          <w:lang w:val="hy-AM"/>
        </w:rPr>
        <w:t>«Կովկասյան  էլեկտրահաղորդման ցանց ԵՄ ՀՆՀ-ի II փուլ</w:t>
      </w:r>
      <w:r w:rsidRPr="009D33CF">
        <w:rPr>
          <w:rFonts w:ascii="GHEA Grapalat" w:hAnsi="GHEA Grapalat"/>
          <w:b/>
          <w:caps/>
          <w:sz w:val="24"/>
          <w:szCs w:val="24"/>
          <w:lang w:val="hy-AM"/>
        </w:rPr>
        <w:t xml:space="preserve">» </w:t>
      </w:r>
      <w:r w:rsidR="009D33CF" w:rsidRPr="009D33CF">
        <w:rPr>
          <w:rFonts w:ascii="GHEA Grapalat" w:hAnsi="GHEA Grapalat"/>
          <w:b/>
          <w:caps/>
          <w:sz w:val="24"/>
          <w:szCs w:val="24"/>
          <w:lang w:val="hy-AM"/>
        </w:rPr>
        <w:t>դրամաշնորհային</w:t>
      </w:r>
      <w:r w:rsidR="009D33C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431A5" w:rsidRPr="00EA375A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743001">
        <w:rPr>
          <w:rFonts w:ascii="GHEA Grapalat" w:hAnsi="GHEA Grapalat"/>
          <w:b/>
          <w:sz w:val="24"/>
          <w:szCs w:val="24"/>
          <w:lang w:val="hy-AM"/>
        </w:rPr>
        <w:t>»</w:t>
      </w:r>
      <w:bookmarkStart w:id="0" w:name="_GoBack"/>
      <w:bookmarkEnd w:id="0"/>
      <w:r w:rsidR="00B431A5" w:rsidRPr="00EA375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431A5" w:rsidRPr="00F2268C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B431A5" w:rsidRPr="009116BD" w:rsidRDefault="00B431A5" w:rsidP="00B431A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B431A5" w:rsidRPr="009116BD" w:rsidRDefault="00B431A5" w:rsidP="00B431A5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համաձայն</w:t>
      </w: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ի</w:t>
      </w: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ի</w:t>
      </w: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>.</w:t>
      </w:r>
    </w:p>
    <w:p w:rsidR="00B431A5" w:rsidRPr="009116BD" w:rsidRDefault="00B431A5" w:rsidP="00B431A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B431A5" w:rsidRPr="00300B62" w:rsidRDefault="00B431A5" w:rsidP="00B431A5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0619B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1A330E">
        <w:rPr>
          <w:rFonts w:ascii="GHEA Grapalat" w:hAnsi="GHEA Grapalat"/>
          <w:sz w:val="24"/>
          <w:szCs w:val="24"/>
          <w:lang w:val="hy-AM"/>
        </w:rPr>
        <w:t>«</w:t>
      </w:r>
      <w:r w:rsidR="00F0619B" w:rsidRPr="00F0619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r w:rsidR="00C059A8">
        <w:rPr>
          <w:rFonts w:ascii="GHEA Grapalat" w:hAnsi="GHEA Grapalat"/>
          <w:sz w:val="24"/>
          <w:szCs w:val="24"/>
          <w:lang w:val="hy-AM"/>
        </w:rPr>
        <w:t>Վերակա</w:t>
      </w:r>
      <w:r w:rsidR="00C059A8" w:rsidRPr="00743001">
        <w:rPr>
          <w:rFonts w:ascii="GHEA Grapalat" w:hAnsi="GHEA Grapalat"/>
          <w:sz w:val="24"/>
          <w:szCs w:val="24"/>
          <w:lang w:val="hy-AM"/>
        </w:rPr>
        <w:t>ն</w:t>
      </w:r>
      <w:r w:rsidR="00F0619B" w:rsidRPr="00F0619B">
        <w:rPr>
          <w:rFonts w:ascii="GHEA Grapalat" w:hAnsi="GHEA Grapalat"/>
          <w:sz w:val="24"/>
          <w:szCs w:val="24"/>
          <w:lang w:val="hy-AM"/>
        </w:rPr>
        <w:t xml:space="preserve">գնման վարկերի բանկի միջև </w:t>
      </w:r>
      <w:r w:rsidR="009D33CF" w:rsidRPr="009D33CF">
        <w:rPr>
          <w:rFonts w:ascii="GHEA Grapalat" w:hAnsi="GHEA Grapalat"/>
          <w:sz w:val="24"/>
          <w:szCs w:val="24"/>
          <w:lang w:val="hy-AM"/>
        </w:rPr>
        <w:t xml:space="preserve">«Կովկասյան  էլեկտրահաղորդման ցանց ԵՄ ՀՆՀ-ի II փուլ» </w:t>
      </w:r>
      <w:r w:rsidR="009D33CF">
        <w:rPr>
          <w:rFonts w:ascii="GHEA Grapalat" w:hAnsi="GHEA Grapalat"/>
          <w:sz w:val="24"/>
          <w:szCs w:val="24"/>
          <w:lang w:val="hy-AM"/>
        </w:rPr>
        <w:t xml:space="preserve">դրամաշնորհային </w:t>
      </w:r>
      <w:r w:rsidR="00F0619B" w:rsidRPr="00F0619B">
        <w:rPr>
          <w:rFonts w:ascii="GHEA Grapalat" w:hAnsi="GHEA Grapalat"/>
          <w:sz w:val="24"/>
          <w:szCs w:val="24"/>
          <w:lang w:val="hy-AM"/>
        </w:rPr>
        <w:t>համաձայնագիր</w:t>
      </w:r>
      <w:r w:rsidR="009D33CF">
        <w:rPr>
          <w:rFonts w:ascii="GHEA Grapalat" w:hAnsi="GHEA Grapalat"/>
          <w:sz w:val="24"/>
          <w:szCs w:val="24"/>
          <w:lang w:val="hy-AM"/>
        </w:rPr>
        <w:t>ը</w:t>
      </w:r>
      <w:r w:rsidR="001A330E">
        <w:rPr>
          <w:rFonts w:ascii="GHEA Grapalat" w:hAnsi="GHEA Grapalat"/>
          <w:sz w:val="24"/>
          <w:szCs w:val="24"/>
          <w:lang w:val="hy-AM"/>
        </w:rPr>
        <w:t>»</w:t>
      </w:r>
      <w:r w:rsidRPr="00EA375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431A5" w:rsidRPr="00300B62" w:rsidRDefault="00B431A5" w:rsidP="00B431A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B431A5" w:rsidRPr="00300B62" w:rsidRDefault="00B431A5" w:rsidP="00B431A5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F0619B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F061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B431A5" w:rsidRPr="00944065" w:rsidRDefault="00B431A5" w:rsidP="00B431A5">
      <w:pPr>
        <w:rPr>
          <w:lang w:val="hy-AM"/>
        </w:rPr>
      </w:pPr>
    </w:p>
    <w:p w:rsidR="00B431A5" w:rsidRPr="00944065" w:rsidRDefault="00B431A5" w:rsidP="00B431A5">
      <w:pPr>
        <w:spacing w:line="276" w:lineRule="auto"/>
        <w:rPr>
          <w:sz w:val="24"/>
          <w:szCs w:val="24"/>
          <w:lang w:val="hy-AM"/>
        </w:rPr>
      </w:pPr>
    </w:p>
    <w:p w:rsidR="00B431A5" w:rsidRPr="00BA0F0E" w:rsidRDefault="00B431A5" w:rsidP="00B431A5">
      <w:pPr>
        <w:rPr>
          <w:lang w:val="hy-AM"/>
        </w:rPr>
      </w:pPr>
    </w:p>
    <w:p w:rsidR="00B431A5" w:rsidRPr="00BA0F0E" w:rsidRDefault="00B431A5" w:rsidP="00B431A5">
      <w:pPr>
        <w:rPr>
          <w:lang w:val="hy-AM"/>
        </w:rPr>
      </w:pPr>
    </w:p>
    <w:p w:rsidR="00B431A5" w:rsidRPr="00BA0F0E" w:rsidRDefault="00B431A5" w:rsidP="00B431A5">
      <w:pPr>
        <w:rPr>
          <w:lang w:val="hy-AM"/>
        </w:rPr>
      </w:pPr>
    </w:p>
    <w:p w:rsidR="00B431A5" w:rsidRPr="00BA0F0E" w:rsidRDefault="00B431A5" w:rsidP="00B431A5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8A4B73" w:rsidRPr="00B431A5" w:rsidRDefault="008A4B73">
      <w:pPr>
        <w:rPr>
          <w:lang w:val="hy-AM"/>
        </w:rPr>
      </w:pPr>
    </w:p>
    <w:sectPr w:rsidR="008A4B73" w:rsidRPr="00B431A5" w:rsidSect="00A812B4">
      <w:headerReference w:type="default" r:id="rId6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011" w:rsidRDefault="00ED6011">
      <w:pPr>
        <w:spacing w:after="0" w:line="240" w:lineRule="auto"/>
      </w:pPr>
      <w:r>
        <w:separator/>
      </w:r>
    </w:p>
  </w:endnote>
  <w:endnote w:type="continuationSeparator" w:id="0">
    <w:p w:rsidR="00ED6011" w:rsidRDefault="00ED6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011" w:rsidRDefault="00ED6011">
      <w:pPr>
        <w:spacing w:after="0" w:line="240" w:lineRule="auto"/>
      </w:pPr>
      <w:r>
        <w:separator/>
      </w:r>
    </w:p>
  </w:footnote>
  <w:footnote w:type="continuationSeparator" w:id="0">
    <w:p w:rsidR="00ED6011" w:rsidRDefault="00ED6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F0619B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EE7F0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C12"/>
    <w:rsid w:val="001A330E"/>
    <w:rsid w:val="00706F0B"/>
    <w:rsid w:val="00743001"/>
    <w:rsid w:val="008A4B73"/>
    <w:rsid w:val="009D33CF"/>
    <w:rsid w:val="00A550B8"/>
    <w:rsid w:val="00B431A5"/>
    <w:rsid w:val="00C059A8"/>
    <w:rsid w:val="00ED6011"/>
    <w:rsid w:val="00F0619B"/>
    <w:rsid w:val="00F2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3625A"/>
  <w15:chartTrackingRefBased/>
  <w15:docId w15:val="{5BE8AF55-490E-436E-A311-FD7DEC340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31A5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431A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43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543</Characters>
  <Application>Microsoft Office Word</Application>
  <DocSecurity>0</DocSecurity>
  <Lines>29</Lines>
  <Paragraphs>6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https://mul2-minfin.gov.am/tasks/1231185/oneclick?token=b8121d85e1ea685e1ddb4833e277e124</cp:keywords>
  <dc:description/>
  <cp:lastModifiedBy>Diana Santrosyan</cp:lastModifiedBy>
  <cp:revision>10</cp:revision>
  <dcterms:created xsi:type="dcterms:W3CDTF">2024-12-05T06:19:00Z</dcterms:created>
  <dcterms:modified xsi:type="dcterms:W3CDTF">2026-07-21T08:33:00Z</dcterms:modified>
</cp:coreProperties>
</file>