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114DE0" w:rsidRPr="00114DE0" w:rsidRDefault="00553AA2" w:rsidP="00114DE0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 w:rsidR="00ED0DFB">
        <w:rPr>
          <w:rFonts w:ascii="GHEA Mariam" w:hAnsi="GHEA Mariam" w:cs="Sylfaen"/>
          <w:spacing w:val="-4"/>
          <w:sz w:val="24"/>
          <w:szCs w:val="24"/>
          <w:lang w:val="hy-AM"/>
        </w:rPr>
        <w:t>0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114DE0" w:rsidRPr="00114DE0">
        <w:rPr>
          <w:rFonts w:ascii="GHEA Mariam" w:hAnsi="GHEA Mariam"/>
          <w:sz w:val="24"/>
          <w:szCs w:val="24"/>
          <w:lang w:val="hy-AM"/>
        </w:rPr>
        <w:t>Ա</w:t>
      </w:r>
    </w:p>
    <w:p w:rsidR="00114DE0" w:rsidRPr="00114DE0" w:rsidRDefault="00114DE0" w:rsidP="00114DE0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14DE0" w:rsidRDefault="00114DE0" w:rsidP="00114DE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14DE0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 w:rsidR="00FE79DB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14DE0">
        <w:rPr>
          <w:rFonts w:ascii="GHEA Mariam" w:hAnsi="GHEA Mariam"/>
          <w:bCs/>
          <w:caps/>
          <w:sz w:val="24"/>
          <w:szCs w:val="24"/>
          <w:lang w:val="hy-AM"/>
        </w:rPr>
        <w:t xml:space="preserve">ՈԼՈՐՏՈՒՄ </w:t>
      </w:r>
      <w:r w:rsidR="00FE79DB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14DE0">
        <w:rPr>
          <w:rFonts w:ascii="GHEA Mariam" w:hAnsi="GHEA Mariam"/>
          <w:bCs/>
          <w:caps/>
          <w:sz w:val="24"/>
          <w:szCs w:val="24"/>
          <w:lang w:val="hy-AM"/>
        </w:rPr>
        <w:t xml:space="preserve">ԻՐԱԿԱՆԱՑՎՈՂ </w:t>
      </w:r>
      <w:r w:rsidR="00FE79DB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14DE0">
        <w:rPr>
          <w:rFonts w:ascii="GHEA Mariam" w:hAnsi="GHEA Mariam"/>
          <w:bCs/>
          <w:caps/>
          <w:sz w:val="24"/>
          <w:szCs w:val="24"/>
          <w:lang w:val="hy-AM"/>
        </w:rPr>
        <w:t xml:space="preserve">ՆԵՐԴՐՈՒՄԱՅԻՆ </w:t>
      </w:r>
    </w:p>
    <w:p w:rsidR="00114DE0" w:rsidRDefault="00114DE0" w:rsidP="00114DE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E79DB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ԾՐԱԳՐԻ ՇՐՋԱՆԱԿՆԵՐՈՒՄ ՆԵՐՄՈՒԾՎՈՂ ՏԵԽՆՈԼՈԳԻԱԿԱՆ</w:t>
      </w:r>
      <w:r w:rsidRPr="00114DE0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 </w:t>
      </w:r>
    </w:p>
    <w:p w:rsidR="00114DE0" w:rsidRDefault="00114DE0" w:rsidP="00114DE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E79DB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114DE0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«ՕՐԳԱՆԻԿ ՊԱԿ ՔԱՓՍ» </w:t>
      </w:r>
      <w:r w:rsidRPr="00FE79DB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սահմանափակ պատասխանատվությամբ ԸՆԿԵՐՈՒԹՅԱՆ ԿՈՂՄԻՑ</w:t>
      </w:r>
      <w:r w:rsidRPr="00114DE0">
        <w:rPr>
          <w:rFonts w:ascii="GHEA Mariam" w:hAnsi="GHEA Mariam"/>
          <w:bCs/>
          <w:caps/>
          <w:sz w:val="24"/>
          <w:szCs w:val="24"/>
          <w:lang w:val="hy-AM"/>
        </w:rPr>
        <w:t xml:space="preserve"> ներկայացված</w:t>
      </w:r>
      <w:r w:rsidR="00FB4833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14DE0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</w:t>
      </w:r>
      <w:r w:rsidR="00FB4833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14DE0">
        <w:rPr>
          <w:rFonts w:ascii="GHEA Mariam" w:hAnsi="GHEA Mariam"/>
          <w:bCs/>
          <w:caps/>
          <w:sz w:val="24"/>
          <w:szCs w:val="24"/>
          <w:lang w:val="hy-AM"/>
        </w:rPr>
        <w:t>բավարարելու ԵՎ արտոնությունը ԿԻՐԱՌԵԼՈՒ մասին</w:t>
      </w:r>
    </w:p>
    <w:p w:rsidR="00114DE0" w:rsidRPr="00114DE0" w:rsidRDefault="00114DE0" w:rsidP="00114DE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114DE0" w:rsidRPr="0002380A" w:rsidRDefault="00114DE0" w:rsidP="00114DE0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114DE0" w:rsidRPr="00114DE0" w:rsidRDefault="00114DE0" w:rsidP="00114DE0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14DE0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B57042" w:rsidRPr="00B57042">
        <w:rPr>
          <w:rFonts w:ascii="GHEA Mariam" w:hAnsi="GHEA Mariam"/>
          <w:sz w:val="24"/>
          <w:szCs w:val="24"/>
          <w:lang w:val="hy-AM" w:eastAsia="en-US"/>
        </w:rPr>
        <w:t>N</w:t>
      </w:r>
      <w:r w:rsidR="00B57042">
        <w:rPr>
          <w:rFonts w:ascii="GHEA Mariam" w:hAnsi="GHEA Mariam"/>
          <w:sz w:val="24"/>
          <w:szCs w:val="24"/>
          <w:lang w:val="hy-AM"/>
        </w:rPr>
        <w:t xml:space="preserve"> </w:t>
      </w:r>
      <w:r w:rsidRPr="00114DE0">
        <w:rPr>
          <w:rFonts w:ascii="GHEA Mariam" w:hAnsi="GHEA Mariam"/>
          <w:sz w:val="24"/>
          <w:szCs w:val="24"/>
          <w:lang w:val="hy-AM"/>
        </w:rPr>
        <w:t>1118-Ն որոշման պահանջներով` Հայաստանի Հ</w:t>
      </w:r>
      <w:r w:rsidR="00673DE8">
        <w:rPr>
          <w:rFonts w:ascii="GHEA Mariam" w:hAnsi="GHEA Mariam"/>
          <w:sz w:val="24"/>
          <w:szCs w:val="24"/>
          <w:lang w:val="hy-AM"/>
        </w:rPr>
        <w:t xml:space="preserve">անրապետության կառավարությունը  </w:t>
      </w:r>
      <w:r w:rsidRPr="00114DE0">
        <w:rPr>
          <w:rFonts w:ascii="GHEA Mariam" w:hAnsi="GHEA Mariam"/>
          <w:sz w:val="24"/>
          <w:szCs w:val="24"/>
          <w:lang w:val="hy-AM"/>
        </w:rPr>
        <w:t xml:space="preserve">  ո ր ո շ ու մ   է.</w:t>
      </w:r>
    </w:p>
    <w:p w:rsidR="00114DE0" w:rsidRPr="00114DE0" w:rsidRDefault="00114DE0" w:rsidP="00271DB1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14DE0">
        <w:rPr>
          <w:rFonts w:ascii="GHEA Mariam" w:hAnsi="GHEA Mariam"/>
          <w:sz w:val="24"/>
          <w:szCs w:val="24"/>
          <w:lang w:val="hy-AM"/>
        </w:rPr>
        <w:t>Բավարարել «ՕՐԳԱՆԻԿ ՊԱԿ ՔԱՓՍ» սահմանափակ պատասխա</w:t>
      </w:r>
      <w:r w:rsidR="00271DB1">
        <w:rPr>
          <w:rFonts w:ascii="GHEA Mariam" w:hAnsi="GHEA Mariam"/>
          <w:sz w:val="24"/>
          <w:szCs w:val="24"/>
          <w:lang w:val="hy-AM"/>
        </w:rPr>
        <w:softHyphen/>
      </w:r>
      <w:r w:rsidRPr="00114DE0">
        <w:rPr>
          <w:rFonts w:ascii="GHEA Mariam" w:hAnsi="GHEA Mariam"/>
          <w:sz w:val="24"/>
          <w:szCs w:val="24"/>
          <w:lang w:val="hy-AM"/>
        </w:rPr>
        <w:t>նատվությամբ ընկերության կողմից ներկայացված հայտը գերակա ոլորտում իրա</w:t>
      </w:r>
      <w:r w:rsidR="00271DB1">
        <w:rPr>
          <w:rFonts w:ascii="GHEA Mariam" w:hAnsi="GHEA Mariam"/>
          <w:sz w:val="24"/>
          <w:szCs w:val="24"/>
          <w:lang w:val="hy-AM"/>
        </w:rPr>
        <w:softHyphen/>
      </w:r>
      <w:r w:rsidRPr="00114DE0">
        <w:rPr>
          <w:rFonts w:ascii="GHEA Mariam" w:hAnsi="GHEA Mariam"/>
          <w:sz w:val="24"/>
          <w:szCs w:val="24"/>
          <w:lang w:val="hy-AM"/>
        </w:rPr>
        <w:t>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</w:t>
      </w:r>
      <w:r w:rsidR="00271DB1">
        <w:rPr>
          <w:rFonts w:ascii="GHEA Mariam" w:hAnsi="GHEA Mariam"/>
          <w:sz w:val="24"/>
          <w:szCs w:val="24"/>
          <w:lang w:val="hy-AM"/>
        </w:rPr>
        <w:softHyphen/>
      </w:r>
      <w:r w:rsidRPr="00114DE0">
        <w:rPr>
          <w:rFonts w:ascii="GHEA Mariam" w:hAnsi="GHEA Mariam"/>
          <w:sz w:val="24"/>
          <w:szCs w:val="24"/>
          <w:lang w:val="hy-AM"/>
        </w:rPr>
        <w:t>տուր</w:t>
      </w:r>
      <w:r w:rsidR="00271DB1">
        <w:rPr>
          <w:rFonts w:ascii="GHEA Mariam" w:hAnsi="GHEA Mariam"/>
          <w:sz w:val="24"/>
          <w:szCs w:val="24"/>
          <w:lang w:val="hy-AM"/>
        </w:rPr>
        <w:softHyphen/>
      </w:r>
      <w:r w:rsidRPr="00114DE0">
        <w:rPr>
          <w:rFonts w:ascii="GHEA Mariam" w:hAnsi="GHEA Mariam"/>
          <w:sz w:val="24"/>
          <w:szCs w:val="24"/>
          <w:lang w:val="hy-AM"/>
        </w:rPr>
        <w:t xml:space="preserve">քից ազատելու արտոնությունից օգտվելու համար և սահմանված կարգով կիրառել </w:t>
      </w:r>
      <w:r w:rsidRPr="00114DE0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արտոնությունը` համաձայն հավելվածի ներմուծվող տեխնոլո</w:t>
      </w:r>
      <w:r w:rsidR="00271DB1">
        <w:rPr>
          <w:rFonts w:ascii="GHEA Mariam" w:hAnsi="GHEA Mariam"/>
          <w:sz w:val="24"/>
          <w:szCs w:val="24"/>
          <w:lang w:val="hy-AM"/>
        </w:rPr>
        <w:softHyphen/>
      </w:r>
      <w:r w:rsidRPr="00114DE0">
        <w:rPr>
          <w:rFonts w:ascii="GHEA Mariam" w:hAnsi="GHEA Mariam"/>
          <w:sz w:val="24"/>
          <w:szCs w:val="24"/>
          <w:lang w:val="hy-AM"/>
        </w:rPr>
        <w:t xml:space="preserve">գիական սարքավորումների, դրանց բաղկացուցիչ ու համալրող մասերի, հումքի և (կամ) նյութերի նկատմամբ: </w:t>
      </w:r>
    </w:p>
    <w:p w:rsidR="00114DE0" w:rsidRPr="00114DE0" w:rsidRDefault="00114DE0" w:rsidP="00271DB1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14DE0">
        <w:rPr>
          <w:rFonts w:ascii="GHEA Mariam" w:hAnsi="GHEA Mariam"/>
          <w:lang w:val="hy-AM"/>
        </w:rPr>
        <w:t xml:space="preserve">Սահմանել, որ՝ </w:t>
      </w:r>
    </w:p>
    <w:p w:rsidR="00114DE0" w:rsidRPr="00114DE0" w:rsidRDefault="00114DE0" w:rsidP="00271DB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14DE0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114DE0">
        <w:rPr>
          <w:rFonts w:ascii="Cambria Math" w:hAnsi="Cambria Math" w:cs="Cambria Math"/>
          <w:lang w:val="hy-AM"/>
        </w:rPr>
        <w:t>․</w:t>
      </w:r>
    </w:p>
    <w:p w:rsidR="00114DE0" w:rsidRPr="00114DE0" w:rsidRDefault="00114DE0" w:rsidP="00271DB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14DE0">
        <w:rPr>
          <w:rFonts w:ascii="GHEA Mariam" w:hAnsi="GHEA Mariam"/>
          <w:lang w:val="hy-AM"/>
        </w:rPr>
        <w:t xml:space="preserve">«ՕՐԳԱՆԻԿ ՊԱԿ ՔԱՓՍ» սահմանափակ պատասխանատվությամբ ընկերության կողմից իրականացվող ներդրումային ծրագրի (այսուհետ՝ </w:t>
      </w:r>
      <w:r w:rsidR="00673DE8" w:rsidRPr="00114DE0">
        <w:rPr>
          <w:rFonts w:ascii="GHEA Mariam" w:hAnsi="GHEA Mariam"/>
          <w:lang w:val="hy-AM"/>
        </w:rPr>
        <w:t>ծ</w:t>
      </w:r>
      <w:r w:rsidRPr="00114DE0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114DE0">
        <w:rPr>
          <w:rFonts w:ascii="GHEA Mariam" w:hAnsi="GHEA Mariam"/>
          <w:lang w:val="hy-AM"/>
        </w:rPr>
        <w:t xml:space="preserve">է 2026 թվականի </w:t>
      </w:r>
      <w:r w:rsidRPr="00114DE0">
        <w:rPr>
          <w:rFonts w:ascii="GHEA Mariam" w:hAnsi="GHEA Mariam" w:cs="GHEA Grapalat"/>
          <w:lang w:val="hy-AM"/>
        </w:rPr>
        <w:t>հունիսի 4</w:t>
      </w:r>
      <w:r w:rsidRPr="00114DE0">
        <w:rPr>
          <w:rFonts w:ascii="GHEA Mariam" w:hAnsi="GHEA Mariam"/>
          <w:lang w:val="hy-AM"/>
        </w:rPr>
        <w:t>-ից մինչև 2027 թվականի հունիսի 3-ը ներառյա</w:t>
      </w:r>
      <w:bookmarkEnd w:id="0"/>
      <w:r w:rsidRPr="00114DE0">
        <w:rPr>
          <w:rFonts w:ascii="GHEA Mariam" w:hAnsi="GHEA Mariam"/>
          <w:lang w:val="hy-AM"/>
        </w:rPr>
        <w:t>լ</w:t>
      </w:r>
      <w:r w:rsidRPr="00114DE0">
        <w:rPr>
          <w:rFonts w:ascii="Cambria Math" w:hAnsi="Cambria Math" w:cs="Cambria Math"/>
          <w:lang w:val="hy-AM"/>
        </w:rPr>
        <w:t>․</w:t>
      </w:r>
    </w:p>
    <w:p w:rsidR="00114DE0" w:rsidRPr="00114DE0" w:rsidRDefault="00673DE8" w:rsidP="00271DB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14DE0">
        <w:rPr>
          <w:rFonts w:ascii="GHEA Mariam" w:hAnsi="GHEA Mariam"/>
          <w:lang w:val="hy-AM"/>
        </w:rPr>
        <w:t>ծ</w:t>
      </w:r>
      <w:r w:rsidR="00114DE0" w:rsidRPr="00114DE0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  <w:bookmarkStart w:id="1" w:name="_GoBack"/>
      <w:bookmarkEnd w:id="1"/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E7460" w:rsidRPr="00B43FC1" w:rsidRDefault="008E7460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E7460" w:rsidRDefault="008E7460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="00B72B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7460" w:rsidRDefault="008E7460" w:rsidP="00804DA1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553AA2" w:rsidRDefault="00553AA2" w:rsidP="00A5377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052EAC" w:rsidRPr="00335236" w:rsidRDefault="00052EAC" w:rsidP="00335236">
      <w:pPr>
        <w:pStyle w:val="mechtex"/>
        <w:jc w:val="left"/>
        <w:rPr>
          <w:rFonts w:asciiTheme="minorHAnsi" w:hAnsiTheme="minorHAnsi"/>
          <w:lang w:val="hy-AM"/>
        </w:rPr>
      </w:pP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2EB" w:rsidRDefault="00A622EB">
      <w:r>
        <w:separator/>
      </w:r>
    </w:p>
  </w:endnote>
  <w:endnote w:type="continuationSeparator" w:id="0">
    <w:p w:rsidR="00A622EB" w:rsidRDefault="00A62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82084">
      <w:rPr>
        <w:noProof/>
        <w:sz w:val="18"/>
      </w:rPr>
      <w:t>KA-212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2EB" w:rsidRDefault="00A622EB">
      <w:r>
        <w:separator/>
      </w:r>
    </w:p>
  </w:footnote>
  <w:footnote w:type="continuationSeparator" w:id="0">
    <w:p w:rsidR="00A622EB" w:rsidRDefault="00A62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4E2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76CC12FC"/>
    <w:lvl w:ilvl="0" w:tplc="CAE6510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EAC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6AE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4DE0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DB1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3BB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E28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AA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3DE8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6B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084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460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A2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2EB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CF8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0F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042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2BFF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E0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41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467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DFB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833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9DB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114DE0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820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8208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30</cp:revision>
  <cp:lastPrinted>2026-07-27T05:34:00Z</cp:lastPrinted>
  <dcterms:created xsi:type="dcterms:W3CDTF">2026-01-05T05:12:00Z</dcterms:created>
  <dcterms:modified xsi:type="dcterms:W3CDTF">2026-07-27T10:54:00Z</dcterms:modified>
</cp:coreProperties>
</file>