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8BA14" w14:textId="77777777" w:rsidR="00607DD9" w:rsidRDefault="00607DD9" w:rsidP="00144A8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61A75287" w14:textId="77777777" w:rsidR="00607DD9" w:rsidRDefault="00F64840" w:rsidP="00A63246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ԱՄՓՈՓԱԹԵՐԹ</w:t>
      </w:r>
    </w:p>
    <w:p w14:paraId="6B15E6E6" w14:textId="13FFE014" w:rsidR="00607DD9" w:rsidRDefault="00F64840" w:rsidP="00A63246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AF0FEB" w:rsidRPr="00AF0FEB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2022 ԹՎԱԿԱՆԻ ՓԵՏՐՎԱՐԻ 17-Ի </w:t>
      </w:r>
      <w:r w:rsidR="009109F4">
        <w:rPr>
          <w:rFonts w:ascii="GHEA Grapalat" w:hAnsi="GHEA Grapalat" w:cs="Sylfaen"/>
          <w:b/>
          <w:bCs/>
          <w:lang w:val="hy-AM"/>
        </w:rPr>
        <w:t>N</w:t>
      </w:r>
      <w:r w:rsidR="00AF0FEB" w:rsidRPr="00AF0FEB">
        <w:rPr>
          <w:rFonts w:ascii="GHEA Grapalat" w:hAnsi="GHEA Grapalat" w:cs="Sylfaen"/>
          <w:b/>
          <w:bCs/>
          <w:lang w:val="hy-AM"/>
        </w:rPr>
        <w:t>184-Ն ՈՐՈՇՄԱՆ ՄԵՋ ՓՈՓՈԽՈՒԹՅՈՒՆՆԵՐ ԿԱՏԱՐԵԼՈՒ ՄԱՍԻՆ</w:t>
      </w:r>
      <w:r>
        <w:rPr>
          <w:rFonts w:ascii="GHEA Grapalat" w:hAnsi="GHEA Grapalat" w:cs="Sylfaen"/>
          <w:b/>
          <w:bCs/>
          <w:lang w:val="hy-AM"/>
        </w:rPr>
        <w:t>» ՀՀ ԿԱՌԱՎԱՐՈՒԹՅԱՆ ՈՐՈՇՄԱՆ ՆԱԽԱԳԾԻ ՎԵՐԱԲԵՐՅԱԼ</w:t>
      </w:r>
    </w:p>
    <w:p w14:paraId="4247E7F0" w14:textId="77777777" w:rsidR="00607DD9" w:rsidRDefault="00607DD9" w:rsidP="00A63246">
      <w:pPr>
        <w:spacing w:after="0" w:line="36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3685"/>
        <w:gridCol w:w="3390"/>
      </w:tblGrid>
      <w:tr w:rsidR="00607DD9" w14:paraId="0A9CA195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5B99A8B2" w14:textId="77777777" w:rsidR="00607DD9" w:rsidRPr="009D2E35" w:rsidRDefault="00F64840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9D2E35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30E98B95" w14:textId="16E7055F" w:rsidR="00607DD9" w:rsidRPr="00CA1872" w:rsidRDefault="00AF0FEB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17</w:t>
            </w:r>
            <w:r w:rsidR="00F64840" w:rsidRPr="00CA187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="00F64840" w:rsidRPr="00CA187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F64840" w:rsidRPr="00CA1872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="00F64840" w:rsidRPr="00CA187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607DD9" w14:paraId="2D76BDA0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35EF8B6D" w14:textId="77777777" w:rsidR="00607DD9" w:rsidRPr="009D2E35" w:rsidRDefault="00607DD9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41C49436" w14:textId="0A8EC29D" w:rsidR="00607DD9" w:rsidRPr="00CA1872" w:rsidRDefault="00F64840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A1872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AF0FEB" w:rsidRPr="00AF0FEB">
              <w:rPr>
                <w:rFonts w:ascii="GHEA Grapalat" w:eastAsia="Arial" w:hAnsi="GHEA Grapalat"/>
                <w:b/>
                <w:bCs/>
              </w:rPr>
              <w:t>01/2-3/16121-2026</w:t>
            </w:r>
          </w:p>
        </w:tc>
      </w:tr>
      <w:tr w:rsidR="00607DD9" w:rsidRPr="00AF0FEB" w14:paraId="23D8CBC6" w14:textId="77777777">
        <w:tc>
          <w:tcPr>
            <w:tcW w:w="7225" w:type="dxa"/>
          </w:tcPr>
          <w:p w14:paraId="34DC3970" w14:textId="5F9637A3" w:rsidR="00607DD9" w:rsidRPr="00AF0FEB" w:rsidRDefault="00AF0FEB" w:rsidP="00A63246">
            <w:pPr>
              <w:suppressAutoHyphens/>
              <w:spacing w:after="0" w:line="360" w:lineRule="auto"/>
              <w:ind w:firstLine="540"/>
              <w:jc w:val="both"/>
              <w:rPr>
                <w:rFonts w:ascii="GHEA Grapalat" w:eastAsia="Times New Roman" w:hAnsi="GHEA Grapalat" w:cs="GHEA Grapalat"/>
                <w:bCs/>
                <w:iCs/>
                <w:color w:val="00000A"/>
                <w:szCs w:val="24"/>
                <w:lang w:val="hy-AM" w:eastAsia="ru-RU"/>
              </w:rPr>
            </w:pPr>
            <w:r w:rsidRPr="00AF0FEB">
              <w:rPr>
                <w:rFonts w:ascii="GHEA Grapalat" w:eastAsia="Times New Roman" w:hAnsi="GHEA Grapalat" w:cs="GHEA Grapalat"/>
                <w:bCs/>
                <w:iCs/>
                <w:color w:val="00000A"/>
                <w:szCs w:val="24"/>
                <w:lang w:val="hy-AM" w:eastAsia="ru-RU"/>
              </w:rPr>
              <w:t>«Հայաստանի Հանրապետության կառավարության 2022 թվականի փետրվարի 17-ի թիվ 184-Ն որոշման մեջ փոփոխություններ կատարելու մասին» ՀՀ կառավարության որոշման նախագծի վերա</w:t>
            </w:r>
            <w:r>
              <w:rPr>
                <w:rFonts w:ascii="GHEA Grapalat" w:eastAsia="Times New Roman" w:hAnsi="GHEA Grapalat" w:cs="GHEA Grapalat"/>
                <w:bCs/>
                <w:iCs/>
                <w:color w:val="00000A"/>
                <w:szCs w:val="24"/>
                <w:lang w:val="hy-AM" w:eastAsia="ru-RU"/>
              </w:rPr>
              <w:t>բերյալ հայտ</w:t>
            </w:r>
            <w:r w:rsidRPr="00AF0FEB">
              <w:rPr>
                <w:rFonts w:ascii="GHEA Grapalat" w:eastAsia="Times New Roman" w:hAnsi="GHEA Grapalat" w:cs="GHEA Grapalat"/>
                <w:bCs/>
                <w:iCs/>
                <w:color w:val="00000A"/>
                <w:szCs w:val="24"/>
                <w:lang w:val="hy-AM" w:eastAsia="ru-RU"/>
              </w:rPr>
              <w:t>նում ենք, որ դիտողություններ և առաջարկություններ չկան:</w:t>
            </w:r>
          </w:p>
        </w:tc>
        <w:tc>
          <w:tcPr>
            <w:tcW w:w="7075" w:type="dxa"/>
            <w:gridSpan w:val="2"/>
          </w:tcPr>
          <w:p w14:paraId="7978A181" w14:textId="48844818" w:rsidR="006116BB" w:rsidRPr="00AF0FEB" w:rsidRDefault="00F64840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 xml:space="preserve">Ընդունվել </w:t>
            </w:r>
            <w:r w:rsidR="00AF0FEB">
              <w:rPr>
                <w:rFonts w:ascii="GHEA Grapalat" w:eastAsia="Arial" w:hAnsi="GHEA Grapalat"/>
                <w:b/>
                <w:bCs/>
                <w:lang w:val="hy-AM"/>
              </w:rPr>
              <w:t>է ի գիտություն։</w:t>
            </w:r>
          </w:p>
        </w:tc>
      </w:tr>
      <w:tr w:rsidR="00607DD9" w14:paraId="595FFBBA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5A024ADC" w14:textId="77777777" w:rsidR="00607DD9" w:rsidRPr="009D2E35" w:rsidRDefault="00F64840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9D2E35">
              <w:rPr>
                <w:rFonts w:ascii="GHEA Grapalat" w:eastAsia="Arial" w:hAnsi="GHEA Grapalat"/>
                <w:b/>
                <w:bCs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24FEADD8" w14:textId="4621D320" w:rsidR="00607DD9" w:rsidRPr="00BD2897" w:rsidRDefault="00BD2897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BD2897">
              <w:rPr>
                <w:rFonts w:ascii="GHEA Grapalat" w:eastAsia="Arial" w:hAnsi="GHEA Grapalat" w:cs="Cambria Math"/>
                <w:b/>
                <w:bCs/>
                <w:lang w:val="hy-AM"/>
              </w:rPr>
              <w:t>17</w:t>
            </w:r>
            <w:r w:rsidR="00F64840" w:rsidRPr="00BD289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BD2897"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="00F64840" w:rsidRPr="00BD289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F64840" w:rsidRPr="00BD2897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="00F64840" w:rsidRPr="00BD289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607DD9" w14:paraId="64D60FBF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5248FA9E" w14:textId="77777777" w:rsidR="00607DD9" w:rsidRPr="009D2E35" w:rsidRDefault="00607DD9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54C35664" w14:textId="74C2D1FE" w:rsidR="00607DD9" w:rsidRPr="00BD2897" w:rsidRDefault="00BD2897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 w:cs="Cambria Math"/>
                <w:b/>
                <w:bCs/>
                <w:lang w:val="hy-AM"/>
              </w:rPr>
            </w:pPr>
            <w:r w:rsidRPr="00BD2897">
              <w:rPr>
                <w:rFonts w:ascii="GHEA Grapalat" w:eastAsia="Arial" w:hAnsi="GHEA Grapalat" w:cs="Cambria Math"/>
                <w:b/>
                <w:bCs/>
                <w:lang w:val="hy-AM"/>
              </w:rPr>
              <w:t>N</w:t>
            </w:r>
            <w:r w:rsidRPr="00BD2897">
              <w:rPr>
                <w:rFonts w:ascii="GHEA Grapalat" w:eastAsia="Arial" w:hAnsi="GHEA Grapalat" w:cs="Cambria Math"/>
                <w:b/>
                <w:bCs/>
              </w:rPr>
              <w:t>01/15099-2026</w:t>
            </w:r>
          </w:p>
        </w:tc>
      </w:tr>
      <w:tr w:rsidR="00607DD9" w:rsidRPr="00BD2897" w14:paraId="4C49DE4F" w14:textId="77777777">
        <w:tc>
          <w:tcPr>
            <w:tcW w:w="7225" w:type="dxa"/>
          </w:tcPr>
          <w:p w14:paraId="508B06B9" w14:textId="77777777" w:rsidR="00BD2897" w:rsidRPr="00BD2897" w:rsidRDefault="00BD2897" w:rsidP="00A63246">
            <w:pPr>
              <w:suppressAutoHyphens/>
              <w:spacing w:after="0" w:line="360" w:lineRule="auto"/>
              <w:ind w:right="30" w:firstLine="270"/>
              <w:jc w:val="both"/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</w:pPr>
            <w:r w:rsidRPr="00BD2897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 xml:space="preserve">Ի պատասխան Ձեր 2026 թվականի հունիսի 8-ի թիվ </w:t>
            </w:r>
            <w:r w:rsidRPr="00BD2897">
              <w:rPr>
                <w:rFonts w:ascii="GHEA Grapalat" w:eastAsia="NSimSun" w:hAnsi="GHEA Grapalat" w:cs="Lucida Sans"/>
                <w:color w:val="000000"/>
                <w:kern w:val="2"/>
                <w:szCs w:val="24"/>
                <w:shd w:val="clear" w:color="auto" w:fill="FFFFFF"/>
                <w:lang w:val="hy-AM" w:eastAsia="zh-CN" w:bidi="hi-IN"/>
              </w:rPr>
              <w:t xml:space="preserve">01/3-1/34619-2026 </w:t>
            </w:r>
            <w:r w:rsidRPr="00BD2897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 xml:space="preserve">գրության՝ քննության առնելով </w:t>
            </w:r>
            <w:r w:rsidRPr="00BD2897">
              <w:rPr>
                <w:rFonts w:ascii="GHEA Grapalat" w:eastAsia="NSimSun" w:hAnsi="GHEA Grapalat" w:cs="Lucida Sans"/>
                <w:bCs/>
                <w:kern w:val="2"/>
                <w:szCs w:val="24"/>
                <w:lang w:val="hy-AM" w:eastAsia="zh-CN" w:bidi="hi-IN"/>
              </w:rPr>
              <w:t xml:space="preserve">«Հայաստանի Հանրապետության կառավարության 2022 թվականի փետրվարի 17-ի N 184-Ն որոշման մեջ փոփոխություններ կատարելու մասին» </w:t>
            </w:r>
            <w:r w:rsidRPr="00BD2897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>Կառավարության որոշման նախագիծը, որով նախատեսվում է նշված որոշման դրույթները համապատասխանեցնել Հարկային օրենսգրքի պահանջներին, հայտնում ենք, որ վերջինիս վերաբերյալ Էկոնոմիկայի նախարարության իրավասության շրջանակում առարկություններ և առաջարկություններ առկա չեն։</w:t>
            </w:r>
          </w:p>
          <w:p w14:paraId="07A8BA17" w14:textId="747CEDA3" w:rsidR="00A63246" w:rsidRPr="00A63246" w:rsidRDefault="00BD2897" w:rsidP="00A63246">
            <w:pPr>
              <w:keepNext/>
              <w:suppressAutoHyphens/>
              <w:spacing w:after="0"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</w:pPr>
            <w:r w:rsidRPr="00BD2897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 xml:space="preserve">Միաժամանակ տեղեկացնում ենք, որ Նախագիծը ներկայացրել ենք նաև էլեկտրոնային առևտրային հարթակների քննարկմանը, </w:t>
            </w:r>
            <w:r w:rsidRPr="00BD2897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lastRenderedPageBreak/>
              <w:t>որոնցից կարծիք ստանալու դեպքում այն ի լրումն կներկայացնենք</w:t>
            </w:r>
            <w:r w:rsidR="00A63246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 xml:space="preserve"> </w:t>
            </w:r>
            <w:r w:rsidR="00A63246" w:rsidRPr="00A63246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>(</w:t>
            </w:r>
            <w:r w:rsidR="00A63246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>Լրացուցիչ առաջարկություններ չեն ներկայացվել</w:t>
            </w:r>
            <w:r w:rsidR="00A63246" w:rsidRPr="00A63246">
              <w:rPr>
                <w:rFonts w:ascii="GHEA Grapalat" w:eastAsia="NSimSun" w:hAnsi="GHEA Grapalat" w:cs="Lucida Sans"/>
                <w:kern w:val="2"/>
                <w:szCs w:val="24"/>
                <w:lang w:val="hy-AM" w:eastAsia="zh-CN" w:bidi="hi-IN"/>
              </w:rPr>
              <w:t>):</w:t>
            </w:r>
          </w:p>
        </w:tc>
        <w:tc>
          <w:tcPr>
            <w:tcW w:w="7075" w:type="dxa"/>
            <w:gridSpan w:val="2"/>
          </w:tcPr>
          <w:p w14:paraId="6EF7BC7A" w14:textId="304C6E5B" w:rsidR="00607DD9" w:rsidRPr="00BD2897" w:rsidRDefault="00BD2897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BD2897"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Ընդունվել է ի գիտություն։</w:t>
            </w:r>
          </w:p>
          <w:p w14:paraId="31068707" w14:textId="77777777" w:rsidR="00607DD9" w:rsidRDefault="00607DD9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6276E5B1" w14:textId="77777777" w:rsidR="00607DD9" w:rsidRDefault="00607DD9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722F8AC6" w14:textId="77777777" w:rsidR="00661661" w:rsidRDefault="00661661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14:paraId="028891B1" w14:textId="5760A996" w:rsidR="00607DD9" w:rsidRDefault="00607DD9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</w:tc>
      </w:tr>
      <w:tr w:rsidR="00607DD9" w14:paraId="7DE721B2" w14:textId="7777777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704CCFD6" w14:textId="77777777" w:rsidR="00607DD9" w:rsidRPr="009D2E35" w:rsidRDefault="00F64840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9D2E35"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3. ՀՀ բարձր տեխնոլոգիական արդյունաբերության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4DCE4984" w14:textId="2D170D25" w:rsidR="00607DD9" w:rsidRPr="00E91D2A" w:rsidRDefault="00E91D2A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08</w:t>
            </w:r>
            <w:r w:rsidR="00F64840" w:rsidRPr="00E91D2A">
              <w:rPr>
                <w:rFonts w:ascii="GHEA Grapalat" w:eastAsia="Arial" w:hAnsi="GHEA Grapalat"/>
                <w:b/>
                <w:bCs/>
                <w:lang w:val="hy-AM"/>
              </w:rPr>
              <w:t>․</w:t>
            </w: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="00F64840" w:rsidRPr="00E91D2A">
              <w:rPr>
                <w:rFonts w:ascii="GHEA Grapalat" w:eastAsia="Arial" w:hAnsi="GHEA Grapalat"/>
                <w:b/>
                <w:bCs/>
                <w:lang w:val="hy-AM"/>
              </w:rPr>
              <w:t>․2026թ․</w:t>
            </w:r>
          </w:p>
        </w:tc>
      </w:tr>
      <w:tr w:rsidR="00607DD9" w14:paraId="7F110784" w14:textId="7777777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27049437" w14:textId="77777777" w:rsidR="00607DD9" w:rsidRPr="009D2E35" w:rsidRDefault="00607DD9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75B6C0D8" w14:textId="0160C4D6" w:rsidR="00607DD9" w:rsidRPr="00E91D2A" w:rsidRDefault="00F64840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E91D2A" w:rsidRPr="00E91D2A">
              <w:rPr>
                <w:rFonts w:ascii="GHEA Grapalat" w:eastAsia="Arial" w:hAnsi="GHEA Grapalat"/>
                <w:b/>
                <w:bCs/>
              </w:rPr>
              <w:t>01/15/4246-2026</w:t>
            </w:r>
          </w:p>
        </w:tc>
      </w:tr>
      <w:tr w:rsidR="00607DD9" w14:paraId="6AB019F4" w14:textId="77777777" w:rsidTr="00AF0FEB">
        <w:trPr>
          <w:trHeight w:val="104"/>
        </w:trPr>
        <w:tc>
          <w:tcPr>
            <w:tcW w:w="7225" w:type="dxa"/>
            <w:shd w:val="clear" w:color="auto" w:fill="auto"/>
          </w:tcPr>
          <w:p w14:paraId="4B5A4644" w14:textId="5BDE4CA1" w:rsidR="00607DD9" w:rsidRPr="00E91D2A" w:rsidRDefault="00E91D2A" w:rsidP="00A63246">
            <w:pPr>
              <w:shd w:val="clear" w:color="auto" w:fill="FFFFFF"/>
              <w:suppressAutoHyphens/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E91D2A">
              <w:rPr>
                <w:rFonts w:ascii="GHEA Grapalat" w:hAnsi="GHEA Grapalat" w:cs="Sylfaen"/>
                <w:szCs w:val="24"/>
                <w:lang w:val="hy-AM"/>
              </w:rPr>
              <w:t>«Հայաստանի Հանրապետության կառավարության 2022 թվականի փետրվարի 17-ի N 184-Ն որոշման մեջ փոփոխություններ կատարելու մասին»</w:t>
            </w:r>
            <w:r w:rsidRPr="00E91D2A">
              <w:rPr>
                <w:rFonts w:ascii="Cambria" w:hAnsi="Cambria" w:cs="Cambria"/>
                <w:szCs w:val="24"/>
                <w:lang w:val="hy-AM"/>
              </w:rPr>
              <w:t xml:space="preserve"> </w:t>
            </w:r>
            <w:r w:rsidRPr="00E91D2A">
              <w:rPr>
                <w:rFonts w:ascii="GHEA Grapalat" w:hAnsi="GHEA Grapalat" w:cs="Sylfaen"/>
                <w:szCs w:val="24"/>
                <w:lang w:val="hy-AM"/>
              </w:rPr>
              <w:t xml:space="preserve">Հայաստանի Հանրապետության կառավարության որոշման նախագիծը՝ տեղեկացնում եմ,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չունի։ </w:t>
            </w:r>
          </w:p>
        </w:tc>
        <w:tc>
          <w:tcPr>
            <w:tcW w:w="7075" w:type="dxa"/>
            <w:gridSpan w:val="2"/>
            <w:shd w:val="clear" w:color="auto" w:fill="auto"/>
          </w:tcPr>
          <w:p w14:paraId="61468D85" w14:textId="69ED934E" w:rsidR="00607DD9" w:rsidRDefault="00E91D2A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</w:tc>
      </w:tr>
      <w:tr w:rsidR="00754FA0" w:rsidRPr="00E91D2A" w14:paraId="39BBF4C0" w14:textId="77777777" w:rsidTr="007C6DF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5EB7754F" w14:textId="19E83B79" w:rsidR="00754FA0" w:rsidRPr="009D2E35" w:rsidRDefault="00754FA0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4</w:t>
            </w:r>
            <w:r w:rsidRPr="009D2E35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 xml:space="preserve">արդարադատության </w:t>
            </w:r>
            <w:r w:rsidRPr="009D2E35">
              <w:rPr>
                <w:rFonts w:ascii="GHEA Grapalat" w:eastAsia="Arial" w:hAnsi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3F1C3F7A" w14:textId="53241812" w:rsidR="00754FA0" w:rsidRPr="00E91D2A" w:rsidRDefault="00754FA0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13</w:t>
            </w:r>
            <w:r w:rsidRPr="00E91D2A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0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7</w:t>
            </w:r>
            <w:r w:rsidRPr="00E91D2A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Pr="00E91D2A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754FA0" w:rsidRPr="00E91D2A" w14:paraId="3563C125" w14:textId="77777777" w:rsidTr="007C6DF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7AA943E3" w14:textId="77777777" w:rsidR="00754FA0" w:rsidRPr="009D2E35" w:rsidRDefault="00754FA0" w:rsidP="00A63246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4A9E4902" w14:textId="6CC7D647" w:rsidR="00754FA0" w:rsidRPr="00E91D2A" w:rsidRDefault="00754FA0" w:rsidP="00A63246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E91D2A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754FA0">
              <w:rPr>
                <w:rFonts w:ascii="GHEA Grapalat" w:eastAsia="Arial" w:hAnsi="GHEA Grapalat"/>
                <w:b/>
                <w:bCs/>
                <w:lang w:val="hy-AM"/>
              </w:rPr>
              <w:t>/27.4.3/36733-2026</w:t>
            </w:r>
          </w:p>
        </w:tc>
      </w:tr>
      <w:tr w:rsidR="00754FA0" w:rsidRPr="00754FA0" w14:paraId="5D398B4C" w14:textId="77777777" w:rsidTr="00754FA0">
        <w:tc>
          <w:tcPr>
            <w:tcW w:w="10910" w:type="dxa"/>
            <w:gridSpan w:val="2"/>
            <w:shd w:val="clear" w:color="auto" w:fill="auto"/>
          </w:tcPr>
          <w:p w14:paraId="298617D5" w14:textId="2C1C2F99" w:rsidR="00754FA0" w:rsidRPr="00754FA0" w:rsidRDefault="00754FA0" w:rsidP="00A63246">
            <w:pPr>
              <w:spacing w:after="0" w:line="360" w:lineRule="auto"/>
              <w:ind w:firstLine="171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754FA0">
              <w:rPr>
                <w:rFonts w:ascii="GHEA Grapalat" w:eastAsia="Arial" w:hAnsi="GHEA Grapalat"/>
                <w:bCs/>
                <w:lang w:val="hy-AM"/>
              </w:rPr>
              <w:t>«Հայաստանի Հանրապետության կառավարության 2022 թվականի փետրվարի 17-ի N 184-Ն որոշման մեջ փոփոխություններ կատարելու մասին» Հայաստանի Հանրապետության կառավարության որոշման  նախագծի վերաբերյալ</w:t>
            </w:r>
            <w:bookmarkStart w:id="0" w:name="_GoBack"/>
            <w:bookmarkEnd w:id="0"/>
            <w:r w:rsidRPr="00754FA0">
              <w:rPr>
                <w:rFonts w:ascii="GHEA Grapalat" w:eastAsia="Arial" w:hAnsi="GHEA Grapalat"/>
                <w:bCs/>
                <w:lang w:val="hy-AM"/>
              </w:rPr>
              <w:t xml:space="preserve"> առարկություններ չունենք։</w:t>
            </w:r>
          </w:p>
        </w:tc>
        <w:tc>
          <w:tcPr>
            <w:tcW w:w="3390" w:type="dxa"/>
            <w:shd w:val="clear" w:color="auto" w:fill="auto"/>
          </w:tcPr>
          <w:p w14:paraId="184D015A" w14:textId="5FE7067C" w:rsidR="00754FA0" w:rsidRPr="00754FA0" w:rsidRDefault="00754FA0" w:rsidP="00A63246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754FA0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</w:tc>
      </w:tr>
    </w:tbl>
    <w:p w14:paraId="00E0A267" w14:textId="77777777" w:rsidR="00607DD9" w:rsidRPr="00754FA0" w:rsidRDefault="00607DD9" w:rsidP="00A63246">
      <w:pPr>
        <w:spacing w:after="0" w:line="360" w:lineRule="auto"/>
        <w:contextualSpacing/>
        <w:rPr>
          <w:rFonts w:ascii="GHEA Grapalat" w:eastAsia="Arial" w:hAnsi="GHEA Grapalat"/>
          <w:lang w:val="hy-AM"/>
        </w:rPr>
      </w:pPr>
    </w:p>
    <w:sectPr w:rsidR="00607DD9" w:rsidRPr="00754FA0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C2255" w14:textId="77777777" w:rsidR="00607DD9" w:rsidRDefault="00F64840">
      <w:pPr>
        <w:spacing w:line="240" w:lineRule="auto"/>
      </w:pPr>
      <w:r>
        <w:separator/>
      </w:r>
    </w:p>
  </w:endnote>
  <w:endnote w:type="continuationSeparator" w:id="0">
    <w:p w14:paraId="2A0C6D25" w14:textId="77777777" w:rsidR="00607DD9" w:rsidRDefault="00F648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Yu Gothic U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83481" w14:textId="77777777" w:rsidR="00607DD9" w:rsidRDefault="00F64840">
      <w:pPr>
        <w:spacing w:after="0"/>
      </w:pPr>
      <w:r>
        <w:separator/>
      </w:r>
    </w:p>
  </w:footnote>
  <w:footnote w:type="continuationSeparator" w:id="0">
    <w:p w14:paraId="7246B547" w14:textId="77777777" w:rsidR="00607DD9" w:rsidRDefault="00F6484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27D2F"/>
    <w:rsid w:val="000326D3"/>
    <w:rsid w:val="0003523D"/>
    <w:rsid w:val="00062B51"/>
    <w:rsid w:val="00064715"/>
    <w:rsid w:val="0006549D"/>
    <w:rsid w:val="00066B04"/>
    <w:rsid w:val="000729B0"/>
    <w:rsid w:val="0007701D"/>
    <w:rsid w:val="00083436"/>
    <w:rsid w:val="00084144"/>
    <w:rsid w:val="00087DA8"/>
    <w:rsid w:val="00092DCF"/>
    <w:rsid w:val="000955A2"/>
    <w:rsid w:val="00096130"/>
    <w:rsid w:val="000A1B29"/>
    <w:rsid w:val="000B261D"/>
    <w:rsid w:val="000B2CB6"/>
    <w:rsid w:val="000B3EC0"/>
    <w:rsid w:val="000C2D75"/>
    <w:rsid w:val="000C4444"/>
    <w:rsid w:val="000C5424"/>
    <w:rsid w:val="000C7945"/>
    <w:rsid w:val="000D31DE"/>
    <w:rsid w:val="000F0D59"/>
    <w:rsid w:val="000F1F7E"/>
    <w:rsid w:val="000F56F4"/>
    <w:rsid w:val="00103D1E"/>
    <w:rsid w:val="00104044"/>
    <w:rsid w:val="001044B5"/>
    <w:rsid w:val="0010506C"/>
    <w:rsid w:val="001069AB"/>
    <w:rsid w:val="00115AFF"/>
    <w:rsid w:val="00125BA1"/>
    <w:rsid w:val="0012666D"/>
    <w:rsid w:val="00127856"/>
    <w:rsid w:val="001331F3"/>
    <w:rsid w:val="0013464E"/>
    <w:rsid w:val="00134C30"/>
    <w:rsid w:val="00137EF1"/>
    <w:rsid w:val="00144A80"/>
    <w:rsid w:val="00146C20"/>
    <w:rsid w:val="001508B1"/>
    <w:rsid w:val="001525AF"/>
    <w:rsid w:val="0016052E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A7537"/>
    <w:rsid w:val="001B1301"/>
    <w:rsid w:val="001B1B0D"/>
    <w:rsid w:val="001B7A36"/>
    <w:rsid w:val="001C1BA4"/>
    <w:rsid w:val="001C5E1F"/>
    <w:rsid w:val="001D1D9E"/>
    <w:rsid w:val="001E1EE6"/>
    <w:rsid w:val="001F0447"/>
    <w:rsid w:val="001F37B3"/>
    <w:rsid w:val="001F7487"/>
    <w:rsid w:val="00205F7F"/>
    <w:rsid w:val="00210970"/>
    <w:rsid w:val="002124AD"/>
    <w:rsid w:val="0021473D"/>
    <w:rsid w:val="00223992"/>
    <w:rsid w:val="00223F53"/>
    <w:rsid w:val="00225895"/>
    <w:rsid w:val="00230E6E"/>
    <w:rsid w:val="00241CFE"/>
    <w:rsid w:val="002507F3"/>
    <w:rsid w:val="00250A72"/>
    <w:rsid w:val="00254632"/>
    <w:rsid w:val="002572BF"/>
    <w:rsid w:val="0026504C"/>
    <w:rsid w:val="0026542C"/>
    <w:rsid w:val="002821CA"/>
    <w:rsid w:val="002855E0"/>
    <w:rsid w:val="002944C5"/>
    <w:rsid w:val="00297A0C"/>
    <w:rsid w:val="002A185E"/>
    <w:rsid w:val="002B207A"/>
    <w:rsid w:val="002B3180"/>
    <w:rsid w:val="002C3504"/>
    <w:rsid w:val="002C504B"/>
    <w:rsid w:val="002C68C0"/>
    <w:rsid w:val="002D3B9A"/>
    <w:rsid w:val="002D7668"/>
    <w:rsid w:val="002E3DE3"/>
    <w:rsid w:val="002E55B5"/>
    <w:rsid w:val="002E7918"/>
    <w:rsid w:val="002F4605"/>
    <w:rsid w:val="002F580C"/>
    <w:rsid w:val="003005FF"/>
    <w:rsid w:val="003020E5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13DA"/>
    <w:rsid w:val="003536FC"/>
    <w:rsid w:val="003540CF"/>
    <w:rsid w:val="00357684"/>
    <w:rsid w:val="0036057F"/>
    <w:rsid w:val="00363A5D"/>
    <w:rsid w:val="003661F4"/>
    <w:rsid w:val="00366223"/>
    <w:rsid w:val="00366DED"/>
    <w:rsid w:val="003674F8"/>
    <w:rsid w:val="003748EE"/>
    <w:rsid w:val="003930B2"/>
    <w:rsid w:val="0039598C"/>
    <w:rsid w:val="003A0E9C"/>
    <w:rsid w:val="003A51BD"/>
    <w:rsid w:val="003C112E"/>
    <w:rsid w:val="003C4F64"/>
    <w:rsid w:val="003D0DEF"/>
    <w:rsid w:val="003D46D5"/>
    <w:rsid w:val="003D4995"/>
    <w:rsid w:val="003E3C44"/>
    <w:rsid w:val="003E4264"/>
    <w:rsid w:val="004077FC"/>
    <w:rsid w:val="00407DEB"/>
    <w:rsid w:val="00411028"/>
    <w:rsid w:val="00413934"/>
    <w:rsid w:val="00420881"/>
    <w:rsid w:val="00422A5B"/>
    <w:rsid w:val="00427B2A"/>
    <w:rsid w:val="004466F8"/>
    <w:rsid w:val="004501C3"/>
    <w:rsid w:val="004533EA"/>
    <w:rsid w:val="00456F23"/>
    <w:rsid w:val="0046054A"/>
    <w:rsid w:val="00463372"/>
    <w:rsid w:val="00466CD0"/>
    <w:rsid w:val="00472E49"/>
    <w:rsid w:val="00477F1B"/>
    <w:rsid w:val="0048318D"/>
    <w:rsid w:val="00485127"/>
    <w:rsid w:val="00490EE7"/>
    <w:rsid w:val="00491477"/>
    <w:rsid w:val="00496416"/>
    <w:rsid w:val="004A104D"/>
    <w:rsid w:val="004A3343"/>
    <w:rsid w:val="004B0A35"/>
    <w:rsid w:val="004B2D37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4F5C"/>
    <w:rsid w:val="00505EEB"/>
    <w:rsid w:val="00510332"/>
    <w:rsid w:val="00515AEF"/>
    <w:rsid w:val="00515D58"/>
    <w:rsid w:val="00517C01"/>
    <w:rsid w:val="0052456A"/>
    <w:rsid w:val="00527455"/>
    <w:rsid w:val="00533FF5"/>
    <w:rsid w:val="005360C8"/>
    <w:rsid w:val="00536ECF"/>
    <w:rsid w:val="005374C1"/>
    <w:rsid w:val="005446D4"/>
    <w:rsid w:val="00551617"/>
    <w:rsid w:val="00552A4C"/>
    <w:rsid w:val="0055492D"/>
    <w:rsid w:val="005626D9"/>
    <w:rsid w:val="00564665"/>
    <w:rsid w:val="00572A7E"/>
    <w:rsid w:val="00576768"/>
    <w:rsid w:val="00580B80"/>
    <w:rsid w:val="00596C1F"/>
    <w:rsid w:val="005A0899"/>
    <w:rsid w:val="005B090D"/>
    <w:rsid w:val="005B5CBB"/>
    <w:rsid w:val="005B68F6"/>
    <w:rsid w:val="005C49CF"/>
    <w:rsid w:val="005C567E"/>
    <w:rsid w:val="005D2CEB"/>
    <w:rsid w:val="005D4570"/>
    <w:rsid w:val="005D6372"/>
    <w:rsid w:val="005E20AB"/>
    <w:rsid w:val="005E42F6"/>
    <w:rsid w:val="005E4BCF"/>
    <w:rsid w:val="005E6F6A"/>
    <w:rsid w:val="005F409F"/>
    <w:rsid w:val="005F5A6A"/>
    <w:rsid w:val="005F76C3"/>
    <w:rsid w:val="00602985"/>
    <w:rsid w:val="00603252"/>
    <w:rsid w:val="00607DD9"/>
    <w:rsid w:val="006116BB"/>
    <w:rsid w:val="00613316"/>
    <w:rsid w:val="00613D86"/>
    <w:rsid w:val="00614CC0"/>
    <w:rsid w:val="00617765"/>
    <w:rsid w:val="00620ACD"/>
    <w:rsid w:val="00623223"/>
    <w:rsid w:val="00623312"/>
    <w:rsid w:val="00633E19"/>
    <w:rsid w:val="006353D4"/>
    <w:rsid w:val="00636765"/>
    <w:rsid w:val="00637780"/>
    <w:rsid w:val="00640D23"/>
    <w:rsid w:val="00644293"/>
    <w:rsid w:val="006455DE"/>
    <w:rsid w:val="00646820"/>
    <w:rsid w:val="006554A5"/>
    <w:rsid w:val="00661661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44E7"/>
    <w:rsid w:val="006C50F1"/>
    <w:rsid w:val="006C5CBE"/>
    <w:rsid w:val="006C60C7"/>
    <w:rsid w:val="006D224B"/>
    <w:rsid w:val="006E41B2"/>
    <w:rsid w:val="006E7E8D"/>
    <w:rsid w:val="006F712E"/>
    <w:rsid w:val="0070702B"/>
    <w:rsid w:val="007104B4"/>
    <w:rsid w:val="007122A4"/>
    <w:rsid w:val="007327A7"/>
    <w:rsid w:val="00732A2C"/>
    <w:rsid w:val="00737786"/>
    <w:rsid w:val="00742236"/>
    <w:rsid w:val="007434B5"/>
    <w:rsid w:val="0074443D"/>
    <w:rsid w:val="00754D6D"/>
    <w:rsid w:val="00754FA0"/>
    <w:rsid w:val="0075570B"/>
    <w:rsid w:val="0075599C"/>
    <w:rsid w:val="007607DF"/>
    <w:rsid w:val="00766C42"/>
    <w:rsid w:val="00772B5F"/>
    <w:rsid w:val="00772CFB"/>
    <w:rsid w:val="00776BC9"/>
    <w:rsid w:val="00780522"/>
    <w:rsid w:val="007A3723"/>
    <w:rsid w:val="007B0DA1"/>
    <w:rsid w:val="007B6258"/>
    <w:rsid w:val="007C6C05"/>
    <w:rsid w:val="007E7993"/>
    <w:rsid w:val="007F221C"/>
    <w:rsid w:val="007F367A"/>
    <w:rsid w:val="00803061"/>
    <w:rsid w:val="00806BDC"/>
    <w:rsid w:val="00815164"/>
    <w:rsid w:val="00816562"/>
    <w:rsid w:val="00816BAB"/>
    <w:rsid w:val="008176B6"/>
    <w:rsid w:val="00825A83"/>
    <w:rsid w:val="008301CD"/>
    <w:rsid w:val="0083325B"/>
    <w:rsid w:val="00837A3D"/>
    <w:rsid w:val="008465D2"/>
    <w:rsid w:val="00853AB3"/>
    <w:rsid w:val="00856A5C"/>
    <w:rsid w:val="00857A8D"/>
    <w:rsid w:val="008613C1"/>
    <w:rsid w:val="008624A9"/>
    <w:rsid w:val="00862963"/>
    <w:rsid w:val="0086466F"/>
    <w:rsid w:val="0086656C"/>
    <w:rsid w:val="00874EBC"/>
    <w:rsid w:val="00874F82"/>
    <w:rsid w:val="00880146"/>
    <w:rsid w:val="008806C2"/>
    <w:rsid w:val="008922C7"/>
    <w:rsid w:val="00894DB5"/>
    <w:rsid w:val="00895A71"/>
    <w:rsid w:val="008A3066"/>
    <w:rsid w:val="008C047B"/>
    <w:rsid w:val="008C21B1"/>
    <w:rsid w:val="008C3812"/>
    <w:rsid w:val="008C533E"/>
    <w:rsid w:val="008D14B3"/>
    <w:rsid w:val="008D198F"/>
    <w:rsid w:val="008D2DDC"/>
    <w:rsid w:val="008D4C9A"/>
    <w:rsid w:val="008E74F9"/>
    <w:rsid w:val="008F5CA4"/>
    <w:rsid w:val="009005E7"/>
    <w:rsid w:val="00901DA0"/>
    <w:rsid w:val="009109F4"/>
    <w:rsid w:val="009119AC"/>
    <w:rsid w:val="00920BE8"/>
    <w:rsid w:val="0092325C"/>
    <w:rsid w:val="00923D34"/>
    <w:rsid w:val="00926070"/>
    <w:rsid w:val="009457C9"/>
    <w:rsid w:val="009476CF"/>
    <w:rsid w:val="00955A08"/>
    <w:rsid w:val="0095627F"/>
    <w:rsid w:val="00961E0E"/>
    <w:rsid w:val="00974245"/>
    <w:rsid w:val="009774E1"/>
    <w:rsid w:val="00980D80"/>
    <w:rsid w:val="00983792"/>
    <w:rsid w:val="00991B04"/>
    <w:rsid w:val="009A09B0"/>
    <w:rsid w:val="009A3431"/>
    <w:rsid w:val="009A737E"/>
    <w:rsid w:val="009B17A2"/>
    <w:rsid w:val="009C2E49"/>
    <w:rsid w:val="009C6A0A"/>
    <w:rsid w:val="009D2E35"/>
    <w:rsid w:val="009E3319"/>
    <w:rsid w:val="009E5D41"/>
    <w:rsid w:val="009F01B6"/>
    <w:rsid w:val="009F2843"/>
    <w:rsid w:val="009F46E3"/>
    <w:rsid w:val="00A1314A"/>
    <w:rsid w:val="00A14EC0"/>
    <w:rsid w:val="00A22100"/>
    <w:rsid w:val="00A228D2"/>
    <w:rsid w:val="00A260D4"/>
    <w:rsid w:val="00A30F10"/>
    <w:rsid w:val="00A30FD4"/>
    <w:rsid w:val="00A31509"/>
    <w:rsid w:val="00A35316"/>
    <w:rsid w:val="00A35971"/>
    <w:rsid w:val="00A40E93"/>
    <w:rsid w:val="00A42212"/>
    <w:rsid w:val="00A44313"/>
    <w:rsid w:val="00A45FFF"/>
    <w:rsid w:val="00A4787B"/>
    <w:rsid w:val="00A61BFF"/>
    <w:rsid w:val="00A62FEC"/>
    <w:rsid w:val="00A63246"/>
    <w:rsid w:val="00A87191"/>
    <w:rsid w:val="00A938E3"/>
    <w:rsid w:val="00AB0712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0FEB"/>
    <w:rsid w:val="00AF10C0"/>
    <w:rsid w:val="00AF1411"/>
    <w:rsid w:val="00AF5A20"/>
    <w:rsid w:val="00AF6527"/>
    <w:rsid w:val="00B07B11"/>
    <w:rsid w:val="00B122C6"/>
    <w:rsid w:val="00B246DD"/>
    <w:rsid w:val="00B25B93"/>
    <w:rsid w:val="00B33B3E"/>
    <w:rsid w:val="00B40AB0"/>
    <w:rsid w:val="00B40D6C"/>
    <w:rsid w:val="00B42CBC"/>
    <w:rsid w:val="00B4707E"/>
    <w:rsid w:val="00B5014F"/>
    <w:rsid w:val="00B51BD3"/>
    <w:rsid w:val="00B52AF2"/>
    <w:rsid w:val="00B5563C"/>
    <w:rsid w:val="00B70061"/>
    <w:rsid w:val="00B72F40"/>
    <w:rsid w:val="00B805E8"/>
    <w:rsid w:val="00B83BC9"/>
    <w:rsid w:val="00B83EDF"/>
    <w:rsid w:val="00B85B60"/>
    <w:rsid w:val="00B94205"/>
    <w:rsid w:val="00B96FB4"/>
    <w:rsid w:val="00B970F5"/>
    <w:rsid w:val="00BC2B12"/>
    <w:rsid w:val="00BD0D43"/>
    <w:rsid w:val="00BD0F91"/>
    <w:rsid w:val="00BD26C9"/>
    <w:rsid w:val="00BD2897"/>
    <w:rsid w:val="00BD2F59"/>
    <w:rsid w:val="00BE0F29"/>
    <w:rsid w:val="00BF1FEC"/>
    <w:rsid w:val="00BF27CC"/>
    <w:rsid w:val="00BF2CC9"/>
    <w:rsid w:val="00C00C21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7D13"/>
    <w:rsid w:val="00C711A9"/>
    <w:rsid w:val="00C72AD3"/>
    <w:rsid w:val="00C8117A"/>
    <w:rsid w:val="00C81E7B"/>
    <w:rsid w:val="00C943FF"/>
    <w:rsid w:val="00C975D1"/>
    <w:rsid w:val="00CA1872"/>
    <w:rsid w:val="00CA48D6"/>
    <w:rsid w:val="00CA5BC8"/>
    <w:rsid w:val="00CB6492"/>
    <w:rsid w:val="00CC1F93"/>
    <w:rsid w:val="00CD071F"/>
    <w:rsid w:val="00CD374F"/>
    <w:rsid w:val="00CE6867"/>
    <w:rsid w:val="00CF197D"/>
    <w:rsid w:val="00CF65E4"/>
    <w:rsid w:val="00D0277D"/>
    <w:rsid w:val="00D14F2C"/>
    <w:rsid w:val="00D158D7"/>
    <w:rsid w:val="00D15AE5"/>
    <w:rsid w:val="00D2110F"/>
    <w:rsid w:val="00D27599"/>
    <w:rsid w:val="00D3023D"/>
    <w:rsid w:val="00D33717"/>
    <w:rsid w:val="00D400C3"/>
    <w:rsid w:val="00D40AF5"/>
    <w:rsid w:val="00D51F8E"/>
    <w:rsid w:val="00D526B1"/>
    <w:rsid w:val="00D619F9"/>
    <w:rsid w:val="00D64C31"/>
    <w:rsid w:val="00D75132"/>
    <w:rsid w:val="00D81BE0"/>
    <w:rsid w:val="00D82C48"/>
    <w:rsid w:val="00D84C18"/>
    <w:rsid w:val="00D92839"/>
    <w:rsid w:val="00D95CC9"/>
    <w:rsid w:val="00DA3417"/>
    <w:rsid w:val="00DA3B61"/>
    <w:rsid w:val="00DA6AC0"/>
    <w:rsid w:val="00DA7C9B"/>
    <w:rsid w:val="00DB2DEB"/>
    <w:rsid w:val="00DB3C0A"/>
    <w:rsid w:val="00DB5191"/>
    <w:rsid w:val="00DC3B56"/>
    <w:rsid w:val="00DC44FE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DF78BD"/>
    <w:rsid w:val="00E164DC"/>
    <w:rsid w:val="00E218F8"/>
    <w:rsid w:val="00E31F48"/>
    <w:rsid w:val="00E345FD"/>
    <w:rsid w:val="00E37162"/>
    <w:rsid w:val="00E5427F"/>
    <w:rsid w:val="00E61E36"/>
    <w:rsid w:val="00E66672"/>
    <w:rsid w:val="00E91D2A"/>
    <w:rsid w:val="00E95054"/>
    <w:rsid w:val="00E9517E"/>
    <w:rsid w:val="00E9542C"/>
    <w:rsid w:val="00EA7915"/>
    <w:rsid w:val="00EB62DA"/>
    <w:rsid w:val="00EC082D"/>
    <w:rsid w:val="00EC16B2"/>
    <w:rsid w:val="00EC1A47"/>
    <w:rsid w:val="00EC7CD0"/>
    <w:rsid w:val="00ED64F9"/>
    <w:rsid w:val="00EE07A7"/>
    <w:rsid w:val="00EE1670"/>
    <w:rsid w:val="00EE4A48"/>
    <w:rsid w:val="00EE6773"/>
    <w:rsid w:val="00EF3200"/>
    <w:rsid w:val="00EF390D"/>
    <w:rsid w:val="00F014FC"/>
    <w:rsid w:val="00F01F7D"/>
    <w:rsid w:val="00F025EB"/>
    <w:rsid w:val="00F1737B"/>
    <w:rsid w:val="00F178CD"/>
    <w:rsid w:val="00F17CAD"/>
    <w:rsid w:val="00F217D5"/>
    <w:rsid w:val="00F2549A"/>
    <w:rsid w:val="00F27626"/>
    <w:rsid w:val="00F27875"/>
    <w:rsid w:val="00F41BCF"/>
    <w:rsid w:val="00F4381B"/>
    <w:rsid w:val="00F44ABD"/>
    <w:rsid w:val="00F47679"/>
    <w:rsid w:val="00F47C16"/>
    <w:rsid w:val="00F52761"/>
    <w:rsid w:val="00F54BED"/>
    <w:rsid w:val="00F5688C"/>
    <w:rsid w:val="00F624DD"/>
    <w:rsid w:val="00F64840"/>
    <w:rsid w:val="00F64E60"/>
    <w:rsid w:val="00F70349"/>
    <w:rsid w:val="00F7315F"/>
    <w:rsid w:val="00F7695C"/>
    <w:rsid w:val="00F823AB"/>
    <w:rsid w:val="00F86747"/>
    <w:rsid w:val="00F93B9D"/>
    <w:rsid w:val="00FA2B12"/>
    <w:rsid w:val="00FA34B5"/>
    <w:rsid w:val="00FA528B"/>
    <w:rsid w:val="00FA5F01"/>
    <w:rsid w:val="00FB6C2D"/>
    <w:rsid w:val="00FC313E"/>
    <w:rsid w:val="00FD097B"/>
    <w:rsid w:val="00FD0D7F"/>
    <w:rsid w:val="00FD53DB"/>
    <w:rsid w:val="00FD6919"/>
    <w:rsid w:val="00FF103A"/>
    <w:rsid w:val="2AE5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FD504"/>
  <w15:docId w15:val="{CC62046B-59EB-4623-AC4A-CA717BB2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FA0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uiPriority w:val="99"/>
    <w:semiHidden/>
    <w:unhideWhenUsed/>
    <w:rPr>
      <w:color w:val="954F72"/>
      <w:u w:val="single"/>
    </w:rPr>
  </w:style>
  <w:style w:type="character" w:styleId="Hyperlink">
    <w:name w:val="Hyperlink"/>
    <w:semiHidden/>
    <w:unhideWhenUsed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unhideWhenUsed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paragraph" w:styleId="BodyText">
    <w:name w:val="Body Text"/>
    <w:basedOn w:val="Normal"/>
    <w:link w:val="BodyTextChar"/>
    <w:unhideWhenUsed/>
    <w:pPr>
      <w:spacing w:after="120" w:line="240" w:lineRule="auto"/>
    </w:pPr>
    <w:rPr>
      <w:rFonts w:ascii="Times Armenian" w:hAnsi="Times Armenian"/>
      <w:sz w:val="24"/>
      <w:szCs w:val="20"/>
      <w:lang w:val="zh-CN" w:eastAsia="zh-CN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Pr>
      <w:rFonts w:cs="Calibri"/>
    </w:rPr>
  </w:style>
  <w:style w:type="paragraph" w:styleId="NoSpacing">
    <w:name w:val="No Spacing"/>
    <w:link w:val="NoSpacingChar"/>
    <w:qFormat/>
    <w:pPr>
      <w:ind w:left="576" w:hanging="576"/>
    </w:pPr>
    <w:rPr>
      <w:rFonts w:ascii="Calibri" w:eastAsia="Calibri" w:hAnsi="Calibri" w:cs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Heading2Char">
    <w:name w:val="Heading 2 Char"/>
    <w:link w:val="Heading2"/>
    <w:semiHidden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erChar">
    <w:name w:val="Header Char"/>
    <w:link w:val="Header"/>
    <w:semiHidden/>
    <w:locked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Pr>
      <w:sz w:val="24"/>
      <w:szCs w:val="24"/>
    </w:rPr>
  </w:style>
  <w:style w:type="character" w:customStyle="1" w:styleId="BodyTextChar">
    <w:name w:val="Body Text Char"/>
    <w:link w:val="BodyText"/>
    <w:locked/>
    <w:rPr>
      <w:rFonts w:ascii="Times Armenian" w:hAnsi="Times Armenian"/>
      <w:sz w:val="24"/>
      <w:lang w:val="zh-CN" w:eastAsia="zh-CN"/>
    </w:rPr>
  </w:style>
  <w:style w:type="character" w:customStyle="1" w:styleId="BalloonTextChar">
    <w:name w:val="Balloon Text Char"/>
    <w:link w:val="BalloonText"/>
    <w:semiHidden/>
    <w:locked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</w:style>
  <w:style w:type="character" w:customStyle="1" w:styleId="BalloonTextChar1">
    <w:name w:val="Balloon Text Char1"/>
    <w:semiHidden/>
    <w:rPr>
      <w:rFonts w:ascii="Segoe UI" w:hAnsi="Segoe UI" w:cs="Segoe UI"/>
      <w:sz w:val="18"/>
      <w:szCs w:val="18"/>
    </w:rPr>
  </w:style>
  <w:style w:type="character" w:customStyle="1" w:styleId="HeaderChar1">
    <w:name w:val="Header Char1"/>
    <w:semiHidden/>
    <w:rPr>
      <w:sz w:val="22"/>
      <w:szCs w:val="22"/>
    </w:rPr>
  </w:style>
  <w:style w:type="character" w:customStyle="1" w:styleId="FooterChar1">
    <w:name w:val="Footer Char1"/>
    <w:uiPriority w:val="99"/>
    <w:semiHidden/>
    <w:rPr>
      <w:sz w:val="22"/>
      <w:szCs w:val="22"/>
    </w:rPr>
  </w:style>
  <w:style w:type="character" w:customStyle="1" w:styleId="BodyTextChar1">
    <w:name w:val="Body Text Char1"/>
    <w:semiHidden/>
    <w:rPr>
      <w:sz w:val="22"/>
      <w:szCs w:val="22"/>
    </w:rPr>
  </w:style>
  <w:style w:type="character" w:customStyle="1" w:styleId="FontStyle25">
    <w:name w:val="Font Style25"/>
    <w:uiPriority w:val="99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8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https:/mul2-taxservice.gov.am/tasks/4392498/oneclick?token=cadb9ab49a961d791685af94c618adea</cp:keywords>
  <cp:lastModifiedBy>Marine Abgaryan</cp:lastModifiedBy>
  <cp:revision>2</cp:revision>
  <cp:lastPrinted>2025-07-31T06:37:00Z</cp:lastPrinted>
  <dcterms:created xsi:type="dcterms:W3CDTF">2026-07-16T08:17:00Z</dcterms:created>
  <dcterms:modified xsi:type="dcterms:W3CDTF">2026-07-16T08:17:00Z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eyJoZGlkIjoiYzUzOGMyYzNiNzE5ZDI0MGI1YzEzY2ZlZTk4NDY1ZTEifQ==</vt:lpwstr>
  </property>
  <property fmtid="{D5CDD505-2E9C-101B-9397-08002B2CF9AE}" pid="3" name="KSOProductBuildVer">
    <vt:lpwstr>1049-12.1.0.25242</vt:lpwstr>
  </property>
  <property fmtid="{D5CDD505-2E9C-101B-9397-08002B2CF9AE}" pid="4" name="ICV">
    <vt:lpwstr>FB1209CEF2D04F2198934A253B3845FE_13</vt:lpwstr>
  </property>
</Properties>
</file>