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341DD7" w14:textId="77777777" w:rsidR="005F70E9" w:rsidRPr="00F615F1" w:rsidRDefault="005F70E9" w:rsidP="00ED18BB">
      <w:pPr>
        <w:tabs>
          <w:tab w:val="left" w:pos="1170"/>
        </w:tabs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bookmarkStart w:id="0" w:name="_GoBack"/>
      <w:r w:rsidRPr="00F615F1">
        <w:rPr>
          <w:rFonts w:ascii="GHEA Grapalat" w:hAnsi="GHEA Grapalat" w:cs="Sylfaen"/>
          <w:b/>
          <w:lang w:val="hy-AM"/>
        </w:rPr>
        <w:t>ՀԻՄՆԱՎՈՐՈՒՄ</w:t>
      </w:r>
    </w:p>
    <w:p w14:paraId="4472F19D" w14:textId="68211724" w:rsidR="00B13727" w:rsidRPr="00F615F1" w:rsidRDefault="00E62021" w:rsidP="00ED18BB">
      <w:pPr>
        <w:spacing w:line="360" w:lineRule="auto"/>
        <w:jc w:val="center"/>
        <w:rPr>
          <w:rFonts w:ascii="GHEA Grapalat" w:hAnsi="GHEA Grapalat" w:cstheme="minorBidi"/>
          <w:b/>
          <w:bCs/>
          <w:lang w:val="hy-AM"/>
        </w:rPr>
      </w:pPr>
      <w:r w:rsidRPr="00F615F1">
        <w:rPr>
          <w:rFonts w:ascii="GHEA Grapalat" w:hAnsi="GHEA Grapalat"/>
          <w:b/>
          <w:bCs/>
          <w:lang w:val="hy-AM"/>
        </w:rPr>
        <w:t>«</w:t>
      </w:r>
      <w:r w:rsidR="00AE233D" w:rsidRPr="00F615F1">
        <w:rPr>
          <w:rFonts w:ascii="GHEA Grapalat" w:hAnsi="GHEA Grapalat"/>
          <w:b/>
          <w:bCs/>
          <w:lang w:val="hy-AM"/>
        </w:rPr>
        <w:t>Օտարերկրյա պետության քաղաքացու կողմից Հայաստանի Հանրապետության քաղաքացի համարվող և Հայաստանի Հանրապետության տարածքից դուրս ապրող երեխայի որդեգրման նախնական համաձայնության տրամադրման համար երեխայի որդեգրման գործն ուսումնասիրելու և Հայաստանի Հանրապետության կառավարության քննարկմանը ներկայացնելու կարգը սահմանելու մասին</w:t>
      </w:r>
      <w:r w:rsidRPr="00F615F1">
        <w:rPr>
          <w:rFonts w:ascii="GHEA Grapalat" w:hAnsi="GHEA Grapalat"/>
          <w:b/>
          <w:bCs/>
          <w:lang w:val="hy-AM"/>
        </w:rPr>
        <w:t xml:space="preserve">» </w:t>
      </w:r>
      <w:r w:rsidR="00B13727" w:rsidRPr="00F615F1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նախագծի ընդունման</w:t>
      </w:r>
    </w:p>
    <w:p w14:paraId="1CD6121B" w14:textId="47B491D4" w:rsidR="005F70E9" w:rsidRPr="00F615F1" w:rsidRDefault="005F70E9" w:rsidP="00ED18BB">
      <w:pPr>
        <w:tabs>
          <w:tab w:val="left" w:pos="900"/>
          <w:tab w:val="left" w:pos="117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14:paraId="5B81489C" w14:textId="6614DFA8" w:rsidR="005F70E9" w:rsidRPr="00F615F1" w:rsidRDefault="005F70E9" w:rsidP="00ED18BB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615F1">
        <w:rPr>
          <w:rFonts w:ascii="GHEA Grapalat" w:hAnsi="GHEA Grapalat" w:cs="Sylfaen"/>
          <w:b/>
          <w:lang w:val="hy-AM"/>
        </w:rPr>
        <w:t xml:space="preserve">1. </w:t>
      </w:r>
      <w:r w:rsidR="00B13727" w:rsidRPr="00F615F1">
        <w:rPr>
          <w:rFonts w:ascii="GHEA Grapalat" w:hAnsi="GHEA Grapalat" w:cs="Sylfaen"/>
          <w:b/>
          <w:lang w:val="hy-AM"/>
        </w:rPr>
        <w:t>Ընթացիկ իրավիճակը և նախագծի ընդունման անհրաժեշտությունը</w:t>
      </w:r>
    </w:p>
    <w:p w14:paraId="488D68C3" w14:textId="1D5E06FF" w:rsidR="00AE233D" w:rsidRPr="00F615F1" w:rsidRDefault="00AE233D" w:rsidP="00AE233D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615F1">
        <w:rPr>
          <w:rFonts w:ascii="GHEA Grapalat" w:hAnsi="GHEA Grapalat" w:cs="Sylfaen"/>
          <w:lang w:val="hy-AM"/>
        </w:rPr>
        <w:t>Հայաստանի Հանրապետության ընտանեկան օրենսգրքի 150-րդ հոդվածի 1-ին մասի համաձայն՝ Հայաստանի Հանրապետության քաղաքացի երեխայի որդեգրումն օտարերկրյա քաղաքացիների կամ քաղաքացիություն չունեցող անձի, Հայաստանի Հանրապետության սահմաններից դուրս բնակվող Հայաստանի Հանրապետության քաղաքացիների կողմից կատարվում է Հայաստանի Հանրապետության կառավարության որոշմամբ` նախնական համաձայնությունն ստանալու դեպքում: Նույն հոդվածի 4-րդ մասի համաձայն՝ Հայաստանի Հանրապետության քաղաքացի համարվող և Հայաստանի Հանրապետության տարածքից դուրս ապրող երեխայի որդեգրումը, որը կատարել է օտարերկրյա այն պետության իրավասու մարմինը, որի քաղաքացին է որդեգրողը, Հայաստանի Հանրապետությունում վավեր է որդեգրման համար Հայաստանի Հանրապետության կառավարության որոշմամբ` նախնական համաձայնությունն ստանալու դեպքում։ Նույն մասով սահմանվում է, որ նախնական համաձայնության տրամադրման համար երեխայի որդեգրման գործն ուսումնասիրելու և Հայաստանի Հանրապետության կառավարության քննարկմանը ներկայացնելու կարգը սահմանում է Հայաստանի Հանրապետության կառավարությունը:</w:t>
      </w:r>
    </w:p>
    <w:p w14:paraId="2BE482A7" w14:textId="2A6C9DFB" w:rsidR="00AE233D" w:rsidRPr="00F615F1" w:rsidRDefault="00AE233D" w:rsidP="00AE233D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615F1">
        <w:rPr>
          <w:rFonts w:ascii="GHEA Grapalat" w:hAnsi="GHEA Grapalat" w:cs="Sylfaen"/>
          <w:lang w:val="hy-AM"/>
        </w:rPr>
        <w:t>Վերոգրյալ կարգավորումները նպատակ ունեն ապահովելու, որ Հայաստանի Հանրապետության քաղաքացի երեխաների որդեգրման գործընթացում ցանկացած դեպքում, անկախ այն հանգամանքից՝ տվյալ երեխան բնակվում է Հայաստանի Հանրապետությունում, թե ոչ, լիարժեք կերպով հաշվի առնվեն երեխայի կարիքները և որդեգրումն իրականացվի միայն այն դեպքում, եթե դա բխում է երեխայի լավագույն շահերից։</w:t>
      </w:r>
    </w:p>
    <w:p w14:paraId="19ADD557" w14:textId="0D4E95D9" w:rsidR="00AE233D" w:rsidRPr="00F615F1" w:rsidRDefault="00AE233D" w:rsidP="00AE233D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615F1">
        <w:rPr>
          <w:rFonts w:ascii="GHEA Grapalat" w:hAnsi="GHEA Grapalat" w:cs="Sylfaen"/>
          <w:lang w:val="hy-AM"/>
        </w:rPr>
        <w:lastRenderedPageBreak/>
        <w:t xml:space="preserve">Ըստ այդմ, անհրաժեշտ է ընդունել համապատասխան իրավահարաբերությունները կարգավորող ենթաօրենսդրական ակտ՝ ապահովելով ՀՀ տարածքից դուրս բնակվող ՀՀ քաղաքացի երեխաների որդեգրման համապատասխանությունը ՀՀ ընտանեկան օրենսգրքով նախատեսված չափանիշներին։  </w:t>
      </w:r>
    </w:p>
    <w:p w14:paraId="1E2CD0B2" w14:textId="17B13E1B" w:rsidR="00E62021" w:rsidRPr="00F615F1" w:rsidRDefault="00DB4714" w:rsidP="00DB6024">
      <w:pPr>
        <w:ind w:firstLine="375"/>
        <w:rPr>
          <w:rFonts w:ascii="GHEA Grapalat" w:hAnsi="GHEA Grapalat" w:cs="Arial"/>
          <w:color w:val="333333"/>
          <w:lang w:val="hy-AM" w:eastAsia="en-US"/>
        </w:rPr>
      </w:pPr>
      <w:r w:rsidRPr="00F615F1">
        <w:rPr>
          <w:rFonts w:ascii="Calibri" w:hAnsi="Calibri" w:cs="Calibri"/>
          <w:color w:val="333333"/>
          <w:lang w:val="hy-AM" w:eastAsia="en-US"/>
        </w:rPr>
        <w:t> </w:t>
      </w:r>
    </w:p>
    <w:p w14:paraId="31F45D8A" w14:textId="05F6BF48" w:rsidR="005F70E9" w:rsidRPr="00F615F1" w:rsidRDefault="005F70E9" w:rsidP="00ED18BB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615F1">
        <w:rPr>
          <w:rFonts w:ascii="GHEA Grapalat" w:hAnsi="GHEA Grapalat" w:cs="Sylfaen"/>
          <w:b/>
          <w:lang w:val="hy-AM"/>
        </w:rPr>
        <w:t xml:space="preserve">2. </w:t>
      </w:r>
      <w:r w:rsidR="00A44E33" w:rsidRPr="00F615F1">
        <w:rPr>
          <w:rFonts w:ascii="GHEA Grapalat" w:hAnsi="GHEA Grapalat" w:cs="Sylfaen"/>
          <w:b/>
          <w:lang w:val="hy-AM"/>
        </w:rPr>
        <w:t>Առաջարկվող կարգավորման բնույթը</w:t>
      </w:r>
    </w:p>
    <w:p w14:paraId="1EC10FC0" w14:textId="7F8CE42E" w:rsidR="00AE233D" w:rsidRPr="00F615F1" w:rsidRDefault="00DB6024" w:rsidP="00ED18BB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615F1">
        <w:rPr>
          <w:rFonts w:ascii="GHEA Grapalat" w:hAnsi="GHEA Grapalat"/>
          <w:lang w:val="hy-AM"/>
        </w:rPr>
        <w:t>«</w:t>
      </w:r>
      <w:r w:rsidR="00AE233D" w:rsidRPr="00F615F1">
        <w:rPr>
          <w:rFonts w:ascii="GHEA Grapalat" w:hAnsi="GHEA Grapalat"/>
          <w:lang w:val="hy-AM"/>
        </w:rPr>
        <w:t>Օտարերկրյա պետության քաղաքացու կողմից Հայաստանի Հանրապետության քաղաքացի համարվող և Հայաստանի Հանրապետության տարածքից դուրս ապրող երեխայի որդեգրման նախնական համաձայնության տրամադրման համար երեխայի որդեգրման գործն ուսումնասիրելու և Հայաստանի Հանրապետության կառավարության քննարկմանը ներկայացնելու կարգը սահմանելու մասին</w:t>
      </w:r>
      <w:r w:rsidRPr="00F615F1">
        <w:rPr>
          <w:rFonts w:ascii="GHEA Grapalat" w:hAnsi="GHEA Grapalat"/>
          <w:lang w:val="hy-AM"/>
        </w:rPr>
        <w:t>» ՀՀ կառավարության որոշման նախագ</w:t>
      </w:r>
      <w:r w:rsidR="00AE233D" w:rsidRPr="00F615F1">
        <w:rPr>
          <w:rFonts w:ascii="GHEA Grapalat" w:hAnsi="GHEA Grapalat"/>
          <w:lang w:val="hy-AM"/>
        </w:rPr>
        <w:t>իծը</w:t>
      </w:r>
      <w:r w:rsidRPr="00F615F1">
        <w:rPr>
          <w:rFonts w:ascii="GHEA Grapalat" w:hAnsi="GHEA Grapalat"/>
          <w:lang w:val="hy-AM"/>
        </w:rPr>
        <w:t xml:space="preserve"> (այսուհետ՝ Նախագիծ) </w:t>
      </w:r>
      <w:r w:rsidR="00AE233D" w:rsidRPr="00F615F1">
        <w:rPr>
          <w:rFonts w:ascii="GHEA Grapalat" w:hAnsi="GHEA Grapalat"/>
          <w:lang w:val="hy-AM"/>
        </w:rPr>
        <w:t xml:space="preserve">նպատակ ունի կարգավորելու օտարերկրյա պետություններում բնակվող ՀՀ քաղաքացի երեխաների որդեգրման դեպքում ՀՀ կառավարության կողմից նախնական համաձայնություն տրամադրելու համար երեխայի որդեգրման գործն ուսումնասիրելու և ՀՀ կառավարության քննարկմանը ներկայացնելու </w:t>
      </w:r>
      <w:r w:rsidR="000C68F4" w:rsidRPr="00F615F1">
        <w:rPr>
          <w:rFonts w:ascii="GHEA Grapalat" w:hAnsi="GHEA Grapalat"/>
          <w:lang w:val="hy-AM"/>
        </w:rPr>
        <w:t>հետ կապված իրավահարաբերությունները</w:t>
      </w:r>
      <w:r w:rsidR="00AE233D" w:rsidRPr="00F615F1">
        <w:rPr>
          <w:rFonts w:ascii="GHEA Grapalat" w:hAnsi="GHEA Grapalat"/>
          <w:lang w:val="hy-AM"/>
        </w:rPr>
        <w:t>։</w:t>
      </w:r>
    </w:p>
    <w:p w14:paraId="19CAA591" w14:textId="77777777" w:rsidR="00FB4FA2" w:rsidRPr="00F615F1" w:rsidRDefault="00C610B7" w:rsidP="00FB4FA2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615F1">
        <w:rPr>
          <w:rFonts w:ascii="GHEA Grapalat" w:hAnsi="GHEA Grapalat"/>
          <w:lang w:val="hy-AM"/>
        </w:rPr>
        <w:t xml:space="preserve">Նախագծի կարգավորումները մշակվել են այն տրամաբանությամբ, որ երաշխավորվի վերոգրյալ գործընթացի շրջանակներում այն նույն չափանիշների կիրառումը, որոնք տարածվում են ներպետական որդեգրման և </w:t>
      </w:r>
      <w:r w:rsidRPr="00F615F1">
        <w:rPr>
          <w:rFonts w:ascii="GHEA Grapalat" w:hAnsi="GHEA Grapalat" w:cs="Sylfaen"/>
          <w:lang w:val="hy-AM"/>
        </w:rPr>
        <w:t>«Երեխաների պաշտպանության և օտարերկրյա որդեգրման բնագավառում համագործակցության մասին» կոնվենցիայի շրջանակներում իրականացվող օտարերկրյա որդեգրումների ընթացքում՝ միաժամանակ հաշվի առնելով այս գործընթացի առանձնահատկությունները, մասնավորապես այն հանգամանքը, որ երեխան գտնվում է Հայաստանի Հանրապետության տարածքից դուրս և որ օտարերկրյա պետություն</w:t>
      </w:r>
      <w:r w:rsidR="00FB4FA2" w:rsidRPr="00F615F1">
        <w:rPr>
          <w:rFonts w:ascii="GHEA Grapalat" w:hAnsi="GHEA Grapalat" w:cs="Sylfaen"/>
          <w:lang w:val="hy-AM"/>
        </w:rPr>
        <w:t>ն</w:t>
      </w:r>
      <w:r w:rsidRPr="00F615F1">
        <w:rPr>
          <w:rFonts w:ascii="GHEA Grapalat" w:hAnsi="GHEA Grapalat" w:cs="Sylfaen"/>
          <w:lang w:val="hy-AM"/>
        </w:rPr>
        <w:t xml:space="preserve"> իր ներպետական օրենսդրությանը համահունչ նախնական եզրակացությ</w:t>
      </w:r>
      <w:r w:rsidR="00FB4FA2" w:rsidRPr="00F615F1">
        <w:rPr>
          <w:rFonts w:ascii="GHEA Grapalat" w:hAnsi="GHEA Grapalat" w:cs="Sylfaen"/>
          <w:lang w:val="hy-AM"/>
        </w:rPr>
        <w:t xml:space="preserve">ան է հանգել </w:t>
      </w:r>
      <w:r w:rsidRPr="00F615F1">
        <w:rPr>
          <w:rFonts w:ascii="GHEA Grapalat" w:hAnsi="GHEA Grapalat" w:cs="Sylfaen"/>
          <w:lang w:val="hy-AM"/>
        </w:rPr>
        <w:t xml:space="preserve">որդեգրման նպատակահարմարության և իրավաչափության առթիվ։ </w:t>
      </w:r>
    </w:p>
    <w:p w14:paraId="047008F2" w14:textId="312E3A4F" w:rsidR="00AE233D" w:rsidRPr="00F615F1" w:rsidRDefault="00FB4FA2" w:rsidP="00FB4FA2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615F1">
        <w:rPr>
          <w:rFonts w:ascii="GHEA Grapalat" w:hAnsi="GHEA Grapalat"/>
          <w:lang w:val="hy-AM"/>
        </w:rPr>
        <w:t xml:space="preserve">Այսպես, </w:t>
      </w:r>
      <w:r w:rsidR="00AE233D" w:rsidRPr="00F615F1">
        <w:rPr>
          <w:rFonts w:ascii="GHEA Grapalat" w:hAnsi="GHEA Grapalat"/>
          <w:lang w:val="hy-AM"/>
        </w:rPr>
        <w:t>Նախագ</w:t>
      </w:r>
      <w:r w:rsidR="00C610B7" w:rsidRPr="00F615F1">
        <w:rPr>
          <w:rFonts w:ascii="GHEA Grapalat" w:hAnsi="GHEA Grapalat"/>
          <w:lang w:val="hy-AM"/>
        </w:rPr>
        <w:t xml:space="preserve">ծով սահմանվել է, որ մինչև օտարերկրյա պետությունում որդեգրման գործընթացի ավարտը համապատասխան պետության իրավասու մարմինը կամ որդեգրել ցանկացող անձը պետք է Հայաստանի Հանրապետության արդարադատության նախարարություն ներկայացնի որդեգրել ցանկացող անձի և որդեգրման ենթակա երեխայի </w:t>
      </w:r>
      <w:r w:rsidR="00C610B7" w:rsidRPr="00F615F1">
        <w:rPr>
          <w:rFonts w:ascii="GHEA Grapalat" w:hAnsi="GHEA Grapalat"/>
          <w:lang w:val="hy-AM"/>
        </w:rPr>
        <w:lastRenderedPageBreak/>
        <w:t xml:space="preserve">վերաբերյալ մի շարք տեղեկություններ ու փաստաթղթեր։ Մասնավորապես, Նախագծով պարտադիր ներկայացման ենթակա՝ որդեգրել ցանկացող անձի վերաբերյալ տվյալներում ներառվել են այն բոլոր տեղեկությունները, որոնք </w:t>
      </w:r>
      <w:r w:rsidRPr="00F615F1">
        <w:rPr>
          <w:rFonts w:ascii="GHEA Grapalat" w:hAnsi="GHEA Grapalat"/>
          <w:lang w:val="hy-AM"/>
        </w:rPr>
        <w:t>պետք է ներկայացվեն</w:t>
      </w:r>
      <w:r w:rsidR="00C610B7" w:rsidRPr="00F615F1">
        <w:rPr>
          <w:rFonts w:ascii="GHEA Grapalat" w:hAnsi="GHEA Grapalat"/>
          <w:lang w:val="hy-AM"/>
        </w:rPr>
        <w:t xml:space="preserve"> </w:t>
      </w:r>
      <w:r w:rsidRPr="00F615F1">
        <w:rPr>
          <w:rFonts w:ascii="GHEA Grapalat" w:hAnsi="GHEA Grapalat"/>
          <w:lang w:val="hy-AM"/>
        </w:rPr>
        <w:t xml:space="preserve">Հայաստանի Հանրապետությունում մշտապես բնակվող երեխային որդեգրել ցանկացող անձանց կողմից՝ ապահովելու համար գործընթացների միասնական տրամաբանությունը, քանի որ տվյալ դեպքում ևս ՀՀ իրավասու մարմինները պետք է ստուգեն որդեգրել ցանկացող անձի տվյալները և համոզվեն, որ վերջինս բավարարում է որպես որդեգրել ցանկացող անձ հաշվառվելու նախապայմաններին։ Նմանապես, Նախագծով սահմանվում է, որ Արդարադատության նախարարությանը պետք է ներկայացվեն որդեգրման ենթակա երեխայի վերաբերյալ բոլոր այն տվյալները, որոնք անհրաժեշտ են երեխայի և որդեգրել ցանկացող անձի միջև համադրումն իրականացնելու համար։ </w:t>
      </w:r>
    </w:p>
    <w:p w14:paraId="017CDB28" w14:textId="06DA826E" w:rsidR="00DB6024" w:rsidRPr="00F615F1" w:rsidRDefault="00FB4FA2" w:rsidP="00FB4FA2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615F1">
        <w:rPr>
          <w:rFonts w:ascii="GHEA Grapalat" w:hAnsi="GHEA Grapalat"/>
          <w:lang w:val="hy-AM"/>
        </w:rPr>
        <w:t>Միաժամանակ, ապահովելու համար որդեգրման ենթակա երեխայի կարիքների և որդեգրել ցանկացող անձի կողմից դրանք բավարարելու կարողությունների, ինչպես նաև երեխայի անվտանգության</w:t>
      </w:r>
      <w:r w:rsidR="000C68F4" w:rsidRPr="00F615F1">
        <w:rPr>
          <w:rFonts w:ascii="GHEA Grapalat" w:hAnsi="GHEA Grapalat"/>
          <w:lang w:val="hy-AM"/>
        </w:rPr>
        <w:t>ը</w:t>
      </w:r>
      <w:r w:rsidRPr="00F615F1">
        <w:rPr>
          <w:rFonts w:ascii="GHEA Grapalat" w:hAnsi="GHEA Grapalat"/>
          <w:lang w:val="hy-AM"/>
        </w:rPr>
        <w:t xml:space="preserve"> սպառնացող ռիսկերի պատշաճ գնահատումը</w:t>
      </w:r>
      <w:r w:rsidR="000C68F4" w:rsidRPr="00F615F1">
        <w:rPr>
          <w:rFonts w:ascii="GHEA Grapalat" w:hAnsi="GHEA Grapalat"/>
          <w:lang w:val="hy-AM"/>
        </w:rPr>
        <w:t>՝</w:t>
      </w:r>
      <w:r w:rsidRPr="00F615F1">
        <w:rPr>
          <w:rFonts w:ascii="GHEA Grapalat" w:hAnsi="GHEA Grapalat"/>
          <w:lang w:val="hy-AM"/>
        </w:rPr>
        <w:t xml:space="preserve"> Նախագծով սահմանվում է, որ Արդարադատության նախարարությունը վերոգրյալ տվյալներն ու փաստաթղթերը ներկայացնում է Աշխատանքի և սոցիալական հարցերի նախարարություն ու Ներքին գործերի նախարարության ոստիկանություն։ Նշված մարմիններից յուրաքանչյուրն իր իրավասության շրջանակներում պետք է ուսումնասիրի փաստաթղթերը և տրամադրի դիրքորոշում, ինչից հետո Արդարադատության նախարարությունը նշված դիրքորոշումների, որդեգրման ենթակա երեխայի, որդեգրել ցանկացող անձի վերաբերյալ տվյալների ու փաստաթղթերի ուսումնասիրության հիման վրա կազմում և ՀՀ վարչապետի աշխատակազմին է ներկայացնում որդեգրման վերաբերյալ դրական կամ բացասական եզրակացություն։ </w:t>
      </w:r>
    </w:p>
    <w:p w14:paraId="3EBB3979" w14:textId="77777777" w:rsidR="00FB4FA2" w:rsidRPr="00F615F1" w:rsidRDefault="00FB4FA2" w:rsidP="00FB4FA2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F2DD5EA" w14:textId="2CCA15B2" w:rsidR="005F70E9" w:rsidRPr="00F615F1" w:rsidRDefault="005F70E9" w:rsidP="00ED18BB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615F1">
        <w:rPr>
          <w:rFonts w:ascii="GHEA Grapalat" w:hAnsi="GHEA Grapalat" w:cs="Sylfaen"/>
          <w:b/>
          <w:lang w:val="hy-AM"/>
        </w:rPr>
        <w:t xml:space="preserve">3. </w:t>
      </w:r>
      <w:r w:rsidR="007E3328" w:rsidRPr="00F615F1">
        <w:rPr>
          <w:rFonts w:ascii="GHEA Grapalat" w:hAnsi="GHEA Grapalat" w:cs="Sylfaen"/>
          <w:b/>
          <w:lang w:val="hy-AM"/>
        </w:rPr>
        <w:t>Ա</w:t>
      </w:r>
      <w:r w:rsidRPr="00F615F1">
        <w:rPr>
          <w:rFonts w:ascii="GHEA Grapalat" w:hAnsi="GHEA Grapalat" w:cs="Sylfaen"/>
          <w:b/>
          <w:lang w:val="hy-AM"/>
        </w:rPr>
        <w:t>կնկալվող արդյունքը</w:t>
      </w:r>
    </w:p>
    <w:p w14:paraId="014AEE1A" w14:textId="7EEA9E8C" w:rsidR="007E3328" w:rsidRPr="00F615F1" w:rsidRDefault="005F70E9" w:rsidP="00ED18BB">
      <w:pPr>
        <w:shd w:val="clear" w:color="auto" w:fill="FFFFFF"/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615F1">
        <w:rPr>
          <w:rFonts w:ascii="GHEA Grapalat" w:hAnsi="GHEA Grapalat" w:cs="Sylfaen"/>
          <w:lang w:val="hy-AM"/>
        </w:rPr>
        <w:t>Նախագ</w:t>
      </w:r>
      <w:r w:rsidR="005C3C0D" w:rsidRPr="00F615F1">
        <w:rPr>
          <w:rFonts w:ascii="GHEA Grapalat" w:hAnsi="GHEA Grapalat" w:cs="Sylfaen"/>
          <w:lang w:val="hy-AM"/>
        </w:rPr>
        <w:t xml:space="preserve">ծի ընդունմամբ կապահովվի </w:t>
      </w:r>
      <w:r w:rsidR="00FB4FA2" w:rsidRPr="00F615F1">
        <w:rPr>
          <w:rFonts w:ascii="GHEA Grapalat" w:hAnsi="GHEA Grapalat" w:cs="Sylfaen"/>
          <w:lang w:val="hy-AM"/>
        </w:rPr>
        <w:t xml:space="preserve">Հայաստանի Հանրապետության տարածքից դուրս բնակվող և ՀՀ քաղաքացի հանդիսացող երեխաների որդեգրման գործի պատշաճ ուսումնասիրությունը ՀՀ իրավասու մարմինների կողմից և դրանց հիման վրա Կառավարության նախնական համաձայնության տրամադրումը կամ դրա մերժումը, ինչն իր </w:t>
      </w:r>
      <w:r w:rsidR="00FB4FA2" w:rsidRPr="00F615F1">
        <w:rPr>
          <w:rFonts w:ascii="GHEA Grapalat" w:hAnsi="GHEA Grapalat" w:cs="Sylfaen"/>
          <w:lang w:val="hy-AM"/>
        </w:rPr>
        <w:lastRenderedPageBreak/>
        <w:t xml:space="preserve">հերթին կերաշխավորի, որ ՀՀ տարածքից դուրս ՀՀ քաղաքացի երեխաների որդեգրման գործընթացում լիարժեք կերպով հաշվի առնվեն երեխաների լավագույն շահերը։ </w:t>
      </w:r>
    </w:p>
    <w:p w14:paraId="4E533D47" w14:textId="77777777" w:rsidR="005F70E9" w:rsidRPr="00F615F1" w:rsidRDefault="005F70E9" w:rsidP="00ED18BB">
      <w:pPr>
        <w:tabs>
          <w:tab w:val="left" w:pos="567"/>
          <w:tab w:val="left" w:pos="1170"/>
        </w:tabs>
        <w:spacing w:line="360" w:lineRule="auto"/>
        <w:ind w:firstLine="720"/>
        <w:rPr>
          <w:rStyle w:val="Strong"/>
          <w:rFonts w:ascii="GHEA Grapalat" w:hAnsi="GHEA Grapalat" w:cstheme="minorBidi"/>
          <w:color w:val="000000"/>
          <w:lang w:val="hy-AM"/>
        </w:rPr>
      </w:pPr>
    </w:p>
    <w:p w14:paraId="55D73B29" w14:textId="25C97D9B" w:rsidR="00F722E2" w:rsidRPr="00F615F1" w:rsidRDefault="005F70E9" w:rsidP="00ED18BB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615F1">
        <w:rPr>
          <w:rFonts w:ascii="GHEA Grapalat" w:hAnsi="GHEA Grapalat" w:cs="Sylfaen"/>
          <w:b/>
          <w:lang w:val="hy-AM"/>
        </w:rPr>
        <w:t xml:space="preserve">4. </w:t>
      </w:r>
      <w:r w:rsidR="00F722E2" w:rsidRPr="00F615F1">
        <w:rPr>
          <w:rFonts w:ascii="GHEA Grapalat" w:hAnsi="GHEA Grapalat" w:cs="Sylfaen"/>
          <w:b/>
          <w:lang w:val="hy-AM"/>
        </w:rPr>
        <w:t>Նախագծի մշակման գործընթացում ներգրավված ինստիտուտները և անձինք</w:t>
      </w:r>
    </w:p>
    <w:p w14:paraId="167D3DE2" w14:textId="440B01F6" w:rsidR="00F722E2" w:rsidRPr="00F615F1" w:rsidRDefault="00F722E2" w:rsidP="00ED18BB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F615F1">
        <w:rPr>
          <w:rFonts w:ascii="GHEA Grapalat" w:hAnsi="GHEA Grapalat" w:cs="Sylfaen"/>
          <w:bCs/>
          <w:lang w:val="hy-AM"/>
        </w:rPr>
        <w:t>Նախագիծը մշակվել է</w:t>
      </w:r>
      <w:r w:rsidR="00E62021" w:rsidRPr="00F615F1">
        <w:rPr>
          <w:rFonts w:ascii="GHEA Grapalat" w:hAnsi="GHEA Grapalat" w:cs="Sylfaen"/>
          <w:bCs/>
          <w:lang w:val="hy-AM"/>
        </w:rPr>
        <w:t xml:space="preserve"> ՀՀ արդարադատության նախարարության կողմից</w:t>
      </w:r>
      <w:r w:rsidRPr="00F615F1">
        <w:rPr>
          <w:rFonts w:ascii="GHEA Grapalat" w:hAnsi="GHEA Grapalat" w:cs="Sylfaen"/>
          <w:bCs/>
          <w:lang w:val="hy-AM"/>
        </w:rPr>
        <w:t xml:space="preserve">՝ </w:t>
      </w:r>
      <w:r w:rsidR="00E62021" w:rsidRPr="00F615F1">
        <w:rPr>
          <w:rFonts w:ascii="GHEA Grapalat" w:hAnsi="GHEA Grapalat" w:cs="Sylfaen"/>
          <w:bCs/>
          <w:lang w:val="hy-AM"/>
        </w:rPr>
        <w:t>ՄԱԿ-ի մանկական հիմնադրամի փորձագիտական աջակցությամբ։</w:t>
      </w:r>
    </w:p>
    <w:p w14:paraId="18AB5095" w14:textId="77777777" w:rsidR="00E62021" w:rsidRPr="00F615F1" w:rsidRDefault="00E62021" w:rsidP="00ED18BB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14:paraId="6A62BDEF" w14:textId="7D4F3E43" w:rsidR="005F70E9" w:rsidRPr="00F615F1" w:rsidRDefault="00F722E2" w:rsidP="00ED18BB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615F1">
        <w:rPr>
          <w:rFonts w:ascii="GHEA Grapalat" w:hAnsi="GHEA Grapalat" w:cs="Sylfaen"/>
          <w:b/>
          <w:lang w:val="hy-AM"/>
        </w:rPr>
        <w:t xml:space="preserve">5. </w:t>
      </w:r>
      <w:r w:rsidR="005F70E9" w:rsidRPr="00F615F1">
        <w:rPr>
          <w:rFonts w:ascii="GHEA Grapalat" w:hAnsi="GHEA Grapalat" w:cs="Sylfaen"/>
          <w:b/>
          <w:lang w:val="hy-AM"/>
        </w:rPr>
        <w:t>Կապը ռազմավարական փաստաթղթերի հետ</w:t>
      </w:r>
    </w:p>
    <w:p w14:paraId="3C93D391" w14:textId="77777777" w:rsidR="00722407" w:rsidRPr="00F615F1" w:rsidRDefault="00722407" w:rsidP="00722407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615F1">
        <w:rPr>
          <w:rFonts w:ascii="GHEA Grapalat" w:hAnsi="GHEA Grapalat"/>
          <w:color w:val="000000"/>
          <w:lang w:val="hy-AM"/>
        </w:rPr>
        <w:t>Նախագիծը բխում է Ազգային ժողովի 2021 թվականի օգոստոսի 26-ի «Հայաստանի Հանրապետության կառավարության ծրագրին հավանություն տալու մասին» թիվ ԱԺՈ-002-Ն որոշմամբ հաստատված հավելվածի 5-րդ բաժնի 5.3-րդ գլխի վերջին պարբերության վերջին նախադասությունից, որի համաձայն՝ «Շարունակվելու են բարեփոխումները սնանկության, հարկադիր կատարման, քաղաքացիական կացության ակտերի գրանցման, նոտարիատի և անձնական տվյալների պաշտպանության ոլորտներում»</w:t>
      </w:r>
      <w:r w:rsidR="00336BFF" w:rsidRPr="00F615F1">
        <w:rPr>
          <w:rFonts w:ascii="GHEA Grapalat" w:hAnsi="GHEA Grapalat"/>
          <w:color w:val="000000"/>
          <w:lang w:val="hy-AM"/>
        </w:rPr>
        <w:t>:</w:t>
      </w:r>
      <w:r w:rsidR="00FB4FA2" w:rsidRPr="00F615F1">
        <w:rPr>
          <w:rFonts w:ascii="GHEA Grapalat" w:hAnsi="GHEA Grapalat"/>
          <w:color w:val="000000"/>
          <w:lang w:val="hy-AM"/>
        </w:rPr>
        <w:t xml:space="preserve"> </w:t>
      </w:r>
    </w:p>
    <w:p w14:paraId="15F9337B" w14:textId="17F40ACE" w:rsidR="00F20927" w:rsidRPr="00F615F1" w:rsidRDefault="00AD7E90" w:rsidP="00722407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615F1">
        <w:rPr>
          <w:rFonts w:ascii="GHEA Grapalat" w:hAnsi="GHEA Grapalat"/>
          <w:color w:val="000000"/>
          <w:lang w:val="hy-AM"/>
        </w:rPr>
        <w:t xml:space="preserve">Միաժամանակ, հարկ է նկատել, որ </w:t>
      </w:r>
      <w:r w:rsidRPr="00F615F1">
        <w:rPr>
          <w:rFonts w:ascii="GHEA Grapalat" w:hAnsi="GHEA Grapalat"/>
          <w:lang w:val="hy-AM"/>
        </w:rPr>
        <w:t xml:space="preserve">Նախագիծը մշակվել է՝ </w:t>
      </w:r>
      <w:r w:rsidR="00722407" w:rsidRPr="00F615F1">
        <w:rPr>
          <w:rFonts w:ascii="GHEA Grapalat" w:hAnsi="GHEA Grapalat"/>
          <w:lang w:val="hy-AM"/>
        </w:rPr>
        <w:t xml:space="preserve">նաև </w:t>
      </w:r>
      <w:r w:rsidRPr="00F615F1">
        <w:rPr>
          <w:rFonts w:ascii="GHEA Grapalat" w:hAnsi="GHEA Grapalat"/>
          <w:lang w:val="hy-AM"/>
        </w:rPr>
        <w:t>հիմք ընդունելով ՀՀ վարչապետի 2025 թվականի փետրվարի 10-ի «Երեխայի իրավունքների և երեխայի պաշտպանության համակարգի մասին» 2025 թվականի հոկտեմբերի 22-ի ՀՕ-364-Ն և «Հայաստանի Հանրապետության ընտանեկան օրենսգրքում փոփոխություններ և լրացումներ կատարելու մասին» 2025 թվականի հոկտեմբերի 22-ի ՀՕ-363-Ն օրենքների կիրարկումն ապահովող միջոցառումների ցանկը և ժամանակացույցը հաստատելու մա</w:t>
      </w:r>
      <w:r w:rsidR="00F873A5" w:rsidRPr="00F615F1">
        <w:rPr>
          <w:rFonts w:ascii="GHEA Grapalat" w:hAnsi="GHEA Grapalat"/>
          <w:lang w:val="hy-AM"/>
        </w:rPr>
        <w:t>սին» N 101-Ա որոշման հավելվածի 3</w:t>
      </w:r>
      <w:r w:rsidRPr="00F615F1">
        <w:rPr>
          <w:rFonts w:ascii="GHEA Grapalat" w:hAnsi="GHEA Grapalat"/>
          <w:lang w:val="hy-AM"/>
        </w:rPr>
        <w:t>-րդ կետը:</w:t>
      </w:r>
    </w:p>
    <w:p w14:paraId="75E0EC55" w14:textId="77777777" w:rsidR="00F20927" w:rsidRPr="00F615F1" w:rsidRDefault="00F20927" w:rsidP="00ED18BB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theme="minorBidi"/>
          <w:b/>
          <w:lang w:val="hy-AM"/>
        </w:rPr>
      </w:pPr>
    </w:p>
    <w:p w14:paraId="0E8F2AB7" w14:textId="22E91D92" w:rsidR="005F70E9" w:rsidRPr="00F615F1" w:rsidRDefault="00F722E2" w:rsidP="00ED18BB">
      <w:pPr>
        <w:tabs>
          <w:tab w:val="left" w:pos="567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F615F1">
        <w:rPr>
          <w:rFonts w:ascii="GHEA Grapalat" w:hAnsi="GHEA Grapalat"/>
          <w:b/>
          <w:lang w:val="hy-AM"/>
        </w:rPr>
        <w:t>6</w:t>
      </w:r>
      <w:r w:rsidR="005F70E9" w:rsidRPr="00F615F1">
        <w:rPr>
          <w:rFonts w:ascii="GHEA Grapalat" w:hAnsi="GHEA Grapalat"/>
          <w:b/>
          <w:lang w:val="hy-AM"/>
        </w:rPr>
        <w:t xml:space="preserve">. </w:t>
      </w:r>
      <w:r w:rsidR="00927DFB" w:rsidRPr="00F615F1">
        <w:rPr>
          <w:rFonts w:ascii="GHEA Grapalat" w:hAnsi="GHEA Grapalat"/>
          <w:b/>
          <w:lang w:val="hy-AM"/>
        </w:rPr>
        <w:t xml:space="preserve">Նախագծի ընդունման կապակցությամբ լրացուցիչ ֆինանսական միջոցների անհրաժեշտությունը և պետական բյուջեի եկամուտներում և ծախսերում սպասվելիք փոփոխությունները։ </w:t>
      </w:r>
    </w:p>
    <w:p w14:paraId="3E740BD6" w14:textId="34835462" w:rsidR="003E660E" w:rsidRPr="00F615F1" w:rsidRDefault="00927DFB" w:rsidP="00F615F1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615F1">
        <w:rPr>
          <w:rFonts w:ascii="GHEA Grapalat" w:hAnsi="GHEA Grapalat" w:cs="Sylfaen"/>
          <w:lang w:val="hy-AM"/>
        </w:rPr>
        <w:t>Ն</w:t>
      </w:r>
      <w:r w:rsidR="005F70E9" w:rsidRPr="00F615F1">
        <w:rPr>
          <w:rFonts w:ascii="GHEA Grapalat" w:hAnsi="GHEA Grapalat" w:cs="Sylfaen"/>
          <w:lang w:val="hy-AM"/>
        </w:rPr>
        <w:t>ախագծի ընդունման դեպքում Հայաստանի Հանրապետության պետական բյուջեում եկամուտների և ծախսերի ավելացում կամ նվազեցում չի նախատեսվում։</w:t>
      </w:r>
      <w:bookmarkEnd w:id="0"/>
    </w:p>
    <w:sectPr w:rsidR="003E660E" w:rsidRPr="00F615F1" w:rsidSect="00F615F1">
      <w:pgSz w:w="12240" w:h="15840"/>
      <w:pgMar w:top="720" w:right="806" w:bottom="720" w:left="128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273B7" w14:textId="77777777" w:rsidR="00455025" w:rsidRDefault="00455025" w:rsidP="00A44E33">
      <w:r>
        <w:separator/>
      </w:r>
    </w:p>
  </w:endnote>
  <w:endnote w:type="continuationSeparator" w:id="0">
    <w:p w14:paraId="588370DB" w14:textId="77777777" w:rsidR="00455025" w:rsidRDefault="00455025" w:rsidP="00A44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8860B" w14:textId="77777777" w:rsidR="00455025" w:rsidRDefault="00455025" w:rsidP="00A44E33">
      <w:r>
        <w:separator/>
      </w:r>
    </w:p>
  </w:footnote>
  <w:footnote w:type="continuationSeparator" w:id="0">
    <w:p w14:paraId="1DD1E786" w14:textId="77777777" w:rsidR="00455025" w:rsidRDefault="00455025" w:rsidP="00A44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83615"/>
    <w:multiLevelType w:val="hybridMultilevel"/>
    <w:tmpl w:val="3B8AA3C8"/>
    <w:lvl w:ilvl="0" w:tplc="8F6CB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263638"/>
    <w:multiLevelType w:val="hybridMultilevel"/>
    <w:tmpl w:val="94C25440"/>
    <w:lvl w:ilvl="0" w:tplc="CA42BB24">
      <w:start w:val="1"/>
      <w:numFmt w:val="decimal"/>
      <w:lvlText w:val="%1)"/>
      <w:lvlJc w:val="left"/>
      <w:pPr>
        <w:ind w:left="1287" w:hanging="360"/>
      </w:pPr>
      <w:rPr>
        <w:rFonts w:ascii="GHEA Grapalat" w:eastAsiaTheme="minorHAnsi" w:hAnsi="GHEA Grapalat" w:cstheme="minorBidi"/>
      </w:rPr>
    </w:lvl>
    <w:lvl w:ilvl="1" w:tplc="AA1ECA3A">
      <w:start w:val="1"/>
      <w:numFmt w:val="decimal"/>
      <w:lvlText w:val="%2."/>
      <w:lvlJc w:val="left"/>
      <w:pPr>
        <w:ind w:left="360" w:hanging="360"/>
      </w:pPr>
      <w:rPr>
        <w:b w:val="0"/>
        <w:bCs w:val="0"/>
      </w:rPr>
    </w:lvl>
    <w:lvl w:ilvl="2" w:tplc="698EF5BE">
      <w:start w:val="1"/>
      <w:numFmt w:val="decimal"/>
      <w:lvlText w:val="%3)"/>
      <w:lvlJc w:val="left"/>
      <w:pPr>
        <w:ind w:left="2907" w:hanging="36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CF75632"/>
    <w:multiLevelType w:val="hybridMultilevel"/>
    <w:tmpl w:val="C0448340"/>
    <w:lvl w:ilvl="0" w:tplc="09484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9F13FAB"/>
    <w:multiLevelType w:val="hybridMultilevel"/>
    <w:tmpl w:val="6B32F600"/>
    <w:lvl w:ilvl="0" w:tplc="8912E2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3D04BF9"/>
    <w:multiLevelType w:val="hybridMultilevel"/>
    <w:tmpl w:val="74567E4A"/>
    <w:lvl w:ilvl="0" w:tplc="FB22CE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36"/>
    <w:rsid w:val="00001197"/>
    <w:rsid w:val="00002817"/>
    <w:rsid w:val="00002A1E"/>
    <w:rsid w:val="0000494D"/>
    <w:rsid w:val="000050CC"/>
    <w:rsid w:val="0000589D"/>
    <w:rsid w:val="0001051F"/>
    <w:rsid w:val="00010A89"/>
    <w:rsid w:val="00010C7F"/>
    <w:rsid w:val="00014626"/>
    <w:rsid w:val="000218E5"/>
    <w:rsid w:val="00021EFE"/>
    <w:rsid w:val="000234E0"/>
    <w:rsid w:val="000247E1"/>
    <w:rsid w:val="0002534A"/>
    <w:rsid w:val="00025A25"/>
    <w:rsid w:val="0002611B"/>
    <w:rsid w:val="000267BF"/>
    <w:rsid w:val="00026DD1"/>
    <w:rsid w:val="00026EAA"/>
    <w:rsid w:val="00031601"/>
    <w:rsid w:val="000317F0"/>
    <w:rsid w:val="00033F46"/>
    <w:rsid w:val="000412BB"/>
    <w:rsid w:val="00044E2F"/>
    <w:rsid w:val="00045B2B"/>
    <w:rsid w:val="00046106"/>
    <w:rsid w:val="00046E65"/>
    <w:rsid w:val="000478CA"/>
    <w:rsid w:val="00051054"/>
    <w:rsid w:val="00053076"/>
    <w:rsid w:val="00055D6B"/>
    <w:rsid w:val="00057773"/>
    <w:rsid w:val="00057D99"/>
    <w:rsid w:val="0006322F"/>
    <w:rsid w:val="00064193"/>
    <w:rsid w:val="00064A84"/>
    <w:rsid w:val="000654A1"/>
    <w:rsid w:val="0006604A"/>
    <w:rsid w:val="00070052"/>
    <w:rsid w:val="00072474"/>
    <w:rsid w:val="00074BF8"/>
    <w:rsid w:val="00075C58"/>
    <w:rsid w:val="0007710F"/>
    <w:rsid w:val="000809E3"/>
    <w:rsid w:val="00082DC5"/>
    <w:rsid w:val="00082DEE"/>
    <w:rsid w:val="000843C0"/>
    <w:rsid w:val="00084F18"/>
    <w:rsid w:val="00085E7B"/>
    <w:rsid w:val="00086380"/>
    <w:rsid w:val="000879C6"/>
    <w:rsid w:val="00090398"/>
    <w:rsid w:val="00093520"/>
    <w:rsid w:val="0009391B"/>
    <w:rsid w:val="00093F79"/>
    <w:rsid w:val="0009423F"/>
    <w:rsid w:val="00095D20"/>
    <w:rsid w:val="00097B24"/>
    <w:rsid w:val="000A0EDF"/>
    <w:rsid w:val="000A1DF7"/>
    <w:rsid w:val="000A1EEC"/>
    <w:rsid w:val="000A20A1"/>
    <w:rsid w:val="000A2539"/>
    <w:rsid w:val="000A32F5"/>
    <w:rsid w:val="000A6425"/>
    <w:rsid w:val="000B17FC"/>
    <w:rsid w:val="000B2FAA"/>
    <w:rsid w:val="000B37D2"/>
    <w:rsid w:val="000B4680"/>
    <w:rsid w:val="000B4904"/>
    <w:rsid w:val="000B5791"/>
    <w:rsid w:val="000B5CC9"/>
    <w:rsid w:val="000B5D96"/>
    <w:rsid w:val="000B5F4C"/>
    <w:rsid w:val="000B5F6E"/>
    <w:rsid w:val="000B7F41"/>
    <w:rsid w:val="000C0F45"/>
    <w:rsid w:val="000C1DE0"/>
    <w:rsid w:val="000C27D0"/>
    <w:rsid w:val="000C32E8"/>
    <w:rsid w:val="000C39B8"/>
    <w:rsid w:val="000C3A4D"/>
    <w:rsid w:val="000C4CAD"/>
    <w:rsid w:val="000C5743"/>
    <w:rsid w:val="000C68F4"/>
    <w:rsid w:val="000D03F9"/>
    <w:rsid w:val="000D12DF"/>
    <w:rsid w:val="000D41D3"/>
    <w:rsid w:val="000D7A19"/>
    <w:rsid w:val="000D7B6D"/>
    <w:rsid w:val="000E1460"/>
    <w:rsid w:val="000E26C3"/>
    <w:rsid w:val="000E311F"/>
    <w:rsid w:val="000E72E0"/>
    <w:rsid w:val="000E76CF"/>
    <w:rsid w:val="000F04FB"/>
    <w:rsid w:val="000F19C2"/>
    <w:rsid w:val="000F2C16"/>
    <w:rsid w:val="000F5B4D"/>
    <w:rsid w:val="000F6AE9"/>
    <w:rsid w:val="000F72EC"/>
    <w:rsid w:val="000F7516"/>
    <w:rsid w:val="000F7A11"/>
    <w:rsid w:val="000F7C75"/>
    <w:rsid w:val="00104F85"/>
    <w:rsid w:val="00105EDF"/>
    <w:rsid w:val="0010672C"/>
    <w:rsid w:val="0010704D"/>
    <w:rsid w:val="00107757"/>
    <w:rsid w:val="00107DF1"/>
    <w:rsid w:val="00107FA3"/>
    <w:rsid w:val="00110357"/>
    <w:rsid w:val="001111DF"/>
    <w:rsid w:val="0011191C"/>
    <w:rsid w:val="001131EC"/>
    <w:rsid w:val="00114D6F"/>
    <w:rsid w:val="00115A7C"/>
    <w:rsid w:val="00117C01"/>
    <w:rsid w:val="001259F5"/>
    <w:rsid w:val="0012603E"/>
    <w:rsid w:val="001272BB"/>
    <w:rsid w:val="00132DEC"/>
    <w:rsid w:val="0013530A"/>
    <w:rsid w:val="001369C9"/>
    <w:rsid w:val="00137615"/>
    <w:rsid w:val="00137894"/>
    <w:rsid w:val="00140484"/>
    <w:rsid w:val="00141B6A"/>
    <w:rsid w:val="0014253F"/>
    <w:rsid w:val="00143493"/>
    <w:rsid w:val="00143B13"/>
    <w:rsid w:val="00146C78"/>
    <w:rsid w:val="001477AF"/>
    <w:rsid w:val="001503D5"/>
    <w:rsid w:val="0015146A"/>
    <w:rsid w:val="001521CC"/>
    <w:rsid w:val="00153482"/>
    <w:rsid w:val="00160119"/>
    <w:rsid w:val="0016063A"/>
    <w:rsid w:val="001610A7"/>
    <w:rsid w:val="00161BF7"/>
    <w:rsid w:val="001667D5"/>
    <w:rsid w:val="00173BB0"/>
    <w:rsid w:val="00174190"/>
    <w:rsid w:val="001747FA"/>
    <w:rsid w:val="001764E3"/>
    <w:rsid w:val="00176B94"/>
    <w:rsid w:val="00183BD2"/>
    <w:rsid w:val="00184EC7"/>
    <w:rsid w:val="0018546F"/>
    <w:rsid w:val="00185D4F"/>
    <w:rsid w:val="00187C6F"/>
    <w:rsid w:val="00190904"/>
    <w:rsid w:val="00190CB6"/>
    <w:rsid w:val="001911E1"/>
    <w:rsid w:val="00196B8E"/>
    <w:rsid w:val="00196F0D"/>
    <w:rsid w:val="001972E3"/>
    <w:rsid w:val="001A0487"/>
    <w:rsid w:val="001A525A"/>
    <w:rsid w:val="001A64CE"/>
    <w:rsid w:val="001A6968"/>
    <w:rsid w:val="001A6A0A"/>
    <w:rsid w:val="001B00DF"/>
    <w:rsid w:val="001B0F90"/>
    <w:rsid w:val="001B1539"/>
    <w:rsid w:val="001B237E"/>
    <w:rsid w:val="001B47AE"/>
    <w:rsid w:val="001B5490"/>
    <w:rsid w:val="001B5A73"/>
    <w:rsid w:val="001B5CB5"/>
    <w:rsid w:val="001B6C26"/>
    <w:rsid w:val="001B7317"/>
    <w:rsid w:val="001C34E8"/>
    <w:rsid w:val="001C4645"/>
    <w:rsid w:val="001C7312"/>
    <w:rsid w:val="001C75EA"/>
    <w:rsid w:val="001C76FE"/>
    <w:rsid w:val="001D004B"/>
    <w:rsid w:val="001D1FF1"/>
    <w:rsid w:val="001D2323"/>
    <w:rsid w:val="001D3C43"/>
    <w:rsid w:val="001D5FB1"/>
    <w:rsid w:val="001E1373"/>
    <w:rsid w:val="001E202C"/>
    <w:rsid w:val="001E2C5A"/>
    <w:rsid w:val="001E371F"/>
    <w:rsid w:val="001E3D3E"/>
    <w:rsid w:val="001F21B7"/>
    <w:rsid w:val="001F56E7"/>
    <w:rsid w:val="001F7324"/>
    <w:rsid w:val="00200802"/>
    <w:rsid w:val="0020532C"/>
    <w:rsid w:val="00206A42"/>
    <w:rsid w:val="002077BB"/>
    <w:rsid w:val="00210F7B"/>
    <w:rsid w:val="002115D6"/>
    <w:rsid w:val="00213A56"/>
    <w:rsid w:val="00215996"/>
    <w:rsid w:val="002160FC"/>
    <w:rsid w:val="00217DC6"/>
    <w:rsid w:val="002205E5"/>
    <w:rsid w:val="00222E31"/>
    <w:rsid w:val="0022320F"/>
    <w:rsid w:val="0022642E"/>
    <w:rsid w:val="00230D13"/>
    <w:rsid w:val="00231336"/>
    <w:rsid w:val="00231504"/>
    <w:rsid w:val="00232869"/>
    <w:rsid w:val="00233D01"/>
    <w:rsid w:val="00233E6C"/>
    <w:rsid w:val="002345A9"/>
    <w:rsid w:val="00235927"/>
    <w:rsid w:val="00237324"/>
    <w:rsid w:val="00243210"/>
    <w:rsid w:val="002447F6"/>
    <w:rsid w:val="002455A7"/>
    <w:rsid w:val="002458B5"/>
    <w:rsid w:val="00250868"/>
    <w:rsid w:val="0025122F"/>
    <w:rsid w:val="00251620"/>
    <w:rsid w:val="00251BEF"/>
    <w:rsid w:val="00251FC7"/>
    <w:rsid w:val="00252BEF"/>
    <w:rsid w:val="002531EF"/>
    <w:rsid w:val="00255591"/>
    <w:rsid w:val="00257CCC"/>
    <w:rsid w:val="002609B6"/>
    <w:rsid w:val="002613A6"/>
    <w:rsid w:val="002616CD"/>
    <w:rsid w:val="0026665F"/>
    <w:rsid w:val="0027042E"/>
    <w:rsid w:val="002704F8"/>
    <w:rsid w:val="00270949"/>
    <w:rsid w:val="00274C27"/>
    <w:rsid w:val="00274E0C"/>
    <w:rsid w:val="00277DB5"/>
    <w:rsid w:val="002802E2"/>
    <w:rsid w:val="00282216"/>
    <w:rsid w:val="002825B0"/>
    <w:rsid w:val="00283799"/>
    <w:rsid w:val="002850FB"/>
    <w:rsid w:val="00286C4B"/>
    <w:rsid w:val="002874BA"/>
    <w:rsid w:val="00290478"/>
    <w:rsid w:val="0029172F"/>
    <w:rsid w:val="00291D03"/>
    <w:rsid w:val="00294DC7"/>
    <w:rsid w:val="002966CB"/>
    <w:rsid w:val="0029732E"/>
    <w:rsid w:val="002A0D9B"/>
    <w:rsid w:val="002A235E"/>
    <w:rsid w:val="002A394C"/>
    <w:rsid w:val="002A41FE"/>
    <w:rsid w:val="002A5E10"/>
    <w:rsid w:val="002A5FBD"/>
    <w:rsid w:val="002A7025"/>
    <w:rsid w:val="002A7FED"/>
    <w:rsid w:val="002B0E0A"/>
    <w:rsid w:val="002B5567"/>
    <w:rsid w:val="002B558E"/>
    <w:rsid w:val="002B5899"/>
    <w:rsid w:val="002B6C9C"/>
    <w:rsid w:val="002C0582"/>
    <w:rsid w:val="002C0B84"/>
    <w:rsid w:val="002C3653"/>
    <w:rsid w:val="002C40DF"/>
    <w:rsid w:val="002C4883"/>
    <w:rsid w:val="002C563F"/>
    <w:rsid w:val="002C5A9F"/>
    <w:rsid w:val="002C7D7F"/>
    <w:rsid w:val="002D3523"/>
    <w:rsid w:val="002D3F60"/>
    <w:rsid w:val="002D40A5"/>
    <w:rsid w:val="002D4B0C"/>
    <w:rsid w:val="002D6660"/>
    <w:rsid w:val="002D7561"/>
    <w:rsid w:val="002D7614"/>
    <w:rsid w:val="002D762E"/>
    <w:rsid w:val="002D7A81"/>
    <w:rsid w:val="002E2C71"/>
    <w:rsid w:val="002E2D12"/>
    <w:rsid w:val="002E2F2F"/>
    <w:rsid w:val="002E5663"/>
    <w:rsid w:val="002E67F1"/>
    <w:rsid w:val="002F0AA4"/>
    <w:rsid w:val="002F2339"/>
    <w:rsid w:val="002F2BBD"/>
    <w:rsid w:val="002F3143"/>
    <w:rsid w:val="002F61FF"/>
    <w:rsid w:val="002F7EE7"/>
    <w:rsid w:val="00301487"/>
    <w:rsid w:val="00305DAB"/>
    <w:rsid w:val="00306AC2"/>
    <w:rsid w:val="00307ED2"/>
    <w:rsid w:val="0031164F"/>
    <w:rsid w:val="00314CC9"/>
    <w:rsid w:val="00314EB0"/>
    <w:rsid w:val="00315372"/>
    <w:rsid w:val="003167D7"/>
    <w:rsid w:val="0032016E"/>
    <w:rsid w:val="0032449B"/>
    <w:rsid w:val="003248BD"/>
    <w:rsid w:val="00324F02"/>
    <w:rsid w:val="0033057A"/>
    <w:rsid w:val="003314A5"/>
    <w:rsid w:val="003314B7"/>
    <w:rsid w:val="00333EC1"/>
    <w:rsid w:val="00335D54"/>
    <w:rsid w:val="00336A81"/>
    <w:rsid w:val="00336BFF"/>
    <w:rsid w:val="00340557"/>
    <w:rsid w:val="003418E5"/>
    <w:rsid w:val="00343EC1"/>
    <w:rsid w:val="003450B8"/>
    <w:rsid w:val="00345C07"/>
    <w:rsid w:val="00347C94"/>
    <w:rsid w:val="00347F4B"/>
    <w:rsid w:val="00350DA6"/>
    <w:rsid w:val="00350F63"/>
    <w:rsid w:val="003514C0"/>
    <w:rsid w:val="00353E38"/>
    <w:rsid w:val="00354830"/>
    <w:rsid w:val="00354AAB"/>
    <w:rsid w:val="00354BAF"/>
    <w:rsid w:val="00355274"/>
    <w:rsid w:val="00355ED0"/>
    <w:rsid w:val="00362442"/>
    <w:rsid w:val="0036250D"/>
    <w:rsid w:val="00362C77"/>
    <w:rsid w:val="00363C8B"/>
    <w:rsid w:val="00365CD9"/>
    <w:rsid w:val="0036619B"/>
    <w:rsid w:val="003670EE"/>
    <w:rsid w:val="003750B5"/>
    <w:rsid w:val="00375480"/>
    <w:rsid w:val="0037668F"/>
    <w:rsid w:val="0037691F"/>
    <w:rsid w:val="00377E5A"/>
    <w:rsid w:val="0038143D"/>
    <w:rsid w:val="00382D74"/>
    <w:rsid w:val="00383334"/>
    <w:rsid w:val="003836D9"/>
    <w:rsid w:val="00384048"/>
    <w:rsid w:val="00385EF0"/>
    <w:rsid w:val="00386A6F"/>
    <w:rsid w:val="003872C6"/>
    <w:rsid w:val="003924AD"/>
    <w:rsid w:val="003942A1"/>
    <w:rsid w:val="00395AC4"/>
    <w:rsid w:val="003971E7"/>
    <w:rsid w:val="00397488"/>
    <w:rsid w:val="003977A0"/>
    <w:rsid w:val="00397B21"/>
    <w:rsid w:val="003A001E"/>
    <w:rsid w:val="003A23B0"/>
    <w:rsid w:val="003A28BC"/>
    <w:rsid w:val="003B0CE8"/>
    <w:rsid w:val="003B102D"/>
    <w:rsid w:val="003B2423"/>
    <w:rsid w:val="003B2B7F"/>
    <w:rsid w:val="003B422E"/>
    <w:rsid w:val="003B758D"/>
    <w:rsid w:val="003C1792"/>
    <w:rsid w:val="003C2EAE"/>
    <w:rsid w:val="003C55F2"/>
    <w:rsid w:val="003C585D"/>
    <w:rsid w:val="003C5D52"/>
    <w:rsid w:val="003C5E6B"/>
    <w:rsid w:val="003C6E57"/>
    <w:rsid w:val="003D1317"/>
    <w:rsid w:val="003D185C"/>
    <w:rsid w:val="003D3A7E"/>
    <w:rsid w:val="003D3BEB"/>
    <w:rsid w:val="003D43E0"/>
    <w:rsid w:val="003D544B"/>
    <w:rsid w:val="003D6D66"/>
    <w:rsid w:val="003E0C28"/>
    <w:rsid w:val="003E2C12"/>
    <w:rsid w:val="003E6208"/>
    <w:rsid w:val="003E660E"/>
    <w:rsid w:val="003E782F"/>
    <w:rsid w:val="003F0F62"/>
    <w:rsid w:val="003F11E3"/>
    <w:rsid w:val="003F3E50"/>
    <w:rsid w:val="003F4D17"/>
    <w:rsid w:val="003F78AF"/>
    <w:rsid w:val="003F79C7"/>
    <w:rsid w:val="00403CFD"/>
    <w:rsid w:val="00404BA4"/>
    <w:rsid w:val="00410F2B"/>
    <w:rsid w:val="004123D3"/>
    <w:rsid w:val="004138A1"/>
    <w:rsid w:val="00415759"/>
    <w:rsid w:val="004175A0"/>
    <w:rsid w:val="00420453"/>
    <w:rsid w:val="0042701A"/>
    <w:rsid w:val="00430340"/>
    <w:rsid w:val="00431412"/>
    <w:rsid w:val="004327AC"/>
    <w:rsid w:val="00435A83"/>
    <w:rsid w:val="004361F4"/>
    <w:rsid w:val="00436485"/>
    <w:rsid w:val="0043741C"/>
    <w:rsid w:val="00437BBF"/>
    <w:rsid w:val="004403C7"/>
    <w:rsid w:val="00441C13"/>
    <w:rsid w:val="00443354"/>
    <w:rsid w:val="004434AB"/>
    <w:rsid w:val="004436EA"/>
    <w:rsid w:val="00443F0E"/>
    <w:rsid w:val="00444F90"/>
    <w:rsid w:val="00445F3B"/>
    <w:rsid w:val="0044713E"/>
    <w:rsid w:val="00450139"/>
    <w:rsid w:val="00451105"/>
    <w:rsid w:val="004528D4"/>
    <w:rsid w:val="00452D7A"/>
    <w:rsid w:val="0045484E"/>
    <w:rsid w:val="00454F56"/>
    <w:rsid w:val="00455025"/>
    <w:rsid w:val="00455415"/>
    <w:rsid w:val="00455DFD"/>
    <w:rsid w:val="00456BDF"/>
    <w:rsid w:val="00461EE9"/>
    <w:rsid w:val="00462512"/>
    <w:rsid w:val="00463243"/>
    <w:rsid w:val="004637B5"/>
    <w:rsid w:val="00464FBC"/>
    <w:rsid w:val="00465432"/>
    <w:rsid w:val="00465A75"/>
    <w:rsid w:val="00465C46"/>
    <w:rsid w:val="00466C98"/>
    <w:rsid w:val="0047040E"/>
    <w:rsid w:val="00470F75"/>
    <w:rsid w:val="00480D45"/>
    <w:rsid w:val="00482E53"/>
    <w:rsid w:val="00483DCC"/>
    <w:rsid w:val="00483FD3"/>
    <w:rsid w:val="00485B3B"/>
    <w:rsid w:val="004900ED"/>
    <w:rsid w:val="004910F0"/>
    <w:rsid w:val="00491652"/>
    <w:rsid w:val="00493E99"/>
    <w:rsid w:val="00494DDB"/>
    <w:rsid w:val="004957CD"/>
    <w:rsid w:val="00495BF7"/>
    <w:rsid w:val="004A49F1"/>
    <w:rsid w:val="004A4C27"/>
    <w:rsid w:val="004A682A"/>
    <w:rsid w:val="004B06E0"/>
    <w:rsid w:val="004B58FA"/>
    <w:rsid w:val="004B6F84"/>
    <w:rsid w:val="004C23C7"/>
    <w:rsid w:val="004C311F"/>
    <w:rsid w:val="004C31E0"/>
    <w:rsid w:val="004C4633"/>
    <w:rsid w:val="004C4DC9"/>
    <w:rsid w:val="004D1AD3"/>
    <w:rsid w:val="004D28F3"/>
    <w:rsid w:val="004D46FB"/>
    <w:rsid w:val="004D5BCD"/>
    <w:rsid w:val="004D650C"/>
    <w:rsid w:val="004D666D"/>
    <w:rsid w:val="004E1526"/>
    <w:rsid w:val="004E4AF4"/>
    <w:rsid w:val="004F02B9"/>
    <w:rsid w:val="004F2351"/>
    <w:rsid w:val="004F2D80"/>
    <w:rsid w:val="004F3F5E"/>
    <w:rsid w:val="004F46BA"/>
    <w:rsid w:val="0050093F"/>
    <w:rsid w:val="005013BA"/>
    <w:rsid w:val="00501E3C"/>
    <w:rsid w:val="00502026"/>
    <w:rsid w:val="005030AC"/>
    <w:rsid w:val="00505BF6"/>
    <w:rsid w:val="00511835"/>
    <w:rsid w:val="00515325"/>
    <w:rsid w:val="005153D9"/>
    <w:rsid w:val="00516ED2"/>
    <w:rsid w:val="005173C2"/>
    <w:rsid w:val="005229BF"/>
    <w:rsid w:val="00523B3B"/>
    <w:rsid w:val="00526AAF"/>
    <w:rsid w:val="00531685"/>
    <w:rsid w:val="0053262F"/>
    <w:rsid w:val="00533C3F"/>
    <w:rsid w:val="00535225"/>
    <w:rsid w:val="00536A44"/>
    <w:rsid w:val="00536DBA"/>
    <w:rsid w:val="0053700C"/>
    <w:rsid w:val="00540383"/>
    <w:rsid w:val="0054439B"/>
    <w:rsid w:val="005459A2"/>
    <w:rsid w:val="00546973"/>
    <w:rsid w:val="00547828"/>
    <w:rsid w:val="0055057B"/>
    <w:rsid w:val="00554C33"/>
    <w:rsid w:val="005568AE"/>
    <w:rsid w:val="005569F6"/>
    <w:rsid w:val="00557517"/>
    <w:rsid w:val="005608E9"/>
    <w:rsid w:val="00560BEB"/>
    <w:rsid w:val="00561FA4"/>
    <w:rsid w:val="005631AD"/>
    <w:rsid w:val="00564014"/>
    <w:rsid w:val="005640F4"/>
    <w:rsid w:val="00564471"/>
    <w:rsid w:val="0056568C"/>
    <w:rsid w:val="00567F89"/>
    <w:rsid w:val="0057275E"/>
    <w:rsid w:val="005807AB"/>
    <w:rsid w:val="005809E6"/>
    <w:rsid w:val="00582C9F"/>
    <w:rsid w:val="005836F8"/>
    <w:rsid w:val="00586693"/>
    <w:rsid w:val="0058739A"/>
    <w:rsid w:val="005911B6"/>
    <w:rsid w:val="005914A1"/>
    <w:rsid w:val="00592021"/>
    <w:rsid w:val="00597E48"/>
    <w:rsid w:val="005A2302"/>
    <w:rsid w:val="005A26E2"/>
    <w:rsid w:val="005A31B8"/>
    <w:rsid w:val="005B1E97"/>
    <w:rsid w:val="005B2E21"/>
    <w:rsid w:val="005B3B96"/>
    <w:rsid w:val="005B46D4"/>
    <w:rsid w:val="005B4CFE"/>
    <w:rsid w:val="005B7F84"/>
    <w:rsid w:val="005C1507"/>
    <w:rsid w:val="005C1893"/>
    <w:rsid w:val="005C1ECC"/>
    <w:rsid w:val="005C2D38"/>
    <w:rsid w:val="005C3B41"/>
    <w:rsid w:val="005C3C0D"/>
    <w:rsid w:val="005C3E80"/>
    <w:rsid w:val="005C44FD"/>
    <w:rsid w:val="005D2A0A"/>
    <w:rsid w:val="005D66ED"/>
    <w:rsid w:val="005E24EA"/>
    <w:rsid w:val="005E434A"/>
    <w:rsid w:val="005E6EC9"/>
    <w:rsid w:val="005F252B"/>
    <w:rsid w:val="005F3692"/>
    <w:rsid w:val="005F5212"/>
    <w:rsid w:val="005F582B"/>
    <w:rsid w:val="005F70E9"/>
    <w:rsid w:val="005F76A6"/>
    <w:rsid w:val="00600FD4"/>
    <w:rsid w:val="00603543"/>
    <w:rsid w:val="006039D1"/>
    <w:rsid w:val="00605348"/>
    <w:rsid w:val="00612A5B"/>
    <w:rsid w:val="00614CA2"/>
    <w:rsid w:val="006166C3"/>
    <w:rsid w:val="00616CF5"/>
    <w:rsid w:val="00617072"/>
    <w:rsid w:val="006203B2"/>
    <w:rsid w:val="00620809"/>
    <w:rsid w:val="006212D9"/>
    <w:rsid w:val="0062134B"/>
    <w:rsid w:val="00622114"/>
    <w:rsid w:val="00622424"/>
    <w:rsid w:val="006241F1"/>
    <w:rsid w:val="006260EE"/>
    <w:rsid w:val="006265E8"/>
    <w:rsid w:val="00626A22"/>
    <w:rsid w:val="006303E6"/>
    <w:rsid w:val="006309CB"/>
    <w:rsid w:val="00631473"/>
    <w:rsid w:val="00631C4B"/>
    <w:rsid w:val="00633EC5"/>
    <w:rsid w:val="00634001"/>
    <w:rsid w:val="00634C16"/>
    <w:rsid w:val="006355ED"/>
    <w:rsid w:val="0064140B"/>
    <w:rsid w:val="006422F2"/>
    <w:rsid w:val="006430FE"/>
    <w:rsid w:val="00643601"/>
    <w:rsid w:val="00646BDD"/>
    <w:rsid w:val="00646F4F"/>
    <w:rsid w:val="006472C5"/>
    <w:rsid w:val="00647F8C"/>
    <w:rsid w:val="006503DE"/>
    <w:rsid w:val="00651040"/>
    <w:rsid w:val="00651E92"/>
    <w:rsid w:val="00653E71"/>
    <w:rsid w:val="0065660C"/>
    <w:rsid w:val="00660033"/>
    <w:rsid w:val="00661FEA"/>
    <w:rsid w:val="006623BE"/>
    <w:rsid w:val="006631B5"/>
    <w:rsid w:val="0066371E"/>
    <w:rsid w:val="00663FBB"/>
    <w:rsid w:val="00667103"/>
    <w:rsid w:val="006714F5"/>
    <w:rsid w:val="00673F43"/>
    <w:rsid w:val="006770B2"/>
    <w:rsid w:val="006814F9"/>
    <w:rsid w:val="00681991"/>
    <w:rsid w:val="00682CBD"/>
    <w:rsid w:val="0068352C"/>
    <w:rsid w:val="00684A8D"/>
    <w:rsid w:val="00685D11"/>
    <w:rsid w:val="00687C7A"/>
    <w:rsid w:val="00693DA9"/>
    <w:rsid w:val="0069418E"/>
    <w:rsid w:val="006949EF"/>
    <w:rsid w:val="00694F66"/>
    <w:rsid w:val="0069747D"/>
    <w:rsid w:val="006A0FAE"/>
    <w:rsid w:val="006A10E3"/>
    <w:rsid w:val="006A19C9"/>
    <w:rsid w:val="006A324C"/>
    <w:rsid w:val="006A6F1B"/>
    <w:rsid w:val="006A7F7E"/>
    <w:rsid w:val="006B1479"/>
    <w:rsid w:val="006B202F"/>
    <w:rsid w:val="006B41D8"/>
    <w:rsid w:val="006B42EB"/>
    <w:rsid w:val="006B47FA"/>
    <w:rsid w:val="006B4C17"/>
    <w:rsid w:val="006B52A7"/>
    <w:rsid w:val="006B5574"/>
    <w:rsid w:val="006B6449"/>
    <w:rsid w:val="006B686C"/>
    <w:rsid w:val="006B6B66"/>
    <w:rsid w:val="006C20B9"/>
    <w:rsid w:val="006C2B7D"/>
    <w:rsid w:val="006C2D9D"/>
    <w:rsid w:val="006C3FE1"/>
    <w:rsid w:val="006C6CFC"/>
    <w:rsid w:val="006C70E1"/>
    <w:rsid w:val="006C74E2"/>
    <w:rsid w:val="006D3340"/>
    <w:rsid w:val="006D382F"/>
    <w:rsid w:val="006D69E1"/>
    <w:rsid w:val="006D7478"/>
    <w:rsid w:val="006E0C62"/>
    <w:rsid w:val="006E0D21"/>
    <w:rsid w:val="006E32F0"/>
    <w:rsid w:val="006F0FB3"/>
    <w:rsid w:val="006F2087"/>
    <w:rsid w:val="006F281F"/>
    <w:rsid w:val="006F4CE6"/>
    <w:rsid w:val="006F4D9E"/>
    <w:rsid w:val="006F4E90"/>
    <w:rsid w:val="006F5731"/>
    <w:rsid w:val="006F5AD3"/>
    <w:rsid w:val="006F6325"/>
    <w:rsid w:val="006F68A8"/>
    <w:rsid w:val="007000BD"/>
    <w:rsid w:val="0070428C"/>
    <w:rsid w:val="00704DFB"/>
    <w:rsid w:val="00707349"/>
    <w:rsid w:val="00707CFD"/>
    <w:rsid w:val="00713C7C"/>
    <w:rsid w:val="00714827"/>
    <w:rsid w:val="00714E40"/>
    <w:rsid w:val="0071505A"/>
    <w:rsid w:val="00717FD5"/>
    <w:rsid w:val="007211A7"/>
    <w:rsid w:val="00722407"/>
    <w:rsid w:val="00725059"/>
    <w:rsid w:val="00726F24"/>
    <w:rsid w:val="007309D3"/>
    <w:rsid w:val="00730DD3"/>
    <w:rsid w:val="0073267B"/>
    <w:rsid w:val="00733F83"/>
    <w:rsid w:val="007357D9"/>
    <w:rsid w:val="007369D5"/>
    <w:rsid w:val="0073703D"/>
    <w:rsid w:val="00737904"/>
    <w:rsid w:val="007433C2"/>
    <w:rsid w:val="007433E7"/>
    <w:rsid w:val="00743553"/>
    <w:rsid w:val="00746F8B"/>
    <w:rsid w:val="007471AF"/>
    <w:rsid w:val="00751EF9"/>
    <w:rsid w:val="00752E2A"/>
    <w:rsid w:val="00754C8D"/>
    <w:rsid w:val="007556D9"/>
    <w:rsid w:val="007601B2"/>
    <w:rsid w:val="00760884"/>
    <w:rsid w:val="00761164"/>
    <w:rsid w:val="00765CE7"/>
    <w:rsid w:val="0076715D"/>
    <w:rsid w:val="00767465"/>
    <w:rsid w:val="0076779A"/>
    <w:rsid w:val="00774ABE"/>
    <w:rsid w:val="007764D7"/>
    <w:rsid w:val="00776639"/>
    <w:rsid w:val="00780A1A"/>
    <w:rsid w:val="007839E3"/>
    <w:rsid w:val="00785977"/>
    <w:rsid w:val="00786488"/>
    <w:rsid w:val="007872CA"/>
    <w:rsid w:val="00787EC6"/>
    <w:rsid w:val="007902BB"/>
    <w:rsid w:val="00790509"/>
    <w:rsid w:val="00792B97"/>
    <w:rsid w:val="00793F1C"/>
    <w:rsid w:val="00793FE5"/>
    <w:rsid w:val="00793FFE"/>
    <w:rsid w:val="0079538E"/>
    <w:rsid w:val="00796B8D"/>
    <w:rsid w:val="00797A9E"/>
    <w:rsid w:val="007A2123"/>
    <w:rsid w:val="007A2DBD"/>
    <w:rsid w:val="007A4584"/>
    <w:rsid w:val="007A4916"/>
    <w:rsid w:val="007A5F86"/>
    <w:rsid w:val="007B164E"/>
    <w:rsid w:val="007B2515"/>
    <w:rsid w:val="007B2BB4"/>
    <w:rsid w:val="007B2E1B"/>
    <w:rsid w:val="007B47CF"/>
    <w:rsid w:val="007B5A71"/>
    <w:rsid w:val="007C07C0"/>
    <w:rsid w:val="007C0D96"/>
    <w:rsid w:val="007C1F73"/>
    <w:rsid w:val="007C28BD"/>
    <w:rsid w:val="007C4F29"/>
    <w:rsid w:val="007C686C"/>
    <w:rsid w:val="007C719D"/>
    <w:rsid w:val="007D1299"/>
    <w:rsid w:val="007D1628"/>
    <w:rsid w:val="007D16BC"/>
    <w:rsid w:val="007D56DE"/>
    <w:rsid w:val="007D727B"/>
    <w:rsid w:val="007E3328"/>
    <w:rsid w:val="007E4036"/>
    <w:rsid w:val="007E4C1D"/>
    <w:rsid w:val="007E5601"/>
    <w:rsid w:val="007E5E87"/>
    <w:rsid w:val="007E646B"/>
    <w:rsid w:val="007F2FFB"/>
    <w:rsid w:val="007F41A9"/>
    <w:rsid w:val="007F7E50"/>
    <w:rsid w:val="00800446"/>
    <w:rsid w:val="008048EE"/>
    <w:rsid w:val="008065C0"/>
    <w:rsid w:val="00811403"/>
    <w:rsid w:val="008116AB"/>
    <w:rsid w:val="008129A0"/>
    <w:rsid w:val="00812B7C"/>
    <w:rsid w:val="00813E9E"/>
    <w:rsid w:val="008213A7"/>
    <w:rsid w:val="00822486"/>
    <w:rsid w:val="00822B43"/>
    <w:rsid w:val="00824DE0"/>
    <w:rsid w:val="00825A61"/>
    <w:rsid w:val="00825F02"/>
    <w:rsid w:val="008262B5"/>
    <w:rsid w:val="008301C0"/>
    <w:rsid w:val="008324FF"/>
    <w:rsid w:val="00832691"/>
    <w:rsid w:val="008337B4"/>
    <w:rsid w:val="008346C8"/>
    <w:rsid w:val="00837276"/>
    <w:rsid w:val="0083780C"/>
    <w:rsid w:val="008378B5"/>
    <w:rsid w:val="00842069"/>
    <w:rsid w:val="008420EE"/>
    <w:rsid w:val="008437F0"/>
    <w:rsid w:val="00843CDA"/>
    <w:rsid w:val="00844E98"/>
    <w:rsid w:val="00845AB5"/>
    <w:rsid w:val="008463E7"/>
    <w:rsid w:val="008475CA"/>
    <w:rsid w:val="0084799F"/>
    <w:rsid w:val="00850E93"/>
    <w:rsid w:val="008519B6"/>
    <w:rsid w:val="00852BE4"/>
    <w:rsid w:val="00853399"/>
    <w:rsid w:val="00853BB2"/>
    <w:rsid w:val="00853CF7"/>
    <w:rsid w:val="00854520"/>
    <w:rsid w:val="008569B4"/>
    <w:rsid w:val="00857944"/>
    <w:rsid w:val="008621F9"/>
    <w:rsid w:val="00864346"/>
    <w:rsid w:val="00865C84"/>
    <w:rsid w:val="00866B22"/>
    <w:rsid w:val="00867D30"/>
    <w:rsid w:val="008733BA"/>
    <w:rsid w:val="00874ED9"/>
    <w:rsid w:val="00875E36"/>
    <w:rsid w:val="00875EFB"/>
    <w:rsid w:val="008808F7"/>
    <w:rsid w:val="00881B01"/>
    <w:rsid w:val="00881B7F"/>
    <w:rsid w:val="00882259"/>
    <w:rsid w:val="00882E92"/>
    <w:rsid w:val="00884920"/>
    <w:rsid w:val="00884F14"/>
    <w:rsid w:val="00886430"/>
    <w:rsid w:val="008947B0"/>
    <w:rsid w:val="00895554"/>
    <w:rsid w:val="008A096D"/>
    <w:rsid w:val="008A0ECD"/>
    <w:rsid w:val="008A22E3"/>
    <w:rsid w:val="008A37F6"/>
    <w:rsid w:val="008A4F42"/>
    <w:rsid w:val="008A6063"/>
    <w:rsid w:val="008A7F01"/>
    <w:rsid w:val="008B11F1"/>
    <w:rsid w:val="008B3AB9"/>
    <w:rsid w:val="008B5DF5"/>
    <w:rsid w:val="008B6071"/>
    <w:rsid w:val="008B6A3D"/>
    <w:rsid w:val="008C0915"/>
    <w:rsid w:val="008C1D49"/>
    <w:rsid w:val="008C26EA"/>
    <w:rsid w:val="008C57DF"/>
    <w:rsid w:val="008C75AD"/>
    <w:rsid w:val="008C77A0"/>
    <w:rsid w:val="008C79FA"/>
    <w:rsid w:val="008D402C"/>
    <w:rsid w:val="008D527E"/>
    <w:rsid w:val="008E2227"/>
    <w:rsid w:val="008E4A78"/>
    <w:rsid w:val="008E4BFE"/>
    <w:rsid w:val="008E4CD0"/>
    <w:rsid w:val="008F1F73"/>
    <w:rsid w:val="008F28CA"/>
    <w:rsid w:val="008F5FD1"/>
    <w:rsid w:val="009006F6"/>
    <w:rsid w:val="009008C9"/>
    <w:rsid w:val="00901FA6"/>
    <w:rsid w:val="0090214D"/>
    <w:rsid w:val="00902916"/>
    <w:rsid w:val="00902E22"/>
    <w:rsid w:val="00902F83"/>
    <w:rsid w:val="00904BC5"/>
    <w:rsid w:val="0090599A"/>
    <w:rsid w:val="009079FD"/>
    <w:rsid w:val="00907EE3"/>
    <w:rsid w:val="00907F1E"/>
    <w:rsid w:val="00910A70"/>
    <w:rsid w:val="00921EC7"/>
    <w:rsid w:val="0092269D"/>
    <w:rsid w:val="0092569E"/>
    <w:rsid w:val="0092625B"/>
    <w:rsid w:val="0092711B"/>
    <w:rsid w:val="00927DFB"/>
    <w:rsid w:val="009300EB"/>
    <w:rsid w:val="009322EC"/>
    <w:rsid w:val="00932A45"/>
    <w:rsid w:val="00936B9E"/>
    <w:rsid w:val="00941577"/>
    <w:rsid w:val="009423B7"/>
    <w:rsid w:val="00942627"/>
    <w:rsid w:val="00942E16"/>
    <w:rsid w:val="009432BD"/>
    <w:rsid w:val="0094352E"/>
    <w:rsid w:val="00943CB2"/>
    <w:rsid w:val="009451D0"/>
    <w:rsid w:val="00945EFE"/>
    <w:rsid w:val="00950301"/>
    <w:rsid w:val="00953768"/>
    <w:rsid w:val="00961700"/>
    <w:rsid w:val="00961792"/>
    <w:rsid w:val="00962AD6"/>
    <w:rsid w:val="00963275"/>
    <w:rsid w:val="009634DB"/>
    <w:rsid w:val="00964FFA"/>
    <w:rsid w:val="00975218"/>
    <w:rsid w:val="009779D7"/>
    <w:rsid w:val="00980850"/>
    <w:rsid w:val="0098211B"/>
    <w:rsid w:val="00984B1A"/>
    <w:rsid w:val="0098538D"/>
    <w:rsid w:val="009858A8"/>
    <w:rsid w:val="00986611"/>
    <w:rsid w:val="00990023"/>
    <w:rsid w:val="009916F6"/>
    <w:rsid w:val="00991B82"/>
    <w:rsid w:val="00992422"/>
    <w:rsid w:val="0099363A"/>
    <w:rsid w:val="009949DB"/>
    <w:rsid w:val="0099519C"/>
    <w:rsid w:val="0099749A"/>
    <w:rsid w:val="009A0833"/>
    <w:rsid w:val="009A0DAF"/>
    <w:rsid w:val="009A0F4A"/>
    <w:rsid w:val="009A3D84"/>
    <w:rsid w:val="009A3F24"/>
    <w:rsid w:val="009A6623"/>
    <w:rsid w:val="009A74A0"/>
    <w:rsid w:val="009A77E6"/>
    <w:rsid w:val="009B15D9"/>
    <w:rsid w:val="009B32B9"/>
    <w:rsid w:val="009B3656"/>
    <w:rsid w:val="009B4E93"/>
    <w:rsid w:val="009B7D18"/>
    <w:rsid w:val="009C17C4"/>
    <w:rsid w:val="009C1A65"/>
    <w:rsid w:val="009C1E9A"/>
    <w:rsid w:val="009C1F69"/>
    <w:rsid w:val="009C2634"/>
    <w:rsid w:val="009C5ED5"/>
    <w:rsid w:val="009C72C7"/>
    <w:rsid w:val="009C7725"/>
    <w:rsid w:val="009C7F3C"/>
    <w:rsid w:val="009D219E"/>
    <w:rsid w:val="009D55D0"/>
    <w:rsid w:val="009D6FEA"/>
    <w:rsid w:val="009D72CB"/>
    <w:rsid w:val="009D72D9"/>
    <w:rsid w:val="009E0A8C"/>
    <w:rsid w:val="009E0E8D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26BC"/>
    <w:rsid w:val="009F3436"/>
    <w:rsid w:val="009F429E"/>
    <w:rsid w:val="009F5046"/>
    <w:rsid w:val="009F510D"/>
    <w:rsid w:val="00A012E8"/>
    <w:rsid w:val="00A0199C"/>
    <w:rsid w:val="00A01A28"/>
    <w:rsid w:val="00A02F0A"/>
    <w:rsid w:val="00A06449"/>
    <w:rsid w:val="00A10376"/>
    <w:rsid w:val="00A15D6B"/>
    <w:rsid w:val="00A17632"/>
    <w:rsid w:val="00A230FB"/>
    <w:rsid w:val="00A240D7"/>
    <w:rsid w:val="00A270E6"/>
    <w:rsid w:val="00A3078A"/>
    <w:rsid w:val="00A309A0"/>
    <w:rsid w:val="00A31D46"/>
    <w:rsid w:val="00A32101"/>
    <w:rsid w:val="00A32398"/>
    <w:rsid w:val="00A3723B"/>
    <w:rsid w:val="00A44E03"/>
    <w:rsid w:val="00A44E33"/>
    <w:rsid w:val="00A459E1"/>
    <w:rsid w:val="00A500A6"/>
    <w:rsid w:val="00A53167"/>
    <w:rsid w:val="00A569EA"/>
    <w:rsid w:val="00A60886"/>
    <w:rsid w:val="00A61637"/>
    <w:rsid w:val="00A65824"/>
    <w:rsid w:val="00A66FA9"/>
    <w:rsid w:val="00A74B3C"/>
    <w:rsid w:val="00A74C03"/>
    <w:rsid w:val="00A75286"/>
    <w:rsid w:val="00A761C0"/>
    <w:rsid w:val="00A76661"/>
    <w:rsid w:val="00A76826"/>
    <w:rsid w:val="00A774E2"/>
    <w:rsid w:val="00A77678"/>
    <w:rsid w:val="00A82951"/>
    <w:rsid w:val="00A836AD"/>
    <w:rsid w:val="00A856E0"/>
    <w:rsid w:val="00A85A59"/>
    <w:rsid w:val="00A86CB6"/>
    <w:rsid w:val="00A87202"/>
    <w:rsid w:val="00A90DC4"/>
    <w:rsid w:val="00A92662"/>
    <w:rsid w:val="00A92716"/>
    <w:rsid w:val="00A936DF"/>
    <w:rsid w:val="00A93CF2"/>
    <w:rsid w:val="00A955D2"/>
    <w:rsid w:val="00A966D9"/>
    <w:rsid w:val="00A97AAE"/>
    <w:rsid w:val="00AA0421"/>
    <w:rsid w:val="00AA4047"/>
    <w:rsid w:val="00AA4C1B"/>
    <w:rsid w:val="00AB1749"/>
    <w:rsid w:val="00AB4AFC"/>
    <w:rsid w:val="00AB6942"/>
    <w:rsid w:val="00AC0C1F"/>
    <w:rsid w:val="00AC1ACF"/>
    <w:rsid w:val="00AC3268"/>
    <w:rsid w:val="00AC32C6"/>
    <w:rsid w:val="00AC34C1"/>
    <w:rsid w:val="00AC4229"/>
    <w:rsid w:val="00AC4D35"/>
    <w:rsid w:val="00AC5076"/>
    <w:rsid w:val="00AC5E10"/>
    <w:rsid w:val="00AC62B4"/>
    <w:rsid w:val="00AC71D9"/>
    <w:rsid w:val="00AD183D"/>
    <w:rsid w:val="00AD20E7"/>
    <w:rsid w:val="00AD4899"/>
    <w:rsid w:val="00AD493D"/>
    <w:rsid w:val="00AD4FFE"/>
    <w:rsid w:val="00AD720B"/>
    <w:rsid w:val="00AD7E90"/>
    <w:rsid w:val="00AE233D"/>
    <w:rsid w:val="00AE29A1"/>
    <w:rsid w:val="00AF1103"/>
    <w:rsid w:val="00AF3EC0"/>
    <w:rsid w:val="00AF3F72"/>
    <w:rsid w:val="00AF638A"/>
    <w:rsid w:val="00B0075B"/>
    <w:rsid w:val="00B03231"/>
    <w:rsid w:val="00B03A89"/>
    <w:rsid w:val="00B050E6"/>
    <w:rsid w:val="00B05AFC"/>
    <w:rsid w:val="00B07AF7"/>
    <w:rsid w:val="00B1057A"/>
    <w:rsid w:val="00B112E7"/>
    <w:rsid w:val="00B13727"/>
    <w:rsid w:val="00B15A9B"/>
    <w:rsid w:val="00B163D7"/>
    <w:rsid w:val="00B16735"/>
    <w:rsid w:val="00B25A6B"/>
    <w:rsid w:val="00B26E37"/>
    <w:rsid w:val="00B26EB1"/>
    <w:rsid w:val="00B27924"/>
    <w:rsid w:val="00B31316"/>
    <w:rsid w:val="00B34ED8"/>
    <w:rsid w:val="00B37826"/>
    <w:rsid w:val="00B41698"/>
    <w:rsid w:val="00B42D00"/>
    <w:rsid w:val="00B43072"/>
    <w:rsid w:val="00B47D0E"/>
    <w:rsid w:val="00B513FA"/>
    <w:rsid w:val="00B531C6"/>
    <w:rsid w:val="00B53324"/>
    <w:rsid w:val="00B547D6"/>
    <w:rsid w:val="00B549BA"/>
    <w:rsid w:val="00B55F13"/>
    <w:rsid w:val="00B61385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16E9"/>
    <w:rsid w:val="00B82ED9"/>
    <w:rsid w:val="00B85AE1"/>
    <w:rsid w:val="00B91039"/>
    <w:rsid w:val="00B9506F"/>
    <w:rsid w:val="00B975BC"/>
    <w:rsid w:val="00BA168E"/>
    <w:rsid w:val="00BA284E"/>
    <w:rsid w:val="00BA376D"/>
    <w:rsid w:val="00BA3FC1"/>
    <w:rsid w:val="00BA6434"/>
    <w:rsid w:val="00BA72C9"/>
    <w:rsid w:val="00BA75FC"/>
    <w:rsid w:val="00BB1BD4"/>
    <w:rsid w:val="00BB1DB3"/>
    <w:rsid w:val="00BB21BF"/>
    <w:rsid w:val="00BB4447"/>
    <w:rsid w:val="00BB58C6"/>
    <w:rsid w:val="00BB6FAC"/>
    <w:rsid w:val="00BC0A1F"/>
    <w:rsid w:val="00BC1150"/>
    <w:rsid w:val="00BC199D"/>
    <w:rsid w:val="00BC20FF"/>
    <w:rsid w:val="00BC2752"/>
    <w:rsid w:val="00BC2DAE"/>
    <w:rsid w:val="00BC52A5"/>
    <w:rsid w:val="00BC6EC6"/>
    <w:rsid w:val="00BC7995"/>
    <w:rsid w:val="00BD1B6A"/>
    <w:rsid w:val="00BD22AE"/>
    <w:rsid w:val="00BD3455"/>
    <w:rsid w:val="00BD449F"/>
    <w:rsid w:val="00BD5C6B"/>
    <w:rsid w:val="00BD7FC5"/>
    <w:rsid w:val="00BE152F"/>
    <w:rsid w:val="00BE2361"/>
    <w:rsid w:val="00BE4191"/>
    <w:rsid w:val="00BE4FFC"/>
    <w:rsid w:val="00BE51F4"/>
    <w:rsid w:val="00BE6A7A"/>
    <w:rsid w:val="00BE77EF"/>
    <w:rsid w:val="00BF29A1"/>
    <w:rsid w:val="00BF6A27"/>
    <w:rsid w:val="00C0069A"/>
    <w:rsid w:val="00C008EB"/>
    <w:rsid w:val="00C00AA7"/>
    <w:rsid w:val="00C00B38"/>
    <w:rsid w:val="00C00E4E"/>
    <w:rsid w:val="00C0294F"/>
    <w:rsid w:val="00C05181"/>
    <w:rsid w:val="00C068DC"/>
    <w:rsid w:val="00C07617"/>
    <w:rsid w:val="00C12262"/>
    <w:rsid w:val="00C13957"/>
    <w:rsid w:val="00C14950"/>
    <w:rsid w:val="00C16EC8"/>
    <w:rsid w:val="00C20B91"/>
    <w:rsid w:val="00C20C54"/>
    <w:rsid w:val="00C23273"/>
    <w:rsid w:val="00C24D69"/>
    <w:rsid w:val="00C25845"/>
    <w:rsid w:val="00C25C49"/>
    <w:rsid w:val="00C25D5C"/>
    <w:rsid w:val="00C2717C"/>
    <w:rsid w:val="00C27C4A"/>
    <w:rsid w:val="00C27D9D"/>
    <w:rsid w:val="00C27F80"/>
    <w:rsid w:val="00C3078F"/>
    <w:rsid w:val="00C328A5"/>
    <w:rsid w:val="00C349C3"/>
    <w:rsid w:val="00C355D6"/>
    <w:rsid w:val="00C36D08"/>
    <w:rsid w:val="00C37138"/>
    <w:rsid w:val="00C40753"/>
    <w:rsid w:val="00C40DCD"/>
    <w:rsid w:val="00C4109B"/>
    <w:rsid w:val="00C41B70"/>
    <w:rsid w:val="00C42F74"/>
    <w:rsid w:val="00C43E9F"/>
    <w:rsid w:val="00C44A52"/>
    <w:rsid w:val="00C453CB"/>
    <w:rsid w:val="00C50462"/>
    <w:rsid w:val="00C5457E"/>
    <w:rsid w:val="00C54E25"/>
    <w:rsid w:val="00C55909"/>
    <w:rsid w:val="00C610B7"/>
    <w:rsid w:val="00C62F14"/>
    <w:rsid w:val="00C63EB3"/>
    <w:rsid w:val="00C66855"/>
    <w:rsid w:val="00C7045E"/>
    <w:rsid w:val="00C70480"/>
    <w:rsid w:val="00C70956"/>
    <w:rsid w:val="00C7369C"/>
    <w:rsid w:val="00C74CAB"/>
    <w:rsid w:val="00C75AB1"/>
    <w:rsid w:val="00C75F5F"/>
    <w:rsid w:val="00C802C1"/>
    <w:rsid w:val="00C807C1"/>
    <w:rsid w:val="00C80CAA"/>
    <w:rsid w:val="00C81D11"/>
    <w:rsid w:val="00C82978"/>
    <w:rsid w:val="00C8297E"/>
    <w:rsid w:val="00C82BEB"/>
    <w:rsid w:val="00C845D1"/>
    <w:rsid w:val="00C84E55"/>
    <w:rsid w:val="00C853CA"/>
    <w:rsid w:val="00C90628"/>
    <w:rsid w:val="00C92EAC"/>
    <w:rsid w:val="00C9494A"/>
    <w:rsid w:val="00C94D55"/>
    <w:rsid w:val="00C95137"/>
    <w:rsid w:val="00C97667"/>
    <w:rsid w:val="00CA1B37"/>
    <w:rsid w:val="00CA6EA6"/>
    <w:rsid w:val="00CB07F6"/>
    <w:rsid w:val="00CB2DBF"/>
    <w:rsid w:val="00CB443D"/>
    <w:rsid w:val="00CB48B6"/>
    <w:rsid w:val="00CB63F4"/>
    <w:rsid w:val="00CB7CC3"/>
    <w:rsid w:val="00CC1399"/>
    <w:rsid w:val="00CC452E"/>
    <w:rsid w:val="00CC5CA4"/>
    <w:rsid w:val="00CC6257"/>
    <w:rsid w:val="00CC64D0"/>
    <w:rsid w:val="00CC6E18"/>
    <w:rsid w:val="00CC7096"/>
    <w:rsid w:val="00CC7C8B"/>
    <w:rsid w:val="00CD0280"/>
    <w:rsid w:val="00CD16CE"/>
    <w:rsid w:val="00CD7715"/>
    <w:rsid w:val="00CE2D10"/>
    <w:rsid w:val="00CE6442"/>
    <w:rsid w:val="00CE71CC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235"/>
    <w:rsid w:val="00D04B5B"/>
    <w:rsid w:val="00D055B7"/>
    <w:rsid w:val="00D067C2"/>
    <w:rsid w:val="00D077F6"/>
    <w:rsid w:val="00D13C06"/>
    <w:rsid w:val="00D149B3"/>
    <w:rsid w:val="00D1783C"/>
    <w:rsid w:val="00D21399"/>
    <w:rsid w:val="00D250F8"/>
    <w:rsid w:val="00D32616"/>
    <w:rsid w:val="00D332D4"/>
    <w:rsid w:val="00D35F55"/>
    <w:rsid w:val="00D36D00"/>
    <w:rsid w:val="00D37142"/>
    <w:rsid w:val="00D456A1"/>
    <w:rsid w:val="00D45DFD"/>
    <w:rsid w:val="00D47C83"/>
    <w:rsid w:val="00D609E2"/>
    <w:rsid w:val="00D6113D"/>
    <w:rsid w:val="00D6115C"/>
    <w:rsid w:val="00D630DE"/>
    <w:rsid w:val="00D631BC"/>
    <w:rsid w:val="00D6358F"/>
    <w:rsid w:val="00D63671"/>
    <w:rsid w:val="00D64906"/>
    <w:rsid w:val="00D67039"/>
    <w:rsid w:val="00D71429"/>
    <w:rsid w:val="00D71D0C"/>
    <w:rsid w:val="00D723AA"/>
    <w:rsid w:val="00D76136"/>
    <w:rsid w:val="00D7740E"/>
    <w:rsid w:val="00D80EFF"/>
    <w:rsid w:val="00D812A7"/>
    <w:rsid w:val="00D8175C"/>
    <w:rsid w:val="00D82403"/>
    <w:rsid w:val="00D82C71"/>
    <w:rsid w:val="00D83623"/>
    <w:rsid w:val="00D84B72"/>
    <w:rsid w:val="00D86926"/>
    <w:rsid w:val="00D86983"/>
    <w:rsid w:val="00D86B3F"/>
    <w:rsid w:val="00D878CF"/>
    <w:rsid w:val="00D90E77"/>
    <w:rsid w:val="00D929FD"/>
    <w:rsid w:val="00D93D8D"/>
    <w:rsid w:val="00D93E61"/>
    <w:rsid w:val="00D96D75"/>
    <w:rsid w:val="00D973EA"/>
    <w:rsid w:val="00DA1CEA"/>
    <w:rsid w:val="00DA3044"/>
    <w:rsid w:val="00DA3C19"/>
    <w:rsid w:val="00DA60C4"/>
    <w:rsid w:val="00DB0B5D"/>
    <w:rsid w:val="00DB1D40"/>
    <w:rsid w:val="00DB1E20"/>
    <w:rsid w:val="00DB2538"/>
    <w:rsid w:val="00DB33A8"/>
    <w:rsid w:val="00DB4714"/>
    <w:rsid w:val="00DB4B1E"/>
    <w:rsid w:val="00DB5E34"/>
    <w:rsid w:val="00DB6024"/>
    <w:rsid w:val="00DB6787"/>
    <w:rsid w:val="00DB6808"/>
    <w:rsid w:val="00DC19FA"/>
    <w:rsid w:val="00DC25A0"/>
    <w:rsid w:val="00DC29CF"/>
    <w:rsid w:val="00DC2A76"/>
    <w:rsid w:val="00DC34D8"/>
    <w:rsid w:val="00DC7539"/>
    <w:rsid w:val="00DD0DCC"/>
    <w:rsid w:val="00DD18A2"/>
    <w:rsid w:val="00DD1C15"/>
    <w:rsid w:val="00DD4A6C"/>
    <w:rsid w:val="00DD5180"/>
    <w:rsid w:val="00DD52CF"/>
    <w:rsid w:val="00DD56CB"/>
    <w:rsid w:val="00DE0F80"/>
    <w:rsid w:val="00DE3B69"/>
    <w:rsid w:val="00DE5962"/>
    <w:rsid w:val="00DE607B"/>
    <w:rsid w:val="00DF336C"/>
    <w:rsid w:val="00DF3AB5"/>
    <w:rsid w:val="00DF4C6E"/>
    <w:rsid w:val="00DF5A53"/>
    <w:rsid w:val="00DF6588"/>
    <w:rsid w:val="00DF7957"/>
    <w:rsid w:val="00E01D09"/>
    <w:rsid w:val="00E03862"/>
    <w:rsid w:val="00E03A77"/>
    <w:rsid w:val="00E0400D"/>
    <w:rsid w:val="00E04FCC"/>
    <w:rsid w:val="00E06844"/>
    <w:rsid w:val="00E10C1A"/>
    <w:rsid w:val="00E11557"/>
    <w:rsid w:val="00E12FF6"/>
    <w:rsid w:val="00E154DD"/>
    <w:rsid w:val="00E17073"/>
    <w:rsid w:val="00E2024D"/>
    <w:rsid w:val="00E22020"/>
    <w:rsid w:val="00E224C5"/>
    <w:rsid w:val="00E22BFE"/>
    <w:rsid w:val="00E24AA4"/>
    <w:rsid w:val="00E254A2"/>
    <w:rsid w:val="00E261BE"/>
    <w:rsid w:val="00E30193"/>
    <w:rsid w:val="00E327A4"/>
    <w:rsid w:val="00E32F63"/>
    <w:rsid w:val="00E33E23"/>
    <w:rsid w:val="00E353B4"/>
    <w:rsid w:val="00E36114"/>
    <w:rsid w:val="00E375F4"/>
    <w:rsid w:val="00E40A01"/>
    <w:rsid w:val="00E4297A"/>
    <w:rsid w:val="00E45583"/>
    <w:rsid w:val="00E46A4A"/>
    <w:rsid w:val="00E46E15"/>
    <w:rsid w:val="00E505E6"/>
    <w:rsid w:val="00E518B5"/>
    <w:rsid w:val="00E56A22"/>
    <w:rsid w:val="00E56FDC"/>
    <w:rsid w:val="00E5721C"/>
    <w:rsid w:val="00E62021"/>
    <w:rsid w:val="00E649DB"/>
    <w:rsid w:val="00E71217"/>
    <w:rsid w:val="00E74913"/>
    <w:rsid w:val="00E83C8E"/>
    <w:rsid w:val="00E8469C"/>
    <w:rsid w:val="00E8702E"/>
    <w:rsid w:val="00E92935"/>
    <w:rsid w:val="00E97D52"/>
    <w:rsid w:val="00EA0518"/>
    <w:rsid w:val="00EA2D72"/>
    <w:rsid w:val="00EA40D7"/>
    <w:rsid w:val="00EB0377"/>
    <w:rsid w:val="00EB16FF"/>
    <w:rsid w:val="00EB1DF5"/>
    <w:rsid w:val="00EB2F6E"/>
    <w:rsid w:val="00EB3291"/>
    <w:rsid w:val="00EB3FC8"/>
    <w:rsid w:val="00EB52BE"/>
    <w:rsid w:val="00EB58BA"/>
    <w:rsid w:val="00EB6057"/>
    <w:rsid w:val="00EB648F"/>
    <w:rsid w:val="00EB7DE9"/>
    <w:rsid w:val="00EC0152"/>
    <w:rsid w:val="00EC0C32"/>
    <w:rsid w:val="00EC1040"/>
    <w:rsid w:val="00EC1F8B"/>
    <w:rsid w:val="00EC2924"/>
    <w:rsid w:val="00EC2DCF"/>
    <w:rsid w:val="00EC5A25"/>
    <w:rsid w:val="00EC66C1"/>
    <w:rsid w:val="00EC6EC5"/>
    <w:rsid w:val="00EC79D0"/>
    <w:rsid w:val="00ED1827"/>
    <w:rsid w:val="00ED18A1"/>
    <w:rsid w:val="00ED18BB"/>
    <w:rsid w:val="00ED4440"/>
    <w:rsid w:val="00ED461A"/>
    <w:rsid w:val="00ED4B55"/>
    <w:rsid w:val="00ED4BB6"/>
    <w:rsid w:val="00ED511A"/>
    <w:rsid w:val="00ED58C7"/>
    <w:rsid w:val="00ED76B2"/>
    <w:rsid w:val="00EE025F"/>
    <w:rsid w:val="00EE2676"/>
    <w:rsid w:val="00EE2747"/>
    <w:rsid w:val="00EE4DAF"/>
    <w:rsid w:val="00EE5402"/>
    <w:rsid w:val="00EE6D1D"/>
    <w:rsid w:val="00EF0978"/>
    <w:rsid w:val="00EF1C68"/>
    <w:rsid w:val="00EF22D1"/>
    <w:rsid w:val="00EF28B2"/>
    <w:rsid w:val="00EF3FCB"/>
    <w:rsid w:val="00EF510C"/>
    <w:rsid w:val="00EF5359"/>
    <w:rsid w:val="00EF53E0"/>
    <w:rsid w:val="00EF6550"/>
    <w:rsid w:val="00EF66A1"/>
    <w:rsid w:val="00EF694C"/>
    <w:rsid w:val="00EF71E8"/>
    <w:rsid w:val="00F00719"/>
    <w:rsid w:val="00F008C2"/>
    <w:rsid w:val="00F00F31"/>
    <w:rsid w:val="00F0366C"/>
    <w:rsid w:val="00F04696"/>
    <w:rsid w:val="00F0483C"/>
    <w:rsid w:val="00F06A03"/>
    <w:rsid w:val="00F06AAD"/>
    <w:rsid w:val="00F06BD8"/>
    <w:rsid w:val="00F106DF"/>
    <w:rsid w:val="00F10A56"/>
    <w:rsid w:val="00F11020"/>
    <w:rsid w:val="00F12A3B"/>
    <w:rsid w:val="00F143AB"/>
    <w:rsid w:val="00F166E2"/>
    <w:rsid w:val="00F16FCA"/>
    <w:rsid w:val="00F17870"/>
    <w:rsid w:val="00F1794A"/>
    <w:rsid w:val="00F20927"/>
    <w:rsid w:val="00F21F02"/>
    <w:rsid w:val="00F22BDC"/>
    <w:rsid w:val="00F23484"/>
    <w:rsid w:val="00F24CA3"/>
    <w:rsid w:val="00F252BA"/>
    <w:rsid w:val="00F25EBC"/>
    <w:rsid w:val="00F2720F"/>
    <w:rsid w:val="00F314CD"/>
    <w:rsid w:val="00F338D1"/>
    <w:rsid w:val="00F34DB8"/>
    <w:rsid w:val="00F373D5"/>
    <w:rsid w:val="00F407F6"/>
    <w:rsid w:val="00F40EFA"/>
    <w:rsid w:val="00F414B8"/>
    <w:rsid w:val="00F4391F"/>
    <w:rsid w:val="00F43933"/>
    <w:rsid w:val="00F466B2"/>
    <w:rsid w:val="00F5050D"/>
    <w:rsid w:val="00F51072"/>
    <w:rsid w:val="00F54F13"/>
    <w:rsid w:val="00F55665"/>
    <w:rsid w:val="00F56990"/>
    <w:rsid w:val="00F6028F"/>
    <w:rsid w:val="00F60F92"/>
    <w:rsid w:val="00F615F1"/>
    <w:rsid w:val="00F62D75"/>
    <w:rsid w:val="00F63088"/>
    <w:rsid w:val="00F63EB7"/>
    <w:rsid w:val="00F6505D"/>
    <w:rsid w:val="00F6596C"/>
    <w:rsid w:val="00F666ED"/>
    <w:rsid w:val="00F67384"/>
    <w:rsid w:val="00F67896"/>
    <w:rsid w:val="00F722E2"/>
    <w:rsid w:val="00F7444D"/>
    <w:rsid w:val="00F769F9"/>
    <w:rsid w:val="00F80F1B"/>
    <w:rsid w:val="00F810B3"/>
    <w:rsid w:val="00F82136"/>
    <w:rsid w:val="00F83803"/>
    <w:rsid w:val="00F8657F"/>
    <w:rsid w:val="00F86938"/>
    <w:rsid w:val="00F873A5"/>
    <w:rsid w:val="00F87BD7"/>
    <w:rsid w:val="00F9146D"/>
    <w:rsid w:val="00F91A60"/>
    <w:rsid w:val="00F92C50"/>
    <w:rsid w:val="00F932F3"/>
    <w:rsid w:val="00F95E58"/>
    <w:rsid w:val="00F963D8"/>
    <w:rsid w:val="00FA04ED"/>
    <w:rsid w:val="00FA24CA"/>
    <w:rsid w:val="00FA2D07"/>
    <w:rsid w:val="00FA307D"/>
    <w:rsid w:val="00FA4F6F"/>
    <w:rsid w:val="00FA6093"/>
    <w:rsid w:val="00FA6322"/>
    <w:rsid w:val="00FA7332"/>
    <w:rsid w:val="00FB0887"/>
    <w:rsid w:val="00FB240E"/>
    <w:rsid w:val="00FB4FA2"/>
    <w:rsid w:val="00FB588E"/>
    <w:rsid w:val="00FC237B"/>
    <w:rsid w:val="00FD151C"/>
    <w:rsid w:val="00FD481B"/>
    <w:rsid w:val="00FD51CD"/>
    <w:rsid w:val="00FD52F2"/>
    <w:rsid w:val="00FD5846"/>
    <w:rsid w:val="00FD5DD9"/>
    <w:rsid w:val="00FD633C"/>
    <w:rsid w:val="00FE0184"/>
    <w:rsid w:val="00FE3192"/>
    <w:rsid w:val="00FE5706"/>
    <w:rsid w:val="00FE67FF"/>
    <w:rsid w:val="00FF2B25"/>
    <w:rsid w:val="00FF3AB0"/>
    <w:rsid w:val="00FF5F2F"/>
    <w:rsid w:val="00FF660B"/>
    <w:rsid w:val="00FF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9D8BF"/>
  <w15:docId w15:val="{ED1AE288-1675-49BD-B68A-00F126539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0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4036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3B758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44E3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44E3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A44E3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44E3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44E3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6202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AB174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117C01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DB4714"/>
  </w:style>
  <w:style w:type="paragraph" w:styleId="BalloonText">
    <w:name w:val="Balloon Text"/>
    <w:basedOn w:val="Normal"/>
    <w:link w:val="BalloonTextChar"/>
    <w:uiPriority w:val="99"/>
    <w:semiHidden/>
    <w:unhideWhenUsed/>
    <w:rsid w:val="00336B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BF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6C2CC-F689-44BF-BCF1-4F66EA43A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https://mul2.gov.am/tasks/1358797/oneclick?token=cd994826957a2495ff975f42d6417841</cp:keywords>
  <dc:description/>
  <cp:lastModifiedBy>Margarita Margaryan</cp:lastModifiedBy>
  <cp:revision>10</cp:revision>
  <cp:lastPrinted>2026-06-22T12:19:00Z</cp:lastPrinted>
  <dcterms:created xsi:type="dcterms:W3CDTF">2026-04-27T17:19:00Z</dcterms:created>
  <dcterms:modified xsi:type="dcterms:W3CDTF">2026-07-20T12:30:00Z</dcterms:modified>
</cp:coreProperties>
</file>