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9E25C" w14:textId="77777777" w:rsidR="009B258F" w:rsidRPr="0080704F" w:rsidRDefault="009B258F" w:rsidP="002F3995">
      <w:pPr>
        <w:spacing w:line="276" w:lineRule="auto"/>
        <w:ind w:firstLine="720"/>
        <w:jc w:val="center"/>
        <w:rPr>
          <w:rFonts w:ascii="GHEA Grapalat" w:eastAsia="GHEA Grapalat" w:hAnsi="GHEA Grapalat" w:cs="GHEA Grapalat"/>
          <w:b/>
        </w:rPr>
      </w:pPr>
      <w:r w:rsidRPr="0080704F">
        <w:rPr>
          <w:rFonts w:ascii="GHEA Grapalat" w:eastAsia="GHEA Grapalat" w:hAnsi="GHEA Grapalat" w:cs="GHEA Grapalat"/>
          <w:b/>
        </w:rPr>
        <w:t>ԱՄՓՈՓԱԹԵՐԹ</w:t>
      </w:r>
    </w:p>
    <w:p w14:paraId="63973877" w14:textId="45555E3A" w:rsidR="000F755F" w:rsidRDefault="004801C0" w:rsidP="002F3995">
      <w:pPr>
        <w:spacing w:line="276" w:lineRule="auto"/>
        <w:ind w:firstLine="720"/>
        <w:jc w:val="center"/>
        <w:rPr>
          <w:rFonts w:ascii="GHEA Grapalat" w:hAnsi="GHEA Grapalat"/>
          <w:b/>
          <w:bCs/>
        </w:rPr>
      </w:pPr>
      <w:r w:rsidRPr="004801C0">
        <w:rPr>
          <w:rFonts w:ascii="GHEA Grapalat" w:hAnsi="GHEA Grapalat"/>
          <w:b/>
          <w:bCs/>
        </w:rPr>
        <w:t></w:t>
      </w:r>
      <w:proofErr w:type="spellStart"/>
      <w:r w:rsidRPr="004801C0">
        <w:rPr>
          <w:rFonts w:ascii="GHEA Grapalat" w:hAnsi="GHEA Grapalat"/>
          <w:b/>
          <w:bCs/>
        </w:rPr>
        <w:t>Հայաստանի</w:t>
      </w:r>
      <w:proofErr w:type="spellEnd"/>
      <w:r w:rsidRPr="004801C0">
        <w:rPr>
          <w:rFonts w:ascii="GHEA Grapalat" w:hAnsi="GHEA Grapalat"/>
          <w:b/>
          <w:bCs/>
        </w:rPr>
        <w:t xml:space="preserve"> </w:t>
      </w:r>
      <w:proofErr w:type="spellStart"/>
      <w:r w:rsidRPr="004801C0">
        <w:rPr>
          <w:rFonts w:ascii="GHEA Grapalat" w:hAnsi="GHEA Grapalat"/>
          <w:b/>
          <w:bCs/>
        </w:rPr>
        <w:t>Հանրապետության</w:t>
      </w:r>
      <w:proofErr w:type="spellEnd"/>
      <w:r w:rsidRPr="004801C0">
        <w:rPr>
          <w:rFonts w:ascii="GHEA Grapalat" w:hAnsi="GHEA Grapalat"/>
          <w:b/>
          <w:bCs/>
        </w:rPr>
        <w:t xml:space="preserve"> </w:t>
      </w:r>
      <w:proofErr w:type="spellStart"/>
      <w:r w:rsidRPr="004801C0">
        <w:rPr>
          <w:rFonts w:ascii="GHEA Grapalat" w:hAnsi="GHEA Grapalat"/>
          <w:b/>
          <w:bCs/>
        </w:rPr>
        <w:t>կառավարության</w:t>
      </w:r>
      <w:proofErr w:type="spellEnd"/>
      <w:r w:rsidRPr="004801C0">
        <w:rPr>
          <w:rFonts w:ascii="GHEA Grapalat" w:hAnsi="GHEA Grapalat"/>
          <w:b/>
          <w:bCs/>
        </w:rPr>
        <w:t xml:space="preserve"> 2002 </w:t>
      </w:r>
      <w:proofErr w:type="spellStart"/>
      <w:r w:rsidRPr="004801C0">
        <w:rPr>
          <w:rFonts w:ascii="GHEA Grapalat" w:hAnsi="GHEA Grapalat"/>
          <w:b/>
          <w:bCs/>
        </w:rPr>
        <w:t>թվականի</w:t>
      </w:r>
      <w:proofErr w:type="spellEnd"/>
      <w:r w:rsidRPr="004801C0">
        <w:rPr>
          <w:rFonts w:ascii="GHEA Grapalat" w:hAnsi="GHEA Grapalat"/>
          <w:b/>
          <w:bCs/>
        </w:rPr>
        <w:t xml:space="preserve"> </w:t>
      </w:r>
      <w:proofErr w:type="spellStart"/>
      <w:r w:rsidRPr="004801C0">
        <w:rPr>
          <w:rFonts w:ascii="GHEA Grapalat" w:hAnsi="GHEA Grapalat"/>
          <w:b/>
          <w:bCs/>
        </w:rPr>
        <w:t>օգոստոսի</w:t>
      </w:r>
      <w:proofErr w:type="spellEnd"/>
      <w:r w:rsidRPr="004801C0">
        <w:rPr>
          <w:rFonts w:ascii="GHEA Grapalat" w:hAnsi="GHEA Grapalat"/>
          <w:b/>
          <w:bCs/>
        </w:rPr>
        <w:t xml:space="preserve"> 15-ի N 1301-Ն </w:t>
      </w:r>
      <w:proofErr w:type="spellStart"/>
      <w:r w:rsidRPr="004801C0">
        <w:rPr>
          <w:rFonts w:ascii="GHEA Grapalat" w:hAnsi="GHEA Grapalat"/>
          <w:b/>
          <w:bCs/>
        </w:rPr>
        <w:t>որոշումն</w:t>
      </w:r>
      <w:proofErr w:type="spellEnd"/>
      <w:r w:rsidRPr="004801C0">
        <w:rPr>
          <w:rFonts w:ascii="GHEA Grapalat" w:hAnsi="GHEA Grapalat"/>
          <w:b/>
          <w:bCs/>
        </w:rPr>
        <w:t xml:space="preserve"> </w:t>
      </w:r>
      <w:proofErr w:type="spellStart"/>
      <w:r w:rsidRPr="004801C0">
        <w:rPr>
          <w:rFonts w:ascii="GHEA Grapalat" w:hAnsi="GHEA Grapalat"/>
          <w:b/>
          <w:bCs/>
        </w:rPr>
        <w:t>ուժը</w:t>
      </w:r>
      <w:proofErr w:type="spellEnd"/>
      <w:r w:rsidRPr="004801C0">
        <w:rPr>
          <w:rFonts w:ascii="GHEA Grapalat" w:hAnsi="GHEA Grapalat"/>
          <w:b/>
          <w:bCs/>
        </w:rPr>
        <w:t xml:space="preserve"> </w:t>
      </w:r>
      <w:proofErr w:type="spellStart"/>
      <w:r w:rsidRPr="004801C0">
        <w:rPr>
          <w:rFonts w:ascii="GHEA Grapalat" w:hAnsi="GHEA Grapalat"/>
          <w:b/>
          <w:bCs/>
        </w:rPr>
        <w:t>կորցրած</w:t>
      </w:r>
      <w:proofErr w:type="spellEnd"/>
      <w:r w:rsidRPr="004801C0">
        <w:rPr>
          <w:rFonts w:ascii="GHEA Grapalat" w:hAnsi="GHEA Grapalat"/>
          <w:b/>
          <w:bCs/>
        </w:rPr>
        <w:t xml:space="preserve"> </w:t>
      </w:r>
      <w:proofErr w:type="spellStart"/>
      <w:r w:rsidRPr="004801C0">
        <w:rPr>
          <w:rFonts w:ascii="GHEA Grapalat" w:hAnsi="GHEA Grapalat"/>
          <w:b/>
          <w:bCs/>
        </w:rPr>
        <w:t>ճանաչելու</w:t>
      </w:r>
      <w:proofErr w:type="spellEnd"/>
      <w:r w:rsidRPr="004801C0">
        <w:rPr>
          <w:rFonts w:ascii="GHEA Grapalat" w:hAnsi="GHEA Grapalat"/>
          <w:b/>
          <w:bCs/>
        </w:rPr>
        <w:t xml:space="preserve"> </w:t>
      </w:r>
      <w:proofErr w:type="spellStart"/>
      <w:r w:rsidRPr="004801C0">
        <w:rPr>
          <w:rFonts w:ascii="GHEA Grapalat" w:hAnsi="GHEA Grapalat"/>
          <w:b/>
          <w:bCs/>
        </w:rPr>
        <w:t>մասին</w:t>
      </w:r>
      <w:proofErr w:type="spellEnd"/>
      <w:r w:rsidRPr="004801C0">
        <w:rPr>
          <w:rFonts w:ascii="GHEA Grapalat" w:hAnsi="GHEA Grapalat"/>
          <w:b/>
          <w:bCs/>
        </w:rPr>
        <w:t xml:space="preserve"> ՀՀ </w:t>
      </w:r>
      <w:proofErr w:type="spellStart"/>
      <w:r w:rsidRPr="004801C0">
        <w:rPr>
          <w:rFonts w:ascii="GHEA Grapalat" w:hAnsi="GHEA Grapalat"/>
          <w:b/>
          <w:bCs/>
        </w:rPr>
        <w:t>կառավարության</w:t>
      </w:r>
      <w:proofErr w:type="spellEnd"/>
      <w:r w:rsidRPr="004801C0">
        <w:rPr>
          <w:rFonts w:ascii="GHEA Grapalat" w:hAnsi="GHEA Grapalat"/>
          <w:b/>
          <w:bCs/>
        </w:rPr>
        <w:t xml:space="preserve"> </w:t>
      </w:r>
      <w:proofErr w:type="spellStart"/>
      <w:r w:rsidRPr="004801C0">
        <w:rPr>
          <w:rFonts w:ascii="GHEA Grapalat" w:hAnsi="GHEA Grapalat"/>
          <w:b/>
          <w:bCs/>
        </w:rPr>
        <w:t>որոշման</w:t>
      </w:r>
      <w:proofErr w:type="spellEnd"/>
      <w:r w:rsidRPr="004801C0">
        <w:rPr>
          <w:rFonts w:ascii="GHEA Grapalat" w:hAnsi="GHEA Grapalat"/>
          <w:b/>
          <w:bCs/>
        </w:rPr>
        <w:t xml:space="preserve"> </w:t>
      </w:r>
      <w:proofErr w:type="spellStart"/>
      <w:r w:rsidRPr="004801C0">
        <w:rPr>
          <w:rFonts w:ascii="GHEA Grapalat" w:hAnsi="GHEA Grapalat"/>
          <w:b/>
          <w:bCs/>
        </w:rPr>
        <w:t>նախագծի</w:t>
      </w:r>
      <w:proofErr w:type="spellEnd"/>
    </w:p>
    <w:p w14:paraId="770CB494" w14:textId="77777777" w:rsidR="002F3995" w:rsidRPr="004801C0" w:rsidRDefault="002F3995" w:rsidP="002F3995">
      <w:pPr>
        <w:spacing w:line="276" w:lineRule="auto"/>
        <w:ind w:firstLine="720"/>
        <w:jc w:val="center"/>
        <w:rPr>
          <w:rFonts w:ascii="GHEA Grapalat" w:hAnsi="GHEA Grapalat"/>
          <w:b/>
          <w:bCs/>
        </w:rPr>
      </w:pPr>
    </w:p>
    <w:tbl>
      <w:tblPr>
        <w:tblW w:w="1557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2"/>
        <w:gridCol w:w="79"/>
        <w:gridCol w:w="2627"/>
        <w:gridCol w:w="14"/>
        <w:gridCol w:w="3758"/>
      </w:tblGrid>
      <w:tr w:rsidR="00B16BF4" w:rsidRPr="0080704F" w14:paraId="4F95FA3A" w14:textId="77777777" w:rsidTr="000F0525">
        <w:trPr>
          <w:trHeight w:val="454"/>
        </w:trPr>
        <w:tc>
          <w:tcPr>
            <w:tcW w:w="11798" w:type="dxa"/>
            <w:gridSpan w:val="3"/>
            <w:vMerge w:val="restart"/>
            <w:shd w:val="clear" w:color="auto" w:fill="BFBFBF" w:themeFill="background1" w:themeFillShade="BF"/>
          </w:tcPr>
          <w:p w14:paraId="4FEDDD63" w14:textId="43D17153" w:rsidR="00B16BF4" w:rsidRPr="0080704F" w:rsidRDefault="00613ADA" w:rsidP="002F3995">
            <w:pPr>
              <w:autoSpaceDE w:val="0"/>
              <w:autoSpaceDN w:val="0"/>
              <w:adjustRightInd w:val="0"/>
              <w:spacing w:line="276" w:lineRule="auto"/>
              <w:ind w:firstLine="720"/>
              <w:jc w:val="center"/>
              <w:rPr>
                <w:rFonts w:ascii="GHEA Grapalat" w:hAnsi="GHEA Grapalat"/>
                <w:lang w:val="hy-AM"/>
              </w:rPr>
            </w:pPr>
            <w:r w:rsidRPr="0080704F">
              <w:rPr>
                <w:rFonts w:ascii="GHEA Grapalat" w:hAnsi="GHEA Grapalat"/>
                <w:b/>
                <w:lang w:val="hy-AM"/>
              </w:rPr>
              <w:t xml:space="preserve">1. </w:t>
            </w:r>
            <w:r w:rsidR="000F755F" w:rsidRPr="0080704F">
              <w:rPr>
                <w:rFonts w:ascii="GHEA Grapalat" w:hAnsi="GHEA Grapalat"/>
                <w:b/>
                <w:lang w:val="hy-AM"/>
              </w:rPr>
              <w:t xml:space="preserve">ՀՀ </w:t>
            </w:r>
            <w:r w:rsidR="004801C0">
              <w:rPr>
                <w:rFonts w:ascii="GHEA Grapalat" w:hAnsi="GHEA Grapalat"/>
                <w:b/>
                <w:lang w:val="hy-AM"/>
              </w:rPr>
              <w:t>վարչապետի աշխատակազմի տեսչական մարմինների աշխատանքների համակարգման գրասենյակ</w:t>
            </w:r>
          </w:p>
        </w:tc>
        <w:tc>
          <w:tcPr>
            <w:tcW w:w="3772" w:type="dxa"/>
            <w:gridSpan w:val="2"/>
            <w:shd w:val="clear" w:color="auto" w:fill="BFBFBF" w:themeFill="background1" w:themeFillShade="BF"/>
          </w:tcPr>
          <w:p w14:paraId="7352EE89" w14:textId="3DF6EA11" w:rsidR="00B16BF4" w:rsidRPr="0080704F" w:rsidRDefault="004801C0" w:rsidP="002F3995">
            <w:pPr>
              <w:autoSpaceDE w:val="0"/>
              <w:autoSpaceDN w:val="0"/>
              <w:adjustRightInd w:val="0"/>
              <w:spacing w:line="276" w:lineRule="auto"/>
              <w:ind w:firstLine="720"/>
              <w:jc w:val="center"/>
              <w:rPr>
                <w:rFonts w:ascii="GHEA Grapalat" w:hAnsi="GHEA Grapalat"/>
                <w:b/>
                <w:lang w:val="hy-AM"/>
              </w:rPr>
            </w:pPr>
            <w:r>
              <w:rPr>
                <w:rFonts w:ascii="GHEA Grapalat" w:hAnsi="GHEA Grapalat"/>
                <w:b/>
                <w:lang w:val="hy-AM"/>
              </w:rPr>
              <w:t>05</w:t>
            </w:r>
            <w:r w:rsidR="00613ADA" w:rsidRPr="0080704F">
              <w:rPr>
                <w:rFonts w:ascii="GHEA Grapalat" w:hAnsi="GHEA Grapalat"/>
                <w:b/>
                <w:lang w:val="en-US"/>
              </w:rPr>
              <w:t>.</w:t>
            </w:r>
            <w:r w:rsidR="000F755F" w:rsidRPr="0080704F">
              <w:rPr>
                <w:rFonts w:ascii="GHEA Grapalat" w:hAnsi="GHEA Grapalat"/>
                <w:b/>
                <w:lang w:val="en-US"/>
              </w:rPr>
              <w:t>0</w:t>
            </w:r>
            <w:r w:rsidR="00830C59">
              <w:rPr>
                <w:rFonts w:ascii="GHEA Grapalat" w:hAnsi="GHEA Grapalat"/>
                <w:b/>
                <w:lang w:val="hy-AM"/>
              </w:rPr>
              <w:t>3</w:t>
            </w:r>
            <w:r w:rsidR="00A705C4" w:rsidRPr="0080704F">
              <w:rPr>
                <w:rFonts w:ascii="GHEA Grapalat" w:hAnsi="GHEA Grapalat"/>
                <w:b/>
                <w:lang w:val="en-US"/>
              </w:rPr>
              <w:t>.</w:t>
            </w:r>
            <w:r w:rsidR="00B16BF4" w:rsidRPr="0080704F">
              <w:rPr>
                <w:rFonts w:ascii="GHEA Grapalat" w:hAnsi="GHEA Grapalat"/>
                <w:b/>
                <w:lang w:val="hy-AM"/>
              </w:rPr>
              <w:t>202</w:t>
            </w:r>
            <w:r>
              <w:rPr>
                <w:rFonts w:ascii="GHEA Grapalat" w:hAnsi="GHEA Grapalat"/>
                <w:b/>
                <w:lang w:val="hy-AM"/>
              </w:rPr>
              <w:t>6</w:t>
            </w:r>
            <w:r w:rsidR="00B16BF4" w:rsidRPr="0080704F">
              <w:rPr>
                <w:rFonts w:ascii="GHEA Grapalat" w:hAnsi="GHEA Grapalat"/>
                <w:b/>
                <w:lang w:val="hy-AM"/>
              </w:rPr>
              <w:t>թ.</w:t>
            </w:r>
          </w:p>
        </w:tc>
      </w:tr>
      <w:tr w:rsidR="00B16BF4" w:rsidRPr="0080704F" w14:paraId="5C1F7937" w14:textId="77777777" w:rsidTr="000F0525">
        <w:trPr>
          <w:trHeight w:val="379"/>
        </w:trPr>
        <w:tc>
          <w:tcPr>
            <w:tcW w:w="11798" w:type="dxa"/>
            <w:gridSpan w:val="3"/>
            <w:vMerge/>
            <w:shd w:val="clear" w:color="auto" w:fill="BFBFBF" w:themeFill="background1" w:themeFillShade="BF"/>
          </w:tcPr>
          <w:p w14:paraId="47AD51AC" w14:textId="77777777" w:rsidR="00B16BF4" w:rsidRPr="0080704F" w:rsidRDefault="00B16BF4" w:rsidP="002F3995">
            <w:pPr>
              <w:autoSpaceDE w:val="0"/>
              <w:autoSpaceDN w:val="0"/>
              <w:adjustRightInd w:val="0"/>
              <w:spacing w:line="276" w:lineRule="auto"/>
              <w:ind w:firstLine="720"/>
              <w:jc w:val="center"/>
              <w:rPr>
                <w:rFonts w:ascii="GHEA Grapalat" w:hAnsi="GHEA Grapalat"/>
                <w:lang w:val="hy-AM"/>
              </w:rPr>
            </w:pPr>
          </w:p>
        </w:tc>
        <w:tc>
          <w:tcPr>
            <w:tcW w:w="3772" w:type="dxa"/>
            <w:gridSpan w:val="2"/>
            <w:shd w:val="clear" w:color="auto" w:fill="BFBFBF" w:themeFill="background1" w:themeFillShade="BF"/>
          </w:tcPr>
          <w:p w14:paraId="5F22FBB7" w14:textId="36F32377" w:rsidR="00DB3416" w:rsidRPr="0080704F" w:rsidRDefault="00D80CA8" w:rsidP="002F3995">
            <w:pPr>
              <w:autoSpaceDE w:val="0"/>
              <w:autoSpaceDN w:val="0"/>
              <w:adjustRightInd w:val="0"/>
              <w:spacing w:line="276" w:lineRule="auto"/>
              <w:ind w:firstLine="720"/>
              <w:jc w:val="center"/>
              <w:rPr>
                <w:rFonts w:ascii="GHEA Grapalat" w:hAnsi="GHEA Grapalat"/>
                <w:b/>
                <w:color w:val="000000"/>
                <w:lang w:val="en-US"/>
              </w:rPr>
            </w:pPr>
            <w:r w:rsidRPr="004801C0">
              <w:rPr>
                <w:rFonts w:ascii="GHEA Grapalat" w:hAnsi="GHEA Grapalat"/>
                <w:b/>
                <w:lang w:val="hy-AM"/>
              </w:rPr>
              <w:t xml:space="preserve">N </w:t>
            </w:r>
            <w:r w:rsidR="004801C0" w:rsidRPr="004801C0">
              <w:rPr>
                <w:rFonts w:ascii="GHEA Grapalat" w:hAnsi="GHEA Grapalat"/>
                <w:b/>
                <w:lang w:val="hy-AM"/>
              </w:rPr>
              <w:t>/</w:t>
            </w:r>
            <w:r w:rsidR="00830C59" w:rsidRPr="00830C59">
              <w:rPr>
                <w:rFonts w:ascii="GHEA Grapalat" w:hAnsi="GHEA Grapalat"/>
                <w:b/>
                <w:lang w:val="hy-AM"/>
              </w:rPr>
              <w:t>48.56/6956-2026</w:t>
            </w:r>
            <w:r w:rsidR="00830C59">
              <w:rPr>
                <w:rFonts w:ascii="Verdana" w:hAnsi="Verdana"/>
                <w:color w:val="000000"/>
                <w:sz w:val="18"/>
                <w:szCs w:val="18"/>
                <w:shd w:val="clear" w:color="auto" w:fill="FFFFFF"/>
                <w:lang w:val="hy-AM"/>
              </w:rPr>
              <w:t xml:space="preserve"> </w:t>
            </w:r>
          </w:p>
        </w:tc>
      </w:tr>
      <w:tr w:rsidR="00B16BF4" w:rsidRPr="004801C0" w14:paraId="6C88E0BE" w14:textId="77777777" w:rsidTr="000F0525">
        <w:trPr>
          <w:trHeight w:val="631"/>
        </w:trPr>
        <w:tc>
          <w:tcPr>
            <w:tcW w:w="9171" w:type="dxa"/>
            <w:gridSpan w:val="2"/>
          </w:tcPr>
          <w:p w14:paraId="3E7A15BD" w14:textId="1AA46DE0" w:rsidR="00B16BF4" w:rsidRPr="0080704F" w:rsidRDefault="00830C59" w:rsidP="002F3995">
            <w:pPr>
              <w:spacing w:line="276" w:lineRule="auto"/>
              <w:ind w:firstLine="254"/>
              <w:jc w:val="both"/>
              <w:rPr>
                <w:rFonts w:ascii="GHEA Grapalat" w:hAnsi="GHEA Grapalat"/>
                <w:lang w:val="hy-AM"/>
              </w:rPr>
            </w:pPr>
            <w:r>
              <w:rPr>
                <w:rFonts w:ascii="GHEA Grapalat" w:hAnsi="GHEA Grapalat"/>
                <w:lang w:val="hy-AM"/>
              </w:rPr>
              <w:t xml:space="preserve">Ի պատասխան Ձեր՝ 2026 թվականի փետրվարի 27-ի N ԱԱ/06/6638-2026  գրության՝ հայտնում եմ, որ </w:t>
            </w:r>
            <w:r>
              <w:rPr>
                <w:rFonts w:ascii="GHEA Grapalat" w:hAnsi="GHEA Grapalat"/>
                <w:i/>
                <w:lang w:val="hy-AM"/>
              </w:rPr>
              <w:t></w:t>
            </w:r>
            <w:r>
              <w:rPr>
                <w:rFonts w:ascii="GHEA Grapalat" w:hAnsi="GHEA Grapalat"/>
                <w:lang w:val="hy-AM"/>
              </w:rPr>
              <w:t>Հայաստանի Հանրապետության կառավարության 2002 թվականի օգոստոսի 15-ի N 1301-Ն որոշումն ուժը կորցրած ճանաչելու մասին ՀՀ կառավարության որոշման, «Հայաստանի Հանրապետության վարչապետի 2018 թվականի հունիսի 11-ի N 728-Լ որոշման մեջ փոփոխություններ և լրացումներ կատարելու մասին» և «Հայաստանի Հանրապետության վարչապետի 2018 թվականի հունիսի 11-ի N 706-Ա որոշման մեջ փոփոխություն կատարելու մասին» ՀՀ վարչապետի որոշումների նախագծերի վերաբերյալ</w:t>
            </w:r>
            <w:r>
              <w:rPr>
                <w:rFonts w:ascii="GHEA Grapalat" w:hAnsi="GHEA Grapalat"/>
                <w:i/>
                <w:lang w:val="hy-AM"/>
              </w:rPr>
              <w:t xml:space="preserve"> </w:t>
            </w:r>
            <w:r>
              <w:rPr>
                <w:rFonts w:ascii="GHEA Grapalat" w:hAnsi="GHEA Grapalat"/>
                <w:lang w:val="hy-AM"/>
              </w:rPr>
              <w:t>առաջարկություններ չկան:</w:t>
            </w:r>
            <w:r w:rsidRPr="00EB6EF8">
              <w:rPr>
                <w:rFonts w:ascii="GHEA Grapalat" w:hAnsi="GHEA Grapalat"/>
                <w:b/>
                <w:i/>
                <w:lang w:val="hy-AM"/>
              </w:rPr>
              <w:t xml:space="preserve"> </w:t>
            </w:r>
          </w:p>
        </w:tc>
        <w:tc>
          <w:tcPr>
            <w:tcW w:w="6399" w:type="dxa"/>
            <w:gridSpan w:val="3"/>
          </w:tcPr>
          <w:p w14:paraId="543EB8C8" w14:textId="7F1EFC52" w:rsidR="00B16BF4" w:rsidRPr="00086746" w:rsidRDefault="004801C0" w:rsidP="002F3995">
            <w:pPr>
              <w:spacing w:line="276" w:lineRule="auto"/>
              <w:rPr>
                <w:rFonts w:ascii="GHEA Grapalat" w:hAnsi="GHEA Grapalat"/>
                <w:lang w:val="hy-AM"/>
              </w:rPr>
            </w:pPr>
            <w:r w:rsidRPr="00086746">
              <w:rPr>
                <w:rFonts w:ascii="GHEA Grapalat" w:hAnsi="GHEA Grapalat"/>
                <w:lang w:val="hy-AM"/>
              </w:rPr>
              <w:t>Ընդունվել է</w:t>
            </w:r>
            <w:r w:rsidR="00830C59" w:rsidRPr="00086746">
              <w:rPr>
                <w:rFonts w:ascii="GHEA Grapalat" w:hAnsi="GHEA Grapalat"/>
                <w:lang w:val="hy-AM"/>
              </w:rPr>
              <w:t xml:space="preserve"> ի գիտություն</w:t>
            </w:r>
          </w:p>
          <w:p w14:paraId="63EFBB38" w14:textId="77777777" w:rsidR="004801C0" w:rsidRDefault="004801C0" w:rsidP="002F3995">
            <w:pPr>
              <w:spacing w:line="276" w:lineRule="auto"/>
              <w:rPr>
                <w:rFonts w:ascii="GHEA Grapalat" w:hAnsi="GHEA Grapalat"/>
                <w:b/>
                <w:bCs/>
                <w:lang w:val="hy-AM"/>
              </w:rPr>
            </w:pPr>
          </w:p>
          <w:p w14:paraId="17BD36E5" w14:textId="77777777" w:rsidR="004801C0" w:rsidRDefault="004801C0" w:rsidP="002F3995">
            <w:pPr>
              <w:spacing w:line="276" w:lineRule="auto"/>
              <w:rPr>
                <w:rFonts w:ascii="GHEA Grapalat" w:hAnsi="GHEA Grapalat"/>
                <w:b/>
                <w:bCs/>
                <w:lang w:val="hy-AM"/>
              </w:rPr>
            </w:pPr>
          </w:p>
          <w:p w14:paraId="6CA0B692" w14:textId="62C2E054" w:rsidR="004801C0" w:rsidRPr="00830C59" w:rsidRDefault="004801C0" w:rsidP="002F3995">
            <w:pPr>
              <w:spacing w:line="276" w:lineRule="auto"/>
              <w:jc w:val="both"/>
              <w:rPr>
                <w:rFonts w:ascii="GHEA Grapalat" w:hAnsi="GHEA Grapalat"/>
                <w:lang w:val="hy-AM"/>
              </w:rPr>
            </w:pPr>
          </w:p>
        </w:tc>
      </w:tr>
      <w:tr w:rsidR="00980DE2" w:rsidRPr="0080704F" w14:paraId="5897E936" w14:textId="77777777" w:rsidTr="000F0525">
        <w:trPr>
          <w:trHeight w:val="454"/>
        </w:trPr>
        <w:tc>
          <w:tcPr>
            <w:tcW w:w="11798" w:type="dxa"/>
            <w:gridSpan w:val="3"/>
            <w:vMerge w:val="restart"/>
            <w:shd w:val="clear" w:color="auto" w:fill="BFBFBF" w:themeFill="background1" w:themeFillShade="BF"/>
          </w:tcPr>
          <w:p w14:paraId="59B1AF0F" w14:textId="118C0659" w:rsidR="00980DE2" w:rsidRPr="00167315" w:rsidRDefault="00980DE2" w:rsidP="002F3995">
            <w:pPr>
              <w:autoSpaceDE w:val="0"/>
              <w:autoSpaceDN w:val="0"/>
              <w:adjustRightInd w:val="0"/>
              <w:spacing w:line="276" w:lineRule="auto"/>
              <w:ind w:firstLine="720"/>
              <w:jc w:val="center"/>
              <w:rPr>
                <w:rFonts w:ascii="GHEA Grapalat" w:hAnsi="GHEA Grapalat"/>
                <w:b/>
                <w:lang w:val="hy-AM"/>
              </w:rPr>
            </w:pPr>
            <w:r w:rsidRPr="00167315">
              <w:rPr>
                <w:rFonts w:ascii="GHEA Grapalat" w:hAnsi="GHEA Grapalat"/>
                <w:b/>
                <w:lang w:val="hy-AM"/>
              </w:rPr>
              <w:t>2.</w:t>
            </w:r>
            <w:r w:rsidR="00877AD0" w:rsidRPr="00167315">
              <w:rPr>
                <w:rFonts w:ascii="GHEA Grapalat" w:hAnsi="GHEA Grapalat"/>
                <w:b/>
                <w:lang w:val="hy-AM"/>
              </w:rPr>
              <w:t xml:space="preserve"> ՀՀ վարչապետի աշխատակազմի քաղաքացիական ծառայության գրասենյակ</w:t>
            </w:r>
          </w:p>
        </w:tc>
        <w:tc>
          <w:tcPr>
            <w:tcW w:w="3772" w:type="dxa"/>
            <w:gridSpan w:val="2"/>
            <w:shd w:val="clear" w:color="auto" w:fill="BFBFBF" w:themeFill="background1" w:themeFillShade="BF"/>
          </w:tcPr>
          <w:p w14:paraId="1095A998" w14:textId="7F7622D6" w:rsidR="00980DE2" w:rsidRPr="00167315" w:rsidRDefault="00167315" w:rsidP="002F3995">
            <w:pPr>
              <w:autoSpaceDE w:val="0"/>
              <w:autoSpaceDN w:val="0"/>
              <w:adjustRightInd w:val="0"/>
              <w:spacing w:line="276" w:lineRule="auto"/>
              <w:ind w:firstLine="720"/>
              <w:jc w:val="center"/>
              <w:rPr>
                <w:rFonts w:ascii="GHEA Grapalat" w:hAnsi="GHEA Grapalat"/>
                <w:b/>
                <w:lang w:val="hy-AM"/>
              </w:rPr>
            </w:pPr>
            <w:r w:rsidRPr="00167315">
              <w:rPr>
                <w:rFonts w:ascii="GHEA Grapalat" w:hAnsi="GHEA Grapalat"/>
                <w:b/>
                <w:lang w:val="hy-AM"/>
              </w:rPr>
              <w:t>05</w:t>
            </w:r>
            <w:r w:rsidR="00980DE2" w:rsidRPr="00167315">
              <w:rPr>
                <w:rFonts w:ascii="GHEA Grapalat" w:hAnsi="GHEA Grapalat"/>
                <w:b/>
                <w:lang w:val="hy-AM"/>
              </w:rPr>
              <w:t>.0</w:t>
            </w:r>
            <w:r w:rsidRPr="00167315">
              <w:rPr>
                <w:rFonts w:ascii="GHEA Grapalat" w:hAnsi="GHEA Grapalat"/>
                <w:b/>
                <w:lang w:val="hy-AM"/>
              </w:rPr>
              <w:t>3</w:t>
            </w:r>
            <w:r w:rsidR="00980DE2" w:rsidRPr="00167315">
              <w:rPr>
                <w:rFonts w:ascii="GHEA Grapalat" w:hAnsi="GHEA Grapalat"/>
                <w:b/>
                <w:lang w:val="hy-AM"/>
              </w:rPr>
              <w:t>.202</w:t>
            </w:r>
            <w:r w:rsidR="004801C0" w:rsidRPr="00167315">
              <w:rPr>
                <w:rFonts w:ascii="GHEA Grapalat" w:hAnsi="GHEA Grapalat"/>
                <w:b/>
                <w:lang w:val="hy-AM"/>
              </w:rPr>
              <w:t>6</w:t>
            </w:r>
            <w:r w:rsidR="00980DE2" w:rsidRPr="00167315">
              <w:rPr>
                <w:rFonts w:ascii="GHEA Grapalat" w:hAnsi="GHEA Grapalat"/>
                <w:b/>
                <w:lang w:val="hy-AM"/>
              </w:rPr>
              <w:t>թ.</w:t>
            </w:r>
          </w:p>
        </w:tc>
      </w:tr>
      <w:tr w:rsidR="00980DE2" w:rsidRPr="00167315" w14:paraId="127973D5" w14:textId="77777777" w:rsidTr="000F0525">
        <w:trPr>
          <w:trHeight w:val="379"/>
        </w:trPr>
        <w:tc>
          <w:tcPr>
            <w:tcW w:w="11798" w:type="dxa"/>
            <w:gridSpan w:val="3"/>
            <w:vMerge/>
            <w:shd w:val="clear" w:color="auto" w:fill="BFBFBF" w:themeFill="background1" w:themeFillShade="BF"/>
          </w:tcPr>
          <w:p w14:paraId="56DA90E9" w14:textId="77777777" w:rsidR="00980DE2" w:rsidRPr="00167315" w:rsidRDefault="00980DE2" w:rsidP="002F3995">
            <w:pPr>
              <w:autoSpaceDE w:val="0"/>
              <w:autoSpaceDN w:val="0"/>
              <w:adjustRightInd w:val="0"/>
              <w:spacing w:line="276" w:lineRule="auto"/>
              <w:ind w:firstLine="720"/>
              <w:jc w:val="center"/>
              <w:rPr>
                <w:rFonts w:ascii="GHEA Grapalat" w:hAnsi="GHEA Grapalat"/>
                <w:b/>
                <w:lang w:val="hy-AM"/>
              </w:rPr>
            </w:pPr>
          </w:p>
        </w:tc>
        <w:tc>
          <w:tcPr>
            <w:tcW w:w="3772" w:type="dxa"/>
            <w:gridSpan w:val="2"/>
            <w:shd w:val="clear" w:color="auto" w:fill="BFBFBF" w:themeFill="background1" w:themeFillShade="BF"/>
          </w:tcPr>
          <w:p w14:paraId="19F621C0" w14:textId="360C86E2" w:rsidR="00980DE2" w:rsidRPr="00167315" w:rsidRDefault="00980DE2" w:rsidP="002F3995">
            <w:pPr>
              <w:autoSpaceDE w:val="0"/>
              <w:autoSpaceDN w:val="0"/>
              <w:adjustRightInd w:val="0"/>
              <w:spacing w:line="276" w:lineRule="auto"/>
              <w:ind w:firstLine="720"/>
              <w:jc w:val="center"/>
              <w:rPr>
                <w:rFonts w:ascii="GHEA Grapalat" w:hAnsi="GHEA Grapalat"/>
                <w:b/>
                <w:lang w:val="hy-AM"/>
              </w:rPr>
            </w:pPr>
            <w:r w:rsidRPr="00167315">
              <w:rPr>
                <w:rFonts w:ascii="GHEA Grapalat" w:hAnsi="GHEA Grapalat"/>
                <w:b/>
                <w:lang w:val="hy-AM"/>
              </w:rPr>
              <w:t xml:space="preserve">N </w:t>
            </w:r>
            <w:r w:rsidR="00167315" w:rsidRPr="00167315">
              <w:rPr>
                <w:rFonts w:ascii="GHEA Grapalat" w:hAnsi="GHEA Grapalat"/>
                <w:b/>
                <w:lang w:val="hy-AM"/>
              </w:rPr>
              <w:t>42/43.6/7044-2026</w:t>
            </w:r>
          </w:p>
        </w:tc>
      </w:tr>
      <w:tr w:rsidR="00980DE2" w:rsidRPr="00DC720F" w14:paraId="572DD43E" w14:textId="77777777" w:rsidTr="000F0525">
        <w:trPr>
          <w:trHeight w:val="631"/>
        </w:trPr>
        <w:tc>
          <w:tcPr>
            <w:tcW w:w="9171" w:type="dxa"/>
            <w:gridSpan w:val="2"/>
          </w:tcPr>
          <w:p w14:paraId="6C40C3C2" w14:textId="77777777" w:rsidR="00167315" w:rsidRPr="007E09DA" w:rsidRDefault="00877AD0" w:rsidP="002F3995">
            <w:pPr>
              <w:spacing w:line="276" w:lineRule="auto"/>
              <w:jc w:val="both"/>
              <w:rPr>
                <w:rFonts w:ascii="GHEA Grapalat" w:hAnsi="GHEA Grapalat"/>
                <w:bCs/>
                <w:color w:val="000000"/>
                <w:lang w:val="hy-AM"/>
              </w:rPr>
            </w:pPr>
            <w:r w:rsidRPr="008C1888">
              <w:rPr>
                <w:rFonts w:ascii="GHEA Grapalat" w:hAnsi="GHEA Grapalat"/>
                <w:bCs/>
                <w:color w:val="FF0000"/>
                <w:lang w:val="hy-AM"/>
              </w:rPr>
              <w:t xml:space="preserve">     </w:t>
            </w:r>
            <w:r w:rsidR="00167315">
              <w:rPr>
                <w:rFonts w:ascii="GHEA Grapalat" w:hAnsi="GHEA Grapalat"/>
                <w:bCs/>
                <w:color w:val="000000"/>
                <w:lang w:val="hy-AM"/>
              </w:rPr>
              <w:t xml:space="preserve">     </w:t>
            </w:r>
            <w:r w:rsidR="00167315" w:rsidRPr="007E09DA">
              <w:rPr>
                <w:rFonts w:ascii="GHEA Grapalat" w:hAnsi="GHEA Grapalat"/>
                <w:bCs/>
                <w:color w:val="000000"/>
                <w:lang w:val="hy-AM"/>
              </w:rPr>
              <w:t>«Հայաստանի Հանրապետության վարչապետի 2018 թվականի հունիսի 11-ի N 728-Լ որոշման մեջ փոփոխություններ կատարելու մասին» Վարչապետի որոշման նախագծի (այսուհետ՝ Նախագիծ) վերաբերյալ Վարչապետի աշխատակազմի քաղաքացիական ծառայության գրասենյակը հայտնում  է հետևյալը՝</w:t>
            </w:r>
          </w:p>
          <w:p w14:paraId="0BA2CAD0" w14:textId="77777777" w:rsidR="00167315" w:rsidRPr="00466301" w:rsidRDefault="00167315" w:rsidP="002F3995">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r w:rsidRPr="007E09DA">
              <w:rPr>
                <w:rFonts w:ascii="GHEA Grapalat" w:hAnsi="GHEA Grapalat"/>
                <w:bCs/>
                <w:color w:val="000000"/>
                <w:lang w:val="hy-AM"/>
              </w:rPr>
              <w:t xml:space="preserve">      1</w:t>
            </w:r>
            <w:r w:rsidRPr="007E09DA">
              <w:rPr>
                <w:rFonts w:ascii="Cambria Math" w:hAnsi="Cambria Math" w:cs="Cambria Math"/>
                <w:bCs/>
                <w:color w:val="000000"/>
                <w:lang w:val="hy-AM"/>
              </w:rPr>
              <w:t>․</w:t>
            </w:r>
            <w:r w:rsidRPr="007E09DA">
              <w:rPr>
                <w:rFonts w:ascii="GHEA Grapalat" w:hAnsi="GHEA Grapalat"/>
                <w:bCs/>
                <w:color w:val="000000"/>
                <w:lang w:val="hy-AM"/>
              </w:rPr>
              <w:t xml:space="preserve"> Նախագծի 1-ին կետի </w:t>
            </w:r>
            <w:r>
              <w:rPr>
                <w:rFonts w:ascii="GHEA Grapalat" w:hAnsi="GHEA Grapalat"/>
                <w:bCs/>
                <w:color w:val="000000"/>
                <w:lang w:val="hy-AM"/>
              </w:rPr>
              <w:t>2-րդ</w:t>
            </w:r>
            <w:r w:rsidRPr="007E09DA">
              <w:rPr>
                <w:rFonts w:ascii="GHEA Grapalat" w:hAnsi="GHEA Grapalat"/>
                <w:bCs/>
                <w:color w:val="000000"/>
                <w:lang w:val="hy-AM"/>
              </w:rPr>
              <w:t xml:space="preserve"> ենթակետով նախատեսվում է </w:t>
            </w:r>
            <w:r>
              <w:rPr>
                <w:rFonts w:ascii="GHEA Grapalat" w:hAnsi="GHEA Grapalat" w:cs="Sylfaen"/>
                <w:bCs/>
                <w:i/>
                <w:lang w:val="hy-AM"/>
              </w:rPr>
              <w:t>Առողջապահության ն</w:t>
            </w:r>
            <w:r w:rsidRPr="00466301">
              <w:rPr>
                <w:rFonts w:ascii="GHEA Grapalat" w:hAnsi="GHEA Grapalat" w:cs="Sylfaen"/>
                <w:bCs/>
                <w:i/>
                <w:lang w:val="hy-AM"/>
              </w:rPr>
              <w:t>ախարարության</w:t>
            </w:r>
            <w:r>
              <w:rPr>
                <w:rFonts w:ascii="GHEA Grapalat" w:hAnsi="GHEA Grapalat" w:cs="Sylfaen"/>
                <w:bCs/>
                <w:i/>
                <w:lang w:val="hy-AM"/>
              </w:rPr>
              <w:t xml:space="preserve"> </w:t>
            </w:r>
            <w:r w:rsidRPr="00852499">
              <w:rPr>
                <w:rFonts w:ascii="GHEA Grapalat" w:hAnsi="GHEA Grapalat" w:cs="Sylfaen"/>
                <w:bCs/>
                <w:i/>
                <w:lang w:val="hy-AM"/>
              </w:rPr>
              <w:t>(</w:t>
            </w:r>
            <w:r>
              <w:rPr>
                <w:rFonts w:ascii="GHEA Grapalat" w:hAnsi="GHEA Grapalat" w:cs="Sylfaen"/>
                <w:bCs/>
                <w:i/>
                <w:lang w:val="hy-AM"/>
              </w:rPr>
              <w:t>այսուհետ՝ Նախարարություն</w:t>
            </w:r>
            <w:r w:rsidRPr="00852499">
              <w:rPr>
                <w:rFonts w:ascii="GHEA Grapalat" w:hAnsi="GHEA Grapalat" w:cs="Sylfaen"/>
                <w:bCs/>
                <w:i/>
                <w:lang w:val="hy-AM"/>
              </w:rPr>
              <w:t>)</w:t>
            </w:r>
            <w:r w:rsidRPr="00466301">
              <w:rPr>
                <w:rFonts w:ascii="GHEA Grapalat" w:hAnsi="GHEA Grapalat" w:cs="Sylfaen"/>
                <w:bCs/>
                <w:i/>
                <w:lang w:val="hy-AM"/>
              </w:rPr>
              <w:t xml:space="preserve"> մասնագիտական ստորաբաժանում հանդիսացող հանրային առողջության բաժինը վերակազմավորել</w:t>
            </w:r>
            <w:r w:rsidRPr="00466301">
              <w:rPr>
                <w:rFonts w:ascii="Arial" w:hAnsi="Arial" w:cs="Arial"/>
                <w:i/>
                <w:color w:val="333333"/>
                <w:shd w:val="clear" w:color="auto" w:fill="FFFFFF"/>
                <w:lang w:val="hy-AM"/>
              </w:rPr>
              <w:t> </w:t>
            </w:r>
            <w:r w:rsidRPr="00466301">
              <w:rPr>
                <w:rFonts w:ascii="GHEA Grapalat" w:hAnsi="GHEA Grapalat" w:cs="Sylfaen"/>
                <w:bCs/>
                <w:i/>
                <w:lang w:val="hy-AM"/>
              </w:rPr>
              <w:t xml:space="preserve"> հանրային առողջության և առողջապահական ծառայությունների որակի կառավարման</w:t>
            </w:r>
            <w:r w:rsidRPr="00466301">
              <w:rPr>
                <w:rFonts w:ascii="Calibri" w:hAnsi="Calibri" w:cs="Calibri"/>
                <w:bCs/>
                <w:i/>
                <w:lang w:val="hy-AM"/>
              </w:rPr>
              <w:t> </w:t>
            </w:r>
            <w:r w:rsidRPr="00466301">
              <w:rPr>
                <w:rFonts w:ascii="GHEA Grapalat" w:hAnsi="GHEA Grapalat" w:cs="Sylfaen"/>
                <w:bCs/>
                <w:i/>
                <w:lang w:val="hy-AM"/>
              </w:rPr>
              <w:t xml:space="preserve"> վարչության` որպես հիմնական մասնագիտական կառուցվածքային ստորաբաժանում: </w:t>
            </w:r>
            <w:r>
              <w:rPr>
                <w:rFonts w:ascii="GHEA Grapalat" w:hAnsi="GHEA Grapalat" w:cs="Sylfaen"/>
                <w:bCs/>
                <w:lang w:val="hy-AM"/>
              </w:rPr>
              <w:t xml:space="preserve">Մինչդեռ Նախագծի 3-րդ </w:t>
            </w:r>
            <w:r>
              <w:rPr>
                <w:rFonts w:ascii="GHEA Grapalat" w:hAnsi="GHEA Grapalat" w:cs="Sylfaen"/>
                <w:bCs/>
                <w:lang w:val="hy-AM"/>
              </w:rPr>
              <w:lastRenderedPageBreak/>
              <w:t xml:space="preserve">կետի 4-րդ ենթակետի «ա» պարբերությամբ առաջարկվող կարգավորումը ենթադրում է անվանափոխություն, որն իրականացվում է առանց կառուցվածքային փոփոխության՝ համաձայն </w:t>
            </w:r>
            <w:r w:rsidRPr="008D63AD">
              <w:rPr>
                <w:rFonts w:ascii="GHEA Grapalat" w:hAnsi="GHEA Grapalat"/>
                <w:lang w:val="hy-AM"/>
              </w:rPr>
              <w:t xml:space="preserve">ՀՀ փոխվարչապետի 2019 թվականի մարտի 29-ի թիվ 170-Ն որոշմամբ հաստատված հավելվածի </w:t>
            </w:r>
            <w:r>
              <w:rPr>
                <w:rFonts w:ascii="GHEA Grapalat" w:hAnsi="GHEA Grapalat" w:cs="Sylfaen"/>
                <w:bCs/>
                <w:lang w:val="hy-AM"/>
              </w:rPr>
              <w:t xml:space="preserve">6-րդ կետի՝ </w:t>
            </w:r>
            <w:r w:rsidRPr="00852499">
              <w:rPr>
                <w:rFonts w:ascii="GHEA Grapalat" w:hAnsi="GHEA Grapalat"/>
                <w:i/>
                <w:color w:val="000000"/>
                <w:shd w:val="clear" w:color="auto" w:fill="FFFFFF"/>
                <w:lang w:val="hy-AM"/>
              </w:rPr>
              <w:t xml:space="preserve">համապատասխան մարմնի կամ կառուցվածքային ստորաբաժանման անվանումները, առանց կառուցվածքային փոփոխություն իրականացնելու, կարող են փոփոխվել, որն աշխատանքային հարաբերությունների դադարեցման հիմք չէ։ </w:t>
            </w:r>
            <w:r>
              <w:rPr>
                <w:rFonts w:ascii="GHEA Grapalat" w:hAnsi="GHEA Grapalat"/>
                <w:color w:val="000000"/>
                <w:shd w:val="clear" w:color="auto" w:fill="FFFFFF"/>
                <w:lang w:val="hy-AM"/>
              </w:rPr>
              <w:t xml:space="preserve">Ելնելով վերոգրյալից՝ անհրաժեշտ է Նախագծով առաջարկվող կարգավորումը համապատասխանեցնել </w:t>
            </w:r>
            <w:r w:rsidRPr="008D63AD">
              <w:rPr>
                <w:rFonts w:ascii="GHEA Grapalat" w:hAnsi="GHEA Grapalat"/>
                <w:lang w:val="hy-AM"/>
              </w:rPr>
              <w:t>ՀՀ փոխվարչապետի 2019 թվականի մարտի 29-ի թիվ 170-Ն որոշմամբ</w:t>
            </w:r>
            <w:r>
              <w:rPr>
                <w:rFonts w:ascii="GHEA Grapalat" w:hAnsi="GHEA Grapalat"/>
                <w:lang w:val="hy-AM"/>
              </w:rPr>
              <w:t xml:space="preserve"> սահմանված պահանջներին։ </w:t>
            </w:r>
          </w:p>
          <w:p w14:paraId="7F4B3F3D" w14:textId="77777777" w:rsidR="00167315" w:rsidRPr="00DB0731" w:rsidRDefault="00167315" w:rsidP="002F3995">
            <w:pPr>
              <w:pStyle w:val="NormalWeb"/>
              <w:shd w:val="clear" w:color="auto" w:fill="FFFFFF"/>
              <w:spacing w:before="0" w:beforeAutospacing="0" w:after="0" w:afterAutospacing="0" w:line="276" w:lineRule="auto"/>
              <w:ind w:firstLine="375"/>
              <w:jc w:val="both"/>
              <w:rPr>
                <w:rFonts w:ascii="GHEA Grapalat" w:hAnsi="GHEA Grapalat"/>
                <w:lang w:val="hy-AM"/>
              </w:rPr>
            </w:pPr>
            <w:r w:rsidRPr="004D38DC">
              <w:rPr>
                <w:rFonts w:ascii="GHEA Grapalat" w:hAnsi="GHEA Grapalat"/>
                <w:color w:val="000000"/>
                <w:shd w:val="clear" w:color="auto" w:fill="FFFFFF"/>
                <w:lang w:val="hy-AM"/>
              </w:rPr>
              <w:t xml:space="preserve"> </w:t>
            </w:r>
            <w:r w:rsidRPr="00781641">
              <w:rPr>
                <w:rFonts w:ascii="GHEA Grapalat" w:hAnsi="GHEA Grapalat"/>
                <w:color w:val="000000"/>
                <w:shd w:val="clear" w:color="auto" w:fill="FFFFFF"/>
                <w:lang w:val="hy-AM"/>
              </w:rPr>
              <w:t xml:space="preserve">   2</w:t>
            </w:r>
            <w:r w:rsidRPr="00781641">
              <w:rPr>
                <w:rFonts w:ascii="Cambria Math" w:hAnsi="Cambria Math" w:cs="Cambria Math"/>
                <w:color w:val="000000"/>
                <w:shd w:val="clear" w:color="auto" w:fill="FFFFFF"/>
                <w:lang w:val="hy-AM"/>
              </w:rPr>
              <w:t>․</w:t>
            </w:r>
            <w:r w:rsidRPr="00781641">
              <w:rPr>
                <w:rFonts w:ascii="GHEA Grapalat" w:hAnsi="GHEA Grapalat"/>
                <w:color w:val="000000"/>
                <w:shd w:val="clear" w:color="auto" w:fill="FFFFFF"/>
                <w:lang w:val="hy-AM"/>
              </w:rPr>
              <w:t xml:space="preserve"> </w:t>
            </w:r>
            <w:r>
              <w:rPr>
                <w:rFonts w:ascii="Cambria Math" w:hAnsi="Cambria Math"/>
                <w:lang w:val="hy-AM"/>
              </w:rPr>
              <w:t xml:space="preserve"> «</w:t>
            </w:r>
            <w:r>
              <w:rPr>
                <w:rStyle w:val="Strong"/>
                <w:rFonts w:ascii="GHEA Grapalat" w:hAnsi="GHEA Grapalat"/>
                <w:color w:val="000000"/>
                <w:lang w:val="hy-AM"/>
              </w:rPr>
              <w:t>Հայաստանի Հ</w:t>
            </w:r>
            <w:r w:rsidRPr="00FE3294">
              <w:rPr>
                <w:rStyle w:val="Strong"/>
                <w:rFonts w:ascii="GHEA Grapalat" w:hAnsi="GHEA Grapalat"/>
                <w:color w:val="000000"/>
                <w:lang w:val="hy-AM"/>
              </w:rPr>
              <w:t>անրապետության վարչա</w:t>
            </w:r>
            <w:r>
              <w:rPr>
                <w:rStyle w:val="Strong"/>
                <w:rFonts w:ascii="GHEA Grapalat" w:hAnsi="GHEA Grapalat"/>
                <w:color w:val="000000"/>
                <w:lang w:val="hy-AM"/>
              </w:rPr>
              <w:t xml:space="preserve">պետի 2018 թվականի հունիսի 11-ի </w:t>
            </w:r>
            <w:r w:rsidRPr="00FE3294">
              <w:rPr>
                <w:rStyle w:val="Strong"/>
                <w:rFonts w:ascii="GHEA Grapalat" w:hAnsi="GHEA Grapalat"/>
                <w:color w:val="000000"/>
                <w:lang w:val="hy-AM"/>
              </w:rPr>
              <w:t>N 706-</w:t>
            </w:r>
            <w:r>
              <w:rPr>
                <w:rStyle w:val="Strong"/>
                <w:rFonts w:ascii="GHEA Grapalat" w:hAnsi="GHEA Grapalat"/>
                <w:color w:val="000000"/>
                <w:lang w:val="hy-AM"/>
              </w:rPr>
              <w:t>Ա</w:t>
            </w:r>
            <w:r w:rsidRPr="00FE3294">
              <w:rPr>
                <w:rStyle w:val="Strong"/>
                <w:rFonts w:ascii="GHEA Grapalat" w:hAnsi="GHEA Grapalat"/>
                <w:color w:val="000000"/>
                <w:lang w:val="hy-AM"/>
              </w:rPr>
              <w:t xml:space="preserve"> որոշման մեջ փոփոխություն կատարելու մասին</w:t>
            </w:r>
            <w:r>
              <w:rPr>
                <w:rStyle w:val="Strong"/>
                <w:rFonts w:ascii="GHEA Grapalat" w:hAnsi="GHEA Grapalat"/>
                <w:color w:val="000000"/>
                <w:lang w:val="hy-AM"/>
              </w:rPr>
              <w:t xml:space="preserve">» Վարչապետի որոշման նախագծի 1-ին կետով  նախատեսվում է Նախարարության հաստիքների առավելագույն թիվը կրճատել 40-ով։ Հիմնավորման համաձայն՝ </w:t>
            </w:r>
            <w:r w:rsidRPr="00294BD6">
              <w:rPr>
                <w:rStyle w:val="Strong"/>
                <w:rFonts w:ascii="GHEA Grapalat" w:hAnsi="GHEA Grapalat"/>
                <w:i/>
                <w:color w:val="000000"/>
                <w:lang w:val="hy-AM"/>
              </w:rPr>
              <w:t xml:space="preserve">Գործակալությանը վերապահված գործառույթներն իրականացվել են 45 հաստիքների միջոցով, որից, սակայն, Նախարարությունը կրճատում է 40 հաստիքային միավորը՝ հիմնավորելով, որ 5 հաստիքային միավորների միջոցով իրականացվելու են </w:t>
            </w:r>
            <w:r w:rsidRPr="00294BD6">
              <w:rPr>
                <w:rFonts w:ascii="GHEA Grapalat" w:eastAsiaTheme="minorHAnsi" w:hAnsi="GHEA Grapalat" w:cs="Sylfaen"/>
                <w:bCs/>
                <w:i/>
                <w:lang w:val="hy-AM"/>
              </w:rPr>
              <w:t xml:space="preserve">Հայաստանի Հանրապետությունում առողջության համընդհանուր ապահովագրության կազմակերպման ու իրականացման,  բնակչության առանձին խմբերին օրենքով նախատեսված բժշկական օգնության և սպասարկման նվազագույն ծավալի, լրացուցիչ ծառայությունների տրամադրման կազմակերպման քաղաքականության մշական և </w:t>
            </w:r>
            <w:r w:rsidRPr="00294BD6">
              <w:rPr>
                <w:rFonts w:ascii="GHEA Grapalat" w:hAnsi="GHEA Grapalat"/>
                <w:i/>
                <w:lang w:val="hy-AM"/>
              </w:rPr>
              <w:t>առողջապահական տեղեկատվական համակարգի, էլեկտրոնային առողջապահության ոլորտի աշխատանքների կազմակերպման և համակարգման գործառույթներ։</w:t>
            </w:r>
            <w:r>
              <w:rPr>
                <w:rFonts w:ascii="GHEA Grapalat" w:hAnsi="GHEA Grapalat"/>
                <w:i/>
                <w:lang w:val="hy-AM"/>
              </w:rPr>
              <w:t xml:space="preserve"> </w:t>
            </w:r>
            <w:r>
              <w:rPr>
                <w:rStyle w:val="Strong"/>
                <w:rFonts w:ascii="GHEA Grapalat" w:hAnsi="GHEA Grapalat"/>
                <w:color w:val="000000"/>
                <w:lang w:val="hy-AM"/>
              </w:rPr>
              <w:t>Նախագծին կից ներկայացված հիմնավորման համաձայն՝</w:t>
            </w:r>
            <w:r w:rsidRPr="00705858">
              <w:rPr>
                <w:rFonts w:ascii="GHEA Grapalat" w:hAnsi="GHEA Grapalat"/>
                <w:color w:val="000000"/>
                <w:lang w:val="hy-AM"/>
              </w:rPr>
              <w:t xml:space="preserve"> </w:t>
            </w:r>
            <w:r w:rsidRPr="00433C3F">
              <w:rPr>
                <w:rFonts w:ascii="GHEA Grapalat" w:hAnsi="GHEA Grapalat"/>
                <w:i/>
                <w:color w:val="000000"/>
                <w:lang w:val="hy-AM"/>
              </w:rPr>
              <w:t>Նախարարությունն ունի 180 հաստիք, որից 150-ը քաղաքացիական ծառայության պաշտոններն են: 150 քաղաքացիական ծառայության պաշտոններից թափուր են 29-ը, որից 18-ը Պետական առողջապահական գործակալությունում է:</w:t>
            </w:r>
          </w:p>
          <w:p w14:paraId="04C5F16A" w14:textId="3D23E5E7" w:rsidR="00167315" w:rsidRPr="00104B00" w:rsidRDefault="00167315" w:rsidP="002F3995">
            <w:pPr>
              <w:shd w:val="clear" w:color="auto" w:fill="FFFFFF"/>
              <w:spacing w:line="276" w:lineRule="auto"/>
              <w:ind w:firstLine="708"/>
              <w:jc w:val="both"/>
              <w:rPr>
                <w:rFonts w:ascii="GHEA Grapalat" w:hAnsi="GHEA Grapalat"/>
                <w:lang w:val="hy-AM"/>
              </w:rPr>
            </w:pPr>
            <w:r>
              <w:rPr>
                <w:rFonts w:ascii="GHEA Grapalat" w:eastAsia="Calibri" w:hAnsi="GHEA Grapalat"/>
                <w:lang w:val="hy-AM"/>
              </w:rPr>
              <w:lastRenderedPageBreak/>
              <w:t>Այս կապակցությամբ</w:t>
            </w:r>
            <w:r w:rsidRPr="00104B00">
              <w:rPr>
                <w:rFonts w:ascii="GHEA Grapalat" w:eastAsia="Calibri" w:hAnsi="GHEA Grapalat"/>
                <w:lang w:val="hy-AM"/>
              </w:rPr>
              <w:t xml:space="preserve"> հայտնում ենք, որ ք</w:t>
            </w:r>
            <w:r w:rsidRPr="00104B00">
              <w:rPr>
                <w:rFonts w:ascii="GHEA Grapalat" w:hAnsi="GHEA Grapalat"/>
                <w:color w:val="191919"/>
                <w:shd w:val="clear" w:color="auto" w:fill="FFFFFF"/>
                <w:lang w:val="hy-AM"/>
              </w:rPr>
              <w:t xml:space="preserve">աղաքացիական ծառայության տեղեկատվական հարթակ ներբեռնված տեղեկատվության համաձայն՝ </w:t>
            </w:r>
            <w:r w:rsidRPr="00104B00">
              <w:rPr>
                <w:rFonts w:ascii="GHEA Grapalat" w:hAnsi="GHEA Grapalat"/>
                <w:color w:val="000000"/>
                <w:lang w:val="hy-AM"/>
              </w:rPr>
              <w:t>Նախարարությունում</w:t>
            </w:r>
            <w:r w:rsidRPr="00104B00">
              <w:rPr>
                <w:rFonts w:ascii="GHEA Grapalat" w:hAnsi="GHEA Grapalat"/>
                <w:lang w:val="hy-AM"/>
              </w:rPr>
              <w:t xml:space="preserve">  </w:t>
            </w:r>
            <w:r w:rsidRPr="00104B00">
              <w:rPr>
                <w:rFonts w:ascii="GHEA Grapalat" w:hAnsi="GHEA Grapalat"/>
                <w:color w:val="000000"/>
                <w:lang w:val="hy-AM"/>
              </w:rPr>
              <w:t>2026 թվականի մարտի 04-ի դրությամբ</w:t>
            </w:r>
            <w:r w:rsidRPr="00104B00">
              <w:rPr>
                <w:rFonts w:ascii="GHEA Grapalat" w:hAnsi="GHEA Grapalat"/>
                <w:color w:val="191919"/>
                <w:shd w:val="clear" w:color="auto" w:fill="FFFFFF"/>
                <w:lang w:val="hy-AM"/>
              </w:rPr>
              <w:t xml:space="preserve"> </w:t>
            </w:r>
            <w:r w:rsidRPr="00104B00">
              <w:rPr>
                <w:rFonts w:ascii="GHEA Grapalat" w:hAnsi="GHEA Grapalat"/>
                <w:lang w:val="hy-AM"/>
              </w:rPr>
              <w:t xml:space="preserve">առկա են </w:t>
            </w:r>
            <w:r w:rsidRPr="00104B00">
              <w:rPr>
                <w:rFonts w:ascii="GHEA Grapalat" w:hAnsi="GHEA Grapalat"/>
                <w:color w:val="000000"/>
                <w:lang w:val="hy-AM"/>
              </w:rPr>
              <w:t xml:space="preserve">46 </w:t>
            </w:r>
            <w:r w:rsidRPr="00104B00">
              <w:rPr>
                <w:rFonts w:ascii="GHEA Grapalat" w:hAnsi="GHEA Grapalat"/>
                <w:lang w:val="hy-AM"/>
              </w:rPr>
              <w:t>թափուր հաստիքային միավորներ,</w:t>
            </w:r>
            <w:r w:rsidRPr="00104B00">
              <w:rPr>
                <w:rFonts w:ascii="GHEA Grapalat" w:hAnsi="GHEA Grapalat"/>
                <w:color w:val="000000"/>
                <w:lang w:val="hy-AM"/>
              </w:rPr>
              <w:t xml:space="preserve"> որից 17-ը Նախարարության պետական առողջապահության գործակալությունում, իսկ 29-ը՝ Նախ</w:t>
            </w:r>
            <w:r>
              <w:rPr>
                <w:rFonts w:ascii="GHEA Grapalat" w:hAnsi="GHEA Grapalat"/>
                <w:color w:val="000000"/>
                <w:lang w:val="hy-AM"/>
              </w:rPr>
              <w:t>արարությու</w:t>
            </w:r>
            <w:r w:rsidRPr="00104B00">
              <w:rPr>
                <w:rFonts w:ascii="GHEA Grapalat" w:hAnsi="GHEA Grapalat"/>
                <w:color w:val="000000"/>
                <w:lang w:val="hy-AM"/>
              </w:rPr>
              <w:t>նում։</w:t>
            </w:r>
          </w:p>
          <w:p w14:paraId="38CB1280" w14:textId="77777777" w:rsidR="00167315" w:rsidRDefault="00167315" w:rsidP="002F3995">
            <w:pPr>
              <w:autoSpaceDE w:val="0"/>
              <w:autoSpaceDN w:val="0"/>
              <w:adjustRightInd w:val="0"/>
              <w:spacing w:line="276" w:lineRule="auto"/>
              <w:ind w:firstLine="708"/>
              <w:jc w:val="both"/>
              <w:rPr>
                <w:rFonts w:ascii="GHEA Grapalat" w:hAnsi="GHEA Grapalat"/>
                <w:color w:val="000000"/>
                <w:lang w:val="hy-AM"/>
              </w:rPr>
            </w:pPr>
            <w:r w:rsidRPr="0088614B">
              <w:rPr>
                <w:rFonts w:ascii="GHEA Grapalat" w:hAnsi="GHEA Grapalat"/>
                <w:color w:val="000000"/>
                <w:lang w:val="hy-AM"/>
              </w:rPr>
              <w:t>Հաշվի առնելով վերոգրյալը, ինչպես նաև Կառավարության 2021 թվականի օգոստոսի 18-ի «Հայաստանի Հանրապետության կառավարության ծրագրի մասին» N 1363-Ա որոշմամբ սահմանված հավելվածի 6.10-րդ կետով նախատեսված հանրային ֆինանսները նպատակային, խնայողաբար և արդյունավետ օգտագործման նպատակները՝ առաջարկում ենք Նախարարությանը</w:t>
            </w:r>
            <w:r w:rsidRPr="00104B00">
              <w:rPr>
                <w:rFonts w:ascii="GHEA Grapalat" w:hAnsi="GHEA Grapalat"/>
                <w:lang w:val="hy-AM"/>
              </w:rPr>
              <w:t xml:space="preserve"> </w:t>
            </w:r>
            <w:r w:rsidRPr="00104B00">
              <w:rPr>
                <w:rFonts w:ascii="GHEA Grapalat" w:hAnsi="GHEA Grapalat"/>
                <w:color w:val="191919"/>
                <w:shd w:val="clear" w:color="auto" w:fill="FFFFFF"/>
                <w:lang w:val="hy-AM"/>
              </w:rPr>
              <w:t xml:space="preserve">վերապահվող գործառույթների իրականացումն ապահովել և </w:t>
            </w:r>
            <w:r w:rsidRPr="00104B00">
              <w:rPr>
                <w:rFonts w:ascii="GHEA Grapalat" w:hAnsi="GHEA Grapalat" w:cs="Sylfaen"/>
                <w:lang w:val="hy-AM"/>
              </w:rPr>
              <w:t xml:space="preserve">հաստիքների </w:t>
            </w:r>
            <w:r w:rsidRPr="00104B00">
              <w:rPr>
                <w:rFonts w:ascii="GHEA Grapalat" w:hAnsi="GHEA Grapalat"/>
                <w:color w:val="000000"/>
                <w:lang w:val="hy-AM"/>
              </w:rPr>
              <w:t xml:space="preserve">ավելացման հարցն առաջնահերթ դիտարկել առկա թափուր հաստիքների հաշվին։ </w:t>
            </w:r>
          </w:p>
          <w:p w14:paraId="585D64E1" w14:textId="6C9CD07C" w:rsidR="00980DE2" w:rsidRPr="008C1888" w:rsidRDefault="00167315" w:rsidP="002F3995">
            <w:pPr>
              <w:autoSpaceDE w:val="0"/>
              <w:autoSpaceDN w:val="0"/>
              <w:adjustRightInd w:val="0"/>
              <w:spacing w:line="276" w:lineRule="auto"/>
              <w:jc w:val="both"/>
              <w:rPr>
                <w:rFonts w:ascii="GHEA Grapalat" w:hAnsi="GHEA Grapalat"/>
                <w:color w:val="FF0000"/>
                <w:lang w:val="hy-AM"/>
              </w:rPr>
            </w:pPr>
            <w:r>
              <w:rPr>
                <w:rFonts w:ascii="GHEA Grapalat" w:hAnsi="GHEA Grapalat"/>
                <w:color w:val="000000"/>
                <w:lang w:val="hy-AM"/>
              </w:rPr>
              <w:t xml:space="preserve">   </w:t>
            </w:r>
            <w:r>
              <w:rPr>
                <w:rFonts w:ascii="GHEA Grapalat" w:hAnsi="GHEA Grapalat"/>
                <w:lang w:val="hy-AM"/>
              </w:rPr>
              <w:t xml:space="preserve">    </w:t>
            </w:r>
            <w:r>
              <w:rPr>
                <w:rFonts w:ascii="GHEA Grapalat" w:hAnsi="GHEA Grapalat"/>
                <w:lang w:val="hy-AM"/>
              </w:rPr>
              <w:tab/>
            </w:r>
            <w:r w:rsidRPr="00433C3F">
              <w:rPr>
                <w:rFonts w:ascii="GHEA Grapalat" w:hAnsi="GHEA Grapalat"/>
                <w:lang w:val="hy-AM"/>
              </w:rPr>
              <w:t>Ամփոփելով վերոգրյալը՝ գտնում ենք, որ նախագծերն ու Հիմնավորումն ունեն վերանայման անհրաժեշտություն։</w:t>
            </w:r>
          </w:p>
        </w:tc>
        <w:tc>
          <w:tcPr>
            <w:tcW w:w="6399" w:type="dxa"/>
            <w:gridSpan w:val="3"/>
          </w:tcPr>
          <w:p w14:paraId="3CB9D1B0" w14:textId="77777777" w:rsidR="002F3995" w:rsidRDefault="002F3995" w:rsidP="002F3995">
            <w:pPr>
              <w:spacing w:line="276" w:lineRule="auto"/>
              <w:jc w:val="both"/>
              <w:rPr>
                <w:rFonts w:ascii="GHEA Grapalat" w:hAnsi="GHEA Grapalat"/>
                <w:lang w:val="hy-AM"/>
              </w:rPr>
            </w:pPr>
          </w:p>
          <w:p w14:paraId="01554C34" w14:textId="14A2984F" w:rsidR="00086746" w:rsidRPr="00086746" w:rsidRDefault="00086746" w:rsidP="002F3995">
            <w:pPr>
              <w:spacing w:line="276" w:lineRule="auto"/>
              <w:jc w:val="both"/>
              <w:rPr>
                <w:rFonts w:ascii="GHEA Grapalat" w:hAnsi="GHEA Grapalat"/>
                <w:lang w:val="hy-AM"/>
              </w:rPr>
            </w:pPr>
            <w:r w:rsidRPr="00086746">
              <w:rPr>
                <w:rFonts w:ascii="GHEA Grapalat" w:hAnsi="GHEA Grapalat"/>
                <w:lang w:val="hy-AM"/>
              </w:rPr>
              <w:t>Ընդունվել է, կատարվել է</w:t>
            </w:r>
            <w:r>
              <w:rPr>
                <w:rFonts w:ascii="GHEA Grapalat" w:hAnsi="GHEA Grapalat"/>
                <w:lang w:val="hy-AM"/>
              </w:rPr>
              <w:t xml:space="preserve"> նախագծի փաթեթի լրամշակում: </w:t>
            </w:r>
          </w:p>
          <w:p w14:paraId="32ECFA8A" w14:textId="77777777" w:rsidR="00530EA4" w:rsidRPr="008C1888" w:rsidRDefault="00530EA4" w:rsidP="002F3995">
            <w:pPr>
              <w:spacing w:line="276" w:lineRule="auto"/>
              <w:jc w:val="both"/>
              <w:rPr>
                <w:rFonts w:ascii="GHEA Grapalat" w:hAnsi="GHEA Grapalat"/>
                <w:color w:val="FF0000"/>
                <w:lang w:val="hy-AM"/>
              </w:rPr>
            </w:pPr>
          </w:p>
          <w:p w14:paraId="11F3F5EA" w14:textId="6229461A" w:rsidR="00530EA4" w:rsidRPr="008C1888" w:rsidRDefault="00530EA4" w:rsidP="002F3995">
            <w:pPr>
              <w:spacing w:line="276" w:lineRule="auto"/>
              <w:jc w:val="both"/>
              <w:rPr>
                <w:rFonts w:ascii="GHEA Grapalat" w:hAnsi="GHEA Grapalat"/>
                <w:color w:val="FF0000"/>
                <w:lang w:val="hy-AM"/>
              </w:rPr>
            </w:pPr>
          </w:p>
        </w:tc>
      </w:tr>
      <w:tr w:rsidR="00613ADA" w:rsidRPr="0080704F" w14:paraId="162EA507" w14:textId="77777777" w:rsidTr="000F0525">
        <w:trPr>
          <w:trHeight w:val="335"/>
        </w:trPr>
        <w:tc>
          <w:tcPr>
            <w:tcW w:w="11812" w:type="dxa"/>
            <w:gridSpan w:val="4"/>
            <w:vMerge w:val="restart"/>
            <w:shd w:val="clear" w:color="auto" w:fill="C0C0C0"/>
          </w:tcPr>
          <w:p w14:paraId="05256122" w14:textId="19710E83" w:rsidR="00BA04EA" w:rsidRPr="008C1888" w:rsidRDefault="00530EA4" w:rsidP="002F3995">
            <w:pPr>
              <w:autoSpaceDE w:val="0"/>
              <w:autoSpaceDN w:val="0"/>
              <w:adjustRightInd w:val="0"/>
              <w:spacing w:line="276" w:lineRule="auto"/>
              <w:ind w:firstLine="720"/>
              <w:jc w:val="center"/>
              <w:rPr>
                <w:rFonts w:ascii="GHEA Grapalat" w:hAnsi="GHEA Grapalat"/>
                <w:b/>
                <w:color w:val="FF0000"/>
                <w:highlight w:val="yellow"/>
                <w:lang w:val="hy-AM"/>
              </w:rPr>
            </w:pPr>
            <w:r w:rsidRPr="00571271">
              <w:rPr>
                <w:rFonts w:ascii="GHEA Grapalat" w:hAnsi="GHEA Grapalat"/>
                <w:b/>
                <w:lang w:val="hy-AM"/>
              </w:rPr>
              <w:lastRenderedPageBreak/>
              <w:t xml:space="preserve">3. ՀՀ ֆինանսների նախարարություն </w:t>
            </w:r>
          </w:p>
        </w:tc>
        <w:tc>
          <w:tcPr>
            <w:tcW w:w="3758" w:type="dxa"/>
            <w:shd w:val="clear" w:color="auto" w:fill="C0C0C0"/>
          </w:tcPr>
          <w:p w14:paraId="060C0529" w14:textId="40393171" w:rsidR="00613ADA" w:rsidRPr="008C1888" w:rsidRDefault="00571271" w:rsidP="002F3995">
            <w:pPr>
              <w:autoSpaceDE w:val="0"/>
              <w:autoSpaceDN w:val="0"/>
              <w:adjustRightInd w:val="0"/>
              <w:spacing w:line="276" w:lineRule="auto"/>
              <w:ind w:firstLine="720"/>
              <w:jc w:val="center"/>
              <w:rPr>
                <w:rFonts w:ascii="GHEA Grapalat" w:hAnsi="GHEA Grapalat"/>
                <w:b/>
                <w:color w:val="FF0000"/>
                <w:lang w:val="hy-AM"/>
              </w:rPr>
            </w:pPr>
            <w:r w:rsidRPr="00571271">
              <w:rPr>
                <w:rFonts w:ascii="GHEA Grapalat" w:hAnsi="GHEA Grapalat"/>
                <w:b/>
                <w:lang w:val="hy-AM"/>
              </w:rPr>
              <w:t>16</w:t>
            </w:r>
            <w:r w:rsidR="004444E5" w:rsidRPr="00571271">
              <w:rPr>
                <w:rFonts w:ascii="GHEA Grapalat" w:hAnsi="GHEA Grapalat"/>
                <w:b/>
                <w:lang w:val="hy-AM"/>
              </w:rPr>
              <w:t>.</w:t>
            </w:r>
            <w:r w:rsidR="00530EA4" w:rsidRPr="00571271">
              <w:rPr>
                <w:rFonts w:ascii="GHEA Grapalat" w:hAnsi="GHEA Grapalat"/>
                <w:b/>
                <w:lang w:val="hy-AM"/>
              </w:rPr>
              <w:t>0</w:t>
            </w:r>
            <w:r w:rsidRPr="00571271">
              <w:rPr>
                <w:rFonts w:ascii="GHEA Grapalat" w:hAnsi="GHEA Grapalat"/>
                <w:b/>
                <w:lang w:val="hy-AM"/>
              </w:rPr>
              <w:t>3</w:t>
            </w:r>
            <w:r w:rsidR="004444E5" w:rsidRPr="00571271">
              <w:rPr>
                <w:rFonts w:ascii="GHEA Grapalat" w:hAnsi="GHEA Grapalat"/>
                <w:b/>
                <w:lang w:val="hy-AM"/>
              </w:rPr>
              <w:t>.202</w:t>
            </w:r>
            <w:r w:rsidR="00530EA4" w:rsidRPr="00571271">
              <w:rPr>
                <w:rFonts w:ascii="GHEA Grapalat" w:hAnsi="GHEA Grapalat"/>
                <w:b/>
                <w:lang w:val="hy-AM"/>
              </w:rPr>
              <w:t>6</w:t>
            </w:r>
            <w:r w:rsidR="004444E5" w:rsidRPr="00571271">
              <w:rPr>
                <w:rFonts w:ascii="GHEA Grapalat" w:hAnsi="GHEA Grapalat"/>
                <w:b/>
                <w:lang w:val="hy-AM"/>
              </w:rPr>
              <w:t>թ.</w:t>
            </w:r>
          </w:p>
        </w:tc>
      </w:tr>
      <w:tr w:rsidR="00613ADA" w:rsidRPr="00571271" w14:paraId="076B96B3" w14:textId="77777777" w:rsidTr="000F0525">
        <w:trPr>
          <w:trHeight w:val="279"/>
        </w:trPr>
        <w:tc>
          <w:tcPr>
            <w:tcW w:w="11812" w:type="dxa"/>
            <w:gridSpan w:val="4"/>
            <w:vMerge/>
            <w:shd w:val="clear" w:color="auto" w:fill="C0C0C0"/>
          </w:tcPr>
          <w:p w14:paraId="167DBAB0" w14:textId="77777777" w:rsidR="00613ADA" w:rsidRPr="008C1888" w:rsidRDefault="00613ADA" w:rsidP="002F3995">
            <w:pPr>
              <w:autoSpaceDE w:val="0"/>
              <w:autoSpaceDN w:val="0"/>
              <w:adjustRightInd w:val="0"/>
              <w:spacing w:line="276" w:lineRule="auto"/>
              <w:ind w:firstLine="720"/>
              <w:jc w:val="center"/>
              <w:rPr>
                <w:rFonts w:ascii="GHEA Grapalat" w:hAnsi="GHEA Grapalat"/>
                <w:b/>
                <w:color w:val="FF0000"/>
                <w:highlight w:val="yellow"/>
                <w:lang w:val="en-US"/>
              </w:rPr>
            </w:pPr>
          </w:p>
        </w:tc>
        <w:tc>
          <w:tcPr>
            <w:tcW w:w="3758" w:type="dxa"/>
            <w:shd w:val="clear" w:color="auto" w:fill="C0C0C0"/>
          </w:tcPr>
          <w:p w14:paraId="706FADCD" w14:textId="7F64EEF4" w:rsidR="00613ADA" w:rsidRPr="00571271" w:rsidRDefault="004444E5" w:rsidP="002F3995">
            <w:pPr>
              <w:autoSpaceDE w:val="0"/>
              <w:autoSpaceDN w:val="0"/>
              <w:adjustRightInd w:val="0"/>
              <w:spacing w:line="276" w:lineRule="auto"/>
              <w:ind w:firstLine="720"/>
              <w:jc w:val="center"/>
              <w:rPr>
                <w:rFonts w:ascii="GHEA Grapalat" w:hAnsi="GHEA Grapalat"/>
                <w:b/>
                <w:lang w:val="hy-AM"/>
              </w:rPr>
            </w:pPr>
            <w:r w:rsidRPr="00571271">
              <w:rPr>
                <w:rFonts w:ascii="GHEA Grapalat" w:hAnsi="GHEA Grapalat"/>
                <w:b/>
                <w:lang w:val="hy-AM"/>
              </w:rPr>
              <w:t xml:space="preserve">N </w:t>
            </w:r>
            <w:r w:rsidR="00571271" w:rsidRPr="00571271">
              <w:rPr>
                <w:rFonts w:ascii="GHEA Grapalat" w:hAnsi="GHEA Grapalat"/>
                <w:b/>
                <w:lang w:val="hy-AM"/>
              </w:rPr>
              <w:t>01/34-2/5326-2026</w:t>
            </w:r>
          </w:p>
        </w:tc>
      </w:tr>
      <w:tr w:rsidR="00BA04EA" w:rsidRPr="00DC720F" w14:paraId="6C330D58" w14:textId="77777777" w:rsidTr="000F0525">
        <w:trPr>
          <w:trHeight w:val="279"/>
        </w:trPr>
        <w:tc>
          <w:tcPr>
            <w:tcW w:w="9092" w:type="dxa"/>
            <w:shd w:val="clear" w:color="auto" w:fill="auto"/>
          </w:tcPr>
          <w:p w14:paraId="540EE9A3"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Ձեր 27.02.2026թ. N ԱԱ/06/6638-2026 գրությամբ ներկայացված Հայաստանի Հանրապետության կառավարության 2002 թվականի օգոստոսի 15-ի N 1301-Ն որոշումն ուժը կորցրած ճանաչելու մասին ՀՀ կառավարության որոշման և «Հայաստանի Հանրապետության վարչապետի 2018 թվականի հունիսի 11-ի N 728-Լ որոշման մեջ փոփոխություններ և լրացումներ կատարելու մասին» և «Հայաստանի Հանրապետության վարչապետի 2018 թվականի հունիսի 11-ի N 706-Ա որոշման մեջ փոփոխություն կատարելու մասին» վարչապետի որոշումների նախագծերի փաթեթի լրամշակված տարբերակի (այսուհետ՝ Նախագծերի փաթեթ) վերաբերյալ հայտնում ենք հետևյալը.</w:t>
            </w:r>
          </w:p>
          <w:p w14:paraId="5B25F8B7"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 xml:space="preserve">Նախագծերի փաթեթով առաջարկվում է առողջության համընդհանուր ապահովագրության համակարգի ներդրմամբ և Առողջության ապահովման պետական հիմնադրամի ստեղծմամբ դադարեցնել ՀՀ առողջապահության </w:t>
            </w:r>
            <w:r w:rsidRPr="007B59FB">
              <w:rPr>
                <w:rFonts w:ascii="GHEA Grapalat" w:hAnsi="GHEA Grapalat" w:cs="Sylfaen"/>
                <w:lang w:val="hy-AM"/>
              </w:rPr>
              <w:lastRenderedPageBreak/>
              <w:t>նախարարություն պետական առողջապահական գործակալության (այսուհետ՝ ՊԱԳ) գործունեությունը, ուժը կորցրած ճանաչել համապատասխան իրավական ակտերը, ինչպես նաև փոփոխություններ կատարել ՀՀ վարչապետի 11.06.2018թ. N 728-Լ որոշմամբ հաստատված Առողջապահության նախարարություն կանոնադրությունում (այսուհետ՝ Կանոնադրություն)՝ վերանայելով նախարարության գործառույթները, կառուցվածքը և հաստիքային միավորները։</w:t>
            </w:r>
          </w:p>
          <w:p w14:paraId="5AC370E7"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Նկատի ունենալով, որ Նախագծերի փաթեթի վերաբերյալ ՀՀ ֆինանսների նախարարության 19.02.2026թ. N 01/34-2/3075-2026 գրությամբ ներկայացված դիտարկումները հաշվի են առնվել</w:t>
            </w:r>
            <w:r>
              <w:rPr>
                <w:rFonts w:ascii="GHEA Grapalat" w:hAnsi="GHEA Grapalat" w:cs="Sylfaen"/>
                <w:lang w:val="hy-AM"/>
              </w:rPr>
              <w:t>, սակայն</w:t>
            </w:r>
            <w:r w:rsidRPr="007B59FB">
              <w:rPr>
                <w:rFonts w:ascii="GHEA Grapalat" w:hAnsi="GHEA Grapalat" w:cs="Sylfaen"/>
                <w:lang w:val="hy-AM"/>
              </w:rPr>
              <w:t xml:space="preserve"> պարզաբանվել են մասնակի, կրկին հայտնում ենք հետևյալը.</w:t>
            </w:r>
          </w:p>
          <w:p w14:paraId="16CF2164"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1. Նոր ստեղծվող էլեկտրոնային առողջապահության բաժնի մասով ՀՀ ֆինանսների նախարարություն</w:t>
            </w:r>
            <w:r>
              <w:rPr>
                <w:rFonts w:ascii="GHEA Grapalat" w:hAnsi="GHEA Grapalat" w:cs="Sylfaen"/>
                <w:lang w:val="hy-AM"/>
              </w:rPr>
              <w:t>ն</w:t>
            </w:r>
            <w:r w:rsidRPr="007B59FB">
              <w:rPr>
                <w:rFonts w:ascii="GHEA Grapalat" w:hAnsi="GHEA Grapalat" w:cs="Sylfaen"/>
                <w:lang w:val="hy-AM"/>
              </w:rPr>
              <w:t xml:space="preserve"> առաջարկել էր ներկայացնել առավել մանրամասն և փաստարկված հիմնավորում՝ հստակեցնելով, թե կոնկրետ որ համակարգերի մասին է խոսքը, ինչու հնարավոր չէ գործառույթներն իրականացնել առկա թափուր հաստիքների հաշվին, ինչպես է այն համադրվելու արդեն գործող «Արմեդ» համակարգի հետ և ինչպես է ձևավորվել 30.1 մլն դրամ աշխատավարձի ֆոնդը։</w:t>
            </w:r>
          </w:p>
          <w:p w14:paraId="2340BA25"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 xml:space="preserve">Չնայած Նախագծերի փաթեթին կից հիմնավորմամբ ներկայացվել են բաժնի ընդհանուր գործառույթները (քաղաքականության մշակում, ինտեգրում, KPI-ներ, տվյալների վերլուծություն, փոխգործելիություն և այլն), սակայն չեն </w:t>
            </w:r>
            <w:r>
              <w:rPr>
                <w:rFonts w:ascii="GHEA Grapalat" w:hAnsi="GHEA Grapalat" w:cs="Sylfaen"/>
                <w:lang w:val="hy-AM"/>
              </w:rPr>
              <w:t>հստակե</w:t>
            </w:r>
            <w:r w:rsidRPr="007B59FB">
              <w:rPr>
                <w:rFonts w:ascii="GHEA Grapalat" w:hAnsi="GHEA Grapalat" w:cs="Sylfaen"/>
                <w:lang w:val="hy-AM"/>
              </w:rPr>
              <w:t>ցվել, թե «Արմեդ» համակարգի առկայության պայմաններում ինչ նոր համակարգեր կամ հարթակներ են նախատեսվում, որոնք հնարավոր չէ ինտեգրել «Արմեդ» համակարգին։ Չեն ներկայացվել համապատասխան հաշվարկներ և վերլուծություններ այն մասին, թե հիմնավորմամբ նշված առկա 29 թափուր հաստիքների (որից 18-ը՝ ՊԱԳ-ում) հաշվին ինչու հնարավոր չէ իրականացնել տվյալ գործառույթները, ինչպես նաև չեն ներկայացվել աշխատավարձի ֆոնդի հաշվարկման սկզբունքները։ Հետևաբար, ՀՀ ֆինանսների նախարարության կողմից կատարված դիտարկումներ</w:t>
            </w:r>
            <w:r>
              <w:rPr>
                <w:rFonts w:ascii="GHEA Grapalat" w:hAnsi="GHEA Grapalat" w:cs="Sylfaen"/>
                <w:lang w:val="hy-AM"/>
              </w:rPr>
              <w:t>ն ու հարցադրումներ</w:t>
            </w:r>
            <w:r w:rsidRPr="007B59FB">
              <w:rPr>
                <w:rFonts w:ascii="GHEA Grapalat" w:hAnsi="GHEA Grapalat" w:cs="Sylfaen"/>
                <w:lang w:val="hy-AM"/>
              </w:rPr>
              <w:t>ը մնում են արդիական։</w:t>
            </w:r>
          </w:p>
          <w:p w14:paraId="0531D57E"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lastRenderedPageBreak/>
              <w:t>2. Առաջարկվել էր նաև հիմնավորել ՊԱԳ-ում ՀՀ 2026 թվականի բյուջետային հայտով նախատեսված 68 հաստիքային միավորի փոխարեն 46 հաստիքի կրճատման անհրաժեշտությունն ու տրամաբանությունը։</w:t>
            </w:r>
          </w:p>
          <w:p w14:paraId="63D7F127"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Նախագծերին կից հիմնավորման մեջ նշվում է, որ ՀՀ առողջապահության նախարարություն</w:t>
            </w:r>
            <w:r>
              <w:rPr>
                <w:rFonts w:ascii="GHEA Grapalat" w:hAnsi="GHEA Grapalat" w:cs="Sylfaen"/>
                <w:lang w:val="hy-AM"/>
              </w:rPr>
              <w:t>ն</w:t>
            </w:r>
            <w:r w:rsidRPr="007B59FB">
              <w:rPr>
                <w:rFonts w:ascii="GHEA Grapalat" w:hAnsi="GHEA Grapalat" w:cs="Sylfaen"/>
                <w:lang w:val="hy-AM"/>
              </w:rPr>
              <w:t xml:space="preserve"> առողջապահական համակարգի արդյունավետությունը բարձրացնելու նպատակով վերանայել է քաղաքացիական ծառայության պաշտոնների անվանացանկը։ ՀՀ առողջապահության </w:t>
            </w:r>
            <w:r>
              <w:rPr>
                <w:rFonts w:ascii="GHEA Grapalat" w:hAnsi="GHEA Grapalat" w:cs="Sylfaen"/>
                <w:lang w:val="hy-AM"/>
              </w:rPr>
              <w:t>ն</w:t>
            </w:r>
            <w:r w:rsidRPr="007B59FB">
              <w:rPr>
                <w:rFonts w:ascii="GHEA Grapalat" w:hAnsi="GHEA Grapalat" w:cs="Sylfaen"/>
                <w:lang w:val="hy-AM"/>
              </w:rPr>
              <w:t>ախարարությունն ունի 180 հաստիք, որոնցից 150-ը՝ քաղաքացիական ծառայության պաշտոններ են։ Դրանցից 29-ը թափուր են, այդ թվում՝ 18-ը ՊԱԳ-ում։ ՀՀ վարչապետի աշխատակազմի քաղաքացիական ծառայության գրասենյակի համաձայնությամբ ՊԱԳ-ի թվով 17 թափուր հաստիքները վերաբաշխվել են ՀՀ առողջապահության նախարարության ստորաբաժանումներում։</w:t>
            </w:r>
          </w:p>
          <w:p w14:paraId="6E4B4FB7"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Մինչդեռ չի ներկայացվում, թե նշված հաստիքները որ ստորաբաժանումներում են վերաբաշխվել, չի հիմնավորվում դրանց պահպանման անհրաժեշտությունը և իրականացվելիք գործառույթները, ինչպես նաև չի ներկայացվում տեղեկատվություն դրանց համալրված կամ թափուր լինելու վերաբերյալ։ Ելնելով վերոգրյալից՝ գտնում ենք, որ ՊԱԳ-ի թվով 17 թափուր հաստիքների վերաբաշխումը ՀՀ առողջապահության նախարարության ստորաբաժանումներում լրացուցիչ հիմնավորման կարիք ունի։</w:t>
            </w:r>
          </w:p>
          <w:p w14:paraId="5A3E048F"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3. Առաջարկվել էր նաև Նախագծերի փաթեթում ներառել դրույթ, ըստ որի ՀՀ առողջապահության նախարարությունը ՊԱԳ-ի գործունեության դադարեցման գործընթացի ավարտից հետո կներկայացնի կառավարության որոշման նախագիծ՝ ՊԱԳ-ի համար նախատեսված բյուջետային միջոցների նվազեցման և դրանք պետական բյուջե ուղղելու վերաբերյալ՝ հաշվի առնելով, որ գործունեության դադարեցմամբ պայմանավորված ֆինանսավորման նվազեցում</w:t>
            </w:r>
            <w:r>
              <w:rPr>
                <w:rFonts w:ascii="GHEA Grapalat" w:hAnsi="GHEA Grapalat" w:cs="Sylfaen"/>
                <w:lang w:val="hy-AM"/>
              </w:rPr>
              <w:t>ն</w:t>
            </w:r>
            <w:r w:rsidRPr="007B59FB">
              <w:rPr>
                <w:rFonts w:ascii="GHEA Grapalat" w:hAnsi="GHEA Grapalat" w:cs="Sylfaen"/>
                <w:lang w:val="hy-AM"/>
              </w:rPr>
              <w:t xml:space="preserve"> առաջարկվել էր չկատարել մինչև գործընթացի ավարտը՝ կանխատեսման ոչ ենթակա ծախսերի (կարճաժամկետ ռեզերվում գտնվողների վարձատրություն, վերջնահաշվարկներ և այլն) առկայության պատճառով։</w:t>
            </w:r>
          </w:p>
          <w:p w14:paraId="1841BD24"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lastRenderedPageBreak/>
              <w:t>Նշված դրույթը ներառվել է Նախագծերի փաթեթում ընդգրկված «Հայաստանի Հանրապետության վարչապետի 2018 թվականի հունիսի 11-ի N 706-Ա որոշման մեջ փոփոխություն կատարելու մասին» որոշման նախագծում, սակայն, նկատի ունենալով, որ ՊԱԳ-ի լուծարումը կարող է տևել մի քանի ամիս, առաջարկում ենք համապատասխան կետում լրացուցիչ ամրագրել, որ մինչև լուծարման ավարտը տվյալ նպատակով նախատեսված գումարները չեն կարող վերաբաշխվել այլ ուղղություններով, քանի որ դրանք ենթակա են վերադարձման ՀՀ պետական բյուջե։</w:t>
            </w:r>
          </w:p>
          <w:p w14:paraId="2D01C3BA"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4. Նախագծերի փաթեթով առաջարկվում է ՊԱԳ-ի գործունեության դադարեցմամբ պայմանավորված փոփոխություն կատարել նաև ՀՀ վարչապետի 11.06.2018թ. N 706-Ա որոշմամբ սահմանված նախարարության հաստիքների առավելագույն թվաքանակում՝ կրճատելով գործակալության համար նախատեսված 45 հաստիքային միավորը և միաժամանակ նախարարությանը տրամադրելով 5 նոր հաստիք՝ առողջության համընդհանուր ապահովագրության և առողջապահական տեղեկատվական համակարգի գործառույթների իրականացման նպատակով։</w:t>
            </w:r>
          </w:p>
          <w:p w14:paraId="37BE9282"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Միաժամանակ, հիմնավորմամբ նշվում է, որ ՀՀ առողջապահության նախարարությանը տրամադրվող 5 նոր հաստիքների և բաժնի վերակազմակերպման համար աշխատավարձի ու դրան հավասարեցված վճարների տարեկան ծախսերը կկազմեն համապատասխանաբար՝ 25.1 մլն դրամ և 37.2 մլն դրամ (ներկայում գործող բաժնի դեպքում՝ 35.2 մլն դրամ)։</w:t>
            </w:r>
          </w:p>
          <w:p w14:paraId="25075A32" w14:textId="77777777" w:rsidR="00571271" w:rsidRPr="007B59FB" w:rsidRDefault="00571271" w:rsidP="002F3995">
            <w:pPr>
              <w:pStyle w:val="ListParagraph"/>
              <w:spacing w:line="276" w:lineRule="auto"/>
              <w:ind w:left="0" w:firstLine="567"/>
              <w:jc w:val="both"/>
              <w:rPr>
                <w:rFonts w:ascii="GHEA Grapalat" w:hAnsi="GHEA Grapalat" w:cs="Sylfaen"/>
                <w:lang w:val="hy-AM"/>
              </w:rPr>
            </w:pPr>
            <w:r w:rsidRPr="007B59FB">
              <w:rPr>
                <w:rFonts w:ascii="GHEA Grapalat" w:hAnsi="GHEA Grapalat" w:cs="Sylfaen"/>
                <w:lang w:val="hy-AM"/>
              </w:rPr>
              <w:t>Այս կապակցությամբ կարևորում ենք Քաղաքացիական ծառայության խորհրդի դիրքորոշումը և առաջարկում լրացուցիչ հաստիքների ֆինանսավորումն իրականացնել նախարարության գծով նախատեսված ընդհանուր թվաքանակի և պահպանման ծախսերի շրջանակներում։</w:t>
            </w:r>
          </w:p>
          <w:p w14:paraId="45810301" w14:textId="66C7C45A" w:rsidR="00BA04EA" w:rsidRPr="00571271" w:rsidRDefault="00571271" w:rsidP="002F3995">
            <w:pPr>
              <w:pStyle w:val="ListParagraph"/>
              <w:spacing w:line="276" w:lineRule="auto"/>
              <w:ind w:left="0" w:firstLine="567"/>
              <w:jc w:val="both"/>
              <w:rPr>
                <w:rFonts w:ascii="GHEA Grapalat" w:hAnsi="GHEA Grapalat"/>
                <w:color w:val="FF0000"/>
                <w:lang w:val="hy-AM"/>
              </w:rPr>
            </w:pPr>
            <w:r w:rsidRPr="007B59FB">
              <w:rPr>
                <w:rFonts w:ascii="GHEA Grapalat" w:hAnsi="GHEA Grapalat" w:cs="Sylfaen"/>
                <w:lang w:val="hy-AM"/>
              </w:rPr>
              <w:t xml:space="preserve">Ելնելով վերոգրյալից՝ առաջարկում ենք լրացուցիչ հիմնավորել առկա թափուր հաստիքների վերաբաշխման նպատակահարմարությունը, ներկայացնել նոր հաստիքների մասով հաշվարկված աշխատավարձի ֆոնդի սկզբունքները, ինչպես նաև հստակ ամրագրել ՊԱԳ-ի լուծարման գործընթացում </w:t>
            </w:r>
            <w:r w:rsidRPr="007B59FB">
              <w:rPr>
                <w:rFonts w:ascii="GHEA Grapalat" w:hAnsi="GHEA Grapalat" w:cs="Sylfaen"/>
                <w:lang w:val="hy-AM"/>
              </w:rPr>
              <w:lastRenderedPageBreak/>
              <w:t xml:space="preserve">բյուջետային միջոցների կառավարման և վերադարձման կարգավորումները։ </w:t>
            </w:r>
            <w:r>
              <w:rPr>
                <w:rFonts w:ascii="GHEA Grapalat" w:hAnsi="GHEA Grapalat" w:cs="Sylfaen"/>
                <w:lang w:val="hy-AM"/>
              </w:rPr>
              <w:t>Առաջարկում ենք նաև լ</w:t>
            </w:r>
            <w:r w:rsidRPr="007B59FB">
              <w:rPr>
                <w:rFonts w:ascii="GHEA Grapalat" w:hAnsi="GHEA Grapalat" w:cs="Sylfaen"/>
                <w:lang w:val="hy-AM"/>
              </w:rPr>
              <w:t>րացուցիչ հաստիքների ֆինանսավորումն իրականացնել ՀՀ առողջապահության նախարարության գծով նախատեսված ընդհանուր թվաքանակի և պահպանման ծախսերի շրջանակներում:</w:t>
            </w:r>
          </w:p>
        </w:tc>
        <w:tc>
          <w:tcPr>
            <w:tcW w:w="6478" w:type="dxa"/>
            <w:gridSpan w:val="4"/>
            <w:shd w:val="clear" w:color="auto" w:fill="auto"/>
          </w:tcPr>
          <w:p w14:paraId="30E75A84"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23D5E905"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5741CD2E"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6D08A56A"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532688F8"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1DFD6FE9"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06EEAAD9"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2C95F08B"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3910A68E"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780F9107"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75B66D1D"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710F9345"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58F2C932"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03043B59"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555F5D49"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4D246384"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1A8E8A2B"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58011134"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171B39CD"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32C91F5F"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71AEF528"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773FAC4A" w14:textId="77777777" w:rsidR="00086746" w:rsidRDefault="00086746" w:rsidP="002F3995">
            <w:pPr>
              <w:autoSpaceDE w:val="0"/>
              <w:autoSpaceDN w:val="0"/>
              <w:adjustRightInd w:val="0"/>
              <w:spacing w:line="276" w:lineRule="auto"/>
              <w:rPr>
                <w:rFonts w:ascii="GHEA Grapalat" w:hAnsi="GHEA Grapalat"/>
                <w:bCs/>
                <w:color w:val="FF0000"/>
                <w:lang w:val="hy-AM"/>
              </w:rPr>
            </w:pPr>
          </w:p>
          <w:p w14:paraId="4AF008E5" w14:textId="4A6962CF" w:rsidR="00BA04EA" w:rsidRDefault="00086746" w:rsidP="002F3995">
            <w:pPr>
              <w:spacing w:line="276" w:lineRule="auto"/>
              <w:rPr>
                <w:rFonts w:ascii="GHEA Grapalat" w:hAnsi="GHEA Grapalat" w:cs="Sylfaen"/>
                <w:lang w:val="hy-AM"/>
              </w:rPr>
            </w:pPr>
            <w:r>
              <w:rPr>
                <w:rFonts w:ascii="GHEA Grapalat" w:hAnsi="GHEA Grapalat" w:cs="Sylfaen"/>
                <w:lang w:val="hy-AM"/>
              </w:rPr>
              <w:t>1.</w:t>
            </w:r>
            <w:r w:rsidR="002769EF" w:rsidRPr="00086746">
              <w:rPr>
                <w:rFonts w:ascii="GHEA Grapalat" w:hAnsi="GHEA Grapalat" w:cs="Sylfaen"/>
                <w:lang w:val="hy-AM"/>
              </w:rPr>
              <w:t>Ը</w:t>
            </w:r>
            <w:r w:rsidR="00D34131" w:rsidRPr="00086746">
              <w:rPr>
                <w:rFonts w:ascii="GHEA Grapalat" w:hAnsi="GHEA Grapalat" w:cs="Sylfaen"/>
                <w:lang w:val="hy-AM"/>
              </w:rPr>
              <w:t>նդունվել</w:t>
            </w:r>
            <w:r w:rsidR="002769EF" w:rsidRPr="00086746">
              <w:rPr>
                <w:rFonts w:ascii="GHEA Grapalat" w:hAnsi="GHEA Grapalat" w:cs="Sylfaen"/>
                <w:lang w:val="hy-AM"/>
              </w:rPr>
              <w:t xml:space="preserve"> է</w:t>
            </w:r>
            <w:r w:rsidRPr="00086746">
              <w:rPr>
                <w:rFonts w:ascii="GHEA Grapalat" w:hAnsi="GHEA Grapalat" w:cs="Sylfaen"/>
                <w:lang w:val="hy-AM"/>
              </w:rPr>
              <w:t xml:space="preserve"> մասնակի</w:t>
            </w:r>
            <w:r w:rsidR="00D34131" w:rsidRPr="00086746">
              <w:rPr>
                <w:rFonts w:ascii="GHEA Grapalat" w:hAnsi="GHEA Grapalat" w:cs="Sylfaen"/>
                <w:lang w:val="hy-AM"/>
              </w:rPr>
              <w:t>:</w:t>
            </w:r>
          </w:p>
          <w:p w14:paraId="4800778A" w14:textId="17ACEC45" w:rsidR="00086746" w:rsidRDefault="00086746" w:rsidP="002F3995">
            <w:pPr>
              <w:spacing w:line="276" w:lineRule="auto"/>
              <w:jc w:val="both"/>
              <w:rPr>
                <w:rFonts w:ascii="GHEA Grapalat" w:hAnsi="GHEA Grapalat"/>
                <w:color w:val="000000"/>
                <w:lang w:val="hy-AM"/>
              </w:rPr>
            </w:pPr>
            <w:r>
              <w:rPr>
                <w:rFonts w:ascii="GHEA Grapalat" w:hAnsi="GHEA Grapalat" w:cs="Sylfaen"/>
                <w:lang w:val="hy-AM"/>
              </w:rPr>
              <w:t xml:space="preserve">Նոր ստեղծվող թվային </w:t>
            </w:r>
            <w:r w:rsidRPr="00086746">
              <w:rPr>
                <w:rFonts w:ascii="GHEA Grapalat" w:hAnsi="GHEA Grapalat"/>
                <w:color w:val="000000"/>
                <w:lang w:val="hy-AM"/>
              </w:rPr>
              <w:t>առողջապահության քաղաքականության և համակարգերի զարգացման բաժին</w:t>
            </w:r>
            <w:r>
              <w:rPr>
                <w:rFonts w:ascii="GHEA Grapalat" w:hAnsi="GHEA Grapalat"/>
                <w:color w:val="000000"/>
                <w:lang w:val="hy-AM"/>
              </w:rPr>
              <w:t xml:space="preserve">ը արդեն իսկ իր անվանմամբ տարբերվում է Արմեդ համակարգից: Ընդհանուր առմամբ Բաժինը իրականացնելու է </w:t>
            </w:r>
            <w:r>
              <w:rPr>
                <w:rFonts w:ascii="GHEA Grapalat" w:hAnsi="GHEA Grapalat" w:cs="Sylfaen"/>
                <w:lang w:val="hy-AM"/>
              </w:rPr>
              <w:t xml:space="preserve">թվային </w:t>
            </w:r>
            <w:r w:rsidRPr="00086746">
              <w:rPr>
                <w:rFonts w:ascii="GHEA Grapalat" w:hAnsi="GHEA Grapalat"/>
                <w:color w:val="000000"/>
                <w:lang w:val="hy-AM"/>
              </w:rPr>
              <w:t>առողջապահության քաղաքականության</w:t>
            </w:r>
            <w:r>
              <w:rPr>
                <w:rFonts w:ascii="GHEA Grapalat" w:hAnsi="GHEA Grapalat"/>
                <w:color w:val="000000"/>
                <w:lang w:val="hy-AM"/>
              </w:rPr>
              <w:t xml:space="preserve"> մշակումը, իսկ Արմեդը էլեկտրոնային առողջապահության համակարգ է, որտեղ ինտեգրվում են շահառու կողմերը (բուժառու, բժիշկ, ֆինանսավորող</w:t>
            </w:r>
            <w:r w:rsidR="00887DAE">
              <w:rPr>
                <w:rFonts w:ascii="GHEA Grapalat" w:hAnsi="GHEA Grapalat"/>
                <w:color w:val="000000"/>
                <w:lang w:val="hy-AM"/>
              </w:rPr>
              <w:t xml:space="preserve">, ԱՆ): Բացի այդ հիմնավորման մեջ արտացոլված են Բաժնի հիմնական գործառույթները: </w:t>
            </w:r>
          </w:p>
          <w:p w14:paraId="5FF0DBD2" w14:textId="0394CB45" w:rsidR="00887DAE" w:rsidRDefault="00887DAE" w:rsidP="002F3995">
            <w:pPr>
              <w:spacing w:line="276" w:lineRule="auto"/>
              <w:jc w:val="both"/>
              <w:rPr>
                <w:rFonts w:ascii="GHEA Grapalat" w:hAnsi="GHEA Grapalat"/>
                <w:color w:val="000000"/>
                <w:lang w:val="hy-AM"/>
              </w:rPr>
            </w:pPr>
            <w:r>
              <w:rPr>
                <w:rFonts w:ascii="GHEA Grapalat" w:hAnsi="GHEA Grapalat"/>
                <w:color w:val="000000"/>
                <w:lang w:val="hy-AM"/>
              </w:rPr>
              <w:t xml:space="preserve">Հաշվարկի մասով դիտարկումը ընդունվել է կից ներկայացվում է հաշվարկը: </w:t>
            </w:r>
          </w:p>
          <w:p w14:paraId="7E46D8C0" w14:textId="7EF630E9" w:rsidR="00887DAE" w:rsidRDefault="00887DAE" w:rsidP="002F3995">
            <w:pPr>
              <w:spacing w:line="276" w:lineRule="auto"/>
              <w:jc w:val="both"/>
              <w:rPr>
                <w:rFonts w:ascii="GHEA Grapalat" w:hAnsi="GHEA Grapalat"/>
                <w:color w:val="000000"/>
                <w:lang w:val="hy-AM"/>
              </w:rPr>
            </w:pPr>
          </w:p>
          <w:p w14:paraId="45BF61E4" w14:textId="5A1B3C6C" w:rsidR="00887DAE" w:rsidRDefault="00887DAE" w:rsidP="002F3995">
            <w:pPr>
              <w:spacing w:line="276" w:lineRule="auto"/>
              <w:jc w:val="both"/>
              <w:rPr>
                <w:rFonts w:ascii="GHEA Grapalat" w:hAnsi="GHEA Grapalat"/>
                <w:color w:val="000000"/>
                <w:lang w:val="hy-AM"/>
              </w:rPr>
            </w:pPr>
          </w:p>
          <w:p w14:paraId="61E9D7D8" w14:textId="630A66CA" w:rsidR="00887DAE" w:rsidRDefault="00887DAE" w:rsidP="002F3995">
            <w:pPr>
              <w:spacing w:line="276" w:lineRule="auto"/>
              <w:jc w:val="both"/>
              <w:rPr>
                <w:rFonts w:ascii="GHEA Grapalat" w:hAnsi="GHEA Grapalat"/>
                <w:color w:val="000000"/>
                <w:lang w:val="hy-AM"/>
              </w:rPr>
            </w:pPr>
          </w:p>
          <w:p w14:paraId="21162DC0" w14:textId="6AE5D479" w:rsidR="00887DAE" w:rsidRDefault="00887DAE" w:rsidP="002F3995">
            <w:pPr>
              <w:spacing w:line="276" w:lineRule="auto"/>
              <w:jc w:val="both"/>
              <w:rPr>
                <w:rFonts w:ascii="GHEA Grapalat" w:hAnsi="GHEA Grapalat"/>
                <w:color w:val="000000"/>
                <w:lang w:val="hy-AM"/>
              </w:rPr>
            </w:pPr>
          </w:p>
          <w:p w14:paraId="0E1508DE" w14:textId="3FAE0F40" w:rsidR="00887DAE" w:rsidRDefault="00887DAE" w:rsidP="002F3995">
            <w:pPr>
              <w:spacing w:line="276" w:lineRule="auto"/>
              <w:jc w:val="both"/>
              <w:rPr>
                <w:rFonts w:ascii="GHEA Grapalat" w:hAnsi="GHEA Grapalat"/>
                <w:color w:val="000000"/>
                <w:lang w:val="hy-AM"/>
              </w:rPr>
            </w:pPr>
          </w:p>
          <w:p w14:paraId="138BDA93" w14:textId="77777777" w:rsidR="002F3995" w:rsidRDefault="002F3995" w:rsidP="002F3995">
            <w:pPr>
              <w:spacing w:line="276" w:lineRule="auto"/>
              <w:jc w:val="both"/>
              <w:rPr>
                <w:rFonts w:ascii="GHEA Grapalat" w:hAnsi="GHEA Grapalat"/>
                <w:color w:val="000000"/>
                <w:lang w:val="hy-AM"/>
              </w:rPr>
            </w:pPr>
          </w:p>
          <w:p w14:paraId="59A70CD1" w14:textId="631BC733" w:rsidR="00887DAE" w:rsidRDefault="00887DAE" w:rsidP="002F3995">
            <w:pPr>
              <w:spacing w:line="276" w:lineRule="auto"/>
              <w:jc w:val="both"/>
              <w:rPr>
                <w:rFonts w:ascii="GHEA Grapalat" w:hAnsi="GHEA Grapalat"/>
                <w:color w:val="000000"/>
                <w:lang w:val="hy-AM"/>
              </w:rPr>
            </w:pPr>
            <w:r>
              <w:rPr>
                <w:rFonts w:ascii="GHEA Grapalat" w:hAnsi="GHEA Grapalat"/>
                <w:color w:val="000000"/>
                <w:lang w:val="hy-AM"/>
              </w:rPr>
              <w:lastRenderedPageBreak/>
              <w:t>2. Ընդունվել է, հիմնավորումը խմբագրվել է:</w:t>
            </w:r>
          </w:p>
          <w:p w14:paraId="3BB5D894" w14:textId="4A427291" w:rsidR="00887DAE" w:rsidRDefault="00887DAE" w:rsidP="002F3995">
            <w:pPr>
              <w:spacing w:line="276" w:lineRule="auto"/>
              <w:jc w:val="both"/>
              <w:rPr>
                <w:rFonts w:ascii="GHEA Grapalat" w:hAnsi="GHEA Grapalat"/>
                <w:color w:val="000000"/>
                <w:lang w:val="hy-AM"/>
              </w:rPr>
            </w:pPr>
          </w:p>
          <w:p w14:paraId="7232057B" w14:textId="0409339A" w:rsidR="00887DAE" w:rsidRDefault="00887DAE" w:rsidP="002F3995">
            <w:pPr>
              <w:spacing w:line="276" w:lineRule="auto"/>
              <w:jc w:val="both"/>
              <w:rPr>
                <w:rFonts w:ascii="GHEA Grapalat" w:hAnsi="GHEA Grapalat"/>
                <w:color w:val="000000"/>
                <w:lang w:val="hy-AM"/>
              </w:rPr>
            </w:pPr>
          </w:p>
          <w:p w14:paraId="700D4E6B" w14:textId="498656E8" w:rsidR="00887DAE" w:rsidRDefault="00887DAE" w:rsidP="002F3995">
            <w:pPr>
              <w:spacing w:line="276" w:lineRule="auto"/>
              <w:jc w:val="both"/>
              <w:rPr>
                <w:rFonts w:ascii="GHEA Grapalat" w:hAnsi="GHEA Grapalat"/>
                <w:color w:val="000000"/>
                <w:lang w:val="hy-AM"/>
              </w:rPr>
            </w:pPr>
          </w:p>
          <w:p w14:paraId="41C0DBD2" w14:textId="1EBDE374" w:rsidR="00887DAE" w:rsidRDefault="00887DAE" w:rsidP="002F3995">
            <w:pPr>
              <w:spacing w:line="276" w:lineRule="auto"/>
              <w:jc w:val="both"/>
              <w:rPr>
                <w:rFonts w:ascii="GHEA Grapalat" w:hAnsi="GHEA Grapalat"/>
                <w:color w:val="000000"/>
                <w:lang w:val="hy-AM"/>
              </w:rPr>
            </w:pPr>
          </w:p>
          <w:p w14:paraId="75CB9CA6" w14:textId="1F457F66" w:rsidR="00887DAE" w:rsidRDefault="00887DAE" w:rsidP="002F3995">
            <w:pPr>
              <w:spacing w:line="276" w:lineRule="auto"/>
              <w:jc w:val="both"/>
              <w:rPr>
                <w:rFonts w:ascii="GHEA Grapalat" w:hAnsi="GHEA Grapalat"/>
                <w:color w:val="000000"/>
                <w:lang w:val="hy-AM"/>
              </w:rPr>
            </w:pPr>
          </w:p>
          <w:p w14:paraId="48351F88" w14:textId="39077614" w:rsidR="00887DAE" w:rsidRDefault="00887DAE" w:rsidP="002F3995">
            <w:pPr>
              <w:spacing w:line="276" w:lineRule="auto"/>
              <w:jc w:val="both"/>
              <w:rPr>
                <w:rFonts w:ascii="GHEA Grapalat" w:hAnsi="GHEA Grapalat"/>
                <w:color w:val="000000"/>
                <w:lang w:val="hy-AM"/>
              </w:rPr>
            </w:pPr>
          </w:p>
          <w:p w14:paraId="6E49B6A7" w14:textId="1CF11942" w:rsidR="00887DAE" w:rsidRDefault="00887DAE" w:rsidP="002F3995">
            <w:pPr>
              <w:spacing w:line="276" w:lineRule="auto"/>
              <w:jc w:val="both"/>
              <w:rPr>
                <w:rFonts w:ascii="GHEA Grapalat" w:hAnsi="GHEA Grapalat"/>
                <w:color w:val="000000"/>
                <w:lang w:val="hy-AM"/>
              </w:rPr>
            </w:pPr>
          </w:p>
          <w:p w14:paraId="6862C4BA" w14:textId="302205EA" w:rsidR="00887DAE" w:rsidRDefault="00887DAE" w:rsidP="002F3995">
            <w:pPr>
              <w:spacing w:line="276" w:lineRule="auto"/>
              <w:jc w:val="both"/>
              <w:rPr>
                <w:rFonts w:ascii="GHEA Grapalat" w:hAnsi="GHEA Grapalat"/>
                <w:color w:val="000000"/>
                <w:lang w:val="hy-AM"/>
              </w:rPr>
            </w:pPr>
          </w:p>
          <w:p w14:paraId="24499C87" w14:textId="3706BB90" w:rsidR="00887DAE" w:rsidRDefault="00887DAE" w:rsidP="002F3995">
            <w:pPr>
              <w:spacing w:line="276" w:lineRule="auto"/>
              <w:jc w:val="both"/>
              <w:rPr>
                <w:rFonts w:ascii="GHEA Grapalat" w:hAnsi="GHEA Grapalat"/>
                <w:color w:val="000000"/>
                <w:lang w:val="hy-AM"/>
              </w:rPr>
            </w:pPr>
          </w:p>
          <w:p w14:paraId="185658F5" w14:textId="439F7A15" w:rsidR="00887DAE" w:rsidRDefault="00887DAE" w:rsidP="002F3995">
            <w:pPr>
              <w:spacing w:line="276" w:lineRule="auto"/>
              <w:jc w:val="both"/>
              <w:rPr>
                <w:rFonts w:ascii="GHEA Grapalat" w:hAnsi="GHEA Grapalat"/>
                <w:color w:val="000000"/>
                <w:lang w:val="hy-AM"/>
              </w:rPr>
            </w:pPr>
          </w:p>
          <w:p w14:paraId="581B519E" w14:textId="2B16FA02" w:rsidR="00887DAE" w:rsidRDefault="00887DAE" w:rsidP="002F3995">
            <w:pPr>
              <w:spacing w:line="276" w:lineRule="auto"/>
              <w:jc w:val="both"/>
              <w:rPr>
                <w:rFonts w:ascii="GHEA Grapalat" w:hAnsi="GHEA Grapalat"/>
                <w:color w:val="000000"/>
                <w:lang w:val="hy-AM"/>
              </w:rPr>
            </w:pPr>
          </w:p>
          <w:p w14:paraId="2B81EFE0" w14:textId="32DC335A" w:rsidR="00887DAE" w:rsidRDefault="00887DAE" w:rsidP="002F3995">
            <w:pPr>
              <w:spacing w:line="276" w:lineRule="auto"/>
              <w:jc w:val="both"/>
              <w:rPr>
                <w:rFonts w:ascii="GHEA Grapalat" w:hAnsi="GHEA Grapalat"/>
                <w:color w:val="000000"/>
                <w:lang w:val="hy-AM"/>
              </w:rPr>
            </w:pPr>
          </w:p>
          <w:p w14:paraId="44AAC868" w14:textId="66D706E9" w:rsidR="00887DAE" w:rsidRDefault="00887DAE" w:rsidP="002F3995">
            <w:pPr>
              <w:spacing w:line="276" w:lineRule="auto"/>
              <w:jc w:val="both"/>
              <w:rPr>
                <w:rFonts w:ascii="GHEA Grapalat" w:hAnsi="GHEA Grapalat"/>
                <w:color w:val="000000"/>
                <w:lang w:val="hy-AM"/>
              </w:rPr>
            </w:pPr>
          </w:p>
          <w:p w14:paraId="6230FD45" w14:textId="0C713E19" w:rsidR="00887DAE" w:rsidRDefault="00887DAE" w:rsidP="002F3995">
            <w:pPr>
              <w:spacing w:line="276" w:lineRule="auto"/>
              <w:jc w:val="both"/>
              <w:rPr>
                <w:rFonts w:ascii="GHEA Grapalat" w:hAnsi="GHEA Grapalat"/>
                <w:color w:val="000000"/>
                <w:lang w:val="hy-AM"/>
              </w:rPr>
            </w:pPr>
          </w:p>
          <w:p w14:paraId="6F680C7C" w14:textId="05B3F539" w:rsidR="00887DAE" w:rsidRDefault="00887DAE" w:rsidP="002F3995">
            <w:pPr>
              <w:spacing w:line="276" w:lineRule="auto"/>
              <w:jc w:val="both"/>
              <w:rPr>
                <w:rFonts w:ascii="GHEA Grapalat" w:hAnsi="GHEA Grapalat"/>
                <w:color w:val="000000"/>
                <w:lang w:val="hy-AM"/>
              </w:rPr>
            </w:pPr>
          </w:p>
          <w:p w14:paraId="63D34F11" w14:textId="3C8D2454" w:rsidR="00887DAE" w:rsidRDefault="00887DAE" w:rsidP="002F3995">
            <w:pPr>
              <w:spacing w:line="276" w:lineRule="auto"/>
              <w:jc w:val="both"/>
              <w:rPr>
                <w:rFonts w:ascii="GHEA Grapalat" w:hAnsi="GHEA Grapalat"/>
                <w:color w:val="000000"/>
                <w:lang w:val="hy-AM"/>
              </w:rPr>
            </w:pPr>
          </w:p>
          <w:p w14:paraId="0DB78C9A" w14:textId="55999A81" w:rsidR="00887DAE" w:rsidRDefault="00887DAE" w:rsidP="002F3995">
            <w:pPr>
              <w:spacing w:line="276" w:lineRule="auto"/>
              <w:jc w:val="both"/>
              <w:rPr>
                <w:rFonts w:ascii="GHEA Grapalat" w:hAnsi="GHEA Grapalat"/>
                <w:color w:val="000000"/>
                <w:lang w:val="hy-AM"/>
              </w:rPr>
            </w:pPr>
          </w:p>
          <w:p w14:paraId="00C9274D" w14:textId="3FF55FAF" w:rsidR="00887DAE" w:rsidRDefault="00887DAE" w:rsidP="002F3995">
            <w:pPr>
              <w:spacing w:line="276" w:lineRule="auto"/>
              <w:jc w:val="both"/>
              <w:rPr>
                <w:rFonts w:ascii="GHEA Grapalat" w:hAnsi="GHEA Grapalat"/>
                <w:color w:val="000000"/>
                <w:lang w:val="hy-AM"/>
              </w:rPr>
            </w:pPr>
          </w:p>
          <w:p w14:paraId="22A8DD79" w14:textId="77777777" w:rsidR="00BD561C" w:rsidRDefault="00BD561C" w:rsidP="002F3995">
            <w:pPr>
              <w:spacing w:line="276" w:lineRule="auto"/>
              <w:jc w:val="both"/>
              <w:rPr>
                <w:rFonts w:ascii="GHEA Grapalat" w:hAnsi="GHEA Grapalat"/>
                <w:color w:val="000000"/>
                <w:lang w:val="hy-AM"/>
              </w:rPr>
            </w:pPr>
            <w:r>
              <w:rPr>
                <w:rFonts w:ascii="GHEA Grapalat" w:hAnsi="GHEA Grapalat"/>
                <w:color w:val="000000"/>
                <w:lang w:val="hy-AM"/>
              </w:rPr>
              <w:t xml:space="preserve">3. Չի ընդունվում: </w:t>
            </w:r>
          </w:p>
          <w:p w14:paraId="43451FC8" w14:textId="77777777" w:rsidR="00BD561C" w:rsidRDefault="00BD561C" w:rsidP="002F3995">
            <w:pPr>
              <w:spacing w:line="276" w:lineRule="auto"/>
              <w:jc w:val="both"/>
              <w:rPr>
                <w:rFonts w:ascii="GHEA Grapalat" w:hAnsi="GHEA Grapalat"/>
                <w:color w:val="000000"/>
                <w:lang w:val="hy-AM"/>
              </w:rPr>
            </w:pPr>
            <w:r>
              <w:rPr>
                <w:rFonts w:ascii="GHEA Grapalat" w:hAnsi="GHEA Grapalat"/>
                <w:color w:val="000000"/>
                <w:lang w:val="hy-AM"/>
              </w:rPr>
              <w:t xml:space="preserve">Հաշվի առնելով, որ ՊԱԳ-ի մասով ՀՀ պետական բյուջեում նախատեսված չեն առանձին ծախսային հոդվածներ, հետևաբար առաջարկվող պահանջը հնարավոր չէ նախատեսել: </w:t>
            </w:r>
          </w:p>
          <w:p w14:paraId="4A324256" w14:textId="77777777" w:rsidR="00887DAE" w:rsidRDefault="00887DAE" w:rsidP="002F3995">
            <w:pPr>
              <w:spacing w:line="276" w:lineRule="auto"/>
              <w:jc w:val="both"/>
              <w:rPr>
                <w:rFonts w:ascii="GHEA Grapalat" w:hAnsi="GHEA Grapalat"/>
                <w:color w:val="000000"/>
                <w:lang w:val="hy-AM"/>
              </w:rPr>
            </w:pPr>
          </w:p>
          <w:p w14:paraId="4EE10A95" w14:textId="1FBD994A" w:rsidR="00887DAE" w:rsidRDefault="00887DAE" w:rsidP="002F3995">
            <w:pPr>
              <w:spacing w:line="276" w:lineRule="auto"/>
              <w:jc w:val="both"/>
              <w:rPr>
                <w:rFonts w:ascii="GHEA Grapalat" w:hAnsi="GHEA Grapalat" w:cs="Sylfaen"/>
                <w:lang w:val="hy-AM"/>
              </w:rPr>
            </w:pPr>
          </w:p>
          <w:p w14:paraId="47AE5DC9" w14:textId="0750C0D0" w:rsidR="00040A25" w:rsidRDefault="00040A25" w:rsidP="002F3995">
            <w:pPr>
              <w:spacing w:line="276" w:lineRule="auto"/>
              <w:jc w:val="both"/>
              <w:rPr>
                <w:rFonts w:ascii="GHEA Grapalat" w:hAnsi="GHEA Grapalat" w:cs="Sylfaen"/>
                <w:lang w:val="hy-AM"/>
              </w:rPr>
            </w:pPr>
          </w:p>
          <w:p w14:paraId="4001A868" w14:textId="1AA66424" w:rsidR="00040A25" w:rsidRDefault="00040A25" w:rsidP="002F3995">
            <w:pPr>
              <w:spacing w:line="276" w:lineRule="auto"/>
              <w:jc w:val="both"/>
              <w:rPr>
                <w:rFonts w:ascii="GHEA Grapalat" w:hAnsi="GHEA Grapalat" w:cs="Sylfaen"/>
                <w:lang w:val="hy-AM"/>
              </w:rPr>
            </w:pPr>
          </w:p>
          <w:p w14:paraId="7C5C820E" w14:textId="03F65025" w:rsidR="00040A25" w:rsidRDefault="00040A25" w:rsidP="002F3995">
            <w:pPr>
              <w:spacing w:line="276" w:lineRule="auto"/>
              <w:jc w:val="both"/>
              <w:rPr>
                <w:rFonts w:ascii="GHEA Grapalat" w:hAnsi="GHEA Grapalat" w:cs="Sylfaen"/>
                <w:lang w:val="hy-AM"/>
              </w:rPr>
            </w:pPr>
          </w:p>
          <w:p w14:paraId="1B6D5510" w14:textId="4C651470" w:rsidR="00040A25" w:rsidRDefault="00040A25" w:rsidP="002F3995">
            <w:pPr>
              <w:spacing w:line="276" w:lineRule="auto"/>
              <w:jc w:val="both"/>
              <w:rPr>
                <w:rFonts w:ascii="GHEA Grapalat" w:hAnsi="GHEA Grapalat" w:cs="Sylfaen"/>
                <w:lang w:val="hy-AM"/>
              </w:rPr>
            </w:pPr>
          </w:p>
          <w:p w14:paraId="5CCDED6B" w14:textId="631A0ED1" w:rsidR="00040A25" w:rsidRDefault="00040A25" w:rsidP="002F3995">
            <w:pPr>
              <w:spacing w:line="276" w:lineRule="auto"/>
              <w:jc w:val="both"/>
              <w:rPr>
                <w:rFonts w:ascii="GHEA Grapalat" w:hAnsi="GHEA Grapalat" w:cs="Sylfaen"/>
                <w:lang w:val="hy-AM"/>
              </w:rPr>
            </w:pPr>
          </w:p>
          <w:p w14:paraId="79B745CF" w14:textId="06FE06E5" w:rsidR="00040A25" w:rsidRDefault="00040A25" w:rsidP="002F3995">
            <w:pPr>
              <w:spacing w:line="276" w:lineRule="auto"/>
              <w:jc w:val="both"/>
              <w:rPr>
                <w:rFonts w:ascii="GHEA Grapalat" w:hAnsi="GHEA Grapalat" w:cs="Sylfaen"/>
                <w:lang w:val="hy-AM"/>
              </w:rPr>
            </w:pPr>
          </w:p>
          <w:p w14:paraId="5A5B39DC" w14:textId="78C78F60" w:rsidR="00040A25" w:rsidRDefault="00040A25" w:rsidP="002F3995">
            <w:pPr>
              <w:spacing w:line="276" w:lineRule="auto"/>
              <w:jc w:val="both"/>
              <w:rPr>
                <w:rFonts w:ascii="GHEA Grapalat" w:hAnsi="GHEA Grapalat" w:cs="Sylfaen"/>
                <w:lang w:val="hy-AM"/>
              </w:rPr>
            </w:pPr>
          </w:p>
          <w:p w14:paraId="1AD449A4" w14:textId="5D19E47B" w:rsidR="00040A25" w:rsidRDefault="00040A25" w:rsidP="002F3995">
            <w:pPr>
              <w:spacing w:line="276" w:lineRule="auto"/>
              <w:jc w:val="both"/>
              <w:rPr>
                <w:rFonts w:ascii="GHEA Grapalat" w:hAnsi="GHEA Grapalat" w:cs="Sylfaen"/>
                <w:lang w:val="hy-AM"/>
              </w:rPr>
            </w:pPr>
          </w:p>
          <w:p w14:paraId="455F1C99" w14:textId="2B282F6B" w:rsidR="00040A25" w:rsidRDefault="00040A25" w:rsidP="002F3995">
            <w:pPr>
              <w:spacing w:line="276" w:lineRule="auto"/>
              <w:jc w:val="both"/>
              <w:rPr>
                <w:rFonts w:ascii="GHEA Grapalat" w:hAnsi="GHEA Grapalat" w:cs="Sylfaen"/>
                <w:lang w:val="hy-AM"/>
              </w:rPr>
            </w:pPr>
          </w:p>
          <w:p w14:paraId="3FAFF4F6" w14:textId="5C555A15" w:rsidR="00BD561C" w:rsidRDefault="00BD561C" w:rsidP="002F3995">
            <w:pPr>
              <w:spacing w:line="276" w:lineRule="auto"/>
              <w:jc w:val="both"/>
              <w:rPr>
                <w:rFonts w:ascii="GHEA Grapalat" w:hAnsi="GHEA Grapalat" w:cs="Sylfaen"/>
                <w:lang w:val="hy-AM"/>
              </w:rPr>
            </w:pPr>
          </w:p>
          <w:p w14:paraId="516DB3DD" w14:textId="789A1620" w:rsidR="00BD561C" w:rsidRDefault="00BD561C" w:rsidP="002F3995">
            <w:pPr>
              <w:spacing w:line="276" w:lineRule="auto"/>
              <w:jc w:val="both"/>
              <w:rPr>
                <w:rFonts w:ascii="GHEA Grapalat" w:hAnsi="GHEA Grapalat" w:cs="Sylfaen"/>
                <w:lang w:val="hy-AM"/>
              </w:rPr>
            </w:pPr>
          </w:p>
          <w:p w14:paraId="6F697981" w14:textId="77777777" w:rsidR="00BD561C" w:rsidRDefault="00BD561C" w:rsidP="002F3995">
            <w:pPr>
              <w:spacing w:line="276" w:lineRule="auto"/>
              <w:jc w:val="both"/>
              <w:rPr>
                <w:rFonts w:ascii="GHEA Grapalat" w:hAnsi="GHEA Grapalat" w:cs="Sylfaen"/>
                <w:lang w:val="hy-AM"/>
              </w:rPr>
            </w:pPr>
            <w:r>
              <w:rPr>
                <w:rFonts w:ascii="GHEA Grapalat" w:hAnsi="GHEA Grapalat" w:cs="Sylfaen"/>
                <w:lang w:val="hy-AM"/>
              </w:rPr>
              <w:t xml:space="preserve">4. Ընդունվում է մասնակի: </w:t>
            </w:r>
          </w:p>
          <w:p w14:paraId="3C674558" w14:textId="77777777" w:rsidR="00BD561C" w:rsidRDefault="00BD561C" w:rsidP="002F3995">
            <w:pPr>
              <w:spacing w:line="276" w:lineRule="auto"/>
              <w:jc w:val="both"/>
              <w:rPr>
                <w:rFonts w:ascii="GHEA Grapalat" w:hAnsi="GHEA Grapalat" w:cs="Sylfaen"/>
                <w:lang w:val="hy-AM"/>
              </w:rPr>
            </w:pPr>
            <w:r>
              <w:rPr>
                <w:rFonts w:ascii="GHEA Grapalat" w:hAnsi="GHEA Grapalat" w:cs="Sylfaen"/>
                <w:lang w:val="hy-AM"/>
              </w:rPr>
              <w:t xml:space="preserve">Հաշվի առնելով, որ նախատեսվում է վերաբաշխում իրականացնել և ՀՀ պետական բյուջե վերադարձնել ՊԱԳ-ի մասով նախատեսված գումարները, որը ՀՀ պետական բյուջեում առանձնացված չի արտացոլվում (ՊԱԳ-ի մասով ծախսերը ներառված են ընդհանուր ԱՆ պահպանման ծախսերի մեջ), հետևաբար 5 հաստիքների հատկացման պարագայում, Առողջապահության նախարարությունը պատրաստ է վերոնշյալ հաստիքների համար անհրաժեշտ ծախսերի չափով (միայն աշխատավարձի մասով) պակաս գումար վերադարձնել ՀՀ պետական բյուջե: </w:t>
            </w:r>
          </w:p>
          <w:p w14:paraId="015D1D20" w14:textId="5A16BA90" w:rsidR="002508F1" w:rsidRPr="008C1888" w:rsidRDefault="002508F1" w:rsidP="002F3995">
            <w:pPr>
              <w:autoSpaceDE w:val="0"/>
              <w:autoSpaceDN w:val="0"/>
              <w:adjustRightInd w:val="0"/>
              <w:spacing w:line="276" w:lineRule="auto"/>
              <w:jc w:val="both"/>
              <w:rPr>
                <w:rFonts w:ascii="GHEA Grapalat" w:hAnsi="GHEA Grapalat"/>
                <w:bCs/>
                <w:color w:val="FF0000"/>
                <w:lang w:val="hy-AM"/>
              </w:rPr>
            </w:pPr>
          </w:p>
        </w:tc>
      </w:tr>
      <w:tr w:rsidR="008153A7" w:rsidRPr="0080704F" w14:paraId="4804DC87" w14:textId="77777777" w:rsidTr="000F0525">
        <w:trPr>
          <w:trHeight w:val="279"/>
        </w:trPr>
        <w:tc>
          <w:tcPr>
            <w:tcW w:w="11812" w:type="dxa"/>
            <w:gridSpan w:val="4"/>
            <w:vMerge w:val="restart"/>
            <w:shd w:val="clear" w:color="auto" w:fill="C0C0C0"/>
          </w:tcPr>
          <w:p w14:paraId="307F80E9" w14:textId="21DB5FD0" w:rsidR="008153A7" w:rsidRPr="0080704F" w:rsidRDefault="00D62EEE" w:rsidP="002F3995">
            <w:pPr>
              <w:autoSpaceDE w:val="0"/>
              <w:autoSpaceDN w:val="0"/>
              <w:adjustRightInd w:val="0"/>
              <w:spacing w:line="276" w:lineRule="auto"/>
              <w:jc w:val="center"/>
              <w:rPr>
                <w:rFonts w:ascii="GHEA Grapalat" w:hAnsi="GHEA Grapalat"/>
                <w:b/>
                <w:lang w:val="hy-AM"/>
              </w:rPr>
            </w:pPr>
            <w:bookmarkStart w:id="0" w:name="_Hlk206406672"/>
            <w:r>
              <w:rPr>
                <w:rFonts w:ascii="GHEA Grapalat" w:hAnsi="GHEA Grapalat"/>
                <w:b/>
                <w:lang w:val="hy-AM"/>
              </w:rPr>
              <w:lastRenderedPageBreak/>
              <w:t>4</w:t>
            </w:r>
            <w:r w:rsidR="008153A7" w:rsidRPr="0080704F">
              <w:rPr>
                <w:rFonts w:ascii="GHEA Grapalat" w:hAnsi="GHEA Grapalat"/>
                <w:b/>
                <w:lang w:val="hy-AM"/>
              </w:rPr>
              <w:t>. Արդարադատության նախարարություն</w:t>
            </w:r>
          </w:p>
        </w:tc>
        <w:tc>
          <w:tcPr>
            <w:tcW w:w="3758" w:type="dxa"/>
            <w:shd w:val="clear" w:color="auto" w:fill="C0C0C0"/>
          </w:tcPr>
          <w:p w14:paraId="26814370" w14:textId="73CF0A34" w:rsidR="008153A7" w:rsidRPr="0080704F" w:rsidRDefault="00214055" w:rsidP="002F3995">
            <w:pPr>
              <w:autoSpaceDE w:val="0"/>
              <w:autoSpaceDN w:val="0"/>
              <w:adjustRightInd w:val="0"/>
              <w:spacing w:line="276" w:lineRule="auto"/>
              <w:jc w:val="center"/>
              <w:rPr>
                <w:rFonts w:ascii="GHEA Grapalat" w:hAnsi="GHEA Grapalat"/>
                <w:b/>
                <w:lang w:val="en-US"/>
              </w:rPr>
            </w:pPr>
            <w:r w:rsidRPr="0080704F">
              <w:rPr>
                <w:rFonts w:ascii="GHEA Grapalat" w:hAnsi="GHEA Grapalat"/>
                <w:b/>
                <w:lang w:val="en-US"/>
              </w:rPr>
              <w:t>1</w:t>
            </w:r>
            <w:r w:rsidR="00D62EEE">
              <w:rPr>
                <w:rFonts w:ascii="GHEA Grapalat" w:hAnsi="GHEA Grapalat"/>
                <w:b/>
                <w:lang w:val="hy-AM"/>
              </w:rPr>
              <w:t>0</w:t>
            </w:r>
            <w:r w:rsidR="008153A7" w:rsidRPr="0080704F">
              <w:rPr>
                <w:rFonts w:ascii="GHEA Grapalat" w:hAnsi="GHEA Grapalat"/>
                <w:b/>
                <w:lang w:val="en-US"/>
              </w:rPr>
              <w:t>.0</w:t>
            </w:r>
            <w:r w:rsidR="00D62EEE">
              <w:rPr>
                <w:rFonts w:ascii="GHEA Grapalat" w:hAnsi="GHEA Grapalat"/>
                <w:b/>
                <w:lang w:val="hy-AM"/>
              </w:rPr>
              <w:t>4</w:t>
            </w:r>
            <w:r w:rsidR="008153A7" w:rsidRPr="0080704F">
              <w:rPr>
                <w:rFonts w:ascii="GHEA Grapalat" w:hAnsi="GHEA Grapalat"/>
                <w:b/>
                <w:lang w:val="en-US"/>
              </w:rPr>
              <w:t>.202</w:t>
            </w:r>
            <w:r w:rsidR="00D62EEE">
              <w:rPr>
                <w:rFonts w:ascii="GHEA Grapalat" w:hAnsi="GHEA Grapalat"/>
                <w:b/>
                <w:lang w:val="hy-AM"/>
              </w:rPr>
              <w:t>6</w:t>
            </w:r>
            <w:r w:rsidR="008153A7" w:rsidRPr="0080704F">
              <w:rPr>
                <w:rFonts w:ascii="GHEA Grapalat" w:hAnsi="GHEA Grapalat"/>
                <w:b/>
                <w:lang w:val="hy-AM"/>
              </w:rPr>
              <w:t>թ.</w:t>
            </w:r>
          </w:p>
        </w:tc>
      </w:tr>
      <w:tr w:rsidR="008153A7" w:rsidRPr="0080704F" w14:paraId="231F54EB" w14:textId="77777777" w:rsidTr="000F0525">
        <w:trPr>
          <w:trHeight w:val="141"/>
        </w:trPr>
        <w:tc>
          <w:tcPr>
            <w:tcW w:w="11812" w:type="dxa"/>
            <w:gridSpan w:val="4"/>
            <w:vMerge/>
            <w:shd w:val="clear" w:color="auto" w:fill="C0C0C0"/>
          </w:tcPr>
          <w:p w14:paraId="7D8D13C3" w14:textId="77777777" w:rsidR="008153A7" w:rsidRPr="0080704F" w:rsidRDefault="008153A7" w:rsidP="002F3995">
            <w:pPr>
              <w:autoSpaceDE w:val="0"/>
              <w:autoSpaceDN w:val="0"/>
              <w:adjustRightInd w:val="0"/>
              <w:spacing w:line="276" w:lineRule="auto"/>
              <w:jc w:val="center"/>
              <w:rPr>
                <w:rFonts w:ascii="GHEA Grapalat" w:hAnsi="GHEA Grapalat"/>
                <w:b/>
                <w:lang w:val="en-US"/>
              </w:rPr>
            </w:pPr>
          </w:p>
        </w:tc>
        <w:tc>
          <w:tcPr>
            <w:tcW w:w="3758" w:type="dxa"/>
            <w:shd w:val="clear" w:color="auto" w:fill="C0C0C0"/>
          </w:tcPr>
          <w:p w14:paraId="283C0F2F" w14:textId="78D629BB" w:rsidR="008153A7" w:rsidRPr="0080704F" w:rsidRDefault="008153A7" w:rsidP="002F3995">
            <w:pPr>
              <w:autoSpaceDE w:val="0"/>
              <w:autoSpaceDN w:val="0"/>
              <w:adjustRightInd w:val="0"/>
              <w:spacing w:line="276" w:lineRule="auto"/>
              <w:jc w:val="center"/>
              <w:rPr>
                <w:rFonts w:ascii="GHEA Grapalat" w:hAnsi="GHEA Grapalat"/>
                <w:b/>
                <w:lang w:val="hy-AM"/>
              </w:rPr>
            </w:pPr>
            <w:r w:rsidRPr="0080704F">
              <w:rPr>
                <w:rFonts w:ascii="GHEA Grapalat" w:hAnsi="GHEA Grapalat"/>
                <w:b/>
                <w:lang w:val="en-US"/>
              </w:rPr>
              <w:t xml:space="preserve">N </w:t>
            </w:r>
            <w:r w:rsidR="00D62EEE" w:rsidRPr="00D62EEE">
              <w:rPr>
                <w:rFonts w:ascii="GHEA Grapalat" w:hAnsi="GHEA Grapalat"/>
                <w:b/>
                <w:lang w:val="en-US"/>
              </w:rPr>
              <w:t>/27.0.1/17809-2026</w:t>
            </w:r>
          </w:p>
        </w:tc>
      </w:tr>
      <w:tr w:rsidR="008153A7" w:rsidRPr="000E63B7" w14:paraId="6C6A3B0F" w14:textId="77777777" w:rsidTr="000F0525">
        <w:trPr>
          <w:trHeight w:val="279"/>
        </w:trPr>
        <w:tc>
          <w:tcPr>
            <w:tcW w:w="9092" w:type="dxa"/>
            <w:shd w:val="clear" w:color="auto" w:fill="auto"/>
          </w:tcPr>
          <w:p w14:paraId="21CB0E2C" w14:textId="77777777" w:rsidR="00D62EEE" w:rsidRPr="002E4318" w:rsidRDefault="00D62EEE" w:rsidP="002F3995">
            <w:pPr>
              <w:pStyle w:val="voroshmanbody"/>
              <w:spacing w:line="276" w:lineRule="auto"/>
              <w:ind w:firstLine="720"/>
              <w:rPr>
                <w:rFonts w:ascii="GHEA Grapalat" w:hAnsi="GHEA Grapalat" w:cs="GHEA Grapalat"/>
                <w:bCs/>
                <w:lang w:val="hy-AM"/>
              </w:rPr>
            </w:pPr>
            <w:r w:rsidRPr="00FD475D">
              <w:rPr>
                <w:rFonts w:ascii="GHEA Grapalat" w:hAnsi="GHEA Grapalat" w:cs="Sylfaen"/>
                <w:bCs/>
                <w:color w:val="000000" w:themeColor="text1"/>
                <w:lang w:val="hy-AM"/>
              </w:rPr>
              <w:t xml:space="preserve">«Հայաստանի Հանրապետության վարչապետի 2018 թվականի հունիսի 11-ի N 728-Լ որոշման մեջ փոփոխություններ և լրացումներ կատարելու մասին» և «Հայաստանի Հանրապետության վարչապետի 2018 թվականի հունիսի 11-ի N 706-Ա որոշման մեջ փոփոխություն կատարելու մասին» </w:t>
            </w:r>
            <w:r>
              <w:rPr>
                <w:rFonts w:ascii="GHEA Grapalat" w:hAnsi="GHEA Grapalat" w:cs="Sylfaen"/>
                <w:bCs/>
                <w:color w:val="000000" w:themeColor="text1"/>
                <w:lang w:val="hy-AM"/>
              </w:rPr>
              <w:t xml:space="preserve">ՀՀ </w:t>
            </w:r>
            <w:r w:rsidRPr="00FD475D">
              <w:rPr>
                <w:rFonts w:ascii="GHEA Grapalat" w:hAnsi="GHEA Grapalat" w:cs="Sylfaen"/>
                <w:bCs/>
                <w:color w:val="000000" w:themeColor="text1"/>
                <w:lang w:val="hy-AM"/>
              </w:rPr>
              <w:t>վարչապետի որոշումների</w:t>
            </w:r>
            <w:r>
              <w:rPr>
                <w:rFonts w:ascii="GHEA Grapalat" w:hAnsi="GHEA Grapalat" w:cs="Sylfaen"/>
                <w:bCs/>
                <w:color w:val="000000" w:themeColor="text1"/>
                <w:lang w:val="hy-AM"/>
              </w:rPr>
              <w:t xml:space="preserve"> նախագծերի</w:t>
            </w:r>
            <w:r w:rsidRPr="00FD475D">
              <w:rPr>
                <w:rFonts w:ascii="GHEA Grapalat" w:hAnsi="GHEA Grapalat" w:cs="Sylfaen"/>
                <w:bCs/>
                <w:color w:val="000000" w:themeColor="text1"/>
                <w:lang w:val="hy-AM"/>
              </w:rPr>
              <w:t xml:space="preserve"> </w:t>
            </w:r>
            <w:r w:rsidRPr="002E4318">
              <w:rPr>
                <w:rFonts w:ascii="GHEA Grapalat" w:hAnsi="GHEA Grapalat" w:cs="GHEA Grapalat"/>
                <w:bCs/>
                <w:lang w:val="hy-AM"/>
              </w:rPr>
              <w:t>հայտնում ենք հետևյալը՝</w:t>
            </w:r>
          </w:p>
          <w:p w14:paraId="05EB64E9" w14:textId="77777777" w:rsidR="00D62EEE" w:rsidRDefault="00D62EEE" w:rsidP="002F3995">
            <w:pPr>
              <w:pStyle w:val="voroshmanbody"/>
              <w:spacing w:line="276" w:lineRule="auto"/>
              <w:ind w:firstLine="720"/>
              <w:rPr>
                <w:rFonts w:ascii="GHEA Grapalat" w:hAnsi="GHEA Grapalat" w:cs="Sylfaen"/>
                <w:bCs/>
                <w:color w:val="000000" w:themeColor="text1"/>
                <w:lang w:val="hy-AM"/>
              </w:rPr>
            </w:pPr>
            <w:r w:rsidRPr="002E4318">
              <w:rPr>
                <w:rFonts w:ascii="GHEA Grapalat" w:hAnsi="GHEA Grapalat" w:cs="GHEA Grapalat"/>
                <w:bCs/>
                <w:lang w:val="hy-AM"/>
              </w:rPr>
              <w:t>1</w:t>
            </w:r>
            <w:r w:rsidRPr="002E4318">
              <w:rPr>
                <w:rFonts w:ascii="Cambria Math" w:hAnsi="Cambria Math" w:cs="Cambria Math"/>
                <w:bCs/>
                <w:lang w:val="hy-AM"/>
              </w:rPr>
              <w:t xml:space="preserve">․ </w:t>
            </w:r>
            <w:r w:rsidRPr="00FD475D">
              <w:rPr>
                <w:rFonts w:ascii="GHEA Grapalat" w:hAnsi="GHEA Grapalat" w:cs="Sylfaen"/>
                <w:bCs/>
                <w:color w:val="000000" w:themeColor="text1"/>
                <w:lang w:val="hy-AM"/>
              </w:rPr>
              <w:t xml:space="preserve">«Հայաստանի Հանրապետության վարչապետի 2018 թվականի հունիսի 11-ի N 728-Լ որոշման մեջ փոփոխություններ և լրացումներ կատարելու մասին» </w:t>
            </w:r>
            <w:r>
              <w:rPr>
                <w:rFonts w:ascii="GHEA Grapalat" w:hAnsi="GHEA Grapalat" w:cs="Sylfaen"/>
                <w:bCs/>
                <w:color w:val="000000" w:themeColor="text1"/>
                <w:lang w:val="hy-AM"/>
              </w:rPr>
              <w:t>ՀՀ վարչապետի որոշման նախագծի և հավելվածի բնույթը անհրաժեշտ է վերանայել՝ հիմք ընդունելով «Նորմատիվ իրավական ակտերի մասին» օրենքի 34-րդ հոդվածի 2-րդ մասի պահանջները։</w:t>
            </w:r>
          </w:p>
          <w:p w14:paraId="7D42EC29" w14:textId="77777777" w:rsidR="008153A7" w:rsidRDefault="00D62EEE" w:rsidP="002F3995">
            <w:pPr>
              <w:pStyle w:val="voroshmanbody"/>
              <w:spacing w:line="276" w:lineRule="auto"/>
              <w:ind w:firstLine="720"/>
              <w:rPr>
                <w:rFonts w:ascii="GHEA Grapalat" w:hAnsi="GHEA Grapalat" w:cs="Sylfaen"/>
                <w:bCs/>
                <w:color w:val="000000" w:themeColor="text1"/>
                <w:lang w:val="hy-AM"/>
              </w:rPr>
            </w:pPr>
            <w:r>
              <w:rPr>
                <w:rFonts w:ascii="GHEA Grapalat" w:hAnsi="GHEA Grapalat" w:cs="Sylfaen"/>
                <w:bCs/>
                <w:color w:val="000000" w:themeColor="text1"/>
                <w:lang w:val="hy-AM"/>
              </w:rPr>
              <w:t>2</w:t>
            </w:r>
            <w:r>
              <w:rPr>
                <w:rFonts w:ascii="Cambria Math" w:hAnsi="Cambria Math" w:cs="Cambria Math"/>
                <w:bCs/>
                <w:color w:val="000000" w:themeColor="text1"/>
                <w:lang w:val="hy-AM"/>
              </w:rPr>
              <w:t>․</w:t>
            </w:r>
            <w:r>
              <w:rPr>
                <w:rFonts w:ascii="GHEA Grapalat" w:hAnsi="GHEA Grapalat" w:cs="Sylfaen"/>
                <w:bCs/>
                <w:color w:val="000000" w:themeColor="text1"/>
                <w:lang w:val="hy-AM"/>
              </w:rPr>
              <w:t xml:space="preserve"> </w:t>
            </w:r>
            <w:r w:rsidRPr="00FD475D">
              <w:rPr>
                <w:rFonts w:ascii="GHEA Grapalat" w:hAnsi="GHEA Grapalat" w:cs="Sylfaen"/>
                <w:bCs/>
                <w:color w:val="000000" w:themeColor="text1"/>
                <w:lang w:val="hy-AM"/>
              </w:rPr>
              <w:t xml:space="preserve">«Հայաստանի Հանրապետության վարչապետի 2018 թվականի հունիսի 11-ի N 706-Ա որոշման մեջ փոփոխություն կատարելու մասին» </w:t>
            </w:r>
            <w:r>
              <w:rPr>
                <w:rFonts w:ascii="GHEA Grapalat" w:hAnsi="GHEA Grapalat" w:cs="Sylfaen"/>
                <w:bCs/>
                <w:color w:val="000000" w:themeColor="text1"/>
                <w:lang w:val="hy-AM"/>
              </w:rPr>
              <w:t xml:space="preserve">ՀՀ վարչապետի որոշման ուժը մեջ մտնելու ժամկետն առաջարկում ենք վերանայել՝ համապատասխանեցնելով «Նորմատիվ իրավական ակտերի մասին» օրենքի </w:t>
            </w:r>
            <w:r w:rsidRPr="00FD475D">
              <w:rPr>
                <w:rFonts w:ascii="GHEA Grapalat" w:hAnsi="GHEA Grapalat" w:cs="Sylfaen"/>
                <w:bCs/>
                <w:color w:val="000000" w:themeColor="text1"/>
                <w:lang w:val="hy-AM"/>
              </w:rPr>
              <w:t xml:space="preserve"> </w:t>
            </w:r>
            <w:r>
              <w:rPr>
                <w:rFonts w:ascii="GHEA Grapalat" w:hAnsi="GHEA Grapalat" w:cs="Sylfaen"/>
                <w:bCs/>
                <w:color w:val="000000" w:themeColor="text1"/>
                <w:lang w:val="hy-AM"/>
              </w:rPr>
              <w:t>23-րդ հոդվածի 6-րդ մասին, ըստ որի ա</w:t>
            </w:r>
            <w:r w:rsidRPr="00FD475D">
              <w:rPr>
                <w:rFonts w:ascii="GHEA Grapalat" w:hAnsi="GHEA Grapalat" w:cs="Sylfaen"/>
                <w:bCs/>
                <w:color w:val="000000" w:themeColor="text1"/>
                <w:lang w:val="hy-AM"/>
              </w:rPr>
              <w:t>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1C95617D" w14:textId="77777777" w:rsidR="000E63B7" w:rsidRDefault="000E63B7" w:rsidP="002F3995">
            <w:pPr>
              <w:pStyle w:val="voroshmanbody"/>
              <w:spacing w:line="276" w:lineRule="auto"/>
              <w:ind w:firstLine="720"/>
              <w:rPr>
                <w:rFonts w:ascii="GHEA Grapalat" w:hAnsi="GHEA Grapalat" w:cs="Sylfaen"/>
                <w:bCs/>
                <w:color w:val="000000" w:themeColor="text1"/>
                <w:lang w:val="hy-AM"/>
              </w:rPr>
            </w:pPr>
          </w:p>
          <w:p w14:paraId="3BB0F429" w14:textId="77777777" w:rsidR="000E63B7" w:rsidRDefault="000E63B7" w:rsidP="002F3995">
            <w:pPr>
              <w:pStyle w:val="voroshmanbody"/>
              <w:spacing w:line="276" w:lineRule="auto"/>
              <w:ind w:firstLine="720"/>
              <w:rPr>
                <w:rFonts w:ascii="GHEA Grapalat" w:hAnsi="GHEA Grapalat" w:cs="Sylfaen"/>
                <w:bCs/>
                <w:color w:val="000000" w:themeColor="text1"/>
                <w:lang w:val="hy-AM"/>
              </w:rPr>
            </w:pPr>
          </w:p>
          <w:p w14:paraId="4E83D2BD" w14:textId="77777777" w:rsidR="000E63B7" w:rsidRDefault="000E63B7" w:rsidP="002F3995">
            <w:pPr>
              <w:pStyle w:val="voroshmanbody"/>
              <w:spacing w:line="276" w:lineRule="auto"/>
              <w:ind w:firstLine="720"/>
              <w:rPr>
                <w:rFonts w:ascii="GHEA Grapalat" w:hAnsi="GHEA Grapalat" w:cs="Sylfaen"/>
                <w:bCs/>
                <w:color w:val="000000" w:themeColor="text1"/>
                <w:lang w:val="hy-AM"/>
              </w:rPr>
            </w:pPr>
          </w:p>
          <w:p w14:paraId="3C716F4D" w14:textId="77777777" w:rsidR="000E63B7" w:rsidRDefault="000E63B7" w:rsidP="002F3995">
            <w:pPr>
              <w:pStyle w:val="voroshmanbody"/>
              <w:spacing w:line="276" w:lineRule="auto"/>
              <w:ind w:firstLine="720"/>
              <w:rPr>
                <w:rFonts w:ascii="GHEA Grapalat" w:hAnsi="GHEA Grapalat" w:cs="Sylfaen"/>
                <w:bCs/>
                <w:color w:val="000000" w:themeColor="text1"/>
                <w:lang w:val="hy-AM"/>
              </w:rPr>
            </w:pPr>
          </w:p>
          <w:p w14:paraId="14A3936C" w14:textId="77777777" w:rsidR="000E63B7" w:rsidRDefault="000E63B7" w:rsidP="002F3995">
            <w:pPr>
              <w:pStyle w:val="voroshmanbody"/>
              <w:spacing w:line="276" w:lineRule="auto"/>
              <w:ind w:firstLine="720"/>
              <w:rPr>
                <w:rFonts w:ascii="GHEA Grapalat" w:hAnsi="GHEA Grapalat" w:cs="Sylfaen"/>
                <w:bCs/>
                <w:color w:val="000000" w:themeColor="text1"/>
                <w:lang w:val="hy-AM"/>
              </w:rPr>
            </w:pPr>
          </w:p>
          <w:p w14:paraId="6397B7BE" w14:textId="2678A0F9" w:rsidR="000E63B7" w:rsidRDefault="000E63B7" w:rsidP="002F3995">
            <w:pPr>
              <w:pStyle w:val="voroshmanbody"/>
              <w:spacing w:line="276" w:lineRule="auto"/>
              <w:ind w:firstLine="720"/>
              <w:rPr>
                <w:rFonts w:ascii="GHEA Grapalat" w:hAnsi="GHEA Grapalat" w:cs="Sylfaen"/>
                <w:bCs/>
                <w:color w:val="000000" w:themeColor="text1"/>
                <w:lang w:val="hy-AM"/>
              </w:rPr>
            </w:pPr>
          </w:p>
          <w:p w14:paraId="7CC4389C" w14:textId="77777777" w:rsidR="003342BB" w:rsidRDefault="003342BB" w:rsidP="002F3995">
            <w:pPr>
              <w:pStyle w:val="voroshmanbody"/>
              <w:spacing w:line="276" w:lineRule="auto"/>
              <w:ind w:firstLine="720"/>
              <w:rPr>
                <w:rFonts w:ascii="GHEA Grapalat" w:hAnsi="GHEA Grapalat" w:cs="Sylfaen"/>
                <w:bCs/>
                <w:color w:val="000000" w:themeColor="text1"/>
                <w:lang w:val="hy-AM"/>
              </w:rPr>
            </w:pPr>
          </w:p>
          <w:p w14:paraId="040982DB" w14:textId="5F48CDA1" w:rsidR="000E63B7" w:rsidRPr="0080704F" w:rsidRDefault="000E63B7" w:rsidP="002F3995">
            <w:pPr>
              <w:pStyle w:val="voroshmanbody"/>
              <w:spacing w:line="276" w:lineRule="auto"/>
              <w:ind w:firstLine="720"/>
              <w:rPr>
                <w:rFonts w:ascii="GHEA Grapalat" w:hAnsi="GHEA Grapalat"/>
                <w:bCs/>
                <w:lang w:val="hy-AM"/>
              </w:rPr>
            </w:pPr>
            <w:r w:rsidRPr="00FD475D">
              <w:rPr>
                <w:rFonts w:ascii="GHEA Grapalat" w:hAnsi="GHEA Grapalat" w:cs="Sylfaen"/>
                <w:bCs/>
                <w:color w:val="000000" w:themeColor="text1"/>
                <w:lang w:val="hy-AM"/>
              </w:rPr>
              <w:t>«Հայաստանի Հանրապետության կառավարության 2002 թվականի օգոստոսի 15-ի N 1301-Ն որոշումն ուժը կորցրած ճանաչելու մասին ՀՀ կառավարության որոշման</w:t>
            </w:r>
            <w:r>
              <w:rPr>
                <w:rFonts w:ascii="GHEA Grapalat" w:hAnsi="GHEA Grapalat" w:cs="Sylfaen"/>
                <w:bCs/>
                <w:color w:val="000000" w:themeColor="text1"/>
                <w:lang w:val="hy-AM"/>
              </w:rPr>
              <w:t xml:space="preserve"> նախագծի վերաբերյալ դիտողություններ և առաջարկություններ չունենք։</w:t>
            </w:r>
          </w:p>
        </w:tc>
        <w:tc>
          <w:tcPr>
            <w:tcW w:w="6478" w:type="dxa"/>
            <w:gridSpan w:val="4"/>
            <w:shd w:val="clear" w:color="auto" w:fill="auto"/>
          </w:tcPr>
          <w:p w14:paraId="0C71D2C6" w14:textId="77777777" w:rsidR="008153A7" w:rsidRDefault="008153A7" w:rsidP="002F3995">
            <w:pPr>
              <w:autoSpaceDE w:val="0"/>
              <w:autoSpaceDN w:val="0"/>
              <w:adjustRightInd w:val="0"/>
              <w:spacing w:line="276" w:lineRule="auto"/>
              <w:rPr>
                <w:rFonts w:ascii="GHEA Grapalat" w:hAnsi="GHEA Grapalat"/>
                <w:b/>
                <w:lang w:val="hy-AM"/>
              </w:rPr>
            </w:pPr>
          </w:p>
          <w:p w14:paraId="419DAE73" w14:textId="77777777" w:rsidR="00D62EEE" w:rsidRDefault="00D62EEE" w:rsidP="002F3995">
            <w:pPr>
              <w:autoSpaceDE w:val="0"/>
              <w:autoSpaceDN w:val="0"/>
              <w:adjustRightInd w:val="0"/>
              <w:spacing w:line="276" w:lineRule="auto"/>
              <w:rPr>
                <w:rFonts w:ascii="GHEA Grapalat" w:hAnsi="GHEA Grapalat"/>
                <w:b/>
                <w:lang w:val="hy-AM"/>
              </w:rPr>
            </w:pPr>
          </w:p>
          <w:p w14:paraId="2CD579AD" w14:textId="77777777" w:rsidR="00D62EEE" w:rsidRDefault="00D62EEE" w:rsidP="002F3995">
            <w:pPr>
              <w:autoSpaceDE w:val="0"/>
              <w:autoSpaceDN w:val="0"/>
              <w:adjustRightInd w:val="0"/>
              <w:spacing w:line="276" w:lineRule="auto"/>
              <w:rPr>
                <w:rFonts w:ascii="GHEA Grapalat" w:hAnsi="GHEA Grapalat"/>
                <w:b/>
                <w:lang w:val="hy-AM"/>
              </w:rPr>
            </w:pPr>
          </w:p>
          <w:p w14:paraId="4AC0CC94" w14:textId="77777777" w:rsidR="00D62EEE" w:rsidRDefault="00D62EEE" w:rsidP="002F3995">
            <w:pPr>
              <w:autoSpaceDE w:val="0"/>
              <w:autoSpaceDN w:val="0"/>
              <w:adjustRightInd w:val="0"/>
              <w:spacing w:line="276" w:lineRule="auto"/>
              <w:rPr>
                <w:rFonts w:ascii="GHEA Grapalat" w:hAnsi="GHEA Grapalat"/>
                <w:b/>
                <w:lang w:val="hy-AM"/>
              </w:rPr>
            </w:pPr>
          </w:p>
          <w:p w14:paraId="68D4E118" w14:textId="77777777" w:rsidR="00D62EEE" w:rsidRDefault="00D62EEE" w:rsidP="002F3995">
            <w:pPr>
              <w:autoSpaceDE w:val="0"/>
              <w:autoSpaceDN w:val="0"/>
              <w:adjustRightInd w:val="0"/>
              <w:spacing w:line="276" w:lineRule="auto"/>
              <w:rPr>
                <w:rFonts w:ascii="GHEA Grapalat" w:hAnsi="GHEA Grapalat"/>
                <w:b/>
                <w:lang w:val="hy-AM"/>
              </w:rPr>
            </w:pPr>
          </w:p>
          <w:p w14:paraId="67921A8E" w14:textId="6EF7760C" w:rsidR="00D62EEE" w:rsidRPr="00D62EEE" w:rsidRDefault="00D62EEE" w:rsidP="002F3995">
            <w:pPr>
              <w:pStyle w:val="ListParagraph"/>
              <w:numPr>
                <w:ilvl w:val="0"/>
                <w:numId w:val="45"/>
              </w:numPr>
              <w:spacing w:line="276" w:lineRule="auto"/>
              <w:ind w:left="0" w:firstLine="0"/>
              <w:jc w:val="both"/>
              <w:rPr>
                <w:rFonts w:ascii="GHEA Grapalat" w:hAnsi="GHEA Grapalat"/>
                <w:color w:val="000000"/>
                <w:lang w:val="hy-AM"/>
              </w:rPr>
            </w:pPr>
            <w:r w:rsidRPr="00D62EEE">
              <w:rPr>
                <w:rFonts w:ascii="GHEA Grapalat" w:hAnsi="GHEA Grapalat"/>
                <w:color w:val="000000"/>
                <w:lang w:val="hy-AM"/>
              </w:rPr>
              <w:t>Ընդունվել է</w:t>
            </w:r>
            <w:r w:rsidR="003342BB">
              <w:rPr>
                <w:rFonts w:ascii="GHEA Grapalat" w:hAnsi="GHEA Grapalat"/>
                <w:color w:val="000000"/>
                <w:lang w:val="hy-AM"/>
              </w:rPr>
              <w:t>: Կ</w:t>
            </w:r>
            <w:r w:rsidRPr="00D62EEE">
              <w:rPr>
                <w:rFonts w:ascii="GHEA Grapalat" w:hAnsi="GHEA Grapalat"/>
                <w:color w:val="000000"/>
                <w:lang w:val="hy-AM"/>
              </w:rPr>
              <w:t xml:space="preserve">ատարվել է համապատասխան փոփոխություն: </w:t>
            </w:r>
          </w:p>
          <w:p w14:paraId="54DB9A36" w14:textId="77777777" w:rsidR="00D62EEE" w:rsidRDefault="00D62EEE" w:rsidP="002F3995">
            <w:pPr>
              <w:spacing w:line="276" w:lineRule="auto"/>
              <w:jc w:val="both"/>
              <w:rPr>
                <w:rFonts w:ascii="GHEA Grapalat" w:hAnsi="GHEA Grapalat"/>
                <w:b/>
                <w:lang w:val="hy-AM"/>
              </w:rPr>
            </w:pPr>
          </w:p>
          <w:p w14:paraId="3524EB19" w14:textId="77777777" w:rsidR="00D62EEE" w:rsidRDefault="00D62EEE" w:rsidP="002F3995">
            <w:pPr>
              <w:spacing w:line="276" w:lineRule="auto"/>
              <w:jc w:val="both"/>
              <w:rPr>
                <w:rFonts w:ascii="GHEA Grapalat" w:hAnsi="GHEA Grapalat"/>
                <w:b/>
                <w:lang w:val="hy-AM"/>
              </w:rPr>
            </w:pPr>
          </w:p>
          <w:p w14:paraId="36E9CE6B" w14:textId="77777777" w:rsidR="00D62EEE" w:rsidRDefault="00D62EEE" w:rsidP="002F3995">
            <w:pPr>
              <w:spacing w:line="276" w:lineRule="auto"/>
              <w:jc w:val="both"/>
              <w:rPr>
                <w:rFonts w:ascii="GHEA Grapalat" w:hAnsi="GHEA Grapalat"/>
                <w:b/>
                <w:lang w:val="hy-AM"/>
              </w:rPr>
            </w:pPr>
          </w:p>
          <w:p w14:paraId="44DCBCE9" w14:textId="5A600C5F" w:rsidR="00D62EEE" w:rsidRDefault="003342BB" w:rsidP="002F3995">
            <w:pPr>
              <w:spacing w:line="276" w:lineRule="auto"/>
              <w:jc w:val="both"/>
              <w:rPr>
                <w:rFonts w:ascii="GHEA Grapalat" w:hAnsi="GHEA Grapalat" w:cs="GHEA Grapalat"/>
                <w:lang w:val="hy-AM"/>
              </w:rPr>
            </w:pPr>
            <w:r>
              <w:rPr>
                <w:rFonts w:ascii="GHEA Grapalat" w:hAnsi="GHEA Grapalat"/>
                <w:bCs/>
                <w:lang w:val="hy-AM"/>
              </w:rPr>
              <w:t>2.</w:t>
            </w:r>
            <w:r w:rsidR="00D62EEE">
              <w:rPr>
                <w:rFonts w:ascii="GHEA Grapalat" w:hAnsi="GHEA Grapalat"/>
                <w:bCs/>
                <w:lang w:val="hy-AM"/>
              </w:rPr>
              <w:t>«</w:t>
            </w:r>
            <w:r w:rsidR="00D62EEE" w:rsidRPr="00FD475D">
              <w:rPr>
                <w:rFonts w:ascii="GHEA Grapalat" w:hAnsi="GHEA Grapalat" w:cs="Sylfaen"/>
                <w:bCs/>
                <w:color w:val="000000" w:themeColor="text1"/>
                <w:lang w:val="hy-AM"/>
              </w:rPr>
              <w:t xml:space="preserve">Հայաստանի Հանրապետության վարչապետի 2018 թվականի հունիսի 11-ի N 728-Լ որոշման մեջ փոփոխություններ և լրացումներ կատարելու մասին» </w:t>
            </w:r>
            <w:r w:rsidR="00D62EEE">
              <w:rPr>
                <w:rFonts w:ascii="GHEA Grapalat" w:hAnsi="GHEA Grapalat" w:cs="Sylfaen"/>
                <w:bCs/>
                <w:color w:val="000000" w:themeColor="text1"/>
                <w:lang w:val="hy-AM"/>
              </w:rPr>
              <w:t>ՀՀ վարչապետի որոշման նախագծ</w:t>
            </w:r>
            <w:r w:rsidR="004E2281">
              <w:rPr>
                <w:rFonts w:ascii="GHEA Grapalat" w:hAnsi="GHEA Grapalat" w:cs="Sylfaen"/>
                <w:bCs/>
                <w:color w:val="000000" w:themeColor="text1"/>
                <w:lang w:val="hy-AM"/>
              </w:rPr>
              <w:t>ով նախատեսված է հանձնման-ընդունման հանձնաժողովի կազմի հաստատում, ո</w:t>
            </w:r>
            <w:r w:rsidR="002F5768">
              <w:rPr>
                <w:rFonts w:ascii="GHEA Grapalat" w:hAnsi="GHEA Grapalat" w:cs="Sylfaen"/>
                <w:bCs/>
                <w:color w:val="000000" w:themeColor="text1"/>
                <w:lang w:val="hy-AM"/>
              </w:rPr>
              <w:t xml:space="preserve">րոնց աշխատանքների կատարման ժամկետները կանխատեսելի չեն: Բացի այդ Առողջապահության նախարարության կողմից շրջանառվում է </w:t>
            </w:r>
            <w:r w:rsidR="002F5768" w:rsidRPr="00207EA2">
              <w:rPr>
                <w:rFonts w:ascii="GHEA Grapalat" w:hAnsi="GHEA Grapalat" w:cs="GHEA Grapalat"/>
                <w:lang w:val="hy-AM"/>
              </w:rPr>
              <w:t>ՀՀ</w:t>
            </w:r>
            <w:r w:rsidR="002F5768" w:rsidRPr="00207EA2">
              <w:rPr>
                <w:rFonts w:ascii="GHEA Grapalat" w:hAnsi="GHEA Grapalat" w:cs="GHEA Grapalat"/>
                <w:lang w:val="pt-BR"/>
              </w:rPr>
              <w:t xml:space="preserve"> </w:t>
            </w:r>
            <w:r w:rsidR="002F5768" w:rsidRPr="00207EA2">
              <w:rPr>
                <w:rFonts w:ascii="GHEA Grapalat" w:hAnsi="GHEA Grapalat" w:cs="GHEA Grapalat"/>
                <w:lang w:val="hy-AM"/>
              </w:rPr>
              <w:t>կառավարության որոշման</w:t>
            </w:r>
            <w:r w:rsidR="002F5768" w:rsidRPr="00207EA2">
              <w:rPr>
                <w:rFonts w:ascii="GHEA Grapalat" w:hAnsi="GHEA Grapalat" w:cs="GHEA Grapalat"/>
                <w:lang w:val="pt-BR"/>
              </w:rPr>
              <w:t xml:space="preserve"> </w:t>
            </w:r>
            <w:r w:rsidR="002F5768" w:rsidRPr="00207EA2">
              <w:rPr>
                <w:rFonts w:ascii="GHEA Grapalat" w:hAnsi="GHEA Grapalat" w:cs="GHEA Grapalat"/>
                <w:lang w:val="hy-AM"/>
              </w:rPr>
              <w:t>նախագ</w:t>
            </w:r>
            <w:r w:rsidR="002F5768">
              <w:rPr>
                <w:rFonts w:ascii="GHEA Grapalat" w:hAnsi="GHEA Grapalat" w:cs="GHEA Grapalat"/>
                <w:lang w:val="hy-AM"/>
              </w:rPr>
              <w:t>իծ` Ա</w:t>
            </w:r>
            <w:r w:rsidR="002F5768" w:rsidRPr="00D35979">
              <w:rPr>
                <w:rFonts w:ascii="GHEA Grapalat" w:hAnsi="GHEA Grapalat" w:cs="GHEA Grapalat"/>
                <w:lang w:val="hy-AM"/>
              </w:rPr>
              <w:t>ռողջապահու</w:t>
            </w:r>
            <w:r w:rsidR="002F5768">
              <w:rPr>
                <w:rFonts w:ascii="GHEA Grapalat" w:hAnsi="GHEA Grapalat" w:cs="GHEA Grapalat"/>
                <w:lang w:val="hy-AM"/>
              </w:rPr>
              <w:t>թ</w:t>
            </w:r>
            <w:r w:rsidR="002F5768" w:rsidRPr="00D35979">
              <w:rPr>
                <w:rFonts w:ascii="GHEA Grapalat" w:hAnsi="GHEA Grapalat" w:cs="GHEA Grapalat"/>
                <w:lang w:val="hy-AM"/>
              </w:rPr>
              <w:t xml:space="preserve">յան նախարարությանն ամրացված, պետական առողջապահական գործակալության կողմից օգտագործվող գույքը Առողջության համընդհանուր ապահովագրության </w:t>
            </w:r>
            <w:r w:rsidR="002F5768">
              <w:rPr>
                <w:rFonts w:ascii="GHEA Grapalat" w:hAnsi="GHEA Grapalat" w:cs="GHEA Grapalat"/>
                <w:lang w:val="hy-AM"/>
              </w:rPr>
              <w:t xml:space="preserve">պետական </w:t>
            </w:r>
            <w:r w:rsidR="002F5768" w:rsidRPr="00D35979">
              <w:rPr>
                <w:rFonts w:ascii="GHEA Grapalat" w:hAnsi="GHEA Grapalat" w:cs="GHEA Grapalat"/>
                <w:lang w:val="hy-AM"/>
              </w:rPr>
              <w:t>հիմնադրամի</w:t>
            </w:r>
            <w:r w:rsidR="002F5768">
              <w:rPr>
                <w:rFonts w:ascii="GHEA Grapalat" w:hAnsi="GHEA Grapalat" w:cs="GHEA Grapalat"/>
                <w:lang w:val="hy-AM"/>
              </w:rPr>
              <w:t xml:space="preserve">ն </w:t>
            </w:r>
            <w:r w:rsidR="002F5768">
              <w:rPr>
                <w:rFonts w:ascii="GHEA Grapalat" w:hAnsi="GHEA Grapalat" w:cs="GHEA Grapalat"/>
                <w:lang w:val="hy-AM"/>
              </w:rPr>
              <w:lastRenderedPageBreak/>
              <w:t xml:space="preserve">փոխանցելու մասին, որի կատարումն ևս կապված վերոնշյալ հանձնաժողովի աշխատանքների հետ: </w:t>
            </w:r>
          </w:p>
          <w:p w14:paraId="7897607F" w14:textId="77777777" w:rsidR="003342BB" w:rsidRDefault="003342BB" w:rsidP="002F3995">
            <w:pPr>
              <w:spacing w:line="276" w:lineRule="auto"/>
              <w:jc w:val="both"/>
              <w:rPr>
                <w:rFonts w:ascii="GHEA Grapalat" w:hAnsi="GHEA Grapalat"/>
                <w:bCs/>
                <w:lang w:val="hy-AM"/>
              </w:rPr>
            </w:pPr>
          </w:p>
          <w:p w14:paraId="7BEDC9F8" w14:textId="0EBCB5CE" w:rsidR="003342BB" w:rsidRPr="00D62EEE" w:rsidRDefault="003342BB" w:rsidP="002F3995">
            <w:pPr>
              <w:spacing w:line="276" w:lineRule="auto"/>
              <w:jc w:val="both"/>
              <w:rPr>
                <w:rFonts w:ascii="GHEA Grapalat" w:hAnsi="GHEA Grapalat"/>
                <w:bCs/>
                <w:lang w:val="hy-AM"/>
              </w:rPr>
            </w:pPr>
            <w:r>
              <w:rPr>
                <w:rFonts w:ascii="GHEA Grapalat" w:hAnsi="GHEA Grapalat"/>
                <w:bCs/>
                <w:lang w:val="hy-AM"/>
              </w:rPr>
              <w:t>Ընդունվել է ի գիտություն:</w:t>
            </w:r>
          </w:p>
        </w:tc>
      </w:tr>
      <w:bookmarkEnd w:id="0"/>
      <w:tr w:rsidR="00DC720F" w:rsidRPr="0080704F" w14:paraId="457E4DD3" w14:textId="77777777" w:rsidTr="00C57C99">
        <w:trPr>
          <w:trHeight w:val="279"/>
        </w:trPr>
        <w:tc>
          <w:tcPr>
            <w:tcW w:w="11812" w:type="dxa"/>
            <w:gridSpan w:val="4"/>
            <w:vMerge w:val="restart"/>
            <w:shd w:val="clear" w:color="auto" w:fill="C0C0C0"/>
          </w:tcPr>
          <w:p w14:paraId="368322C6" w14:textId="4BE29F62" w:rsidR="00DC720F" w:rsidRPr="0080704F" w:rsidRDefault="00DC720F" w:rsidP="002F3995">
            <w:pPr>
              <w:autoSpaceDE w:val="0"/>
              <w:autoSpaceDN w:val="0"/>
              <w:adjustRightInd w:val="0"/>
              <w:spacing w:line="276" w:lineRule="auto"/>
              <w:ind w:firstLine="720"/>
              <w:jc w:val="center"/>
              <w:rPr>
                <w:rFonts w:ascii="GHEA Grapalat" w:hAnsi="GHEA Grapalat"/>
                <w:b/>
                <w:lang w:val="hy-AM"/>
              </w:rPr>
            </w:pPr>
            <w:r>
              <w:rPr>
                <w:rFonts w:ascii="GHEA Grapalat" w:hAnsi="GHEA Grapalat"/>
                <w:b/>
                <w:lang w:val="hy-AM"/>
              </w:rPr>
              <w:lastRenderedPageBreak/>
              <w:t>5</w:t>
            </w:r>
            <w:r w:rsidRPr="0080704F">
              <w:rPr>
                <w:rFonts w:ascii="GHEA Grapalat" w:hAnsi="GHEA Grapalat"/>
                <w:b/>
                <w:lang w:val="hy-AM"/>
              </w:rPr>
              <w:t xml:space="preserve">. </w:t>
            </w:r>
            <w:r w:rsidR="002F3995" w:rsidRPr="002F3995">
              <w:rPr>
                <w:rFonts w:ascii="GHEA Grapalat" w:hAnsi="GHEA Grapalat"/>
                <w:b/>
                <w:bCs/>
                <w:lang w:val="hy-AM"/>
              </w:rPr>
              <w:t>Վարչապետի աշխատակազմի իրավաբանական վարչությ</w:t>
            </w:r>
            <w:r w:rsidR="002F3995">
              <w:rPr>
                <w:rFonts w:ascii="GHEA Grapalat" w:hAnsi="GHEA Grapalat"/>
                <w:b/>
                <w:bCs/>
                <w:lang w:val="hy-AM"/>
              </w:rPr>
              <w:t xml:space="preserve">ուն </w:t>
            </w:r>
          </w:p>
        </w:tc>
        <w:tc>
          <w:tcPr>
            <w:tcW w:w="3758" w:type="dxa"/>
            <w:shd w:val="clear" w:color="auto" w:fill="C0C0C0"/>
          </w:tcPr>
          <w:p w14:paraId="5FD9E6F6" w14:textId="1D8E3BAB" w:rsidR="00DC720F" w:rsidRPr="0080704F" w:rsidRDefault="002F3995" w:rsidP="002F3995">
            <w:pPr>
              <w:autoSpaceDE w:val="0"/>
              <w:autoSpaceDN w:val="0"/>
              <w:adjustRightInd w:val="0"/>
              <w:spacing w:line="276" w:lineRule="auto"/>
              <w:ind w:firstLine="720"/>
              <w:jc w:val="center"/>
              <w:rPr>
                <w:rFonts w:ascii="GHEA Grapalat" w:hAnsi="GHEA Grapalat"/>
                <w:b/>
                <w:lang w:val="en-US"/>
              </w:rPr>
            </w:pPr>
            <w:r>
              <w:rPr>
                <w:rFonts w:ascii="GHEA Grapalat" w:hAnsi="GHEA Grapalat"/>
                <w:b/>
                <w:lang w:val="hy-AM"/>
              </w:rPr>
              <w:t>0</w:t>
            </w:r>
            <w:r w:rsidR="00DC720F" w:rsidRPr="0080704F">
              <w:rPr>
                <w:rFonts w:ascii="GHEA Grapalat" w:hAnsi="GHEA Grapalat"/>
                <w:b/>
                <w:lang w:val="en-US"/>
              </w:rPr>
              <w:t>6.0</w:t>
            </w:r>
            <w:r>
              <w:rPr>
                <w:rFonts w:ascii="GHEA Grapalat" w:hAnsi="GHEA Grapalat"/>
                <w:b/>
                <w:lang w:val="hy-AM"/>
              </w:rPr>
              <w:t>5</w:t>
            </w:r>
            <w:r w:rsidR="00DC720F" w:rsidRPr="0080704F">
              <w:rPr>
                <w:rFonts w:ascii="GHEA Grapalat" w:hAnsi="GHEA Grapalat"/>
                <w:b/>
                <w:lang w:val="en-US"/>
              </w:rPr>
              <w:t>.202</w:t>
            </w:r>
            <w:r>
              <w:rPr>
                <w:rFonts w:ascii="GHEA Grapalat" w:hAnsi="GHEA Grapalat"/>
                <w:b/>
                <w:lang w:val="hy-AM"/>
              </w:rPr>
              <w:t>6</w:t>
            </w:r>
            <w:r w:rsidR="00DC720F" w:rsidRPr="0080704F">
              <w:rPr>
                <w:rFonts w:ascii="GHEA Grapalat" w:hAnsi="GHEA Grapalat"/>
                <w:b/>
                <w:lang w:val="hy-AM"/>
              </w:rPr>
              <w:t>թ.</w:t>
            </w:r>
          </w:p>
        </w:tc>
      </w:tr>
      <w:tr w:rsidR="00DC720F" w:rsidRPr="0080704F" w14:paraId="59AD04F4" w14:textId="77777777" w:rsidTr="00C57C99">
        <w:trPr>
          <w:trHeight w:val="141"/>
        </w:trPr>
        <w:tc>
          <w:tcPr>
            <w:tcW w:w="11812" w:type="dxa"/>
            <w:gridSpan w:val="4"/>
            <w:vMerge/>
            <w:shd w:val="clear" w:color="auto" w:fill="C0C0C0"/>
          </w:tcPr>
          <w:p w14:paraId="197C650E" w14:textId="77777777" w:rsidR="00DC720F" w:rsidRPr="0080704F" w:rsidRDefault="00DC720F" w:rsidP="002F3995">
            <w:pPr>
              <w:autoSpaceDE w:val="0"/>
              <w:autoSpaceDN w:val="0"/>
              <w:adjustRightInd w:val="0"/>
              <w:spacing w:line="276" w:lineRule="auto"/>
              <w:ind w:firstLine="720"/>
              <w:jc w:val="center"/>
              <w:rPr>
                <w:rFonts w:ascii="GHEA Grapalat" w:hAnsi="GHEA Grapalat"/>
                <w:b/>
                <w:lang w:val="en-US"/>
              </w:rPr>
            </w:pPr>
          </w:p>
        </w:tc>
        <w:tc>
          <w:tcPr>
            <w:tcW w:w="3758" w:type="dxa"/>
            <w:shd w:val="clear" w:color="auto" w:fill="C0C0C0"/>
          </w:tcPr>
          <w:p w14:paraId="543D95EA" w14:textId="7493C1FF" w:rsidR="00DC720F" w:rsidRPr="0080704F" w:rsidRDefault="00DC720F" w:rsidP="002F3995">
            <w:pPr>
              <w:autoSpaceDE w:val="0"/>
              <w:autoSpaceDN w:val="0"/>
              <w:adjustRightInd w:val="0"/>
              <w:spacing w:line="276" w:lineRule="auto"/>
              <w:ind w:firstLine="720"/>
              <w:jc w:val="center"/>
              <w:rPr>
                <w:rFonts w:ascii="GHEA Grapalat" w:hAnsi="GHEA Grapalat"/>
                <w:b/>
                <w:lang w:val="en-US"/>
              </w:rPr>
            </w:pPr>
          </w:p>
        </w:tc>
      </w:tr>
      <w:tr w:rsidR="00DC720F" w:rsidRPr="002F3995" w14:paraId="083E2C30" w14:textId="77777777" w:rsidTr="00C57C99">
        <w:trPr>
          <w:trHeight w:val="279"/>
        </w:trPr>
        <w:tc>
          <w:tcPr>
            <w:tcW w:w="9092" w:type="dxa"/>
            <w:shd w:val="clear" w:color="auto" w:fill="auto"/>
          </w:tcPr>
          <w:p w14:paraId="5DA3E166" w14:textId="726524A2" w:rsidR="00DC720F" w:rsidRPr="002F3995" w:rsidRDefault="002F3995" w:rsidP="002F3995">
            <w:pPr>
              <w:pStyle w:val="NormalWeb"/>
              <w:spacing w:before="0" w:beforeAutospacing="0" w:after="0" w:afterAutospacing="0" w:line="276" w:lineRule="auto"/>
              <w:ind w:firstLine="720"/>
              <w:jc w:val="both"/>
              <w:rPr>
                <w:lang w:val="hy-AM"/>
              </w:rPr>
            </w:pPr>
            <w:r w:rsidRPr="002F3995">
              <w:rPr>
                <w:rFonts w:ascii="GHEA Grapalat" w:hAnsi="GHEA Grapalat" w:cs="Sylfaen"/>
                <w:bCs/>
                <w:color w:val="000000" w:themeColor="text1"/>
                <w:kern w:val="28"/>
                <w:lang w:val="hy-AM" w:eastAsia="ru-RU"/>
              </w:rPr>
              <w:t>Նախագծի ուժի մեջ մտնելու դրույթը, գտնում ենք, որ խնդրահարույց է` հաշվի առնելով, որ կառավարության որոշման ուժի մեջ մտնելը պայմանավորվել է անորոշ բնույթ ունեցող հան</w:t>
            </w:r>
            <w:bookmarkStart w:id="1" w:name="_GoBack"/>
            <w:bookmarkEnd w:id="1"/>
            <w:r w:rsidRPr="002F3995">
              <w:rPr>
                <w:rFonts w:ascii="GHEA Grapalat" w:hAnsi="GHEA Grapalat" w:cs="Sylfaen"/>
                <w:bCs/>
                <w:color w:val="000000" w:themeColor="text1"/>
                <w:kern w:val="28"/>
                <w:lang w:val="hy-AM" w:eastAsia="ru-RU"/>
              </w:rPr>
              <w:t>գամանքի հետ:</w:t>
            </w:r>
            <w:r>
              <w:rPr>
                <w:rFonts w:ascii="Calibri" w:hAnsi="Calibri" w:cs="Calibri"/>
                <w:color w:val="222222"/>
                <w:lang w:val="hy-AM"/>
              </w:rPr>
              <w:t> </w:t>
            </w:r>
          </w:p>
        </w:tc>
        <w:tc>
          <w:tcPr>
            <w:tcW w:w="6478" w:type="dxa"/>
            <w:gridSpan w:val="4"/>
            <w:shd w:val="clear" w:color="auto" w:fill="auto"/>
          </w:tcPr>
          <w:p w14:paraId="730B014F" w14:textId="170DC272" w:rsidR="00DC720F" w:rsidRPr="002F3995" w:rsidRDefault="002F3995" w:rsidP="002F3995">
            <w:pPr>
              <w:autoSpaceDE w:val="0"/>
              <w:autoSpaceDN w:val="0"/>
              <w:adjustRightInd w:val="0"/>
              <w:spacing w:line="276" w:lineRule="auto"/>
              <w:jc w:val="both"/>
              <w:rPr>
                <w:rFonts w:ascii="GHEA Grapalat" w:hAnsi="GHEA Grapalat"/>
                <w:bCs/>
                <w:lang w:val="hy-AM"/>
              </w:rPr>
            </w:pPr>
            <w:r w:rsidRPr="002F3995">
              <w:rPr>
                <w:rFonts w:ascii="GHEA Grapalat" w:hAnsi="GHEA Grapalat"/>
                <w:bCs/>
                <w:lang w:val="hy-AM"/>
              </w:rPr>
              <w:t xml:space="preserve">Ընդունվել է Նախագծով սահմանվել է </w:t>
            </w:r>
            <w:r>
              <w:rPr>
                <w:rFonts w:ascii="GHEA Grapalat" w:hAnsi="GHEA Grapalat"/>
                <w:bCs/>
                <w:lang w:val="hy-AM"/>
              </w:rPr>
              <w:t xml:space="preserve">ուժի մեջ մտնելու </w:t>
            </w:r>
            <w:r w:rsidRPr="002F3995">
              <w:rPr>
                <w:rFonts w:ascii="GHEA Grapalat" w:hAnsi="GHEA Grapalat"/>
                <w:bCs/>
                <w:lang w:val="hy-AM"/>
              </w:rPr>
              <w:t>ժամկետ</w:t>
            </w:r>
            <w:r>
              <w:rPr>
                <w:rFonts w:ascii="GHEA Grapalat" w:hAnsi="GHEA Grapalat"/>
                <w:bCs/>
                <w:lang w:val="hy-AM"/>
              </w:rPr>
              <w:t>:</w:t>
            </w:r>
          </w:p>
        </w:tc>
      </w:tr>
    </w:tbl>
    <w:p w14:paraId="3ACE57D1" w14:textId="77777777" w:rsidR="00C16580" w:rsidRPr="0080704F" w:rsidRDefault="00C16580" w:rsidP="002F3995">
      <w:pPr>
        <w:autoSpaceDE w:val="0"/>
        <w:autoSpaceDN w:val="0"/>
        <w:adjustRightInd w:val="0"/>
        <w:spacing w:line="276" w:lineRule="auto"/>
        <w:rPr>
          <w:rFonts w:ascii="GHEA Grapalat" w:hAnsi="GHEA Grapalat"/>
          <w:lang w:val="hy-AM"/>
        </w:rPr>
      </w:pPr>
    </w:p>
    <w:sectPr w:rsidR="00C16580" w:rsidRPr="0080704F" w:rsidSect="00513A4B">
      <w:pgSz w:w="16838" w:h="11906" w:orient="landscape"/>
      <w:pgMar w:top="360" w:right="1138" w:bottom="72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423256"/>
    <w:multiLevelType w:val="hybridMultilevel"/>
    <w:tmpl w:val="580E939E"/>
    <w:lvl w:ilvl="0" w:tplc="A93A94A4">
      <w:start w:val="1"/>
      <w:numFmt w:val="decimal"/>
      <w:lvlText w:val="%1."/>
      <w:lvlJc w:val="left"/>
      <w:pPr>
        <w:ind w:left="810" w:hanging="45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7F6D49"/>
    <w:multiLevelType w:val="hybridMultilevel"/>
    <w:tmpl w:val="A7FA8D20"/>
    <w:lvl w:ilvl="0" w:tplc="C4EC1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E732AA"/>
    <w:multiLevelType w:val="hybridMultilevel"/>
    <w:tmpl w:val="A448FDE6"/>
    <w:lvl w:ilvl="0" w:tplc="B628999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7"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BF4003"/>
    <w:multiLevelType w:val="hybridMultilevel"/>
    <w:tmpl w:val="F7A4E77A"/>
    <w:lvl w:ilvl="0" w:tplc="AECAE67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2"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640A12"/>
    <w:multiLevelType w:val="hybridMultilevel"/>
    <w:tmpl w:val="FCDE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7" w15:restartNumberingAfterBreak="0">
    <w:nsid w:val="4DF203EB"/>
    <w:multiLevelType w:val="hybridMultilevel"/>
    <w:tmpl w:val="E1C84C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9F624B"/>
    <w:multiLevelType w:val="hybridMultilevel"/>
    <w:tmpl w:val="93409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BC3923"/>
    <w:multiLevelType w:val="hybridMultilevel"/>
    <w:tmpl w:val="AC40B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7F47113"/>
    <w:multiLevelType w:val="hybridMultilevel"/>
    <w:tmpl w:val="2C24E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3EF77EC"/>
    <w:multiLevelType w:val="hybridMultilevel"/>
    <w:tmpl w:val="7D06D422"/>
    <w:lvl w:ilvl="0" w:tplc="DB2229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93B1565"/>
    <w:multiLevelType w:val="hybridMultilevel"/>
    <w:tmpl w:val="54800784"/>
    <w:lvl w:ilvl="0" w:tplc="E0524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BDD3046"/>
    <w:multiLevelType w:val="hybridMultilevel"/>
    <w:tmpl w:val="635EA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0"/>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4"/>
  </w:num>
  <w:num w:numId="6">
    <w:abstractNumId w:val="37"/>
  </w:num>
  <w:num w:numId="7">
    <w:abstractNumId w:val="1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5"/>
  </w:num>
  <w:num w:numId="11">
    <w:abstractNumId w:val="26"/>
  </w:num>
  <w:num w:numId="12">
    <w:abstractNumId w:val="2"/>
  </w:num>
  <w:num w:numId="13">
    <w:abstractNumId w:val="21"/>
  </w:num>
  <w:num w:numId="14">
    <w:abstractNumId w:val="33"/>
  </w:num>
  <w:num w:numId="15">
    <w:abstractNumId w:val="7"/>
  </w:num>
  <w:num w:numId="16">
    <w:abstractNumId w:val="18"/>
    <w:lvlOverride w:ilvl="0">
      <w:startOverride w:val="1"/>
    </w:lvlOverride>
    <w:lvlOverride w:ilvl="1"/>
    <w:lvlOverride w:ilvl="2"/>
    <w:lvlOverride w:ilvl="3"/>
    <w:lvlOverride w:ilvl="4"/>
    <w:lvlOverride w:ilvl="5"/>
    <w:lvlOverride w:ilvl="6"/>
    <w:lvlOverride w:ilvl="7"/>
    <w:lvlOverride w:ilvl="8"/>
  </w:num>
  <w:num w:numId="17">
    <w:abstractNumId w:val="19"/>
  </w:num>
  <w:num w:numId="18">
    <w:abstractNumId w:val="8"/>
  </w:num>
  <w:num w:numId="19">
    <w:abstractNumId w:val="10"/>
  </w:num>
  <w:num w:numId="20">
    <w:abstractNumId w:val="38"/>
  </w:num>
  <w:num w:numId="21">
    <w:abstractNumId w:val="22"/>
  </w:num>
  <w:num w:numId="22">
    <w:abstractNumId w:val="1"/>
  </w:num>
  <w:num w:numId="23">
    <w:abstractNumId w:val="23"/>
  </w:num>
  <w:num w:numId="24">
    <w:abstractNumId w:val="9"/>
  </w:num>
  <w:num w:numId="25">
    <w:abstractNumId w:val="28"/>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4"/>
  </w:num>
  <w:num w:numId="29">
    <w:abstractNumId w:val="36"/>
  </w:num>
  <w:num w:numId="30">
    <w:abstractNumId w:val="14"/>
  </w:num>
  <w:num w:numId="31">
    <w:abstractNumId w:val="41"/>
  </w:num>
  <w:num w:numId="32">
    <w:abstractNumId w:val="29"/>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39"/>
  </w:num>
  <w:num w:numId="36">
    <w:abstractNumId w:val="15"/>
  </w:num>
  <w:num w:numId="37">
    <w:abstractNumId w:val="30"/>
  </w:num>
  <w:num w:numId="38">
    <w:abstractNumId w:val="27"/>
  </w:num>
  <w:num w:numId="39">
    <w:abstractNumId w:val="20"/>
  </w:num>
  <w:num w:numId="40">
    <w:abstractNumId w:val="44"/>
  </w:num>
  <w:num w:numId="41">
    <w:abstractNumId w:val="43"/>
  </w:num>
  <w:num w:numId="42">
    <w:abstractNumId w:val="25"/>
  </w:num>
  <w:num w:numId="43">
    <w:abstractNumId w:val="31"/>
  </w:num>
  <w:num w:numId="44">
    <w:abstractNumId w:val="34"/>
  </w:num>
  <w:num w:numId="45">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8F"/>
    <w:rsid w:val="000017F7"/>
    <w:rsid w:val="00004DCC"/>
    <w:rsid w:val="00005B4B"/>
    <w:rsid w:val="000103F0"/>
    <w:rsid w:val="000121C1"/>
    <w:rsid w:val="00012DB8"/>
    <w:rsid w:val="000137F6"/>
    <w:rsid w:val="00013FBF"/>
    <w:rsid w:val="0001435E"/>
    <w:rsid w:val="00015E35"/>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6E40"/>
    <w:rsid w:val="00037EF1"/>
    <w:rsid w:val="00040A25"/>
    <w:rsid w:val="0004349B"/>
    <w:rsid w:val="0004428B"/>
    <w:rsid w:val="000442A8"/>
    <w:rsid w:val="00045783"/>
    <w:rsid w:val="00050BC5"/>
    <w:rsid w:val="000516FB"/>
    <w:rsid w:val="000517E7"/>
    <w:rsid w:val="000520ED"/>
    <w:rsid w:val="0005292E"/>
    <w:rsid w:val="000534BD"/>
    <w:rsid w:val="00055D1E"/>
    <w:rsid w:val="00057391"/>
    <w:rsid w:val="00057D35"/>
    <w:rsid w:val="00061A9F"/>
    <w:rsid w:val="0006403B"/>
    <w:rsid w:val="00071512"/>
    <w:rsid w:val="00071EF5"/>
    <w:rsid w:val="0007344E"/>
    <w:rsid w:val="00074DAB"/>
    <w:rsid w:val="00075441"/>
    <w:rsid w:val="000754AF"/>
    <w:rsid w:val="00075E68"/>
    <w:rsid w:val="00076F03"/>
    <w:rsid w:val="000805F5"/>
    <w:rsid w:val="000828CF"/>
    <w:rsid w:val="00085835"/>
    <w:rsid w:val="00086746"/>
    <w:rsid w:val="00087744"/>
    <w:rsid w:val="00090CC3"/>
    <w:rsid w:val="00091779"/>
    <w:rsid w:val="000951CA"/>
    <w:rsid w:val="00095A4E"/>
    <w:rsid w:val="0009680A"/>
    <w:rsid w:val="000977EE"/>
    <w:rsid w:val="000A2169"/>
    <w:rsid w:val="000A21E0"/>
    <w:rsid w:val="000A2491"/>
    <w:rsid w:val="000A2D72"/>
    <w:rsid w:val="000A345A"/>
    <w:rsid w:val="000A34FD"/>
    <w:rsid w:val="000A4BF6"/>
    <w:rsid w:val="000A6283"/>
    <w:rsid w:val="000A6FF4"/>
    <w:rsid w:val="000A7872"/>
    <w:rsid w:val="000B2536"/>
    <w:rsid w:val="000B2593"/>
    <w:rsid w:val="000B3199"/>
    <w:rsid w:val="000B6320"/>
    <w:rsid w:val="000B7985"/>
    <w:rsid w:val="000C06E5"/>
    <w:rsid w:val="000C0936"/>
    <w:rsid w:val="000C3E6F"/>
    <w:rsid w:val="000C7C93"/>
    <w:rsid w:val="000D106A"/>
    <w:rsid w:val="000D15B9"/>
    <w:rsid w:val="000D3DC0"/>
    <w:rsid w:val="000D771A"/>
    <w:rsid w:val="000E0AB2"/>
    <w:rsid w:val="000E13DB"/>
    <w:rsid w:val="000E23FF"/>
    <w:rsid w:val="000E25CC"/>
    <w:rsid w:val="000E4495"/>
    <w:rsid w:val="000E5085"/>
    <w:rsid w:val="000E63B7"/>
    <w:rsid w:val="000F0525"/>
    <w:rsid w:val="000F0E12"/>
    <w:rsid w:val="000F1564"/>
    <w:rsid w:val="000F2585"/>
    <w:rsid w:val="000F5A0E"/>
    <w:rsid w:val="000F64C2"/>
    <w:rsid w:val="000F755F"/>
    <w:rsid w:val="000F7CCA"/>
    <w:rsid w:val="00101221"/>
    <w:rsid w:val="001047B4"/>
    <w:rsid w:val="00104FAC"/>
    <w:rsid w:val="00112433"/>
    <w:rsid w:val="001142B0"/>
    <w:rsid w:val="00117373"/>
    <w:rsid w:val="00117542"/>
    <w:rsid w:val="0012020F"/>
    <w:rsid w:val="00124572"/>
    <w:rsid w:val="00125EDC"/>
    <w:rsid w:val="001263ED"/>
    <w:rsid w:val="00126460"/>
    <w:rsid w:val="0012696D"/>
    <w:rsid w:val="0013002A"/>
    <w:rsid w:val="00130AD1"/>
    <w:rsid w:val="001311DD"/>
    <w:rsid w:val="001321AC"/>
    <w:rsid w:val="00132996"/>
    <w:rsid w:val="00132C9A"/>
    <w:rsid w:val="0013406C"/>
    <w:rsid w:val="00136669"/>
    <w:rsid w:val="00137812"/>
    <w:rsid w:val="00140379"/>
    <w:rsid w:val="001407A8"/>
    <w:rsid w:val="0014127C"/>
    <w:rsid w:val="00142B03"/>
    <w:rsid w:val="0014520F"/>
    <w:rsid w:val="00147019"/>
    <w:rsid w:val="00150657"/>
    <w:rsid w:val="0015187D"/>
    <w:rsid w:val="001519AB"/>
    <w:rsid w:val="0015517E"/>
    <w:rsid w:val="00156168"/>
    <w:rsid w:val="00157265"/>
    <w:rsid w:val="00157869"/>
    <w:rsid w:val="00160F3A"/>
    <w:rsid w:val="00161948"/>
    <w:rsid w:val="00167315"/>
    <w:rsid w:val="00167DF5"/>
    <w:rsid w:val="001704E4"/>
    <w:rsid w:val="001716B0"/>
    <w:rsid w:val="001725AD"/>
    <w:rsid w:val="00173A77"/>
    <w:rsid w:val="00174012"/>
    <w:rsid w:val="00175293"/>
    <w:rsid w:val="001753E7"/>
    <w:rsid w:val="00176269"/>
    <w:rsid w:val="001802C1"/>
    <w:rsid w:val="00182038"/>
    <w:rsid w:val="001822E8"/>
    <w:rsid w:val="00182FC1"/>
    <w:rsid w:val="001832C5"/>
    <w:rsid w:val="00191D18"/>
    <w:rsid w:val="00192FC8"/>
    <w:rsid w:val="00193669"/>
    <w:rsid w:val="001A1664"/>
    <w:rsid w:val="001A1DDD"/>
    <w:rsid w:val="001A2C65"/>
    <w:rsid w:val="001A4E66"/>
    <w:rsid w:val="001A722E"/>
    <w:rsid w:val="001A7878"/>
    <w:rsid w:val="001A787F"/>
    <w:rsid w:val="001A7CD8"/>
    <w:rsid w:val="001B141E"/>
    <w:rsid w:val="001B25BE"/>
    <w:rsid w:val="001B3060"/>
    <w:rsid w:val="001B4133"/>
    <w:rsid w:val="001C18FA"/>
    <w:rsid w:val="001C198A"/>
    <w:rsid w:val="001C1A5E"/>
    <w:rsid w:val="001C2CD5"/>
    <w:rsid w:val="001C40A4"/>
    <w:rsid w:val="001C4F8A"/>
    <w:rsid w:val="001C55C4"/>
    <w:rsid w:val="001C6717"/>
    <w:rsid w:val="001C6E0E"/>
    <w:rsid w:val="001C6E3A"/>
    <w:rsid w:val="001D4D2D"/>
    <w:rsid w:val="001D6AD8"/>
    <w:rsid w:val="001E0CF2"/>
    <w:rsid w:val="001E11A2"/>
    <w:rsid w:val="001E1AFA"/>
    <w:rsid w:val="001E5CA3"/>
    <w:rsid w:val="001E67A3"/>
    <w:rsid w:val="001E6FF8"/>
    <w:rsid w:val="001E71DA"/>
    <w:rsid w:val="001E7E56"/>
    <w:rsid w:val="001F0E4F"/>
    <w:rsid w:val="001F2EC8"/>
    <w:rsid w:val="001F358A"/>
    <w:rsid w:val="001F4788"/>
    <w:rsid w:val="001F5CCB"/>
    <w:rsid w:val="00201DF1"/>
    <w:rsid w:val="00202C2B"/>
    <w:rsid w:val="00203685"/>
    <w:rsid w:val="0020666E"/>
    <w:rsid w:val="002112C7"/>
    <w:rsid w:val="00214055"/>
    <w:rsid w:val="00214358"/>
    <w:rsid w:val="002164D9"/>
    <w:rsid w:val="002220C8"/>
    <w:rsid w:val="00225FD5"/>
    <w:rsid w:val="00226B4F"/>
    <w:rsid w:val="00226B8C"/>
    <w:rsid w:val="00226D05"/>
    <w:rsid w:val="00231F8F"/>
    <w:rsid w:val="00232872"/>
    <w:rsid w:val="0023491A"/>
    <w:rsid w:val="00234FD3"/>
    <w:rsid w:val="002355D0"/>
    <w:rsid w:val="0024309D"/>
    <w:rsid w:val="00243F4A"/>
    <w:rsid w:val="00245295"/>
    <w:rsid w:val="00245832"/>
    <w:rsid w:val="002508F1"/>
    <w:rsid w:val="00250B40"/>
    <w:rsid w:val="002514E2"/>
    <w:rsid w:val="00251601"/>
    <w:rsid w:val="00251E65"/>
    <w:rsid w:val="00253CD5"/>
    <w:rsid w:val="00260423"/>
    <w:rsid w:val="00261605"/>
    <w:rsid w:val="00261C47"/>
    <w:rsid w:val="00261F59"/>
    <w:rsid w:val="002627DB"/>
    <w:rsid w:val="00262DDE"/>
    <w:rsid w:val="002700F4"/>
    <w:rsid w:val="00270297"/>
    <w:rsid w:val="00270C3A"/>
    <w:rsid w:val="00272393"/>
    <w:rsid w:val="002734EB"/>
    <w:rsid w:val="00273DAD"/>
    <w:rsid w:val="00273F8E"/>
    <w:rsid w:val="00274015"/>
    <w:rsid w:val="0027434F"/>
    <w:rsid w:val="002746E7"/>
    <w:rsid w:val="00275218"/>
    <w:rsid w:val="00275611"/>
    <w:rsid w:val="00275C3C"/>
    <w:rsid w:val="002769EF"/>
    <w:rsid w:val="00281406"/>
    <w:rsid w:val="00282054"/>
    <w:rsid w:val="00284F76"/>
    <w:rsid w:val="00286775"/>
    <w:rsid w:val="00286DE0"/>
    <w:rsid w:val="002871C5"/>
    <w:rsid w:val="002911FB"/>
    <w:rsid w:val="00292A47"/>
    <w:rsid w:val="00293338"/>
    <w:rsid w:val="0029359B"/>
    <w:rsid w:val="002935C3"/>
    <w:rsid w:val="00294B9B"/>
    <w:rsid w:val="00294DAE"/>
    <w:rsid w:val="00295665"/>
    <w:rsid w:val="00296510"/>
    <w:rsid w:val="0029773E"/>
    <w:rsid w:val="002A0F68"/>
    <w:rsid w:val="002A1A98"/>
    <w:rsid w:val="002A1BD9"/>
    <w:rsid w:val="002A3529"/>
    <w:rsid w:val="002A3DC4"/>
    <w:rsid w:val="002A4087"/>
    <w:rsid w:val="002A48E3"/>
    <w:rsid w:val="002A5563"/>
    <w:rsid w:val="002A6051"/>
    <w:rsid w:val="002A6AD6"/>
    <w:rsid w:val="002B076E"/>
    <w:rsid w:val="002B0E1A"/>
    <w:rsid w:val="002B1231"/>
    <w:rsid w:val="002B13B6"/>
    <w:rsid w:val="002B2FAC"/>
    <w:rsid w:val="002B3AFF"/>
    <w:rsid w:val="002B4047"/>
    <w:rsid w:val="002B49D0"/>
    <w:rsid w:val="002B597A"/>
    <w:rsid w:val="002B5DBC"/>
    <w:rsid w:val="002C00E5"/>
    <w:rsid w:val="002C0E13"/>
    <w:rsid w:val="002C231D"/>
    <w:rsid w:val="002C292D"/>
    <w:rsid w:val="002C48EC"/>
    <w:rsid w:val="002C4AD9"/>
    <w:rsid w:val="002C51E7"/>
    <w:rsid w:val="002C6A37"/>
    <w:rsid w:val="002C710E"/>
    <w:rsid w:val="002C77D0"/>
    <w:rsid w:val="002C7A6D"/>
    <w:rsid w:val="002D1231"/>
    <w:rsid w:val="002D1E56"/>
    <w:rsid w:val="002D264B"/>
    <w:rsid w:val="002D4E19"/>
    <w:rsid w:val="002D50E9"/>
    <w:rsid w:val="002D5F90"/>
    <w:rsid w:val="002D6591"/>
    <w:rsid w:val="002D6C91"/>
    <w:rsid w:val="002D724D"/>
    <w:rsid w:val="002D7649"/>
    <w:rsid w:val="002E30D2"/>
    <w:rsid w:val="002E350C"/>
    <w:rsid w:val="002E39CA"/>
    <w:rsid w:val="002E63CD"/>
    <w:rsid w:val="002E67D1"/>
    <w:rsid w:val="002F0491"/>
    <w:rsid w:val="002F2BC1"/>
    <w:rsid w:val="002F2D29"/>
    <w:rsid w:val="002F3995"/>
    <w:rsid w:val="002F41F6"/>
    <w:rsid w:val="002F4262"/>
    <w:rsid w:val="002F5768"/>
    <w:rsid w:val="00300A99"/>
    <w:rsid w:val="00305114"/>
    <w:rsid w:val="00305749"/>
    <w:rsid w:val="003057BF"/>
    <w:rsid w:val="003067ED"/>
    <w:rsid w:val="0031054D"/>
    <w:rsid w:val="003108CA"/>
    <w:rsid w:val="00311046"/>
    <w:rsid w:val="00311D5C"/>
    <w:rsid w:val="00317976"/>
    <w:rsid w:val="00320FB8"/>
    <w:rsid w:val="00321E72"/>
    <w:rsid w:val="00322556"/>
    <w:rsid w:val="00322A9A"/>
    <w:rsid w:val="0032397B"/>
    <w:rsid w:val="00325338"/>
    <w:rsid w:val="003304D9"/>
    <w:rsid w:val="00332B36"/>
    <w:rsid w:val="003342BB"/>
    <w:rsid w:val="003356CD"/>
    <w:rsid w:val="00337B03"/>
    <w:rsid w:val="0034089D"/>
    <w:rsid w:val="0034130E"/>
    <w:rsid w:val="00341C4D"/>
    <w:rsid w:val="003437E6"/>
    <w:rsid w:val="003440C7"/>
    <w:rsid w:val="00344729"/>
    <w:rsid w:val="0034676B"/>
    <w:rsid w:val="00346FB9"/>
    <w:rsid w:val="00350DBA"/>
    <w:rsid w:val="00351BEB"/>
    <w:rsid w:val="003523E1"/>
    <w:rsid w:val="00356510"/>
    <w:rsid w:val="00356D78"/>
    <w:rsid w:val="00357589"/>
    <w:rsid w:val="00360686"/>
    <w:rsid w:val="003608CF"/>
    <w:rsid w:val="00364514"/>
    <w:rsid w:val="00364EB2"/>
    <w:rsid w:val="003651CB"/>
    <w:rsid w:val="00365FE2"/>
    <w:rsid w:val="00366074"/>
    <w:rsid w:val="003660AE"/>
    <w:rsid w:val="00370040"/>
    <w:rsid w:val="00370F28"/>
    <w:rsid w:val="003734D0"/>
    <w:rsid w:val="003745F3"/>
    <w:rsid w:val="003763CC"/>
    <w:rsid w:val="00377030"/>
    <w:rsid w:val="00377B92"/>
    <w:rsid w:val="00380378"/>
    <w:rsid w:val="003809E5"/>
    <w:rsid w:val="00380E7B"/>
    <w:rsid w:val="0038103D"/>
    <w:rsid w:val="00382E62"/>
    <w:rsid w:val="00383EF2"/>
    <w:rsid w:val="0038401A"/>
    <w:rsid w:val="00384295"/>
    <w:rsid w:val="003857F7"/>
    <w:rsid w:val="00391FE8"/>
    <w:rsid w:val="003932AC"/>
    <w:rsid w:val="00393432"/>
    <w:rsid w:val="00395753"/>
    <w:rsid w:val="00395C50"/>
    <w:rsid w:val="00397840"/>
    <w:rsid w:val="003A022E"/>
    <w:rsid w:val="003A2946"/>
    <w:rsid w:val="003A5697"/>
    <w:rsid w:val="003A58C0"/>
    <w:rsid w:val="003A5A64"/>
    <w:rsid w:val="003A62CE"/>
    <w:rsid w:val="003A6BA2"/>
    <w:rsid w:val="003B1FA1"/>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D614A"/>
    <w:rsid w:val="003E51EC"/>
    <w:rsid w:val="003E5409"/>
    <w:rsid w:val="003E6749"/>
    <w:rsid w:val="003F0D82"/>
    <w:rsid w:val="003F16E1"/>
    <w:rsid w:val="003F20EB"/>
    <w:rsid w:val="003F265E"/>
    <w:rsid w:val="003F35AA"/>
    <w:rsid w:val="003F5350"/>
    <w:rsid w:val="003F53F8"/>
    <w:rsid w:val="004015EC"/>
    <w:rsid w:val="00404445"/>
    <w:rsid w:val="00405013"/>
    <w:rsid w:val="00407F21"/>
    <w:rsid w:val="00412B6A"/>
    <w:rsid w:val="00413557"/>
    <w:rsid w:val="00413A1C"/>
    <w:rsid w:val="004152F0"/>
    <w:rsid w:val="00415441"/>
    <w:rsid w:val="00416EEC"/>
    <w:rsid w:val="00416F97"/>
    <w:rsid w:val="00417AA5"/>
    <w:rsid w:val="00420040"/>
    <w:rsid w:val="00422576"/>
    <w:rsid w:val="00424DC8"/>
    <w:rsid w:val="00426CD8"/>
    <w:rsid w:val="00426F51"/>
    <w:rsid w:val="00427580"/>
    <w:rsid w:val="0043018A"/>
    <w:rsid w:val="00430933"/>
    <w:rsid w:val="00431A15"/>
    <w:rsid w:val="00433CA0"/>
    <w:rsid w:val="00433EDC"/>
    <w:rsid w:val="004343EF"/>
    <w:rsid w:val="00435F81"/>
    <w:rsid w:val="00440066"/>
    <w:rsid w:val="00440964"/>
    <w:rsid w:val="00440F7C"/>
    <w:rsid w:val="0044240A"/>
    <w:rsid w:val="004426B7"/>
    <w:rsid w:val="0044390F"/>
    <w:rsid w:val="004444B0"/>
    <w:rsid w:val="004444E5"/>
    <w:rsid w:val="00445AB1"/>
    <w:rsid w:val="00445D0C"/>
    <w:rsid w:val="00446BD7"/>
    <w:rsid w:val="00452EDB"/>
    <w:rsid w:val="00454A54"/>
    <w:rsid w:val="00454D7D"/>
    <w:rsid w:val="00454D8C"/>
    <w:rsid w:val="00456BFD"/>
    <w:rsid w:val="00457237"/>
    <w:rsid w:val="004600C0"/>
    <w:rsid w:val="00460374"/>
    <w:rsid w:val="00463275"/>
    <w:rsid w:val="004648BA"/>
    <w:rsid w:val="004650B3"/>
    <w:rsid w:val="00465761"/>
    <w:rsid w:val="004663EE"/>
    <w:rsid w:val="00467105"/>
    <w:rsid w:val="00473923"/>
    <w:rsid w:val="0047396C"/>
    <w:rsid w:val="00474518"/>
    <w:rsid w:val="004753ED"/>
    <w:rsid w:val="00475993"/>
    <w:rsid w:val="00477305"/>
    <w:rsid w:val="00477EDC"/>
    <w:rsid w:val="004801C0"/>
    <w:rsid w:val="00480BE1"/>
    <w:rsid w:val="00480E29"/>
    <w:rsid w:val="00482D41"/>
    <w:rsid w:val="0048396B"/>
    <w:rsid w:val="004916E5"/>
    <w:rsid w:val="00492CAF"/>
    <w:rsid w:val="00496A0E"/>
    <w:rsid w:val="004A4AEF"/>
    <w:rsid w:val="004A7DAA"/>
    <w:rsid w:val="004B1063"/>
    <w:rsid w:val="004B1F16"/>
    <w:rsid w:val="004B210A"/>
    <w:rsid w:val="004B2846"/>
    <w:rsid w:val="004B445C"/>
    <w:rsid w:val="004C03AB"/>
    <w:rsid w:val="004C09F1"/>
    <w:rsid w:val="004C1CA0"/>
    <w:rsid w:val="004C405A"/>
    <w:rsid w:val="004C49B4"/>
    <w:rsid w:val="004D3DBD"/>
    <w:rsid w:val="004D3FED"/>
    <w:rsid w:val="004D5650"/>
    <w:rsid w:val="004D5EDC"/>
    <w:rsid w:val="004D7552"/>
    <w:rsid w:val="004E155F"/>
    <w:rsid w:val="004E2281"/>
    <w:rsid w:val="004E2A32"/>
    <w:rsid w:val="004E2F39"/>
    <w:rsid w:val="004E39D6"/>
    <w:rsid w:val="004E5EE2"/>
    <w:rsid w:val="004E69CE"/>
    <w:rsid w:val="004F061C"/>
    <w:rsid w:val="004F12FB"/>
    <w:rsid w:val="004F1FFB"/>
    <w:rsid w:val="004F3778"/>
    <w:rsid w:val="004F52C1"/>
    <w:rsid w:val="004F584B"/>
    <w:rsid w:val="00501F67"/>
    <w:rsid w:val="00502902"/>
    <w:rsid w:val="00502B47"/>
    <w:rsid w:val="00502CCE"/>
    <w:rsid w:val="00504714"/>
    <w:rsid w:val="00504D48"/>
    <w:rsid w:val="00504F68"/>
    <w:rsid w:val="0050589C"/>
    <w:rsid w:val="005069C2"/>
    <w:rsid w:val="005070CD"/>
    <w:rsid w:val="00507CBE"/>
    <w:rsid w:val="00510B27"/>
    <w:rsid w:val="00513A4B"/>
    <w:rsid w:val="00514215"/>
    <w:rsid w:val="005157FA"/>
    <w:rsid w:val="0051669A"/>
    <w:rsid w:val="005169D5"/>
    <w:rsid w:val="00516DE0"/>
    <w:rsid w:val="0051717A"/>
    <w:rsid w:val="005201CB"/>
    <w:rsid w:val="00523AE4"/>
    <w:rsid w:val="005247DE"/>
    <w:rsid w:val="00525982"/>
    <w:rsid w:val="005261DF"/>
    <w:rsid w:val="00530EA4"/>
    <w:rsid w:val="005327E8"/>
    <w:rsid w:val="0053782E"/>
    <w:rsid w:val="005400FE"/>
    <w:rsid w:val="00540584"/>
    <w:rsid w:val="00540C0F"/>
    <w:rsid w:val="00541FB9"/>
    <w:rsid w:val="005468BF"/>
    <w:rsid w:val="00552312"/>
    <w:rsid w:val="005535E4"/>
    <w:rsid w:val="00554060"/>
    <w:rsid w:val="00562F8E"/>
    <w:rsid w:val="0056382A"/>
    <w:rsid w:val="005647F3"/>
    <w:rsid w:val="00564F19"/>
    <w:rsid w:val="00567E23"/>
    <w:rsid w:val="00567F4F"/>
    <w:rsid w:val="00571271"/>
    <w:rsid w:val="00571AE5"/>
    <w:rsid w:val="00572AEA"/>
    <w:rsid w:val="00573688"/>
    <w:rsid w:val="00574D5F"/>
    <w:rsid w:val="0057603E"/>
    <w:rsid w:val="00576E96"/>
    <w:rsid w:val="00580C42"/>
    <w:rsid w:val="00582894"/>
    <w:rsid w:val="005829A8"/>
    <w:rsid w:val="00584860"/>
    <w:rsid w:val="005861F5"/>
    <w:rsid w:val="005862AA"/>
    <w:rsid w:val="00586934"/>
    <w:rsid w:val="005901A2"/>
    <w:rsid w:val="00590F1C"/>
    <w:rsid w:val="00592C6E"/>
    <w:rsid w:val="005968F4"/>
    <w:rsid w:val="00596F0E"/>
    <w:rsid w:val="005974E0"/>
    <w:rsid w:val="005A3CDC"/>
    <w:rsid w:val="005A7F77"/>
    <w:rsid w:val="005B04BD"/>
    <w:rsid w:val="005B0A4C"/>
    <w:rsid w:val="005B2F51"/>
    <w:rsid w:val="005B4CA0"/>
    <w:rsid w:val="005B511E"/>
    <w:rsid w:val="005C2019"/>
    <w:rsid w:val="005C5EA0"/>
    <w:rsid w:val="005C63F3"/>
    <w:rsid w:val="005D46A6"/>
    <w:rsid w:val="005D4901"/>
    <w:rsid w:val="005E11E8"/>
    <w:rsid w:val="005E18F2"/>
    <w:rsid w:val="005E1BE8"/>
    <w:rsid w:val="005E4D15"/>
    <w:rsid w:val="005E4FD9"/>
    <w:rsid w:val="005E725F"/>
    <w:rsid w:val="005E78E4"/>
    <w:rsid w:val="005E7F0E"/>
    <w:rsid w:val="005F1104"/>
    <w:rsid w:val="005F5482"/>
    <w:rsid w:val="005F7F18"/>
    <w:rsid w:val="00600121"/>
    <w:rsid w:val="00600DBA"/>
    <w:rsid w:val="0060147D"/>
    <w:rsid w:val="006020B4"/>
    <w:rsid w:val="00602E4C"/>
    <w:rsid w:val="00604403"/>
    <w:rsid w:val="0060600E"/>
    <w:rsid w:val="006102E3"/>
    <w:rsid w:val="006118CA"/>
    <w:rsid w:val="00612643"/>
    <w:rsid w:val="006126CA"/>
    <w:rsid w:val="00613ADA"/>
    <w:rsid w:val="0061458B"/>
    <w:rsid w:val="00615305"/>
    <w:rsid w:val="00615705"/>
    <w:rsid w:val="00617BC9"/>
    <w:rsid w:val="0062039B"/>
    <w:rsid w:val="006208F8"/>
    <w:rsid w:val="00626523"/>
    <w:rsid w:val="00626529"/>
    <w:rsid w:val="00630046"/>
    <w:rsid w:val="006303BE"/>
    <w:rsid w:val="00630B3A"/>
    <w:rsid w:val="00632D10"/>
    <w:rsid w:val="006330D8"/>
    <w:rsid w:val="00633725"/>
    <w:rsid w:val="006359FF"/>
    <w:rsid w:val="006369F0"/>
    <w:rsid w:val="00636C49"/>
    <w:rsid w:val="00637B2F"/>
    <w:rsid w:val="00637C64"/>
    <w:rsid w:val="0064017A"/>
    <w:rsid w:val="0064046B"/>
    <w:rsid w:val="006406DE"/>
    <w:rsid w:val="00640B82"/>
    <w:rsid w:val="006437EA"/>
    <w:rsid w:val="00643F2B"/>
    <w:rsid w:val="006441D7"/>
    <w:rsid w:val="00645F26"/>
    <w:rsid w:val="006524A9"/>
    <w:rsid w:val="0065427B"/>
    <w:rsid w:val="00656E8F"/>
    <w:rsid w:val="0065728D"/>
    <w:rsid w:val="00662053"/>
    <w:rsid w:val="0066328E"/>
    <w:rsid w:val="00663D03"/>
    <w:rsid w:val="006655EC"/>
    <w:rsid w:val="00666DEC"/>
    <w:rsid w:val="00670F3C"/>
    <w:rsid w:val="0067120F"/>
    <w:rsid w:val="00676470"/>
    <w:rsid w:val="00677B75"/>
    <w:rsid w:val="00684E46"/>
    <w:rsid w:val="006865CF"/>
    <w:rsid w:val="006933DD"/>
    <w:rsid w:val="006938EA"/>
    <w:rsid w:val="00693DED"/>
    <w:rsid w:val="00694B12"/>
    <w:rsid w:val="0069752A"/>
    <w:rsid w:val="006A0117"/>
    <w:rsid w:val="006A060C"/>
    <w:rsid w:val="006A1966"/>
    <w:rsid w:val="006A1AD7"/>
    <w:rsid w:val="006A1E56"/>
    <w:rsid w:val="006A50E0"/>
    <w:rsid w:val="006B04F6"/>
    <w:rsid w:val="006B0B3B"/>
    <w:rsid w:val="006B0CA9"/>
    <w:rsid w:val="006B62F8"/>
    <w:rsid w:val="006B753E"/>
    <w:rsid w:val="006C0845"/>
    <w:rsid w:val="006C1CB9"/>
    <w:rsid w:val="006C2F2C"/>
    <w:rsid w:val="006C407B"/>
    <w:rsid w:val="006C5A85"/>
    <w:rsid w:val="006C7B5F"/>
    <w:rsid w:val="006C7BBF"/>
    <w:rsid w:val="006D005D"/>
    <w:rsid w:val="006D2501"/>
    <w:rsid w:val="006D2A70"/>
    <w:rsid w:val="006D550F"/>
    <w:rsid w:val="006D55A8"/>
    <w:rsid w:val="006D7B89"/>
    <w:rsid w:val="006D7EC6"/>
    <w:rsid w:val="006E1D9B"/>
    <w:rsid w:val="006E3AB1"/>
    <w:rsid w:val="006E5314"/>
    <w:rsid w:val="006E5453"/>
    <w:rsid w:val="006E5676"/>
    <w:rsid w:val="006E5FAB"/>
    <w:rsid w:val="006E7DAB"/>
    <w:rsid w:val="006F15CB"/>
    <w:rsid w:val="006F1BA6"/>
    <w:rsid w:val="006F2A15"/>
    <w:rsid w:val="006F67E3"/>
    <w:rsid w:val="00701654"/>
    <w:rsid w:val="00703AEC"/>
    <w:rsid w:val="00705840"/>
    <w:rsid w:val="00705898"/>
    <w:rsid w:val="0071038F"/>
    <w:rsid w:val="00710D02"/>
    <w:rsid w:val="00712765"/>
    <w:rsid w:val="007167BC"/>
    <w:rsid w:val="0072453D"/>
    <w:rsid w:val="007258DD"/>
    <w:rsid w:val="00727C7D"/>
    <w:rsid w:val="00727D5A"/>
    <w:rsid w:val="007339AB"/>
    <w:rsid w:val="00741249"/>
    <w:rsid w:val="0074187F"/>
    <w:rsid w:val="00742369"/>
    <w:rsid w:val="00744F15"/>
    <w:rsid w:val="0074627D"/>
    <w:rsid w:val="00746545"/>
    <w:rsid w:val="00746A2C"/>
    <w:rsid w:val="007513E1"/>
    <w:rsid w:val="00751E6E"/>
    <w:rsid w:val="00752946"/>
    <w:rsid w:val="00752BC6"/>
    <w:rsid w:val="00753ABD"/>
    <w:rsid w:val="0075623C"/>
    <w:rsid w:val="00761E7A"/>
    <w:rsid w:val="00763E50"/>
    <w:rsid w:val="00764043"/>
    <w:rsid w:val="007672D5"/>
    <w:rsid w:val="00770689"/>
    <w:rsid w:val="007722ED"/>
    <w:rsid w:val="0077333B"/>
    <w:rsid w:val="00781012"/>
    <w:rsid w:val="00782428"/>
    <w:rsid w:val="007828B4"/>
    <w:rsid w:val="00782920"/>
    <w:rsid w:val="00783D7B"/>
    <w:rsid w:val="00786583"/>
    <w:rsid w:val="00790017"/>
    <w:rsid w:val="00795E6E"/>
    <w:rsid w:val="00796B81"/>
    <w:rsid w:val="00797026"/>
    <w:rsid w:val="007976F6"/>
    <w:rsid w:val="00797A64"/>
    <w:rsid w:val="007A231C"/>
    <w:rsid w:val="007A312A"/>
    <w:rsid w:val="007A326A"/>
    <w:rsid w:val="007A46A5"/>
    <w:rsid w:val="007A615C"/>
    <w:rsid w:val="007A61DE"/>
    <w:rsid w:val="007A7D57"/>
    <w:rsid w:val="007B19A2"/>
    <w:rsid w:val="007B1CC8"/>
    <w:rsid w:val="007B2A60"/>
    <w:rsid w:val="007B44DB"/>
    <w:rsid w:val="007B56F2"/>
    <w:rsid w:val="007B70F4"/>
    <w:rsid w:val="007C2156"/>
    <w:rsid w:val="007C2177"/>
    <w:rsid w:val="007C4200"/>
    <w:rsid w:val="007C492D"/>
    <w:rsid w:val="007C4AB4"/>
    <w:rsid w:val="007C62BF"/>
    <w:rsid w:val="007D2BF4"/>
    <w:rsid w:val="007D4B36"/>
    <w:rsid w:val="007D7088"/>
    <w:rsid w:val="007E05A0"/>
    <w:rsid w:val="007E0AB3"/>
    <w:rsid w:val="007E13DE"/>
    <w:rsid w:val="007E2EC4"/>
    <w:rsid w:val="007E4E53"/>
    <w:rsid w:val="007F3DE8"/>
    <w:rsid w:val="007F4DD3"/>
    <w:rsid w:val="007F55B9"/>
    <w:rsid w:val="00800773"/>
    <w:rsid w:val="00801F96"/>
    <w:rsid w:val="00805257"/>
    <w:rsid w:val="00805468"/>
    <w:rsid w:val="00806A64"/>
    <w:rsid w:val="0080704F"/>
    <w:rsid w:val="008126B9"/>
    <w:rsid w:val="00812F04"/>
    <w:rsid w:val="00813363"/>
    <w:rsid w:val="00813AFD"/>
    <w:rsid w:val="00814E9B"/>
    <w:rsid w:val="008153A7"/>
    <w:rsid w:val="00820421"/>
    <w:rsid w:val="00823201"/>
    <w:rsid w:val="00823709"/>
    <w:rsid w:val="00824041"/>
    <w:rsid w:val="00824A5E"/>
    <w:rsid w:val="00825CF2"/>
    <w:rsid w:val="00826012"/>
    <w:rsid w:val="00827997"/>
    <w:rsid w:val="0083089A"/>
    <w:rsid w:val="00830BCE"/>
    <w:rsid w:val="00830C59"/>
    <w:rsid w:val="00832E0C"/>
    <w:rsid w:val="0083373C"/>
    <w:rsid w:val="0083681B"/>
    <w:rsid w:val="008372BE"/>
    <w:rsid w:val="008408D5"/>
    <w:rsid w:val="00847923"/>
    <w:rsid w:val="00850190"/>
    <w:rsid w:val="008528AB"/>
    <w:rsid w:val="00852FD0"/>
    <w:rsid w:val="0085377D"/>
    <w:rsid w:val="008550BB"/>
    <w:rsid w:val="008560E9"/>
    <w:rsid w:val="00857432"/>
    <w:rsid w:val="008575F1"/>
    <w:rsid w:val="00861C6D"/>
    <w:rsid w:val="0086396F"/>
    <w:rsid w:val="00865A9D"/>
    <w:rsid w:val="00865B5D"/>
    <w:rsid w:val="00865EF2"/>
    <w:rsid w:val="00867ACF"/>
    <w:rsid w:val="00871F7D"/>
    <w:rsid w:val="008734EF"/>
    <w:rsid w:val="00876129"/>
    <w:rsid w:val="00876CFC"/>
    <w:rsid w:val="0087733C"/>
    <w:rsid w:val="00877AD0"/>
    <w:rsid w:val="00880D95"/>
    <w:rsid w:val="008813F0"/>
    <w:rsid w:val="00881E3A"/>
    <w:rsid w:val="008840C8"/>
    <w:rsid w:val="00885B4A"/>
    <w:rsid w:val="00887DAE"/>
    <w:rsid w:val="00890BF6"/>
    <w:rsid w:val="00892173"/>
    <w:rsid w:val="00892A2F"/>
    <w:rsid w:val="008937E6"/>
    <w:rsid w:val="00894A2C"/>
    <w:rsid w:val="0089689C"/>
    <w:rsid w:val="0089693F"/>
    <w:rsid w:val="008969A3"/>
    <w:rsid w:val="008A053B"/>
    <w:rsid w:val="008A207A"/>
    <w:rsid w:val="008A22E7"/>
    <w:rsid w:val="008A25BE"/>
    <w:rsid w:val="008A3974"/>
    <w:rsid w:val="008B08C9"/>
    <w:rsid w:val="008B2C49"/>
    <w:rsid w:val="008B36C6"/>
    <w:rsid w:val="008B3D1A"/>
    <w:rsid w:val="008B48F5"/>
    <w:rsid w:val="008C0158"/>
    <w:rsid w:val="008C1888"/>
    <w:rsid w:val="008C49CA"/>
    <w:rsid w:val="008C57A7"/>
    <w:rsid w:val="008C71B2"/>
    <w:rsid w:val="008D0357"/>
    <w:rsid w:val="008D121C"/>
    <w:rsid w:val="008D1ED6"/>
    <w:rsid w:val="008D1F6F"/>
    <w:rsid w:val="008D2AB2"/>
    <w:rsid w:val="008D4D08"/>
    <w:rsid w:val="008D621E"/>
    <w:rsid w:val="008E00D2"/>
    <w:rsid w:val="008E14DB"/>
    <w:rsid w:val="008E2F73"/>
    <w:rsid w:val="008E3B23"/>
    <w:rsid w:val="008E43A4"/>
    <w:rsid w:val="008E51F1"/>
    <w:rsid w:val="008E54E5"/>
    <w:rsid w:val="008E68DB"/>
    <w:rsid w:val="008F0189"/>
    <w:rsid w:val="008F0510"/>
    <w:rsid w:val="008F284E"/>
    <w:rsid w:val="008F41E1"/>
    <w:rsid w:val="008F5C17"/>
    <w:rsid w:val="008F5C5B"/>
    <w:rsid w:val="008F67D9"/>
    <w:rsid w:val="008F7405"/>
    <w:rsid w:val="00900746"/>
    <w:rsid w:val="00901AB7"/>
    <w:rsid w:val="00905131"/>
    <w:rsid w:val="00906F7E"/>
    <w:rsid w:val="00906FD3"/>
    <w:rsid w:val="009101B0"/>
    <w:rsid w:val="00910C9A"/>
    <w:rsid w:val="00910D6B"/>
    <w:rsid w:val="00913CF2"/>
    <w:rsid w:val="009143D4"/>
    <w:rsid w:val="00914411"/>
    <w:rsid w:val="00914BD9"/>
    <w:rsid w:val="00917898"/>
    <w:rsid w:val="00922083"/>
    <w:rsid w:val="00922A89"/>
    <w:rsid w:val="00922C95"/>
    <w:rsid w:val="0092788F"/>
    <w:rsid w:val="00930D73"/>
    <w:rsid w:val="00931B59"/>
    <w:rsid w:val="0093270E"/>
    <w:rsid w:val="0093306D"/>
    <w:rsid w:val="00935F5B"/>
    <w:rsid w:val="00940590"/>
    <w:rsid w:val="00942481"/>
    <w:rsid w:val="00944E20"/>
    <w:rsid w:val="0094564C"/>
    <w:rsid w:val="00945927"/>
    <w:rsid w:val="009469B8"/>
    <w:rsid w:val="00946D3C"/>
    <w:rsid w:val="00947594"/>
    <w:rsid w:val="00950453"/>
    <w:rsid w:val="009508C3"/>
    <w:rsid w:val="009518C1"/>
    <w:rsid w:val="00953137"/>
    <w:rsid w:val="00953BBA"/>
    <w:rsid w:val="009557BC"/>
    <w:rsid w:val="00955B53"/>
    <w:rsid w:val="009568AC"/>
    <w:rsid w:val="00957545"/>
    <w:rsid w:val="0095798C"/>
    <w:rsid w:val="009605F4"/>
    <w:rsid w:val="00960723"/>
    <w:rsid w:val="0096182D"/>
    <w:rsid w:val="00961E3B"/>
    <w:rsid w:val="0096650F"/>
    <w:rsid w:val="009665D6"/>
    <w:rsid w:val="009676A1"/>
    <w:rsid w:val="00970940"/>
    <w:rsid w:val="009722F8"/>
    <w:rsid w:val="00973314"/>
    <w:rsid w:val="009741CF"/>
    <w:rsid w:val="00977D7A"/>
    <w:rsid w:val="00980DE2"/>
    <w:rsid w:val="00984098"/>
    <w:rsid w:val="00984D7E"/>
    <w:rsid w:val="00985BCC"/>
    <w:rsid w:val="00985EFB"/>
    <w:rsid w:val="009870B9"/>
    <w:rsid w:val="00987B46"/>
    <w:rsid w:val="00990782"/>
    <w:rsid w:val="00991E50"/>
    <w:rsid w:val="0099422E"/>
    <w:rsid w:val="009954DB"/>
    <w:rsid w:val="00996A73"/>
    <w:rsid w:val="009A1786"/>
    <w:rsid w:val="009A3BFB"/>
    <w:rsid w:val="009A3D17"/>
    <w:rsid w:val="009A5340"/>
    <w:rsid w:val="009A54BA"/>
    <w:rsid w:val="009A57AD"/>
    <w:rsid w:val="009B0DCA"/>
    <w:rsid w:val="009B258F"/>
    <w:rsid w:val="009B2C88"/>
    <w:rsid w:val="009B38CC"/>
    <w:rsid w:val="009B4D8F"/>
    <w:rsid w:val="009B4F0F"/>
    <w:rsid w:val="009B72ED"/>
    <w:rsid w:val="009C2B59"/>
    <w:rsid w:val="009C447A"/>
    <w:rsid w:val="009C5E84"/>
    <w:rsid w:val="009C61AE"/>
    <w:rsid w:val="009D1584"/>
    <w:rsid w:val="009D1B04"/>
    <w:rsid w:val="009D3703"/>
    <w:rsid w:val="009D4A98"/>
    <w:rsid w:val="009E27A1"/>
    <w:rsid w:val="009E3404"/>
    <w:rsid w:val="009E5845"/>
    <w:rsid w:val="009F4E2F"/>
    <w:rsid w:val="009F7BA5"/>
    <w:rsid w:val="00A00969"/>
    <w:rsid w:val="00A04274"/>
    <w:rsid w:val="00A05E2E"/>
    <w:rsid w:val="00A10D32"/>
    <w:rsid w:val="00A11D58"/>
    <w:rsid w:val="00A1284E"/>
    <w:rsid w:val="00A12AC7"/>
    <w:rsid w:val="00A1530F"/>
    <w:rsid w:val="00A176C4"/>
    <w:rsid w:val="00A20F84"/>
    <w:rsid w:val="00A2578F"/>
    <w:rsid w:val="00A2769E"/>
    <w:rsid w:val="00A32F23"/>
    <w:rsid w:val="00A345D9"/>
    <w:rsid w:val="00A35775"/>
    <w:rsid w:val="00A36719"/>
    <w:rsid w:val="00A36928"/>
    <w:rsid w:val="00A4599F"/>
    <w:rsid w:val="00A503ED"/>
    <w:rsid w:val="00A505C6"/>
    <w:rsid w:val="00A52397"/>
    <w:rsid w:val="00A54E11"/>
    <w:rsid w:val="00A55795"/>
    <w:rsid w:val="00A55FE3"/>
    <w:rsid w:val="00A5724F"/>
    <w:rsid w:val="00A60B56"/>
    <w:rsid w:val="00A60BAE"/>
    <w:rsid w:val="00A61E82"/>
    <w:rsid w:val="00A63DCD"/>
    <w:rsid w:val="00A66B1B"/>
    <w:rsid w:val="00A705C4"/>
    <w:rsid w:val="00A71254"/>
    <w:rsid w:val="00A71317"/>
    <w:rsid w:val="00A715B9"/>
    <w:rsid w:val="00A717B3"/>
    <w:rsid w:val="00A73B21"/>
    <w:rsid w:val="00A7450A"/>
    <w:rsid w:val="00A74CC1"/>
    <w:rsid w:val="00A74E50"/>
    <w:rsid w:val="00A750B4"/>
    <w:rsid w:val="00A75305"/>
    <w:rsid w:val="00A75497"/>
    <w:rsid w:val="00A757D4"/>
    <w:rsid w:val="00A76521"/>
    <w:rsid w:val="00A80B69"/>
    <w:rsid w:val="00A80E61"/>
    <w:rsid w:val="00A87126"/>
    <w:rsid w:val="00A90050"/>
    <w:rsid w:val="00A90BE2"/>
    <w:rsid w:val="00A919BD"/>
    <w:rsid w:val="00A91B63"/>
    <w:rsid w:val="00A92B49"/>
    <w:rsid w:val="00A96D79"/>
    <w:rsid w:val="00A970C0"/>
    <w:rsid w:val="00AA00E5"/>
    <w:rsid w:val="00AA1D93"/>
    <w:rsid w:val="00AA40D5"/>
    <w:rsid w:val="00AA4AF9"/>
    <w:rsid w:val="00AA7D38"/>
    <w:rsid w:val="00AB048E"/>
    <w:rsid w:val="00AB1473"/>
    <w:rsid w:val="00AB18F0"/>
    <w:rsid w:val="00AB2BAB"/>
    <w:rsid w:val="00AB4555"/>
    <w:rsid w:val="00AB4AAE"/>
    <w:rsid w:val="00AB5D50"/>
    <w:rsid w:val="00AC0947"/>
    <w:rsid w:val="00AC0B06"/>
    <w:rsid w:val="00AC0E7A"/>
    <w:rsid w:val="00AC2984"/>
    <w:rsid w:val="00AC29F8"/>
    <w:rsid w:val="00AC3497"/>
    <w:rsid w:val="00AC41A2"/>
    <w:rsid w:val="00AC45AA"/>
    <w:rsid w:val="00AC6768"/>
    <w:rsid w:val="00AC7FD2"/>
    <w:rsid w:val="00AD28F5"/>
    <w:rsid w:val="00AD2CAE"/>
    <w:rsid w:val="00AD4403"/>
    <w:rsid w:val="00AD6955"/>
    <w:rsid w:val="00AE0A1A"/>
    <w:rsid w:val="00AE2F69"/>
    <w:rsid w:val="00AE4E8E"/>
    <w:rsid w:val="00AE71DF"/>
    <w:rsid w:val="00AE7D23"/>
    <w:rsid w:val="00AF2288"/>
    <w:rsid w:val="00AF2883"/>
    <w:rsid w:val="00AF2EE6"/>
    <w:rsid w:val="00AF2F3B"/>
    <w:rsid w:val="00AF349D"/>
    <w:rsid w:val="00AF4A82"/>
    <w:rsid w:val="00AF4D39"/>
    <w:rsid w:val="00AF7C72"/>
    <w:rsid w:val="00B0508E"/>
    <w:rsid w:val="00B05479"/>
    <w:rsid w:val="00B06AB3"/>
    <w:rsid w:val="00B10E83"/>
    <w:rsid w:val="00B11114"/>
    <w:rsid w:val="00B12019"/>
    <w:rsid w:val="00B141F9"/>
    <w:rsid w:val="00B14E72"/>
    <w:rsid w:val="00B15965"/>
    <w:rsid w:val="00B16180"/>
    <w:rsid w:val="00B16320"/>
    <w:rsid w:val="00B16BF4"/>
    <w:rsid w:val="00B176CE"/>
    <w:rsid w:val="00B2185C"/>
    <w:rsid w:val="00B23F6E"/>
    <w:rsid w:val="00B241D3"/>
    <w:rsid w:val="00B242F4"/>
    <w:rsid w:val="00B26117"/>
    <w:rsid w:val="00B26958"/>
    <w:rsid w:val="00B33168"/>
    <w:rsid w:val="00B36FC2"/>
    <w:rsid w:val="00B40F8C"/>
    <w:rsid w:val="00B42779"/>
    <w:rsid w:val="00B44E9C"/>
    <w:rsid w:val="00B46BCA"/>
    <w:rsid w:val="00B47529"/>
    <w:rsid w:val="00B50F06"/>
    <w:rsid w:val="00B52CC0"/>
    <w:rsid w:val="00B5348F"/>
    <w:rsid w:val="00B54808"/>
    <w:rsid w:val="00B54B80"/>
    <w:rsid w:val="00B5676A"/>
    <w:rsid w:val="00B60DA0"/>
    <w:rsid w:val="00B61EA4"/>
    <w:rsid w:val="00B62882"/>
    <w:rsid w:val="00B62940"/>
    <w:rsid w:val="00B65F88"/>
    <w:rsid w:val="00B67ED9"/>
    <w:rsid w:val="00B70C4D"/>
    <w:rsid w:val="00B71866"/>
    <w:rsid w:val="00B7328C"/>
    <w:rsid w:val="00B73635"/>
    <w:rsid w:val="00B74AB3"/>
    <w:rsid w:val="00B74E8F"/>
    <w:rsid w:val="00B7599D"/>
    <w:rsid w:val="00B80CA5"/>
    <w:rsid w:val="00B817DE"/>
    <w:rsid w:val="00B82D40"/>
    <w:rsid w:val="00B8663A"/>
    <w:rsid w:val="00B8745B"/>
    <w:rsid w:val="00B8768A"/>
    <w:rsid w:val="00B90383"/>
    <w:rsid w:val="00B9073B"/>
    <w:rsid w:val="00B91D5E"/>
    <w:rsid w:val="00B950FA"/>
    <w:rsid w:val="00B95BEC"/>
    <w:rsid w:val="00BA04EA"/>
    <w:rsid w:val="00BA2669"/>
    <w:rsid w:val="00BA3A92"/>
    <w:rsid w:val="00BA505E"/>
    <w:rsid w:val="00BA5683"/>
    <w:rsid w:val="00BA724F"/>
    <w:rsid w:val="00BA76DB"/>
    <w:rsid w:val="00BB1EF1"/>
    <w:rsid w:val="00BB4509"/>
    <w:rsid w:val="00BB5952"/>
    <w:rsid w:val="00BB6E2B"/>
    <w:rsid w:val="00BC0035"/>
    <w:rsid w:val="00BC37F5"/>
    <w:rsid w:val="00BC3F99"/>
    <w:rsid w:val="00BC4794"/>
    <w:rsid w:val="00BC7028"/>
    <w:rsid w:val="00BD0181"/>
    <w:rsid w:val="00BD1038"/>
    <w:rsid w:val="00BD3292"/>
    <w:rsid w:val="00BD38A7"/>
    <w:rsid w:val="00BD3D59"/>
    <w:rsid w:val="00BD561C"/>
    <w:rsid w:val="00BD5A92"/>
    <w:rsid w:val="00BD79F7"/>
    <w:rsid w:val="00BE12AF"/>
    <w:rsid w:val="00BE2B93"/>
    <w:rsid w:val="00BE3334"/>
    <w:rsid w:val="00BE61CB"/>
    <w:rsid w:val="00BF2142"/>
    <w:rsid w:val="00BF48A5"/>
    <w:rsid w:val="00C0237A"/>
    <w:rsid w:val="00C06319"/>
    <w:rsid w:val="00C064AE"/>
    <w:rsid w:val="00C13864"/>
    <w:rsid w:val="00C1450C"/>
    <w:rsid w:val="00C14D14"/>
    <w:rsid w:val="00C16580"/>
    <w:rsid w:val="00C1730A"/>
    <w:rsid w:val="00C175E0"/>
    <w:rsid w:val="00C216BE"/>
    <w:rsid w:val="00C22863"/>
    <w:rsid w:val="00C23EAD"/>
    <w:rsid w:val="00C246F9"/>
    <w:rsid w:val="00C259F6"/>
    <w:rsid w:val="00C25C84"/>
    <w:rsid w:val="00C2615A"/>
    <w:rsid w:val="00C27616"/>
    <w:rsid w:val="00C304A4"/>
    <w:rsid w:val="00C3113B"/>
    <w:rsid w:val="00C32CCC"/>
    <w:rsid w:val="00C37379"/>
    <w:rsid w:val="00C426BE"/>
    <w:rsid w:val="00C45340"/>
    <w:rsid w:val="00C502BA"/>
    <w:rsid w:val="00C50CAE"/>
    <w:rsid w:val="00C53722"/>
    <w:rsid w:val="00C55EBC"/>
    <w:rsid w:val="00C623C8"/>
    <w:rsid w:val="00C62A2B"/>
    <w:rsid w:val="00C63654"/>
    <w:rsid w:val="00C64146"/>
    <w:rsid w:val="00C6467F"/>
    <w:rsid w:val="00C662DD"/>
    <w:rsid w:val="00C708C0"/>
    <w:rsid w:val="00C70B61"/>
    <w:rsid w:val="00C71E91"/>
    <w:rsid w:val="00C723B6"/>
    <w:rsid w:val="00C7276E"/>
    <w:rsid w:val="00C72A41"/>
    <w:rsid w:val="00C75763"/>
    <w:rsid w:val="00C772C8"/>
    <w:rsid w:val="00C828E7"/>
    <w:rsid w:val="00C84997"/>
    <w:rsid w:val="00C85ECA"/>
    <w:rsid w:val="00C9173A"/>
    <w:rsid w:val="00C92E0E"/>
    <w:rsid w:val="00C93548"/>
    <w:rsid w:val="00C93DA4"/>
    <w:rsid w:val="00C94B81"/>
    <w:rsid w:val="00CA00F5"/>
    <w:rsid w:val="00CA13AB"/>
    <w:rsid w:val="00CA2957"/>
    <w:rsid w:val="00CA29E3"/>
    <w:rsid w:val="00CA41B3"/>
    <w:rsid w:val="00CA5CF7"/>
    <w:rsid w:val="00CA5DBB"/>
    <w:rsid w:val="00CA694C"/>
    <w:rsid w:val="00CA7B69"/>
    <w:rsid w:val="00CB276E"/>
    <w:rsid w:val="00CB2F70"/>
    <w:rsid w:val="00CB5357"/>
    <w:rsid w:val="00CB6761"/>
    <w:rsid w:val="00CB682C"/>
    <w:rsid w:val="00CB77B2"/>
    <w:rsid w:val="00CC0034"/>
    <w:rsid w:val="00CC1C1B"/>
    <w:rsid w:val="00CC24AA"/>
    <w:rsid w:val="00CC289A"/>
    <w:rsid w:val="00CC59C4"/>
    <w:rsid w:val="00CC5AED"/>
    <w:rsid w:val="00CD12BE"/>
    <w:rsid w:val="00CD1D85"/>
    <w:rsid w:val="00CD38BD"/>
    <w:rsid w:val="00CD430E"/>
    <w:rsid w:val="00CD5897"/>
    <w:rsid w:val="00CD65ED"/>
    <w:rsid w:val="00CE3D6F"/>
    <w:rsid w:val="00CE6C61"/>
    <w:rsid w:val="00CF20A3"/>
    <w:rsid w:val="00CF3C00"/>
    <w:rsid w:val="00CF5BAA"/>
    <w:rsid w:val="00CF7602"/>
    <w:rsid w:val="00D0185F"/>
    <w:rsid w:val="00D0247B"/>
    <w:rsid w:val="00D02880"/>
    <w:rsid w:val="00D02D21"/>
    <w:rsid w:val="00D03E9B"/>
    <w:rsid w:val="00D04062"/>
    <w:rsid w:val="00D04070"/>
    <w:rsid w:val="00D06BCC"/>
    <w:rsid w:val="00D06FF9"/>
    <w:rsid w:val="00D0722C"/>
    <w:rsid w:val="00D07ED6"/>
    <w:rsid w:val="00D11077"/>
    <w:rsid w:val="00D115A6"/>
    <w:rsid w:val="00D11B7F"/>
    <w:rsid w:val="00D122B4"/>
    <w:rsid w:val="00D12839"/>
    <w:rsid w:val="00D1716D"/>
    <w:rsid w:val="00D17BCF"/>
    <w:rsid w:val="00D2160A"/>
    <w:rsid w:val="00D21E9B"/>
    <w:rsid w:val="00D23D22"/>
    <w:rsid w:val="00D2415C"/>
    <w:rsid w:val="00D2654E"/>
    <w:rsid w:val="00D3171A"/>
    <w:rsid w:val="00D31832"/>
    <w:rsid w:val="00D31884"/>
    <w:rsid w:val="00D31D6B"/>
    <w:rsid w:val="00D323D7"/>
    <w:rsid w:val="00D34131"/>
    <w:rsid w:val="00D3468B"/>
    <w:rsid w:val="00D36D6E"/>
    <w:rsid w:val="00D370C3"/>
    <w:rsid w:val="00D40CC8"/>
    <w:rsid w:val="00D40E24"/>
    <w:rsid w:val="00D43DC5"/>
    <w:rsid w:val="00D44CD8"/>
    <w:rsid w:val="00D45971"/>
    <w:rsid w:val="00D4620F"/>
    <w:rsid w:val="00D4705E"/>
    <w:rsid w:val="00D5127A"/>
    <w:rsid w:val="00D52C2F"/>
    <w:rsid w:val="00D53B0C"/>
    <w:rsid w:val="00D540C7"/>
    <w:rsid w:val="00D555D4"/>
    <w:rsid w:val="00D55922"/>
    <w:rsid w:val="00D57C86"/>
    <w:rsid w:val="00D6008B"/>
    <w:rsid w:val="00D600CC"/>
    <w:rsid w:val="00D6192D"/>
    <w:rsid w:val="00D62EEE"/>
    <w:rsid w:val="00D62F63"/>
    <w:rsid w:val="00D639EE"/>
    <w:rsid w:val="00D64E0C"/>
    <w:rsid w:val="00D652AC"/>
    <w:rsid w:val="00D66566"/>
    <w:rsid w:val="00D67C4F"/>
    <w:rsid w:val="00D67F3C"/>
    <w:rsid w:val="00D70C1D"/>
    <w:rsid w:val="00D71F5C"/>
    <w:rsid w:val="00D72FA3"/>
    <w:rsid w:val="00D76550"/>
    <w:rsid w:val="00D7735D"/>
    <w:rsid w:val="00D80CA8"/>
    <w:rsid w:val="00D820C3"/>
    <w:rsid w:val="00D82295"/>
    <w:rsid w:val="00D8526D"/>
    <w:rsid w:val="00D861D1"/>
    <w:rsid w:val="00D86A33"/>
    <w:rsid w:val="00D87085"/>
    <w:rsid w:val="00D87286"/>
    <w:rsid w:val="00D94226"/>
    <w:rsid w:val="00D948F0"/>
    <w:rsid w:val="00D954A4"/>
    <w:rsid w:val="00D95815"/>
    <w:rsid w:val="00DA1B64"/>
    <w:rsid w:val="00DA2671"/>
    <w:rsid w:val="00DA32C0"/>
    <w:rsid w:val="00DA454B"/>
    <w:rsid w:val="00DB0E7E"/>
    <w:rsid w:val="00DB1CE9"/>
    <w:rsid w:val="00DB2CBC"/>
    <w:rsid w:val="00DB3416"/>
    <w:rsid w:val="00DB44D2"/>
    <w:rsid w:val="00DB72FA"/>
    <w:rsid w:val="00DC5321"/>
    <w:rsid w:val="00DC5A2D"/>
    <w:rsid w:val="00DC613D"/>
    <w:rsid w:val="00DC720F"/>
    <w:rsid w:val="00DD0030"/>
    <w:rsid w:val="00DD086D"/>
    <w:rsid w:val="00DD0E13"/>
    <w:rsid w:val="00DD1106"/>
    <w:rsid w:val="00DD4967"/>
    <w:rsid w:val="00DD4EDB"/>
    <w:rsid w:val="00DD4F05"/>
    <w:rsid w:val="00DD57C9"/>
    <w:rsid w:val="00DD5957"/>
    <w:rsid w:val="00DD5A9A"/>
    <w:rsid w:val="00DD743A"/>
    <w:rsid w:val="00DD7D0B"/>
    <w:rsid w:val="00DE2FED"/>
    <w:rsid w:val="00DE3CDD"/>
    <w:rsid w:val="00DE3EF4"/>
    <w:rsid w:val="00DE4E34"/>
    <w:rsid w:val="00DE50C5"/>
    <w:rsid w:val="00DE5499"/>
    <w:rsid w:val="00DE7DD1"/>
    <w:rsid w:val="00DF381E"/>
    <w:rsid w:val="00DF63CF"/>
    <w:rsid w:val="00DF6DA6"/>
    <w:rsid w:val="00DF7EB6"/>
    <w:rsid w:val="00E0185A"/>
    <w:rsid w:val="00E020A5"/>
    <w:rsid w:val="00E03D4A"/>
    <w:rsid w:val="00E04142"/>
    <w:rsid w:val="00E049D7"/>
    <w:rsid w:val="00E10B7D"/>
    <w:rsid w:val="00E152B8"/>
    <w:rsid w:val="00E155DE"/>
    <w:rsid w:val="00E21033"/>
    <w:rsid w:val="00E24A3A"/>
    <w:rsid w:val="00E26190"/>
    <w:rsid w:val="00E268C6"/>
    <w:rsid w:val="00E26D69"/>
    <w:rsid w:val="00E32B33"/>
    <w:rsid w:val="00E364DD"/>
    <w:rsid w:val="00E36BBB"/>
    <w:rsid w:val="00E37CAB"/>
    <w:rsid w:val="00E409A7"/>
    <w:rsid w:val="00E40A74"/>
    <w:rsid w:val="00E40DBC"/>
    <w:rsid w:val="00E4104C"/>
    <w:rsid w:val="00E41174"/>
    <w:rsid w:val="00E41AD6"/>
    <w:rsid w:val="00E42270"/>
    <w:rsid w:val="00E4332F"/>
    <w:rsid w:val="00E471FC"/>
    <w:rsid w:val="00E47985"/>
    <w:rsid w:val="00E549A4"/>
    <w:rsid w:val="00E54C2E"/>
    <w:rsid w:val="00E55AD4"/>
    <w:rsid w:val="00E56545"/>
    <w:rsid w:val="00E60441"/>
    <w:rsid w:val="00E61252"/>
    <w:rsid w:val="00E6243B"/>
    <w:rsid w:val="00E642CC"/>
    <w:rsid w:val="00E645D2"/>
    <w:rsid w:val="00E65BAA"/>
    <w:rsid w:val="00E66B6E"/>
    <w:rsid w:val="00E66EC6"/>
    <w:rsid w:val="00E67497"/>
    <w:rsid w:val="00E71919"/>
    <w:rsid w:val="00E71D00"/>
    <w:rsid w:val="00E7353F"/>
    <w:rsid w:val="00E75143"/>
    <w:rsid w:val="00E76840"/>
    <w:rsid w:val="00E80763"/>
    <w:rsid w:val="00E833C1"/>
    <w:rsid w:val="00E8381F"/>
    <w:rsid w:val="00E8474B"/>
    <w:rsid w:val="00E84EFE"/>
    <w:rsid w:val="00E851CD"/>
    <w:rsid w:val="00E8726A"/>
    <w:rsid w:val="00E90472"/>
    <w:rsid w:val="00E921C8"/>
    <w:rsid w:val="00E93676"/>
    <w:rsid w:val="00E9547D"/>
    <w:rsid w:val="00E95537"/>
    <w:rsid w:val="00E9626C"/>
    <w:rsid w:val="00E97D38"/>
    <w:rsid w:val="00EA1253"/>
    <w:rsid w:val="00EA194C"/>
    <w:rsid w:val="00EA20FA"/>
    <w:rsid w:val="00EA2B4C"/>
    <w:rsid w:val="00EA4351"/>
    <w:rsid w:val="00EA5A45"/>
    <w:rsid w:val="00EB0CF0"/>
    <w:rsid w:val="00EB0E7C"/>
    <w:rsid w:val="00EB2156"/>
    <w:rsid w:val="00EB6DFA"/>
    <w:rsid w:val="00EB6E4B"/>
    <w:rsid w:val="00EB7BBA"/>
    <w:rsid w:val="00EB7C88"/>
    <w:rsid w:val="00EB7D4C"/>
    <w:rsid w:val="00EB7DF1"/>
    <w:rsid w:val="00EC0B95"/>
    <w:rsid w:val="00EC2C97"/>
    <w:rsid w:val="00EC33A1"/>
    <w:rsid w:val="00EC5A8B"/>
    <w:rsid w:val="00ED18CB"/>
    <w:rsid w:val="00ED7234"/>
    <w:rsid w:val="00EE090F"/>
    <w:rsid w:val="00EE20B4"/>
    <w:rsid w:val="00EE3FED"/>
    <w:rsid w:val="00EE5219"/>
    <w:rsid w:val="00EE75CC"/>
    <w:rsid w:val="00EF07DA"/>
    <w:rsid w:val="00EF0CED"/>
    <w:rsid w:val="00EF5AE3"/>
    <w:rsid w:val="00F0328F"/>
    <w:rsid w:val="00F046D9"/>
    <w:rsid w:val="00F05BAD"/>
    <w:rsid w:val="00F10565"/>
    <w:rsid w:val="00F169B1"/>
    <w:rsid w:val="00F173DE"/>
    <w:rsid w:val="00F2020E"/>
    <w:rsid w:val="00F20785"/>
    <w:rsid w:val="00F24F43"/>
    <w:rsid w:val="00F26D79"/>
    <w:rsid w:val="00F27023"/>
    <w:rsid w:val="00F364FA"/>
    <w:rsid w:val="00F37D2A"/>
    <w:rsid w:val="00F40729"/>
    <w:rsid w:val="00F416C9"/>
    <w:rsid w:val="00F42AD3"/>
    <w:rsid w:val="00F45AEA"/>
    <w:rsid w:val="00F47B82"/>
    <w:rsid w:val="00F5276F"/>
    <w:rsid w:val="00F52E07"/>
    <w:rsid w:val="00F52F99"/>
    <w:rsid w:val="00F531A3"/>
    <w:rsid w:val="00F539B3"/>
    <w:rsid w:val="00F53A0B"/>
    <w:rsid w:val="00F54971"/>
    <w:rsid w:val="00F60773"/>
    <w:rsid w:val="00F6085D"/>
    <w:rsid w:val="00F60D55"/>
    <w:rsid w:val="00F61034"/>
    <w:rsid w:val="00F63F4A"/>
    <w:rsid w:val="00F668F4"/>
    <w:rsid w:val="00F67BBD"/>
    <w:rsid w:val="00F70C61"/>
    <w:rsid w:val="00F72004"/>
    <w:rsid w:val="00F74209"/>
    <w:rsid w:val="00F814FC"/>
    <w:rsid w:val="00F81DF4"/>
    <w:rsid w:val="00F83B9F"/>
    <w:rsid w:val="00F83F49"/>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75D"/>
    <w:rsid w:val="00FB6D57"/>
    <w:rsid w:val="00FC111F"/>
    <w:rsid w:val="00FC37BC"/>
    <w:rsid w:val="00FC5428"/>
    <w:rsid w:val="00FC6CDD"/>
    <w:rsid w:val="00FC783A"/>
    <w:rsid w:val="00FC7A86"/>
    <w:rsid w:val="00FD1F18"/>
    <w:rsid w:val="00FD2557"/>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6E92A"/>
  <w15:docId w15:val="{80233956-1FE8-4A26-A0A1-2213C2BFD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7CBE"/>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 Char Char1,Обычный (веб),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Dot pt,3"/>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1B3060"/>
    <w:rPr>
      <w:sz w:val="24"/>
      <w:szCs w:val="24"/>
    </w:rPr>
  </w:style>
  <w:style w:type="paragraph" w:customStyle="1" w:styleId="voroshmanbody">
    <w:name w:val="voroshman body"/>
    <w:basedOn w:val="Normal"/>
    <w:qFormat/>
    <w:rsid w:val="00D62EEE"/>
    <w:pPr>
      <w:spacing w:line="360" w:lineRule="auto"/>
      <w:ind w:firstLine="397"/>
      <w:jc w:val="both"/>
    </w:pPr>
    <w:rPr>
      <w:rFonts w:ascii="ArTarumianTimes" w:hAnsi="ArTarumianTimes"/>
      <w:kern w:val="28"/>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08551330">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4227034">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87727039">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3520372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69395831">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33366704">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8C0C29-BCE5-4D3B-BEB8-79318912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8</Pages>
  <Words>2086</Words>
  <Characters>11895</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https://mul2-moh.gov.am/tasks/1126701/oneclick?token=b689e3153e196d3e211cc7ee6ef9c83a</cp:keywords>
  <cp:lastModifiedBy>Hasmik Mnatsakanyan</cp:lastModifiedBy>
  <cp:revision>20</cp:revision>
  <cp:lastPrinted>2025-10-03T06:50:00Z</cp:lastPrinted>
  <dcterms:created xsi:type="dcterms:W3CDTF">2026-01-26T05:58:00Z</dcterms:created>
  <dcterms:modified xsi:type="dcterms:W3CDTF">2026-05-08T09:07:00Z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e584ccf9542985795167530a60542951ed8867574f66483040fec50dc230f252</vt:lpwstr>
  </property>
</Properties>
</file>