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7418F" w14:textId="77777777" w:rsidR="00274834" w:rsidRPr="00C560B5" w:rsidRDefault="00274834" w:rsidP="00274834">
      <w:pPr>
        <w:spacing w:after="0" w:line="24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C560B5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734B08C0" w14:textId="77777777" w:rsidR="00274834" w:rsidRPr="00C560B5" w:rsidRDefault="00274834" w:rsidP="00274834">
      <w:pPr>
        <w:spacing w:after="0" w:line="240" w:lineRule="auto"/>
        <w:jc w:val="center"/>
        <w:rPr>
          <w:rFonts w:ascii="GHEA Grapalat" w:hAnsi="GHEA Grapalat" w:cs="Angsana New"/>
          <w:b/>
          <w:sz w:val="24"/>
          <w:szCs w:val="24"/>
        </w:rPr>
      </w:pPr>
    </w:p>
    <w:p w14:paraId="209BAD0E" w14:textId="437CF372" w:rsidR="00274834" w:rsidRPr="00BD66CE" w:rsidRDefault="00C877DF" w:rsidP="0027483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ngsana New"/>
          <w:b/>
          <w:sz w:val="24"/>
          <w:szCs w:val="24"/>
          <w:lang w:val="af-ZA"/>
        </w:rPr>
      </w:pPr>
      <w:r w:rsidRPr="00C877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BD66CE" w:rsidRPr="00BD66CE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2018 ԹՎԱԿԱՆԻ ԴԵԿՏԵՄԲԵՐԻ 27-Ի N 1515-Ն ՈՐՈՇՄԱՆ ՄԵՋ </w:t>
      </w:r>
      <w:r w:rsidR="00BD66CE" w:rsidRPr="00BD66CE">
        <w:rPr>
          <w:rFonts w:ascii="GHEA Grapalat" w:hAnsi="GHEA Grapalat" w:cs="Tahoma"/>
          <w:b/>
          <w:sz w:val="24"/>
          <w:szCs w:val="24"/>
        </w:rPr>
        <w:t>ՓՈՓՈԽՈՒԹՅՈՒՆՆԵՐ</w:t>
      </w:r>
      <w:r w:rsidR="00BD66CE" w:rsidRPr="00C877DF">
        <w:rPr>
          <w:rFonts w:ascii="GHEA Grapalat" w:hAnsi="GHEA Grapalat" w:cs="Tahoma"/>
          <w:b/>
          <w:sz w:val="24"/>
          <w:szCs w:val="24"/>
          <w:lang w:val="ru-RU"/>
        </w:rPr>
        <w:t xml:space="preserve"> </w:t>
      </w:r>
      <w:r w:rsidR="00BD66CE" w:rsidRPr="00BD66CE">
        <w:rPr>
          <w:rFonts w:ascii="GHEA Grapalat" w:hAnsi="GHEA Grapalat" w:cs="Tahoma"/>
          <w:b/>
          <w:sz w:val="24"/>
          <w:szCs w:val="24"/>
        </w:rPr>
        <w:t>ԵՎ</w:t>
      </w:r>
      <w:r w:rsidR="00BD66CE" w:rsidRPr="00C877DF">
        <w:rPr>
          <w:rFonts w:ascii="GHEA Grapalat" w:hAnsi="GHEA Grapalat" w:cs="Tahoma"/>
          <w:b/>
          <w:sz w:val="24"/>
          <w:szCs w:val="24"/>
          <w:lang w:val="ru-RU"/>
        </w:rPr>
        <w:t xml:space="preserve"> </w:t>
      </w:r>
      <w:r w:rsidR="00BD66CE" w:rsidRPr="00BD66CE">
        <w:rPr>
          <w:rFonts w:ascii="GHEA Grapalat" w:hAnsi="GHEA Grapalat"/>
          <w:b/>
          <w:sz w:val="24"/>
          <w:szCs w:val="24"/>
          <w:lang w:val="af-ZA"/>
        </w:rPr>
        <w:t>ԼՐԱՑՈՒՄՆԵՐ ԿԱՏԱՐԵԼՈՒ ՄԱՍԻՆ</w:t>
      </w:r>
      <w:r w:rsidR="00274834" w:rsidRPr="00BD66CE">
        <w:rPr>
          <w:rStyle w:val="Strong"/>
          <w:rFonts w:ascii="GHEA Grapalat" w:hAnsi="GHEA Grapalat" w:cs="GHEA Grapalat"/>
          <w:sz w:val="24"/>
          <w:szCs w:val="24"/>
          <w:lang w:val="hy-AM"/>
        </w:rPr>
        <w:t>»</w:t>
      </w:r>
      <w:r w:rsidR="00274834" w:rsidRPr="00C877DF">
        <w:rPr>
          <w:rStyle w:val="Strong"/>
          <w:rFonts w:ascii="GHEA Grapalat" w:hAnsi="GHEA Grapalat" w:cs="GHEA Grapalat"/>
          <w:sz w:val="24"/>
          <w:szCs w:val="24"/>
          <w:lang w:val="ru-RU"/>
        </w:rPr>
        <w:t xml:space="preserve"> </w:t>
      </w:r>
      <w:r w:rsidR="00274834" w:rsidRPr="00BD66CE">
        <w:rPr>
          <w:rFonts w:ascii="GHEA Grapalat" w:hAnsi="GHEA Grapalat" w:cs="Angsana New"/>
          <w:b/>
          <w:sz w:val="24"/>
          <w:szCs w:val="24"/>
        </w:rPr>
        <w:t>ՀԱՅԱՍՏԱՆԻ</w:t>
      </w:r>
      <w:r w:rsidR="00274834" w:rsidRPr="00BD66CE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274834" w:rsidRPr="00BD66CE">
        <w:rPr>
          <w:rFonts w:ascii="GHEA Grapalat" w:hAnsi="GHEA Grapalat" w:cs="Angsana New"/>
          <w:b/>
          <w:sz w:val="24"/>
          <w:szCs w:val="24"/>
        </w:rPr>
        <w:t>ՀԱՆՐԱՊԵՏՈՒԹՅԱՆ</w:t>
      </w:r>
      <w:r w:rsidR="00274834" w:rsidRPr="00BD66CE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274834" w:rsidRPr="00BD66CE">
        <w:rPr>
          <w:rFonts w:ascii="GHEA Grapalat" w:hAnsi="GHEA Grapalat" w:cs="Angsana New"/>
          <w:b/>
          <w:sz w:val="24"/>
          <w:szCs w:val="24"/>
        </w:rPr>
        <w:t>ԿԱՌԱՎԱՐՈՒԹՅԱՆ</w:t>
      </w:r>
      <w:r w:rsidR="00274834" w:rsidRPr="00BD66CE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274834" w:rsidRPr="00BD66CE">
        <w:rPr>
          <w:rFonts w:ascii="GHEA Grapalat" w:hAnsi="GHEA Grapalat" w:cs="Angsana New"/>
          <w:b/>
          <w:sz w:val="24"/>
          <w:szCs w:val="24"/>
        </w:rPr>
        <w:t>ՈՐՈՇՄԱՆ</w:t>
      </w:r>
      <w:r w:rsidR="00274834" w:rsidRPr="00BD66CE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274834" w:rsidRPr="00BD66CE">
        <w:rPr>
          <w:rFonts w:ascii="GHEA Grapalat" w:hAnsi="GHEA Grapalat" w:cs="Angsana New"/>
          <w:b/>
          <w:sz w:val="24"/>
          <w:szCs w:val="24"/>
        </w:rPr>
        <w:t>ՆԱԽԱԳԾԻ</w:t>
      </w:r>
      <w:r w:rsidR="00274834" w:rsidRPr="00BD66CE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274834" w:rsidRPr="00BD66CE">
        <w:rPr>
          <w:rFonts w:ascii="GHEA Grapalat" w:hAnsi="GHEA Grapalat" w:cs="Angsana New"/>
          <w:b/>
          <w:sz w:val="24"/>
          <w:szCs w:val="24"/>
        </w:rPr>
        <w:t>ՎԵՐԱԲԵՐՅԱԼ</w:t>
      </w:r>
    </w:p>
    <w:p w14:paraId="0F4ABCF1" w14:textId="77777777" w:rsidR="00AE78CA" w:rsidRPr="0025009F" w:rsidRDefault="00AE78CA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14:paraId="413F2EA3" w14:textId="77777777" w:rsidR="00C13E8E" w:rsidRPr="0025009F" w:rsidRDefault="00C13E8E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25009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5009F">
        <w:rPr>
          <w:rFonts w:ascii="GHEA Grapalat" w:hAnsi="GHEA Grapalat"/>
          <w:b/>
          <w:sz w:val="24"/>
          <w:szCs w:val="24"/>
          <w:lang w:val="fr-FR"/>
        </w:rPr>
        <w:t>1.</w:t>
      </w:r>
      <w:r w:rsidRPr="0025009F">
        <w:rPr>
          <w:rFonts w:ascii="GHEA Grapalat" w:hAnsi="GHEA Grapalat"/>
          <w:sz w:val="24"/>
          <w:szCs w:val="24"/>
          <w:lang w:val="fr-FR"/>
        </w:rPr>
        <w:tab/>
      </w:r>
      <w:r w:rsidRPr="0025009F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2FECE8D3" w14:textId="77777777" w:rsidR="00AE78CA" w:rsidRPr="0025009F" w:rsidRDefault="00AE78CA" w:rsidP="007F7E6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5009F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ընդունումը պայմանավորված է </w:t>
      </w:r>
      <w:r w:rsidR="00FA6070" w:rsidRPr="0025009F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և </w:t>
      </w:r>
      <w:r w:rsidR="00881711" w:rsidRPr="00EB65C3">
        <w:rPr>
          <w:rFonts w:ascii="GHEA Grapalat" w:hAnsi="GHEA Grapalat"/>
          <w:color w:val="000000"/>
          <w:sz w:val="24"/>
          <w:szCs w:val="24"/>
          <w:lang w:val="hy-AM"/>
        </w:rPr>
        <w:t xml:space="preserve">Վերակառուցման և զարգացման միջազգային բանկի  աջակցությամբ իրականացվող «Գյուղատնտեսության ոլորտում քաղաքականության մոնիթորինգի և գնահատման  կարողությունների զարգացման» դրամաշնորհային </w:t>
      </w:r>
      <w:r w:rsidR="00881711" w:rsidRPr="0025009F">
        <w:rPr>
          <w:rFonts w:ascii="GHEA Grapalat" w:hAnsi="GHEA Grapalat"/>
          <w:color w:val="000000"/>
          <w:sz w:val="24"/>
          <w:szCs w:val="24"/>
          <w:lang w:val="hy-AM"/>
        </w:rPr>
        <w:t>ծրագրի</w:t>
      </w:r>
      <w:r w:rsidR="00881711" w:rsidRPr="00F55F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6070" w:rsidRPr="00F55F76">
        <w:rPr>
          <w:rFonts w:ascii="GHEA Grapalat" w:hAnsi="GHEA Grapalat"/>
          <w:color w:val="000000"/>
          <w:sz w:val="24"/>
          <w:szCs w:val="24"/>
          <w:lang w:val="hy-AM"/>
        </w:rPr>
        <w:t>պատշաճ</w:t>
      </w:r>
      <w:r w:rsidR="00FA6070" w:rsidRPr="0025009F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իրականացումն</w:t>
      </w:r>
      <w:r w:rsidRPr="0025009F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ապահովելու անհրաժեշտությամբ:</w:t>
      </w:r>
    </w:p>
    <w:p w14:paraId="2EACB6AD" w14:textId="77777777" w:rsidR="00AE78CA" w:rsidRPr="0025009F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5009F">
        <w:rPr>
          <w:rFonts w:ascii="GHEA Grapalat" w:hAnsi="GHEA Grapalat"/>
          <w:b/>
          <w:sz w:val="24"/>
          <w:szCs w:val="24"/>
          <w:lang w:val="fr-FR"/>
        </w:rPr>
        <w:t>2.</w:t>
      </w:r>
      <w:r w:rsidR="006613E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55F76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55F76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55F76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55F76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14:paraId="32E8E463" w14:textId="77777777" w:rsidR="009F71D2" w:rsidRPr="008D2A46" w:rsidRDefault="00E93443" w:rsidP="00BA4DEC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613E4">
        <w:rPr>
          <w:rFonts w:ascii="GHEA Grapalat" w:hAnsi="GHEA Grapalat"/>
          <w:color w:val="000000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ՀՀ օրենք</w:t>
      </w:r>
      <w:r w:rsidRPr="008D2A46">
        <w:rPr>
          <w:rFonts w:ascii="GHEA Grapalat" w:hAnsi="GHEA Grapalat"/>
          <w:color w:val="000000"/>
          <w:sz w:val="24"/>
          <w:szCs w:val="24"/>
          <w:lang w:val="hy-AM"/>
        </w:rPr>
        <w:t>ի,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t xml:space="preserve">  Գյուղատնտեսության զարգացման հիմնադրամը լուծարելու վերաբերյալ Երևան քաղաքի ընդհանուր իրավասության դատարանի 2019 թվականի փետրվարի 26-ի վճռ</w:t>
      </w:r>
      <w:r w:rsidR="000542B9" w:rsidRPr="008D2A4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BA4DEC" w:rsidRPr="008D2A46">
        <w:rPr>
          <w:rFonts w:ascii="GHEA Grapalat" w:hAnsi="GHEA Grapalat"/>
          <w:color w:val="000000"/>
          <w:sz w:val="24"/>
          <w:szCs w:val="24"/>
          <w:lang w:val="hy-AM"/>
        </w:rPr>
        <w:t xml:space="preserve"> և մի շարք այլ իրավական ակտերում </w:t>
      </w:r>
      <w:r w:rsidRPr="008D2A46">
        <w:rPr>
          <w:rFonts w:ascii="GHEA Grapalat" w:hAnsi="GHEA Grapalat"/>
          <w:color w:val="000000"/>
          <w:sz w:val="24"/>
          <w:szCs w:val="24"/>
          <w:lang w:val="hy-AM"/>
        </w:rPr>
        <w:t>կատարված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փոփոխություններ</w:t>
      </w:r>
      <w:r w:rsidRPr="008D2A46">
        <w:rPr>
          <w:rFonts w:ascii="GHEA Grapalat" w:hAnsi="GHEA Grapalat"/>
          <w:color w:val="000000"/>
          <w:sz w:val="24"/>
          <w:szCs w:val="24"/>
          <w:lang w:val="hy-AM"/>
        </w:rPr>
        <w:t>ի արդյունքում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DEC" w:rsidRPr="00EB65C3">
        <w:rPr>
          <w:rFonts w:ascii="GHEA Grapalat" w:hAnsi="GHEA Grapalat"/>
          <w:color w:val="000000"/>
          <w:sz w:val="24"/>
          <w:szCs w:val="24"/>
          <w:lang w:val="hy-AM"/>
        </w:rPr>
        <w:t xml:space="preserve">Վերակառուցման և զարգացման միջազգային բանկի  աջակցությամբ իրականացվող «Գյուղատնտեսության ոլորտում քաղաքականության մոնիթորինգի և գնահատման  կարողությունների զարգացման» դրամաշնորհային </w:t>
      </w:r>
      <w:r w:rsidR="00BA4DEC" w:rsidRPr="0025009F">
        <w:rPr>
          <w:rFonts w:ascii="GHEA Grapalat" w:hAnsi="GHEA Grapalat"/>
          <w:color w:val="000000"/>
          <w:sz w:val="24"/>
          <w:szCs w:val="24"/>
          <w:lang w:val="hy-AM"/>
        </w:rPr>
        <w:t>ծրագրի</w:t>
      </w:r>
      <w:r w:rsidR="00BA4DEC" w:rsidRPr="008D2A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իրականացումը </w:t>
      </w:r>
      <w:r w:rsidR="00BC510A" w:rsidRPr="008D2A46">
        <w:rPr>
          <w:rFonts w:ascii="GHEA Grapalat" w:hAnsi="GHEA Grapalat"/>
          <w:color w:val="000000"/>
          <w:sz w:val="24"/>
          <w:szCs w:val="24"/>
          <w:lang w:val="hy-AM"/>
        </w:rPr>
        <w:t xml:space="preserve">ամբողջությամբ </w:t>
      </w:r>
      <w:r w:rsidR="00A81516">
        <w:rPr>
          <w:rFonts w:ascii="GHEA Grapalat" w:hAnsi="GHEA Grapalat"/>
          <w:color w:val="000000"/>
          <w:sz w:val="24"/>
          <w:szCs w:val="24"/>
          <w:lang w:val="hy-AM"/>
        </w:rPr>
        <w:t>վերապահվ</w:t>
      </w:r>
      <w:r w:rsidR="00A81516" w:rsidRPr="0057439D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t xml:space="preserve"> է Հայաստանի Հանրապետության էկոնոմիկայի նա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softHyphen/>
        <w:t>խա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softHyphen/>
        <w:t>րա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softHyphen/>
        <w:t>րու</w:t>
      </w:r>
      <w:r w:rsidR="006613E4" w:rsidRPr="006613E4">
        <w:rPr>
          <w:rFonts w:ascii="GHEA Grapalat" w:hAnsi="GHEA Grapalat"/>
          <w:color w:val="000000"/>
          <w:sz w:val="24"/>
          <w:szCs w:val="24"/>
          <w:lang w:val="hy-AM"/>
        </w:rPr>
        <w:softHyphen/>
        <w:t>թյանը</w:t>
      </w:r>
      <w:r w:rsidR="009F71D2" w:rsidRPr="0025009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2B8E8621" w14:textId="77777777" w:rsidR="00BA4DEC" w:rsidRPr="008D2A46" w:rsidRDefault="009F71D2" w:rsidP="003E251B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5F76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2500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5F76">
        <w:rPr>
          <w:rFonts w:ascii="GHEA Grapalat" w:hAnsi="GHEA Grapalat" w:cs="Sylfaen"/>
          <w:sz w:val="24"/>
          <w:szCs w:val="24"/>
          <w:lang w:val="hy-AM"/>
        </w:rPr>
        <w:t>ՀՀ</w:t>
      </w:r>
      <w:r w:rsidRPr="002500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5F7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5009F"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 w:rsidRPr="00F55F76">
        <w:rPr>
          <w:rFonts w:ascii="GHEA Grapalat" w:hAnsi="GHEA Grapalat" w:cs="Sylfaen"/>
          <w:sz w:val="24"/>
          <w:szCs w:val="24"/>
          <w:lang w:val="hy-AM"/>
        </w:rPr>
        <w:t>8</w:t>
      </w:r>
      <w:r w:rsidRPr="0025009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F55F7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500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5F76">
        <w:rPr>
          <w:rFonts w:ascii="GHEA Grapalat" w:hAnsi="GHEA Grapalat" w:cs="Sylfaen"/>
          <w:sz w:val="24"/>
          <w:szCs w:val="24"/>
          <w:lang w:val="hy-AM"/>
        </w:rPr>
        <w:t>հունիսի 15</w:t>
      </w:r>
      <w:r w:rsidRPr="0025009F">
        <w:rPr>
          <w:rFonts w:ascii="GHEA Grapalat" w:hAnsi="GHEA Grapalat" w:cs="Sylfaen"/>
          <w:sz w:val="24"/>
          <w:szCs w:val="24"/>
          <w:lang w:val="fr-FR"/>
        </w:rPr>
        <w:t>-</w:t>
      </w:r>
      <w:r w:rsidRPr="00F55F76">
        <w:rPr>
          <w:rFonts w:ascii="GHEA Grapalat" w:hAnsi="GHEA Grapalat" w:cs="Sylfaen"/>
          <w:sz w:val="24"/>
          <w:szCs w:val="24"/>
          <w:lang w:val="hy-AM"/>
        </w:rPr>
        <w:t>ի</w:t>
      </w:r>
      <w:r w:rsidRPr="0025009F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 w:rsidRPr="00F55F76">
        <w:rPr>
          <w:rFonts w:ascii="GHEA Grapalat" w:hAnsi="GHEA Grapalat" w:cs="Sylfaen"/>
          <w:sz w:val="24"/>
          <w:szCs w:val="24"/>
          <w:lang w:val="hy-AM"/>
        </w:rPr>
        <w:t>706</w:t>
      </w:r>
      <w:r w:rsidRPr="0025009F">
        <w:rPr>
          <w:rFonts w:ascii="GHEA Grapalat" w:hAnsi="GHEA Grapalat" w:cs="Sylfaen"/>
          <w:sz w:val="24"/>
          <w:szCs w:val="24"/>
          <w:lang w:val="fr-FR"/>
        </w:rPr>
        <w:t>-</w:t>
      </w:r>
      <w:r w:rsidRPr="00F55F76">
        <w:rPr>
          <w:rFonts w:ascii="GHEA Grapalat" w:hAnsi="GHEA Grapalat" w:cs="Sylfaen"/>
          <w:sz w:val="24"/>
          <w:szCs w:val="24"/>
          <w:lang w:val="hy-AM"/>
        </w:rPr>
        <w:t>Ն</w:t>
      </w:r>
      <w:r w:rsidRPr="0025009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F55F76">
        <w:rPr>
          <w:rFonts w:ascii="GHEA Grapalat" w:hAnsi="GHEA Grapalat" w:cs="Sylfaen"/>
          <w:sz w:val="24"/>
          <w:szCs w:val="24"/>
          <w:lang w:val="hy-AM"/>
        </w:rPr>
        <w:t>որոշման 2-րդ կետի</w:t>
      </w:r>
      <w:r w:rsidR="00073C33" w:rsidRPr="008D2A46">
        <w:rPr>
          <w:rFonts w:ascii="GHEA Grapalat" w:hAnsi="GHEA Grapalat" w:cs="Sylfaen"/>
          <w:sz w:val="24"/>
          <w:szCs w:val="24"/>
          <w:lang w:val="hy-AM"/>
        </w:rPr>
        <w:t>՝</w:t>
      </w:r>
      <w:r w:rsidRPr="00F55F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օրենսդրության համաձայն գանձապետական համակարգում ներառված իրավաբանական անձանց, ինչպես նաև օտարերկրյա պետությունների և միջազգային վարկատու կազմակերպությունների կողմից Հայաստանի Հանրապետությանը տրամադրվող վարկային և դրամաշնորհային միջոցներ շրջանառող ծրագրի իրականացման գրասենյակների (անկախ դրանց </w:t>
      </w:r>
      <w:r w:rsidRPr="00F55F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կազմակերպաիրավական տեսակից) հաշիվներից կատարվող վճարումների նկատմամբ 2019 թվականի հունվարի 1-ից</w:t>
      </w:r>
      <w:r w:rsidR="00995712" w:rsidRPr="008D2A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5712" w:rsidRPr="00F55F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իրականացվում է</w:t>
      </w:r>
      <w:r w:rsidR="00995712" w:rsidRPr="00995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4D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նախնական հսկողություն</w:t>
      </w:r>
      <w:r w:rsidR="00BA4DEC" w:rsidRPr="008D2A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995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5BC6380" w14:textId="77777777" w:rsidR="00995712" w:rsidRDefault="00BA4DEC" w:rsidP="003E251B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D2A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Ելնելով վերոնշյալից անհրաժեշտություն է առաջացել </w:t>
      </w:r>
      <w:r w:rsidRPr="0025009F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հավելված</w:t>
      </w:r>
      <w:r>
        <w:rPr>
          <w:rFonts w:ascii="GHEA Grapalat" w:hAnsi="GHEA Grapalat" w:cs="Tahoma"/>
          <w:sz w:val="24"/>
          <w:szCs w:val="24"/>
          <w:lang w:val="hy-AM"/>
        </w:rPr>
        <w:t>ներում</w:t>
      </w:r>
      <w:r w:rsidRPr="008D2A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1086 ծրագրի </w:t>
      </w:r>
      <w:r w:rsidR="00B657B3" w:rsidRPr="0025009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BA4DEC">
        <w:rPr>
          <w:rFonts w:ascii="GHEA Grapalat" w:hAnsi="GHEA Grapalat"/>
          <w:color w:val="000000"/>
          <w:sz w:val="24"/>
          <w:szCs w:val="24"/>
          <w:lang w:val="hy-AM"/>
        </w:rPr>
        <w:t>Վերակառուցման և զարգացման միջազգային 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անկի աջակցությամբ իրականացվող </w:t>
      </w:r>
      <w:r w:rsidRPr="008D2A46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BA4DEC">
        <w:rPr>
          <w:rFonts w:ascii="GHEA Grapalat" w:hAnsi="GHEA Grapalat"/>
          <w:color w:val="000000"/>
          <w:sz w:val="24"/>
          <w:szCs w:val="24"/>
          <w:lang w:val="hy-AM"/>
        </w:rPr>
        <w:t>յուղատնտեսության ոլորտում քաղաքականության մոնիթորինգի և գնահա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տման կարողությունների զարգացման</w:t>
      </w:r>
      <w:r w:rsidRPr="00BA4DEC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դրամաշնորհային ծրագիր</w:t>
      </w:r>
      <w:r w:rsidR="00B657B3" w:rsidRPr="0025009F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8D2A46"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միջոցառումը ներկայացնել </w:t>
      </w:r>
      <w:r w:rsidRPr="005743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</w:t>
      </w:r>
      <w:r w:rsidRPr="008D2A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տնտեսագիտական դասակարգման հոդվածներ</w:t>
      </w:r>
      <w:r w:rsidRPr="00F55F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C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ներկայացում</w:t>
      </w:r>
      <w:r w:rsidR="00117CB5" w:rsidRPr="008D2A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ըստ իրականացվելիք ծախսերի</w:t>
      </w:r>
      <w:r w:rsidR="00995712" w:rsidRPr="008D2A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061F29" w:rsidRPr="005743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741F239" w14:textId="77777777" w:rsidR="00AE78CA" w:rsidRPr="0025009F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25009F">
        <w:rPr>
          <w:rFonts w:ascii="GHEA Grapalat" w:hAnsi="GHEA Grapalat"/>
          <w:b/>
          <w:sz w:val="24"/>
          <w:szCs w:val="24"/>
          <w:lang w:val="fr-FR"/>
        </w:rPr>
        <w:t>3.</w:t>
      </w:r>
      <w:r w:rsidRPr="0025009F">
        <w:rPr>
          <w:rFonts w:ascii="GHEA Grapalat" w:hAnsi="GHEA Grapalat"/>
          <w:b/>
          <w:sz w:val="24"/>
          <w:szCs w:val="24"/>
          <w:lang w:val="fr-FR"/>
        </w:rPr>
        <w:tab/>
      </w:r>
      <w:r w:rsidRPr="0057439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7439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7439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7439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37F674E9" w14:textId="77777777" w:rsidR="00925760" w:rsidRPr="008D2A46" w:rsidRDefault="007275FD" w:rsidP="007F7E67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hy-AM"/>
        </w:rPr>
      </w:pPr>
      <w:r w:rsidRPr="0057439D">
        <w:rPr>
          <w:rFonts w:ascii="GHEA Grapalat" w:hAnsi="GHEA Grapalat" w:cs="Times Armenian"/>
          <w:sz w:val="24"/>
          <w:szCs w:val="24"/>
          <w:lang w:val="hy-AM"/>
        </w:rPr>
        <w:tab/>
      </w:r>
      <w:r w:rsidR="00925760">
        <w:rPr>
          <w:rFonts w:ascii="GHEA Grapalat" w:hAnsi="GHEA Grapalat" w:cs="Times Armenian"/>
          <w:color w:val="FF0000"/>
          <w:sz w:val="24"/>
          <w:szCs w:val="24"/>
          <w:lang w:val="hy-AM"/>
        </w:rPr>
        <w:tab/>
      </w:r>
      <w:r w:rsidR="00925760" w:rsidRPr="00925760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="00925760" w:rsidRPr="0092576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925760" w:rsidRPr="00925760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="00925760" w:rsidRPr="008D2A4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>Վերակառուցման և զարգացման միջազգային բ</w:t>
      </w:r>
      <w:r w:rsidR="00CF6CE9">
        <w:rPr>
          <w:rFonts w:ascii="GHEA Grapalat" w:hAnsi="GHEA Grapalat"/>
          <w:color w:val="000000"/>
          <w:sz w:val="24"/>
          <w:szCs w:val="24"/>
          <w:lang w:val="hy-AM"/>
        </w:rPr>
        <w:t xml:space="preserve">անկի աջակցությամբ իրականացվող </w:t>
      </w:r>
      <w:r w:rsidR="00CF6CE9" w:rsidRPr="008D2A46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>յուղատնտեսության ոլորտում քաղաքականության մոնիթորինգի և գնահա</w:t>
      </w:r>
      <w:r w:rsidR="00CF6CE9">
        <w:rPr>
          <w:rFonts w:ascii="GHEA Grapalat" w:hAnsi="GHEA Grapalat"/>
          <w:color w:val="000000"/>
          <w:sz w:val="24"/>
          <w:szCs w:val="24"/>
          <w:lang w:val="hy-AM"/>
        </w:rPr>
        <w:t>տման կարողությունների զարգացման դրամաշնորհային</w:t>
      </w:r>
      <w:r w:rsidR="00925760" w:rsidRPr="009257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ծրագրի</w:t>
      </w:r>
      <w:r w:rsidR="00925760" w:rsidRPr="008D2A4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կատարման բնականոն ընթացքի և 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ՀՀ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8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հունիսի 15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>-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ի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706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>-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>Ն</w:t>
      </w:r>
      <w:r w:rsidR="00925760" w:rsidRPr="00925760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92576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25760" w:rsidRPr="00925760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925760" w:rsidRPr="008D2A46">
        <w:rPr>
          <w:rFonts w:ascii="GHEA Grapalat" w:hAnsi="GHEA Grapalat" w:cs="Sylfaen"/>
          <w:sz w:val="24"/>
          <w:szCs w:val="24"/>
          <w:lang w:val="hy-AM"/>
        </w:rPr>
        <w:t>բյուջեների կատարման կարգի պահպանմ</w:t>
      </w:r>
      <w:r w:rsidR="006B3B82">
        <w:rPr>
          <w:rFonts w:ascii="GHEA Grapalat" w:hAnsi="GHEA Grapalat" w:cs="Sylfaen"/>
          <w:sz w:val="24"/>
          <w:szCs w:val="24"/>
          <w:lang w:val="hy-AM"/>
        </w:rPr>
        <w:t>ա</w:t>
      </w:r>
      <w:r w:rsidR="00925760" w:rsidRPr="008D2A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6B3B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B3B82" w:rsidRPr="008D2A4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ապահովումն </w:t>
      </w:r>
      <w:r w:rsidR="00925760" w:rsidRPr="008D2A4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է: </w:t>
      </w:r>
    </w:p>
    <w:p w14:paraId="04EFE065" w14:textId="77777777" w:rsidR="00AE78CA" w:rsidRPr="0025009F" w:rsidRDefault="00AE78CA" w:rsidP="007F7E67">
      <w:pPr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5009F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="006A30E5" w:rsidRPr="005743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2A46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2A46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2A46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2A46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2A46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2A46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D2A46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01803CB1" w14:textId="77777777" w:rsidR="00AE78CA" w:rsidRPr="0025009F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25009F">
        <w:rPr>
          <w:rFonts w:ascii="GHEA Grapalat" w:hAnsi="GHEA Grapalat"/>
          <w:sz w:val="24"/>
          <w:szCs w:val="24"/>
          <w:lang w:val="fr-FR"/>
        </w:rPr>
        <w:tab/>
      </w:r>
      <w:r w:rsidRPr="0025009F">
        <w:rPr>
          <w:rFonts w:ascii="GHEA Grapalat" w:hAnsi="GHEA Grapalat"/>
          <w:sz w:val="24"/>
          <w:szCs w:val="24"/>
        </w:rPr>
        <w:t>Նախագծի</w:t>
      </w:r>
      <w:r w:rsidRPr="00250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009F">
        <w:rPr>
          <w:rFonts w:ascii="GHEA Grapalat" w:hAnsi="GHEA Grapalat"/>
          <w:sz w:val="24"/>
          <w:szCs w:val="24"/>
        </w:rPr>
        <w:t>մշակումը</w:t>
      </w:r>
      <w:r w:rsidRPr="00250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5009F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250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009F">
        <w:rPr>
          <w:rFonts w:ascii="GHEA Grapalat" w:hAnsi="GHEA Grapalat"/>
          <w:sz w:val="24"/>
          <w:szCs w:val="24"/>
        </w:rPr>
        <w:t>է</w:t>
      </w:r>
      <w:r w:rsidR="007275FD" w:rsidRPr="0057439D">
        <w:rPr>
          <w:rFonts w:ascii="GHEA Grapalat" w:hAnsi="GHEA Grapalat"/>
          <w:sz w:val="24"/>
          <w:szCs w:val="24"/>
          <w:lang w:val="fr-FR"/>
        </w:rPr>
        <w:t xml:space="preserve"> </w:t>
      </w:r>
      <w:r w:rsidR="007275FD">
        <w:rPr>
          <w:rFonts w:ascii="GHEA Grapalat" w:hAnsi="GHEA Grapalat"/>
          <w:sz w:val="24"/>
          <w:szCs w:val="24"/>
        </w:rPr>
        <w:t>ՀՀ</w:t>
      </w:r>
      <w:r w:rsidR="007275FD" w:rsidRPr="005743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275FD">
        <w:rPr>
          <w:rFonts w:ascii="GHEA Grapalat" w:hAnsi="GHEA Grapalat"/>
          <w:sz w:val="24"/>
          <w:szCs w:val="24"/>
        </w:rPr>
        <w:t>էկոնոմիկայի</w:t>
      </w:r>
      <w:proofErr w:type="spellEnd"/>
      <w:r w:rsidR="007275FD" w:rsidRPr="005743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6D3">
        <w:rPr>
          <w:rFonts w:ascii="GHEA Grapalat" w:hAnsi="GHEA Grapalat"/>
          <w:sz w:val="24"/>
          <w:szCs w:val="24"/>
        </w:rPr>
        <w:t>նախարարությ</w:t>
      </w:r>
      <w:r w:rsidR="001A06D3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="007275FD">
        <w:rPr>
          <w:rFonts w:ascii="GHEA Grapalat" w:hAnsi="GHEA Grapalat"/>
          <w:sz w:val="24"/>
          <w:szCs w:val="24"/>
        </w:rPr>
        <w:t>ն</w:t>
      </w:r>
      <w:r w:rsidR="00BA184F">
        <w:rPr>
          <w:rFonts w:ascii="GHEA Grapalat" w:hAnsi="GHEA Grapalat"/>
          <w:sz w:val="24"/>
          <w:szCs w:val="24"/>
          <w:lang w:val="en-US"/>
        </w:rPr>
        <w:t>ը</w:t>
      </w:r>
      <w:r w:rsidRPr="0025009F">
        <w:rPr>
          <w:rFonts w:ascii="GHEA Grapalat" w:hAnsi="GHEA Grapalat"/>
          <w:sz w:val="24"/>
          <w:szCs w:val="24"/>
        </w:rPr>
        <w:t>։</w:t>
      </w:r>
    </w:p>
    <w:p w14:paraId="2FA4F60B" w14:textId="77777777" w:rsidR="00AE78CA" w:rsidRPr="0025009F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5009F">
        <w:rPr>
          <w:rFonts w:ascii="GHEA Grapalat" w:hAnsi="GHEA Grapalat"/>
          <w:b/>
          <w:sz w:val="24"/>
          <w:szCs w:val="24"/>
          <w:lang w:val="fr-FR"/>
        </w:rPr>
        <w:t>5.</w:t>
      </w:r>
      <w:r w:rsidRPr="0025009F">
        <w:rPr>
          <w:rFonts w:ascii="GHEA Grapalat" w:hAnsi="GHEA Grapalat"/>
          <w:b/>
          <w:sz w:val="24"/>
          <w:szCs w:val="24"/>
          <w:lang w:val="fr-FR"/>
        </w:rPr>
        <w:tab/>
      </w:r>
      <w:r w:rsidRPr="0025009F">
        <w:rPr>
          <w:rFonts w:ascii="GHEA Grapalat" w:hAnsi="GHEA Grapalat"/>
          <w:b/>
          <w:sz w:val="24"/>
          <w:szCs w:val="24"/>
        </w:rPr>
        <w:t>Ակնկալվող</w:t>
      </w:r>
      <w:r w:rsidR="00405C5B" w:rsidRPr="0025009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5009F">
        <w:rPr>
          <w:rFonts w:ascii="GHEA Grapalat" w:hAnsi="GHEA Grapalat"/>
          <w:b/>
          <w:sz w:val="24"/>
          <w:szCs w:val="24"/>
        </w:rPr>
        <w:t>արդյունքը</w:t>
      </w:r>
    </w:p>
    <w:p w14:paraId="667FD01F" w14:textId="77777777" w:rsidR="00E714EC" w:rsidRPr="00C4334B" w:rsidRDefault="00AE78CA" w:rsidP="00C4334B">
      <w:pPr>
        <w:spacing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25009F">
        <w:rPr>
          <w:rFonts w:ascii="GHEA Grapalat" w:hAnsi="GHEA Grapalat"/>
          <w:sz w:val="24"/>
          <w:szCs w:val="24"/>
        </w:rPr>
        <w:t>Որոշման</w:t>
      </w:r>
      <w:proofErr w:type="spellEnd"/>
      <w:r w:rsidRPr="00250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5009F">
        <w:rPr>
          <w:rFonts w:ascii="GHEA Grapalat" w:hAnsi="GHEA Grapalat"/>
          <w:sz w:val="24"/>
          <w:szCs w:val="24"/>
        </w:rPr>
        <w:t>նախագծի</w:t>
      </w:r>
      <w:proofErr w:type="spellEnd"/>
      <w:r w:rsidRPr="00250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5009F">
        <w:rPr>
          <w:rFonts w:ascii="GHEA Grapalat" w:hAnsi="GHEA Grapalat"/>
          <w:sz w:val="24"/>
          <w:szCs w:val="24"/>
        </w:rPr>
        <w:t>ընդունումով</w:t>
      </w:r>
      <w:proofErr w:type="spellEnd"/>
      <w:r w:rsidRPr="00250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65980" w:rsidRPr="0025009F">
        <w:rPr>
          <w:rFonts w:ascii="GHEA Grapalat" w:hAnsi="GHEA Grapalat"/>
          <w:sz w:val="24"/>
          <w:szCs w:val="24"/>
          <w:lang w:val="en-US"/>
        </w:rPr>
        <w:t>հնարավորություն</w:t>
      </w:r>
      <w:proofErr w:type="spellEnd"/>
      <w:r w:rsidR="00A65980" w:rsidRPr="00250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65980" w:rsidRPr="0025009F">
        <w:rPr>
          <w:rFonts w:ascii="GHEA Grapalat" w:hAnsi="GHEA Grapalat"/>
          <w:sz w:val="24"/>
          <w:szCs w:val="24"/>
          <w:lang w:val="en-US"/>
        </w:rPr>
        <w:t>կընձեռնվի</w:t>
      </w:r>
      <w:proofErr w:type="spellEnd"/>
      <w:r w:rsidR="003767F3" w:rsidRPr="008D2A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67F3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AC2ACF" w:rsidRPr="0057439D">
        <w:rPr>
          <w:rFonts w:ascii="GHEA Grapalat" w:hAnsi="GHEA Grapalat"/>
          <w:sz w:val="24"/>
          <w:szCs w:val="24"/>
          <w:lang w:val="fr-FR"/>
        </w:rPr>
        <w:t xml:space="preserve"> </w:t>
      </w:r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>Վերակառուցման և զարգացման միջազգային բ</w:t>
      </w:r>
      <w:r w:rsidR="00CF6CE9">
        <w:rPr>
          <w:rFonts w:ascii="GHEA Grapalat" w:hAnsi="GHEA Grapalat"/>
          <w:color w:val="000000"/>
          <w:sz w:val="24"/>
          <w:szCs w:val="24"/>
          <w:lang w:val="hy-AM"/>
        </w:rPr>
        <w:t xml:space="preserve">անկի աջակցությամբ իրականացվող </w:t>
      </w:r>
      <w:r w:rsidR="00CF6CE9">
        <w:rPr>
          <w:rFonts w:ascii="GHEA Grapalat" w:hAnsi="GHEA Grapalat"/>
          <w:color w:val="000000"/>
          <w:sz w:val="24"/>
          <w:szCs w:val="24"/>
          <w:lang w:val="en-US"/>
        </w:rPr>
        <w:t>գ</w:t>
      </w:r>
      <w:proofErr w:type="spellStart"/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>յուղատնտեսության</w:t>
      </w:r>
      <w:proofErr w:type="spellEnd"/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ոլորտում քաղաքականության </w:t>
      </w:r>
      <w:proofErr w:type="spellStart"/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>մոնիթորինգի</w:t>
      </w:r>
      <w:proofErr w:type="spellEnd"/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 xml:space="preserve"> և գնահա</w:t>
      </w:r>
      <w:r w:rsidR="00CF6CE9">
        <w:rPr>
          <w:rFonts w:ascii="GHEA Grapalat" w:hAnsi="GHEA Grapalat"/>
          <w:color w:val="000000"/>
          <w:sz w:val="24"/>
          <w:szCs w:val="24"/>
          <w:lang w:val="hy-AM"/>
        </w:rPr>
        <w:t>տման կարողությունների զարգացման դրամաշնորհային ծրագ</w:t>
      </w:r>
      <w:r w:rsidR="00CF6CE9" w:rsidRPr="00BA4DEC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="00CF6CE9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AC2ACF" w:rsidRPr="005743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C2ACF">
        <w:rPr>
          <w:rFonts w:ascii="GHEA Grapalat" w:hAnsi="GHEA Grapalat"/>
          <w:sz w:val="24"/>
          <w:szCs w:val="24"/>
        </w:rPr>
        <w:t>ֆինանսական</w:t>
      </w:r>
      <w:proofErr w:type="spellEnd"/>
      <w:r w:rsidR="00AC2ACF" w:rsidRPr="005743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C2ACF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="00AC2ACF" w:rsidRPr="0057439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C2ACF">
        <w:rPr>
          <w:rFonts w:ascii="GHEA Grapalat" w:hAnsi="GHEA Grapalat"/>
          <w:sz w:val="24"/>
          <w:szCs w:val="24"/>
        </w:rPr>
        <w:t>ապահով</w:t>
      </w:r>
      <w:r w:rsidR="003767F3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="00AC2ACF">
        <w:rPr>
          <w:rFonts w:ascii="GHEA Grapalat" w:hAnsi="GHEA Grapalat"/>
          <w:sz w:val="24"/>
          <w:szCs w:val="24"/>
        </w:rPr>
        <w:t>մ</w:t>
      </w:r>
      <w:r w:rsidR="00CF6CE9">
        <w:rPr>
          <w:rFonts w:ascii="GHEA Grapalat" w:hAnsi="GHEA Grapalat"/>
          <w:sz w:val="24"/>
          <w:szCs w:val="24"/>
          <w:lang w:val="en-US"/>
        </w:rPr>
        <w:t>ը</w:t>
      </w:r>
      <w:r w:rsidR="00CF6CE9" w:rsidRPr="008D2A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F6CE9">
        <w:rPr>
          <w:rFonts w:ascii="GHEA Grapalat" w:hAnsi="GHEA Grapalat"/>
          <w:sz w:val="24"/>
          <w:szCs w:val="24"/>
          <w:lang w:val="en-US"/>
        </w:rPr>
        <w:t>բյուջեների</w:t>
      </w:r>
      <w:proofErr w:type="spellEnd"/>
      <w:r w:rsidR="00CF6CE9" w:rsidRPr="008D2A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F6CE9">
        <w:rPr>
          <w:rFonts w:ascii="GHEA Grapalat" w:hAnsi="GHEA Grapalat"/>
          <w:sz w:val="24"/>
          <w:szCs w:val="24"/>
          <w:lang w:val="en-US"/>
        </w:rPr>
        <w:t>կատարման</w:t>
      </w:r>
      <w:proofErr w:type="spellEnd"/>
      <w:r w:rsidR="00CF6CE9" w:rsidRPr="008D2A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F6CE9">
        <w:rPr>
          <w:rFonts w:ascii="GHEA Grapalat" w:hAnsi="GHEA Grapalat"/>
          <w:sz w:val="24"/>
          <w:szCs w:val="24"/>
          <w:lang w:val="en-US"/>
        </w:rPr>
        <w:t>կարգին</w:t>
      </w:r>
      <w:proofErr w:type="spellEnd"/>
      <w:r w:rsidR="00CF6CE9" w:rsidRPr="008D2A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F6CE9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AC2ACF" w:rsidRPr="0057439D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50602F95" w14:textId="139797CB" w:rsidR="00E714EC" w:rsidRDefault="00E714EC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9A702B0" w14:textId="77777777" w:rsidR="0087288E" w:rsidRPr="008D2A46" w:rsidRDefault="0087288E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150E4218" w14:textId="20E2CEC1" w:rsidR="002657A6" w:rsidRPr="007F599E" w:rsidRDefault="007F599E" w:rsidP="007F599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5F0A59D3" w14:textId="5CB47FCC" w:rsidR="00363F79" w:rsidRDefault="0087288E" w:rsidP="00363F79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eastAsia="Calibri" w:hAnsi="GHEA Grapalat" w:cs="Sylfaen"/>
          <w:b/>
          <w:bCs/>
          <w:lang w:val="hy-AM"/>
        </w:rPr>
      </w:pPr>
      <w:r w:rsidRPr="00C877DF">
        <w:rPr>
          <w:rFonts w:ascii="GHEA Grapalat" w:hAnsi="GHEA Grapalat"/>
          <w:b/>
          <w:bCs/>
          <w:color w:val="000000"/>
          <w:lang w:val="hy-AM"/>
        </w:rPr>
        <w:t>«</w:t>
      </w:r>
      <w:r w:rsidR="00BD66CE" w:rsidRPr="00203C83">
        <w:rPr>
          <w:rFonts w:ascii="GHEA Grapalat" w:hAnsi="GHEA Grapalat"/>
          <w:b/>
          <w:lang w:val="af-ZA"/>
        </w:rPr>
        <w:t xml:space="preserve">ՀԱՅԱՍՏԱՆԻ ՀԱՆՐԱՊԵՏՈՒԹՅԱՆ ԿԱՌԱՎԱՐՈՒԹՅԱՆ 2018 ԹՎԱԿԱՆԻ ԴԵԿՏԵՄԲԵՐԻ 27-Ի N 1515-Ն ՈՐՈՇՄԱՆ ՄԵՋ </w:t>
      </w:r>
      <w:r w:rsidR="00BD66CE" w:rsidRPr="007F599E">
        <w:rPr>
          <w:rFonts w:ascii="GHEA Grapalat" w:hAnsi="GHEA Grapalat" w:cs="Tahoma"/>
          <w:b/>
          <w:lang w:val="hy-AM"/>
        </w:rPr>
        <w:t>ՓՈՓՈԽՈՒԹՅՈՒՆՆԵՐ</w:t>
      </w:r>
      <w:r w:rsidR="00BD66CE" w:rsidRPr="008D2A46">
        <w:rPr>
          <w:rFonts w:ascii="GHEA Grapalat" w:hAnsi="GHEA Grapalat" w:cs="Tahoma"/>
          <w:b/>
          <w:lang w:val="fr-FR"/>
        </w:rPr>
        <w:t xml:space="preserve"> </w:t>
      </w:r>
      <w:r w:rsidR="00BD66CE" w:rsidRPr="007F599E">
        <w:rPr>
          <w:rFonts w:ascii="GHEA Grapalat" w:hAnsi="GHEA Grapalat" w:cs="Tahoma"/>
          <w:b/>
          <w:lang w:val="hy-AM"/>
        </w:rPr>
        <w:t>ԵՎ</w:t>
      </w:r>
      <w:r w:rsidR="00BD66CE" w:rsidRPr="008D2A46">
        <w:rPr>
          <w:rFonts w:ascii="GHEA Grapalat" w:hAnsi="GHEA Grapalat" w:cs="Tahoma"/>
          <w:b/>
          <w:lang w:val="fr-FR"/>
        </w:rPr>
        <w:t xml:space="preserve"> </w:t>
      </w:r>
      <w:r w:rsidR="00BD66CE" w:rsidRPr="00203C83">
        <w:rPr>
          <w:rFonts w:ascii="GHEA Grapalat" w:hAnsi="GHEA Grapalat"/>
          <w:b/>
          <w:lang w:val="af-ZA"/>
        </w:rPr>
        <w:t>ԼՐԱՑՈՒՄՆԵՐ ԿԱՏԱՐԵԼՈՒ ՄԱՍԻՆ</w:t>
      </w:r>
      <w:r w:rsidR="00363F79" w:rsidRPr="00203BDB">
        <w:rPr>
          <w:rStyle w:val="Strong"/>
          <w:rFonts w:ascii="GHEA Grapalat" w:hAnsi="GHEA Grapalat" w:cs="GHEA Grapalat"/>
          <w:lang w:val="hy-AM"/>
        </w:rPr>
        <w:t>»</w:t>
      </w:r>
      <w:r w:rsidR="00363F79" w:rsidRPr="008D2A46">
        <w:rPr>
          <w:rStyle w:val="Strong"/>
          <w:rFonts w:ascii="GHEA Grapalat" w:hAnsi="GHEA Grapalat" w:cs="GHEA Grapalat"/>
          <w:lang w:val="fr-FR"/>
        </w:rPr>
        <w:t xml:space="preserve"> </w:t>
      </w:r>
      <w:r w:rsidR="00363F79" w:rsidRPr="007F599E">
        <w:rPr>
          <w:rFonts w:ascii="GHEA Grapalat" w:hAnsi="GHEA Grapalat" w:cs="Angsana New"/>
          <w:b/>
          <w:lang w:val="hy-AM"/>
        </w:rPr>
        <w:t>ՀԱՅԱՍՏԱՆԻ</w:t>
      </w:r>
      <w:r w:rsidR="00363F79" w:rsidRPr="00203BDB">
        <w:rPr>
          <w:rFonts w:ascii="GHEA Grapalat" w:hAnsi="GHEA Grapalat" w:cs="Angsana New"/>
          <w:b/>
          <w:lang w:val="af-ZA"/>
        </w:rPr>
        <w:t xml:space="preserve"> </w:t>
      </w:r>
      <w:r w:rsidR="00363F79" w:rsidRPr="007F599E">
        <w:rPr>
          <w:rFonts w:ascii="GHEA Grapalat" w:hAnsi="GHEA Grapalat" w:cs="Angsana New"/>
          <w:b/>
          <w:lang w:val="hy-AM"/>
        </w:rPr>
        <w:t>ՀԱՆՐԱՊԵՏՈՒԹՅԱՆ</w:t>
      </w:r>
      <w:r w:rsidR="00363F79" w:rsidRPr="00203BDB">
        <w:rPr>
          <w:rFonts w:ascii="GHEA Grapalat" w:hAnsi="GHEA Grapalat" w:cs="Angsana New"/>
          <w:b/>
          <w:lang w:val="af-ZA"/>
        </w:rPr>
        <w:t xml:space="preserve"> </w:t>
      </w:r>
      <w:r w:rsidR="00363F79" w:rsidRPr="007F599E">
        <w:rPr>
          <w:rFonts w:ascii="GHEA Grapalat" w:hAnsi="GHEA Grapalat" w:cs="Angsana New"/>
          <w:b/>
          <w:lang w:val="hy-AM"/>
        </w:rPr>
        <w:t>ԿԱՌԱՎԱՐՈՒԹՅԱՆ</w:t>
      </w:r>
      <w:r w:rsidR="00363F79" w:rsidRPr="00203BDB">
        <w:rPr>
          <w:rFonts w:ascii="GHEA Grapalat" w:hAnsi="GHEA Grapalat" w:cs="Angsana New"/>
          <w:b/>
          <w:lang w:val="af-ZA"/>
        </w:rPr>
        <w:t xml:space="preserve"> </w:t>
      </w:r>
      <w:r w:rsidR="00363F79" w:rsidRPr="007F599E">
        <w:rPr>
          <w:rFonts w:ascii="GHEA Grapalat" w:hAnsi="GHEA Grapalat" w:cs="Angsana New"/>
          <w:b/>
          <w:lang w:val="hy-AM"/>
        </w:rPr>
        <w:t>ՈՐՈՇՄԱՆ</w:t>
      </w:r>
      <w:r w:rsidR="00363F79" w:rsidRPr="00203BDB">
        <w:rPr>
          <w:rFonts w:ascii="GHEA Grapalat" w:hAnsi="GHEA Grapalat" w:cs="Angsana New"/>
          <w:b/>
          <w:lang w:val="af-ZA"/>
        </w:rPr>
        <w:t xml:space="preserve"> </w:t>
      </w:r>
      <w:r w:rsidR="00363F79" w:rsidRPr="007F599E">
        <w:rPr>
          <w:rFonts w:ascii="GHEA Grapalat" w:hAnsi="GHEA Grapalat" w:cs="Angsana New"/>
          <w:b/>
          <w:lang w:val="hy-AM"/>
        </w:rPr>
        <w:t>ՆԱԽԱԳԾԻ</w:t>
      </w:r>
      <w:r w:rsidR="00363F79" w:rsidRPr="00203BDB">
        <w:rPr>
          <w:rFonts w:ascii="GHEA Grapalat" w:hAnsi="GHEA Grapalat" w:cs="Angsana New"/>
          <w:b/>
          <w:lang w:val="af-ZA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lang w:val="hy-AM"/>
        </w:rPr>
        <w:t>ԸՆԴՈՒՆՄԱՆ ԿԱՊԱԿՑՈՒԹՅԱՄԲ ԱՅԼ ԻՐԱՎԱԿԱՆ ԱԿՏԵՐՈՒՄ ՓՈՓՈԽՈՒԹՅՈՒՆՆԵՐ ԿԱՄ ԼՐԱՑՈՒՄՆԵՐ ԿԱՏԱՐԵԼՈՒ ԱՆՀՐԱԺԵՇՏՈՒԹՅԱՆ ՄԱՍԻՆ</w:t>
      </w:r>
    </w:p>
    <w:p w14:paraId="2B24DBF4" w14:textId="77777777" w:rsidR="00527EFA" w:rsidRPr="00203BDB" w:rsidRDefault="00527EFA" w:rsidP="00363F79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016F37C" w14:textId="77777777" w:rsidR="00363F79" w:rsidRPr="00203BDB" w:rsidRDefault="00363F79" w:rsidP="00363F79">
      <w:pPr>
        <w:ind w:firstLine="709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03BDB">
        <w:rPr>
          <w:rFonts w:ascii="GHEA Grapalat" w:eastAsia="Calibri" w:hAnsi="GHEA Grapalat"/>
          <w:sz w:val="24"/>
          <w:szCs w:val="24"/>
          <w:lang w:val="hy-AM"/>
        </w:rPr>
        <w:t xml:space="preserve"> ՀՀ կառավարության որոշման նախագծի ընդունման կապակցությամբ այլ իրավական ակտերում փոփոխություններ և /կամ լրացումներ կատարելու անհրաժեշտություն չի առաջանում։</w:t>
      </w:r>
    </w:p>
    <w:p w14:paraId="4B87BFB3" w14:textId="77777777" w:rsidR="00363F79" w:rsidRPr="008D2A46" w:rsidRDefault="00363F79" w:rsidP="00363F79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31D22632" w14:textId="77777777" w:rsidR="00363F79" w:rsidRPr="008D2A46" w:rsidRDefault="00363F79" w:rsidP="00363F79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661022C7" w14:textId="77777777" w:rsidR="00363F79" w:rsidRPr="00203BDB" w:rsidRDefault="00363F79" w:rsidP="00363F79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14132B99" w14:textId="77777777" w:rsidR="00363F79" w:rsidRPr="00203BDB" w:rsidRDefault="00363F79" w:rsidP="00363F79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203BDB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14:paraId="3E7C575C" w14:textId="77777777" w:rsidR="00363F79" w:rsidRPr="00203BDB" w:rsidRDefault="00363F79" w:rsidP="00363F79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</w:p>
    <w:p w14:paraId="433048E7" w14:textId="71A13002" w:rsidR="00363F79" w:rsidRPr="00203BDB" w:rsidRDefault="00C877DF" w:rsidP="00363F79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ngsana New"/>
          <w:b/>
          <w:sz w:val="24"/>
          <w:szCs w:val="24"/>
          <w:lang w:val="af-ZA"/>
        </w:rPr>
      </w:pPr>
      <w:r w:rsidRPr="00230D87">
        <w:rPr>
          <w:rFonts w:ascii="GHEA Grapalat" w:hAnsi="GHEA Grapalat" w:cs="Angsana New"/>
          <w:b/>
          <w:sz w:val="24"/>
          <w:szCs w:val="24"/>
          <w:lang w:val="hy-AM" w:bidi="ar-SA"/>
        </w:rPr>
        <w:t>«</w:t>
      </w:r>
      <w:r w:rsidR="00BD66CE" w:rsidRPr="00230D87">
        <w:rPr>
          <w:rFonts w:ascii="GHEA Grapalat" w:hAnsi="GHEA Grapalat" w:cs="Angsana New"/>
          <w:b/>
          <w:sz w:val="24"/>
          <w:szCs w:val="24"/>
          <w:lang w:val="hy-AM" w:bidi="ar-SA"/>
        </w:rPr>
        <w:t>ՀԱՅԱՍՏԱՆԻ ՀԱՆՐԱՊԵՏՈՒԹՅԱՆ ԿԱՌԱՎԱՐՈՒԹՅԱՆ 2018 ԹՎԱԿԱՆԻ ԴԵԿՏԵՄԲԵՐԻ 27-Ի N 1515-Ն ՈՐՈՇՄԱՆ ՄԵՋ ՓՈՓՈԽՈՒԹՅՈՒՆՆԵՐ ԵՎ ԼՐԱՑՈՒՄՆԵՐ ԿԱՏԱՐԵԼՈՒ ՄԱՍԻՆ</w:t>
      </w:r>
      <w:r w:rsidRPr="00230D87">
        <w:rPr>
          <w:rFonts w:cs="Angsana New"/>
          <w:bCs/>
          <w:lang w:val="fr-FR" w:bidi="ar-SA"/>
        </w:rPr>
        <w:t xml:space="preserve">» </w:t>
      </w:r>
      <w:r w:rsidR="00363F79" w:rsidRPr="00230D87">
        <w:rPr>
          <w:rFonts w:cs="Angsana New"/>
          <w:bCs/>
          <w:lang w:val="fr-FR" w:bidi="ar-SA"/>
        </w:rPr>
        <w:t xml:space="preserve"> </w:t>
      </w:r>
      <w:r w:rsidR="00363F79" w:rsidRPr="008D2A46">
        <w:rPr>
          <w:rFonts w:ascii="GHEA Grapalat" w:hAnsi="GHEA Grapalat" w:cs="Angsana New"/>
          <w:b/>
          <w:sz w:val="24"/>
          <w:szCs w:val="24"/>
          <w:lang w:val="hy-AM" w:bidi="ar-SA"/>
        </w:rPr>
        <w:t>Հ</w:t>
      </w:r>
      <w:bookmarkStart w:id="0" w:name="_GoBack"/>
      <w:bookmarkEnd w:id="0"/>
      <w:r w:rsidR="00363F79" w:rsidRPr="008D2A46">
        <w:rPr>
          <w:rFonts w:ascii="GHEA Grapalat" w:hAnsi="GHEA Grapalat" w:cs="Angsana New"/>
          <w:b/>
          <w:sz w:val="24"/>
          <w:szCs w:val="24"/>
          <w:lang w:val="hy-AM" w:bidi="ar-SA"/>
        </w:rPr>
        <w:t>ԱՅԱՍՏԱՆԻ</w:t>
      </w:r>
      <w:r w:rsidR="00363F79" w:rsidRPr="00230D87">
        <w:rPr>
          <w:rFonts w:ascii="GHEA Grapalat" w:hAnsi="GHEA Grapalat" w:cs="Angsana New"/>
          <w:b/>
          <w:sz w:val="24"/>
          <w:szCs w:val="24"/>
          <w:lang w:val="hy-AM" w:bidi="ar-SA"/>
        </w:rPr>
        <w:t xml:space="preserve"> </w:t>
      </w:r>
      <w:r w:rsidR="00363F79" w:rsidRPr="008D2A46">
        <w:rPr>
          <w:rFonts w:ascii="GHEA Grapalat" w:hAnsi="GHEA Grapalat" w:cs="Angsana New"/>
          <w:b/>
          <w:sz w:val="24"/>
          <w:szCs w:val="24"/>
          <w:lang w:val="hy-AM" w:bidi="ar-SA"/>
        </w:rPr>
        <w:t>ՀԱՆՐԱՊԵՏՈՒԹՅԱՆ</w:t>
      </w:r>
      <w:r w:rsidR="00363F79" w:rsidRPr="00203BD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363F79" w:rsidRPr="008D2A46">
        <w:rPr>
          <w:rFonts w:ascii="GHEA Grapalat" w:hAnsi="GHEA Grapalat" w:cs="Angsana New"/>
          <w:b/>
          <w:sz w:val="24"/>
          <w:szCs w:val="24"/>
          <w:lang w:val="hy-AM"/>
        </w:rPr>
        <w:t>ԿԱՌԱՎԱՐՈՒԹՅԱՆ</w:t>
      </w:r>
      <w:r w:rsidR="00363F79" w:rsidRPr="00203BD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363F79" w:rsidRPr="008D2A46">
        <w:rPr>
          <w:rFonts w:ascii="GHEA Grapalat" w:hAnsi="GHEA Grapalat" w:cs="Angsana New"/>
          <w:b/>
          <w:sz w:val="24"/>
          <w:szCs w:val="24"/>
          <w:lang w:val="hy-AM"/>
        </w:rPr>
        <w:t>ՈՐՈՇՄԱՆ</w:t>
      </w:r>
      <w:r w:rsidR="00363F79" w:rsidRPr="00203BD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363F79" w:rsidRPr="008D2A46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363F79" w:rsidRPr="008D2A46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ԸՆԴՈՒՆՄԱՆ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ԿԱՊԱԿՑՈՒԹՅԱՄԲ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ՊԵՏԱԿԱՆ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ԿԱՄ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ՏԵՂԱԿԱՆ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ԻՆՔՆԱԿԱՌԱՎԱՐՄԱՆ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ՄԱՐՄՆԻ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ԲՅՈՒՋԵՈՒՄ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ԾԱԽՍԵՐԻ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230D8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ԵՎ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ԵԿԱՄՈՒՏՆԵՐԻ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ԱՎԵԼԱՑՄԱՆ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ԿԱՄ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ՆՎԱԶԵՑՄԱՆ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ԲԱՑԱԿԱՅՈՒԹՅԱՆ</w:t>
      </w:r>
      <w:r w:rsidR="00363F79" w:rsidRPr="00203BD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363F79" w:rsidRPr="00203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ՄԱՍԻՆ</w:t>
      </w:r>
    </w:p>
    <w:p w14:paraId="2E698FA6" w14:textId="77777777" w:rsidR="00363F79" w:rsidRPr="00203BDB" w:rsidRDefault="00363F79" w:rsidP="00363F79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22B8A2F5" w14:textId="77777777" w:rsidR="00363F79" w:rsidRPr="00203BDB" w:rsidRDefault="00363F79" w:rsidP="00363F79">
      <w:pPr>
        <w:tabs>
          <w:tab w:val="left" w:pos="0"/>
        </w:tabs>
        <w:spacing w:after="0"/>
        <w:ind w:hanging="709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203BDB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203BDB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ՀՀ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կառավարության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որոշման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նախագծի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ընդունման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կապակցությամբ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պետական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տեղական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ինքնակառավարման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մարմնի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բյուջեում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ծախսերի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և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եկամուտների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ավելացում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կամ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նվազեցում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չի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203BDB">
        <w:rPr>
          <w:rFonts w:ascii="GHEA Grapalat" w:eastAsia="Calibri" w:hAnsi="GHEA Grapalat" w:cs="Sylfaen"/>
          <w:bCs/>
          <w:sz w:val="24"/>
          <w:szCs w:val="24"/>
          <w:lang w:val="hy-AM"/>
        </w:rPr>
        <w:t>սպասվում</w:t>
      </w:r>
      <w:r w:rsidRPr="00203BDB">
        <w:rPr>
          <w:rFonts w:ascii="GHEA Grapalat" w:eastAsia="Calibri" w:hAnsi="GHEA Grapalat"/>
          <w:bCs/>
          <w:sz w:val="24"/>
          <w:szCs w:val="24"/>
          <w:lang w:val="hy-AM"/>
        </w:rPr>
        <w:t>:</w:t>
      </w:r>
    </w:p>
    <w:p w14:paraId="205047B4" w14:textId="77777777" w:rsidR="00C13E8E" w:rsidRPr="0025009F" w:rsidRDefault="00C13E8E" w:rsidP="007F7E6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42DB8ECB" w14:textId="77777777" w:rsidR="008B5B99" w:rsidRPr="0025009F" w:rsidRDefault="008B5B99" w:rsidP="007F7E67">
      <w:pPr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sectPr w:rsidR="008B5B99" w:rsidRPr="0025009F" w:rsidSect="00C4334B">
      <w:pgSz w:w="11906" w:h="16838"/>
      <w:pgMar w:top="81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CD53B2"/>
    <w:rsid w:val="0001230C"/>
    <w:rsid w:val="000542B9"/>
    <w:rsid w:val="00061F29"/>
    <w:rsid w:val="00073881"/>
    <w:rsid w:val="00073C33"/>
    <w:rsid w:val="000909A6"/>
    <w:rsid w:val="000F3C35"/>
    <w:rsid w:val="000F3C8D"/>
    <w:rsid w:val="00116E75"/>
    <w:rsid w:val="00117CB5"/>
    <w:rsid w:val="001263AD"/>
    <w:rsid w:val="0014469F"/>
    <w:rsid w:val="00171F55"/>
    <w:rsid w:val="001A06D3"/>
    <w:rsid w:val="001E603B"/>
    <w:rsid w:val="00221E8C"/>
    <w:rsid w:val="00230D87"/>
    <w:rsid w:val="00237ABA"/>
    <w:rsid w:val="0024511A"/>
    <w:rsid w:val="0025009F"/>
    <w:rsid w:val="002657A6"/>
    <w:rsid w:val="00265A5B"/>
    <w:rsid w:val="002738FB"/>
    <w:rsid w:val="00274834"/>
    <w:rsid w:val="00305A60"/>
    <w:rsid w:val="00326712"/>
    <w:rsid w:val="003618D2"/>
    <w:rsid w:val="00363F79"/>
    <w:rsid w:val="003677B6"/>
    <w:rsid w:val="003767F3"/>
    <w:rsid w:val="003B7700"/>
    <w:rsid w:val="003C01C8"/>
    <w:rsid w:val="003C626F"/>
    <w:rsid w:val="003E1EF1"/>
    <w:rsid w:val="003E251B"/>
    <w:rsid w:val="003E6799"/>
    <w:rsid w:val="00405C5B"/>
    <w:rsid w:val="00416F2B"/>
    <w:rsid w:val="00441934"/>
    <w:rsid w:val="004A7A62"/>
    <w:rsid w:val="004C06A0"/>
    <w:rsid w:val="004E6464"/>
    <w:rsid w:val="004F5B1C"/>
    <w:rsid w:val="00527EFA"/>
    <w:rsid w:val="00545B1C"/>
    <w:rsid w:val="00546A33"/>
    <w:rsid w:val="0057439D"/>
    <w:rsid w:val="00575504"/>
    <w:rsid w:val="005B0256"/>
    <w:rsid w:val="005C1A1B"/>
    <w:rsid w:val="005E6102"/>
    <w:rsid w:val="005F6812"/>
    <w:rsid w:val="00600A92"/>
    <w:rsid w:val="006012B7"/>
    <w:rsid w:val="006613E4"/>
    <w:rsid w:val="00681830"/>
    <w:rsid w:val="006A30E5"/>
    <w:rsid w:val="006B2B8E"/>
    <w:rsid w:val="006B3B82"/>
    <w:rsid w:val="006B7ABB"/>
    <w:rsid w:val="007275FD"/>
    <w:rsid w:val="0073334F"/>
    <w:rsid w:val="0078170A"/>
    <w:rsid w:val="00784A46"/>
    <w:rsid w:val="007A296E"/>
    <w:rsid w:val="007D055C"/>
    <w:rsid w:val="007E515C"/>
    <w:rsid w:val="007F599E"/>
    <w:rsid w:val="007F7E67"/>
    <w:rsid w:val="00847D70"/>
    <w:rsid w:val="00857D52"/>
    <w:rsid w:val="00871257"/>
    <w:rsid w:val="0087288E"/>
    <w:rsid w:val="00881711"/>
    <w:rsid w:val="008A08DC"/>
    <w:rsid w:val="008A0FB3"/>
    <w:rsid w:val="008B49DD"/>
    <w:rsid w:val="008B5B99"/>
    <w:rsid w:val="008B6C98"/>
    <w:rsid w:val="008C5DD7"/>
    <w:rsid w:val="008D2A46"/>
    <w:rsid w:val="008D3B6F"/>
    <w:rsid w:val="00925760"/>
    <w:rsid w:val="00943C60"/>
    <w:rsid w:val="00957036"/>
    <w:rsid w:val="00995712"/>
    <w:rsid w:val="009C3A8B"/>
    <w:rsid w:val="009F4E23"/>
    <w:rsid w:val="009F71D2"/>
    <w:rsid w:val="00A231ED"/>
    <w:rsid w:val="00A44CBF"/>
    <w:rsid w:val="00A46B83"/>
    <w:rsid w:val="00A65980"/>
    <w:rsid w:val="00A81516"/>
    <w:rsid w:val="00A850E7"/>
    <w:rsid w:val="00A95B16"/>
    <w:rsid w:val="00AC2ACF"/>
    <w:rsid w:val="00AE78CA"/>
    <w:rsid w:val="00AF6020"/>
    <w:rsid w:val="00B657B3"/>
    <w:rsid w:val="00B73744"/>
    <w:rsid w:val="00B82BBC"/>
    <w:rsid w:val="00B91712"/>
    <w:rsid w:val="00B92FF8"/>
    <w:rsid w:val="00BA184F"/>
    <w:rsid w:val="00BA4DEC"/>
    <w:rsid w:val="00BA5595"/>
    <w:rsid w:val="00BC510A"/>
    <w:rsid w:val="00BD66CE"/>
    <w:rsid w:val="00C00621"/>
    <w:rsid w:val="00C13E8E"/>
    <w:rsid w:val="00C23C23"/>
    <w:rsid w:val="00C25B03"/>
    <w:rsid w:val="00C4334B"/>
    <w:rsid w:val="00C56CC7"/>
    <w:rsid w:val="00C80C34"/>
    <w:rsid w:val="00C877DF"/>
    <w:rsid w:val="00CA0044"/>
    <w:rsid w:val="00CB4B06"/>
    <w:rsid w:val="00CD53B2"/>
    <w:rsid w:val="00CD629C"/>
    <w:rsid w:val="00CF6CE9"/>
    <w:rsid w:val="00D0104F"/>
    <w:rsid w:val="00D0709A"/>
    <w:rsid w:val="00D119A2"/>
    <w:rsid w:val="00D24EA2"/>
    <w:rsid w:val="00D52676"/>
    <w:rsid w:val="00D7376F"/>
    <w:rsid w:val="00D80174"/>
    <w:rsid w:val="00DA2B60"/>
    <w:rsid w:val="00DD350D"/>
    <w:rsid w:val="00DF5A7B"/>
    <w:rsid w:val="00E14FA1"/>
    <w:rsid w:val="00E15CD3"/>
    <w:rsid w:val="00E714EC"/>
    <w:rsid w:val="00E80735"/>
    <w:rsid w:val="00E93443"/>
    <w:rsid w:val="00EA351C"/>
    <w:rsid w:val="00EB3933"/>
    <w:rsid w:val="00F00CCC"/>
    <w:rsid w:val="00F07DD3"/>
    <w:rsid w:val="00F55F76"/>
    <w:rsid w:val="00FA6070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122B8"/>
  <w15:docId w15:val="{CD915BBE-D11F-42DB-82AC-EE0D86394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F71D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2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FF8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55F76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363F79"/>
    <w:pPr>
      <w:spacing w:before="100" w:beforeAutospacing="1" w:after="100" w:afterAutospacing="1"/>
    </w:pPr>
    <w:rPr>
      <w:lang w:val="en-US" w:bidi="en-US"/>
    </w:rPr>
  </w:style>
  <w:style w:type="paragraph" w:customStyle="1" w:styleId="dec-name">
    <w:name w:val="dec-name"/>
    <w:basedOn w:val="Normal"/>
    <w:uiPriority w:val="99"/>
    <w:rsid w:val="00363F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https://mul2.gov.am/tasks/150742/oneclick/2Himnavorum.docx?token=ba23841681be7e11572a562f64e5ec87</cp:keywords>
  <cp:lastModifiedBy>Liana Chanakhchyan</cp:lastModifiedBy>
  <cp:revision>6</cp:revision>
  <dcterms:created xsi:type="dcterms:W3CDTF">2019-09-26T06:25:00Z</dcterms:created>
  <dcterms:modified xsi:type="dcterms:W3CDTF">2019-10-30T09:15:00Z</dcterms:modified>
</cp:coreProperties>
</file>