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8A4D0" w14:textId="77777777" w:rsidR="00915593" w:rsidRPr="008470CD" w:rsidRDefault="00915593" w:rsidP="008470CD">
      <w:pPr>
        <w:spacing w:line="360" w:lineRule="auto"/>
        <w:rPr>
          <w:rFonts w:ascii="GHEA Grapalat" w:hAnsi="GHEA Grapalat"/>
          <w:b/>
          <w:sz w:val="24"/>
          <w:szCs w:val="24"/>
          <w:lang w:val="hy-AM"/>
        </w:rPr>
      </w:pPr>
    </w:p>
    <w:p w14:paraId="3A78F0EB" w14:textId="02273450" w:rsidR="00043803" w:rsidRPr="008470CD" w:rsidRDefault="00043803" w:rsidP="008470CD">
      <w:pPr>
        <w:spacing w:line="360" w:lineRule="auto"/>
        <w:jc w:val="center"/>
        <w:rPr>
          <w:rFonts w:ascii="GHEA Grapalat" w:hAnsi="GHEA Grapalat"/>
          <w:b/>
          <w:sz w:val="24"/>
          <w:szCs w:val="24"/>
          <w:lang w:val="hy-AM"/>
        </w:rPr>
      </w:pPr>
      <w:r w:rsidRPr="008470CD">
        <w:rPr>
          <w:rFonts w:ascii="GHEA Grapalat" w:hAnsi="GHEA Grapalat"/>
          <w:b/>
          <w:sz w:val="24"/>
          <w:szCs w:val="24"/>
          <w:lang w:val="hy-AM"/>
        </w:rPr>
        <w:t>ԱՄՓՈՓԱԹԵՐԹ</w:t>
      </w:r>
    </w:p>
    <w:p w14:paraId="16CF22DB" w14:textId="6C1BC134" w:rsidR="002A774E" w:rsidRPr="008470CD" w:rsidRDefault="006040B5" w:rsidP="008470CD">
      <w:pPr>
        <w:spacing w:line="360" w:lineRule="auto"/>
        <w:jc w:val="center"/>
        <w:rPr>
          <w:rFonts w:ascii="GHEA Grapalat" w:hAnsi="GHEA Grapalat"/>
          <w:b/>
          <w:bCs/>
          <w:sz w:val="24"/>
          <w:szCs w:val="24"/>
          <w:lang w:val="hy-AM"/>
        </w:rPr>
      </w:pPr>
      <w:r w:rsidRPr="008470CD">
        <w:rPr>
          <w:rFonts w:ascii="GHEA Grapalat" w:hAnsi="GHEA Grapalat" w:cs="Angsana New"/>
          <w:b/>
          <w:bCs/>
          <w:sz w:val="24"/>
          <w:szCs w:val="24"/>
          <w:lang w:val="hy-AM"/>
        </w:rPr>
        <w:t>«</w:t>
      </w:r>
      <w:r w:rsidRPr="008470CD">
        <w:rPr>
          <w:rFonts w:ascii="GHEA Grapalat" w:hAnsi="GHEA Grapalat"/>
          <w:b/>
          <w:bCs/>
          <w:sz w:val="24"/>
          <w:szCs w:val="24"/>
          <w:lang w:val="hy-AM"/>
        </w:rPr>
        <w:t xml:space="preserve">ՀՅՈՒՍԻՍ-ՀԱՐԱՎ ՃԱՆԱՊԱՐՀԱՅԻՆ ՄԻՋԱՆՑՔԻ ՆԵՐԴՐՈՒՄԱՅԻՆ ԾՐԱԳԻՐ – ԾՐԱԳԻՐ </w:t>
      </w:r>
      <w:r w:rsidR="00EB1E68" w:rsidRPr="008470CD">
        <w:rPr>
          <w:rFonts w:ascii="GHEA Grapalat" w:hAnsi="GHEA Grapalat"/>
          <w:b/>
          <w:bCs/>
          <w:sz w:val="24"/>
          <w:szCs w:val="24"/>
          <w:lang w:val="hy-AM"/>
        </w:rPr>
        <w:t>2</w:t>
      </w:r>
      <w:r w:rsidRPr="008470CD">
        <w:rPr>
          <w:rFonts w:ascii="GHEA Grapalat" w:hAnsi="GHEA Grapalat"/>
          <w:b/>
          <w:bCs/>
          <w:sz w:val="24"/>
          <w:szCs w:val="24"/>
          <w:lang w:val="hy-AM"/>
        </w:rPr>
        <w:t>-Ի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w:t>
      </w:r>
      <w:r w:rsidR="00515556" w:rsidRPr="008470CD">
        <w:rPr>
          <w:rFonts w:ascii="GHEA Grapalat" w:hAnsi="GHEA Grapalat"/>
          <w:b/>
          <w:bCs/>
          <w:sz w:val="24"/>
          <w:szCs w:val="24"/>
          <w:lang w:val="af-ZA"/>
        </w:rPr>
        <w:t xml:space="preserve">» </w:t>
      </w:r>
      <w:r w:rsidR="00C366E8" w:rsidRPr="008470CD">
        <w:rPr>
          <w:rFonts w:ascii="GHEA Grapalat" w:hAnsi="GHEA Grapalat" w:cs="Sylfaen"/>
          <w:b/>
          <w:bCs/>
          <w:sz w:val="24"/>
          <w:szCs w:val="24"/>
          <w:lang w:val="hy-AM"/>
        </w:rPr>
        <w:t>ՀՀ</w:t>
      </w:r>
      <w:r w:rsidR="00C366E8" w:rsidRPr="008470CD">
        <w:rPr>
          <w:rFonts w:ascii="GHEA Grapalat" w:hAnsi="GHEA Grapalat" w:cs="Sylfaen"/>
          <w:b/>
          <w:bCs/>
          <w:sz w:val="24"/>
          <w:szCs w:val="24"/>
          <w:lang w:val="af-ZA"/>
        </w:rPr>
        <w:t xml:space="preserve"> </w:t>
      </w:r>
      <w:r w:rsidR="00C366E8" w:rsidRPr="008470CD">
        <w:rPr>
          <w:rFonts w:ascii="GHEA Grapalat" w:hAnsi="GHEA Grapalat" w:cs="Sylfaen"/>
          <w:b/>
          <w:bCs/>
          <w:sz w:val="24"/>
          <w:szCs w:val="24"/>
          <w:lang w:val="hy-AM"/>
        </w:rPr>
        <w:t>ԿԱՌԱՎԱՐՈՒԹՅԱՆ</w:t>
      </w:r>
      <w:r w:rsidR="00C366E8" w:rsidRPr="008470CD">
        <w:rPr>
          <w:rFonts w:ascii="GHEA Grapalat" w:hAnsi="GHEA Grapalat" w:cs="Sylfaen"/>
          <w:b/>
          <w:bCs/>
          <w:sz w:val="24"/>
          <w:szCs w:val="24"/>
          <w:lang w:val="af-ZA"/>
        </w:rPr>
        <w:t xml:space="preserve"> </w:t>
      </w:r>
      <w:r w:rsidR="00C366E8" w:rsidRPr="008470CD">
        <w:rPr>
          <w:rFonts w:ascii="GHEA Grapalat" w:hAnsi="GHEA Grapalat" w:cs="Sylfaen"/>
          <w:b/>
          <w:bCs/>
          <w:sz w:val="24"/>
          <w:szCs w:val="24"/>
          <w:lang w:val="hy-AM"/>
        </w:rPr>
        <w:t>ՈՐՈՇՄԱՆ ՆԱԽԱԳԾԻ</w:t>
      </w:r>
      <w:r w:rsidR="00C366E8" w:rsidRPr="008470CD">
        <w:rPr>
          <w:rFonts w:ascii="GHEA Grapalat" w:hAnsi="GHEA Grapalat"/>
          <w:b/>
          <w:bCs/>
          <w:sz w:val="24"/>
          <w:szCs w:val="24"/>
          <w:lang w:val="hy-AM"/>
        </w:rPr>
        <w:t xml:space="preserve"> </w:t>
      </w:r>
    </w:p>
    <w:p w14:paraId="4E8FE4CC" w14:textId="77777777" w:rsidR="004E1D0C" w:rsidRPr="008470CD" w:rsidRDefault="004E1D0C" w:rsidP="008470CD">
      <w:pPr>
        <w:spacing w:line="360" w:lineRule="auto"/>
        <w:jc w:val="center"/>
        <w:rPr>
          <w:rFonts w:ascii="GHEA Grapalat" w:hAnsi="GHEA Grapalat"/>
          <w:b/>
          <w:sz w:val="24"/>
          <w:szCs w:val="24"/>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855"/>
        <w:gridCol w:w="5040"/>
      </w:tblGrid>
      <w:tr w:rsidR="00D6041F" w:rsidRPr="008470CD" w14:paraId="745B583C" w14:textId="77777777" w:rsidTr="00835198">
        <w:trPr>
          <w:trHeight w:val="360"/>
          <w:tblCellSpacing w:w="0" w:type="dxa"/>
          <w:jc w:val="center"/>
        </w:trPr>
        <w:tc>
          <w:tcPr>
            <w:tcW w:w="4855" w:type="dxa"/>
            <w:vMerge w:val="restart"/>
            <w:shd w:val="clear" w:color="auto" w:fill="D0CECE" w:themeFill="background2" w:themeFillShade="E6"/>
          </w:tcPr>
          <w:p w14:paraId="1D939E45" w14:textId="1F967A7D" w:rsidR="00D6041F" w:rsidRPr="008470CD" w:rsidRDefault="00D6041F" w:rsidP="008470CD">
            <w:pPr>
              <w:spacing w:line="360" w:lineRule="auto"/>
              <w:ind w:firstLine="127"/>
              <w:rPr>
                <w:rFonts w:ascii="GHEA Grapalat" w:hAnsi="GHEA Grapalat" w:cs="Sylfaen"/>
                <w:b/>
                <w:bCs/>
                <w:sz w:val="24"/>
                <w:szCs w:val="24"/>
                <w:lang w:val="hy-AM"/>
              </w:rPr>
            </w:pPr>
            <w:r w:rsidRPr="008470CD">
              <w:rPr>
                <w:rFonts w:ascii="GHEA Grapalat" w:hAnsi="GHEA Grapalat" w:cs="Sylfaen"/>
                <w:b/>
                <w:bCs/>
                <w:sz w:val="24"/>
                <w:szCs w:val="24"/>
                <w:lang w:val="hy-AM"/>
              </w:rPr>
              <w:t xml:space="preserve">ՀՀ </w:t>
            </w:r>
            <w:r w:rsidR="000E556A" w:rsidRPr="008470CD">
              <w:rPr>
                <w:rFonts w:ascii="GHEA Grapalat" w:hAnsi="GHEA Grapalat" w:cs="Sylfaen"/>
                <w:b/>
                <w:bCs/>
                <w:sz w:val="24"/>
                <w:szCs w:val="24"/>
                <w:lang w:val="hy-AM"/>
              </w:rPr>
              <w:t>ֆինանսների նախարարություն</w:t>
            </w:r>
          </w:p>
        </w:tc>
        <w:tc>
          <w:tcPr>
            <w:tcW w:w="5040" w:type="dxa"/>
            <w:shd w:val="clear" w:color="auto" w:fill="D0CECE" w:themeFill="background2" w:themeFillShade="E6"/>
          </w:tcPr>
          <w:p w14:paraId="432B6F58" w14:textId="29C7C234" w:rsidR="00D6041F" w:rsidRPr="008470CD" w:rsidRDefault="00AF77D6" w:rsidP="008470CD">
            <w:pPr>
              <w:tabs>
                <w:tab w:val="left" w:pos="3521"/>
              </w:tabs>
              <w:spacing w:line="360" w:lineRule="auto"/>
              <w:jc w:val="right"/>
              <w:rPr>
                <w:rFonts w:ascii="GHEA Grapalat" w:hAnsi="GHEA Grapalat"/>
                <w:b/>
                <w:bCs/>
                <w:sz w:val="24"/>
                <w:szCs w:val="24"/>
                <w:highlight w:val="lightGray"/>
                <w:lang w:val="hy-AM"/>
              </w:rPr>
            </w:pPr>
            <w:r w:rsidRPr="008470CD">
              <w:rPr>
                <w:rFonts w:ascii="GHEA Grapalat" w:hAnsi="GHEA Grapalat"/>
                <w:b/>
                <w:bCs/>
                <w:color w:val="000000"/>
                <w:sz w:val="24"/>
                <w:szCs w:val="24"/>
                <w:highlight w:val="lightGray"/>
                <w:shd w:val="clear" w:color="auto" w:fill="FFFFFF"/>
              </w:rPr>
              <w:t>01/11-4/9270-2026</w:t>
            </w:r>
          </w:p>
        </w:tc>
      </w:tr>
      <w:tr w:rsidR="00D6041F" w:rsidRPr="008470CD" w14:paraId="02FFAD72" w14:textId="77777777" w:rsidTr="00835198">
        <w:trPr>
          <w:trHeight w:val="360"/>
          <w:tblCellSpacing w:w="0" w:type="dxa"/>
          <w:jc w:val="center"/>
        </w:trPr>
        <w:tc>
          <w:tcPr>
            <w:tcW w:w="4855" w:type="dxa"/>
            <w:vMerge/>
            <w:shd w:val="clear" w:color="auto" w:fill="D0CECE" w:themeFill="background2" w:themeFillShade="E6"/>
          </w:tcPr>
          <w:p w14:paraId="65E88738" w14:textId="77777777" w:rsidR="00D6041F" w:rsidRPr="008470CD" w:rsidRDefault="00D6041F" w:rsidP="008470CD">
            <w:pPr>
              <w:spacing w:line="360" w:lineRule="auto"/>
              <w:ind w:firstLine="540"/>
              <w:jc w:val="both"/>
              <w:rPr>
                <w:rFonts w:ascii="GHEA Grapalat" w:hAnsi="GHEA Grapalat" w:cs="Sylfaen"/>
                <w:sz w:val="24"/>
                <w:szCs w:val="24"/>
                <w:lang w:val="hy-AM"/>
              </w:rPr>
            </w:pPr>
          </w:p>
        </w:tc>
        <w:tc>
          <w:tcPr>
            <w:tcW w:w="5040" w:type="dxa"/>
            <w:shd w:val="clear" w:color="auto" w:fill="D0CECE" w:themeFill="background2" w:themeFillShade="E6"/>
          </w:tcPr>
          <w:p w14:paraId="249854F3" w14:textId="2F27F5D4" w:rsidR="00D6041F" w:rsidRPr="008470CD" w:rsidRDefault="00AF77D6" w:rsidP="008470CD">
            <w:pPr>
              <w:tabs>
                <w:tab w:val="left" w:pos="3521"/>
              </w:tabs>
              <w:spacing w:line="360" w:lineRule="auto"/>
              <w:jc w:val="right"/>
              <w:rPr>
                <w:rFonts w:ascii="GHEA Grapalat" w:hAnsi="GHEA Grapalat"/>
                <w:b/>
                <w:bCs/>
                <w:sz w:val="24"/>
                <w:szCs w:val="24"/>
                <w:lang w:val="hy-AM"/>
              </w:rPr>
            </w:pPr>
            <w:r w:rsidRPr="008470CD">
              <w:rPr>
                <w:rFonts w:ascii="GHEA Grapalat" w:hAnsi="GHEA Grapalat"/>
                <w:b/>
                <w:bCs/>
                <w:sz w:val="24"/>
                <w:szCs w:val="24"/>
                <w:lang w:val="hy-AM"/>
              </w:rPr>
              <w:t>10</w:t>
            </w:r>
            <w:r w:rsidRPr="008470CD">
              <w:rPr>
                <w:rFonts w:ascii="Cambria Math" w:hAnsi="Cambria Math" w:cs="Cambria Math"/>
                <w:b/>
                <w:bCs/>
                <w:sz w:val="24"/>
                <w:szCs w:val="24"/>
                <w:lang w:val="hy-AM"/>
              </w:rPr>
              <w:t>․</w:t>
            </w:r>
            <w:r w:rsidRPr="008470CD">
              <w:rPr>
                <w:rFonts w:ascii="GHEA Grapalat" w:hAnsi="GHEA Grapalat"/>
                <w:b/>
                <w:bCs/>
                <w:sz w:val="24"/>
                <w:szCs w:val="24"/>
                <w:lang w:val="hy-AM"/>
              </w:rPr>
              <w:t>04</w:t>
            </w:r>
            <w:r w:rsidRPr="008470CD">
              <w:rPr>
                <w:rFonts w:ascii="Cambria Math" w:hAnsi="Cambria Math" w:cs="Cambria Math"/>
                <w:b/>
                <w:bCs/>
                <w:sz w:val="24"/>
                <w:szCs w:val="24"/>
                <w:lang w:val="hy-AM"/>
              </w:rPr>
              <w:t>․</w:t>
            </w:r>
            <w:r w:rsidRPr="008470CD">
              <w:rPr>
                <w:rFonts w:ascii="GHEA Grapalat" w:hAnsi="GHEA Grapalat"/>
                <w:b/>
                <w:bCs/>
                <w:sz w:val="24"/>
                <w:szCs w:val="24"/>
                <w:lang w:val="hy-AM"/>
              </w:rPr>
              <w:t>2026թ</w:t>
            </w:r>
            <w:r w:rsidRPr="008470CD">
              <w:rPr>
                <w:rFonts w:ascii="Cambria Math" w:hAnsi="Cambria Math" w:cs="Cambria Math"/>
                <w:b/>
                <w:bCs/>
                <w:sz w:val="24"/>
                <w:szCs w:val="24"/>
                <w:lang w:val="hy-AM"/>
              </w:rPr>
              <w:t>․</w:t>
            </w:r>
            <w:r w:rsidRPr="008470CD">
              <w:rPr>
                <w:rFonts w:ascii="GHEA Grapalat" w:hAnsi="GHEA Grapalat"/>
                <w:b/>
                <w:bCs/>
                <w:sz w:val="24"/>
                <w:szCs w:val="24"/>
                <w:lang w:val="hy-AM"/>
              </w:rPr>
              <w:t xml:space="preserve"> </w:t>
            </w:r>
          </w:p>
        </w:tc>
      </w:tr>
      <w:tr w:rsidR="00D6041F" w:rsidRPr="008470CD" w14:paraId="2DBE32AC" w14:textId="77777777" w:rsidTr="00835198">
        <w:trPr>
          <w:trHeight w:val="1106"/>
          <w:tblCellSpacing w:w="0" w:type="dxa"/>
          <w:jc w:val="center"/>
        </w:trPr>
        <w:tc>
          <w:tcPr>
            <w:tcW w:w="4855" w:type="dxa"/>
            <w:shd w:val="clear" w:color="auto" w:fill="auto"/>
          </w:tcPr>
          <w:p w14:paraId="7C1E2300" w14:textId="45B578A7" w:rsidR="00D6041F" w:rsidRPr="008470CD" w:rsidRDefault="00A27570" w:rsidP="008470CD">
            <w:pPr>
              <w:spacing w:line="360" w:lineRule="auto"/>
              <w:ind w:firstLine="567"/>
              <w:jc w:val="both"/>
              <w:rPr>
                <w:rFonts w:ascii="GHEA Grapalat" w:hAnsi="GHEA Grapalat" w:cs="Times New Roman"/>
                <w:sz w:val="24"/>
                <w:szCs w:val="24"/>
                <w:lang w:val="hy-AM"/>
              </w:rPr>
            </w:pPr>
            <w:r w:rsidRPr="008470CD">
              <w:rPr>
                <w:rFonts w:ascii="GHEA Grapalat" w:hAnsi="GHEA Grapalat" w:cs="Times New Roman"/>
                <w:sz w:val="24"/>
                <w:szCs w:val="24"/>
                <w:lang w:val="hy-AM"/>
              </w:rPr>
              <w:t xml:space="preserve">Առաջարկություններ և առարկություններ չկան </w:t>
            </w:r>
          </w:p>
        </w:tc>
        <w:tc>
          <w:tcPr>
            <w:tcW w:w="5040" w:type="dxa"/>
            <w:shd w:val="clear" w:color="auto" w:fill="auto"/>
          </w:tcPr>
          <w:p w14:paraId="2B31BA20" w14:textId="7F17F76E" w:rsidR="00F44781" w:rsidRPr="008470CD" w:rsidRDefault="00556757" w:rsidP="008470CD">
            <w:pPr>
              <w:tabs>
                <w:tab w:val="left" w:pos="3521"/>
              </w:tabs>
              <w:spacing w:line="360" w:lineRule="auto"/>
              <w:jc w:val="both"/>
              <w:rPr>
                <w:rFonts w:ascii="GHEA Grapalat" w:hAnsi="GHEA Grapalat"/>
                <w:sz w:val="24"/>
                <w:szCs w:val="24"/>
                <w:lang w:val="hy-AM"/>
              </w:rPr>
            </w:pPr>
            <w:r w:rsidRPr="008470CD">
              <w:rPr>
                <w:rFonts w:ascii="GHEA Grapalat" w:hAnsi="GHEA Grapalat"/>
                <w:b/>
                <w:bCs/>
                <w:sz w:val="24"/>
                <w:szCs w:val="24"/>
                <w:lang w:val="hy-AM"/>
              </w:rPr>
              <w:t>Ընդունվել է ի գիտություն։</w:t>
            </w:r>
          </w:p>
        </w:tc>
      </w:tr>
      <w:tr w:rsidR="0076531C" w:rsidRPr="008470CD" w14:paraId="04AC8201" w14:textId="77777777" w:rsidTr="00835198">
        <w:trPr>
          <w:trHeight w:val="377"/>
          <w:tblCellSpacing w:w="0" w:type="dxa"/>
          <w:jc w:val="center"/>
        </w:trPr>
        <w:tc>
          <w:tcPr>
            <w:tcW w:w="4855" w:type="dxa"/>
            <w:vMerge w:val="restart"/>
            <w:shd w:val="clear" w:color="auto" w:fill="D9D9D9" w:themeFill="background1" w:themeFillShade="D9"/>
          </w:tcPr>
          <w:p w14:paraId="6D106851" w14:textId="67EDE805" w:rsidR="0076531C" w:rsidRPr="008470CD" w:rsidRDefault="00E72A18" w:rsidP="008470CD">
            <w:pPr>
              <w:tabs>
                <w:tab w:val="left" w:pos="3521"/>
              </w:tabs>
              <w:spacing w:line="360" w:lineRule="auto"/>
              <w:jc w:val="both"/>
              <w:rPr>
                <w:rFonts w:ascii="GHEA Grapalat" w:eastAsia="Times New Roman" w:hAnsi="GHEA Grapalat" w:cs="Times New Roman"/>
                <w:b/>
                <w:bCs/>
                <w:color w:val="000000"/>
                <w:sz w:val="24"/>
                <w:szCs w:val="24"/>
                <w:highlight w:val="lightGray"/>
                <w:lang w:val="hy-AM"/>
              </w:rPr>
            </w:pPr>
            <w:r w:rsidRPr="008470CD">
              <w:rPr>
                <w:rFonts w:ascii="GHEA Grapalat" w:eastAsia="Times New Roman" w:hAnsi="GHEA Grapalat" w:cs="Times New Roman"/>
                <w:b/>
                <w:bCs/>
                <w:color w:val="000000"/>
                <w:sz w:val="24"/>
                <w:szCs w:val="24"/>
                <w:highlight w:val="lightGray"/>
                <w:lang w:val="hy-AM"/>
              </w:rPr>
              <w:t>ՀՀ կրթության</w:t>
            </w:r>
            <w:r w:rsidR="00FD0FB5" w:rsidRPr="008470CD">
              <w:rPr>
                <w:rFonts w:ascii="GHEA Grapalat" w:eastAsia="Times New Roman" w:hAnsi="GHEA Grapalat" w:cs="Times New Roman"/>
                <w:b/>
                <w:bCs/>
                <w:color w:val="000000"/>
                <w:sz w:val="24"/>
                <w:szCs w:val="24"/>
                <w:highlight w:val="lightGray"/>
                <w:lang w:val="hy-AM"/>
              </w:rPr>
              <w:t>, գիտության, մշակույթի</w:t>
            </w:r>
            <w:r w:rsidR="0087208F" w:rsidRPr="008470CD">
              <w:rPr>
                <w:rFonts w:ascii="GHEA Grapalat" w:eastAsia="Times New Roman" w:hAnsi="GHEA Grapalat" w:cs="Times New Roman"/>
                <w:b/>
                <w:bCs/>
                <w:color w:val="000000"/>
                <w:sz w:val="24"/>
                <w:szCs w:val="24"/>
                <w:highlight w:val="lightGray"/>
                <w:lang w:val="hy-AM"/>
              </w:rPr>
              <w:t xml:space="preserve"> և սպորտի նախարարություն</w:t>
            </w:r>
          </w:p>
        </w:tc>
        <w:tc>
          <w:tcPr>
            <w:tcW w:w="5040" w:type="dxa"/>
            <w:shd w:val="clear" w:color="auto" w:fill="D9D9D9" w:themeFill="background1" w:themeFillShade="D9"/>
          </w:tcPr>
          <w:p w14:paraId="297EE88F" w14:textId="5A1AD2D3" w:rsidR="0076531C" w:rsidRPr="008470CD" w:rsidRDefault="00875240" w:rsidP="008470CD">
            <w:pPr>
              <w:tabs>
                <w:tab w:val="left" w:pos="3521"/>
              </w:tabs>
              <w:spacing w:line="360" w:lineRule="auto"/>
              <w:jc w:val="right"/>
              <w:rPr>
                <w:rFonts w:ascii="GHEA Grapalat" w:hAnsi="GHEA Grapalat"/>
                <w:b/>
                <w:bCs/>
                <w:sz w:val="24"/>
                <w:szCs w:val="24"/>
                <w:highlight w:val="darkGray"/>
                <w:lang w:val="hy-AM"/>
              </w:rPr>
            </w:pPr>
            <w:r w:rsidRPr="008470CD">
              <w:rPr>
                <w:rFonts w:ascii="GHEA Grapalat" w:hAnsi="GHEA Grapalat"/>
                <w:b/>
                <w:bCs/>
                <w:color w:val="000000"/>
                <w:sz w:val="24"/>
                <w:szCs w:val="24"/>
                <w:highlight w:val="lightGray"/>
                <w:shd w:val="clear" w:color="auto" w:fill="FFFFFF"/>
              </w:rPr>
              <w:t>01/20.1/11405-2026</w:t>
            </w:r>
          </w:p>
        </w:tc>
      </w:tr>
      <w:tr w:rsidR="0076531C" w:rsidRPr="008470CD" w14:paraId="6681543A" w14:textId="77777777" w:rsidTr="00835198">
        <w:trPr>
          <w:trHeight w:val="360"/>
          <w:tblCellSpacing w:w="0" w:type="dxa"/>
          <w:jc w:val="center"/>
        </w:trPr>
        <w:tc>
          <w:tcPr>
            <w:tcW w:w="4855" w:type="dxa"/>
            <w:vMerge/>
            <w:shd w:val="clear" w:color="auto" w:fill="D9D9D9" w:themeFill="background1" w:themeFillShade="D9"/>
          </w:tcPr>
          <w:p w14:paraId="5A86353C" w14:textId="77777777" w:rsidR="0076531C" w:rsidRPr="008470CD" w:rsidRDefault="0076531C" w:rsidP="008470CD">
            <w:pPr>
              <w:spacing w:after="160" w:line="360" w:lineRule="auto"/>
              <w:jc w:val="both"/>
              <w:rPr>
                <w:rFonts w:ascii="GHEA Grapalat" w:hAnsi="GHEA Grapalat"/>
                <w:b/>
                <w:bCs/>
                <w:sz w:val="24"/>
                <w:szCs w:val="24"/>
                <w:highlight w:val="lightGray"/>
                <w:lang w:val="hy-AM"/>
              </w:rPr>
            </w:pPr>
          </w:p>
        </w:tc>
        <w:tc>
          <w:tcPr>
            <w:tcW w:w="5040" w:type="dxa"/>
            <w:shd w:val="clear" w:color="auto" w:fill="D9D9D9" w:themeFill="background1" w:themeFillShade="D9"/>
          </w:tcPr>
          <w:p w14:paraId="69B52CB7" w14:textId="4E2A6C6A" w:rsidR="0076531C" w:rsidRPr="008470CD" w:rsidRDefault="00875240" w:rsidP="008470CD">
            <w:pPr>
              <w:tabs>
                <w:tab w:val="left" w:pos="3521"/>
              </w:tabs>
              <w:spacing w:line="360" w:lineRule="auto"/>
              <w:jc w:val="right"/>
              <w:rPr>
                <w:rFonts w:ascii="GHEA Grapalat" w:hAnsi="GHEA Grapalat"/>
                <w:b/>
                <w:bCs/>
                <w:sz w:val="24"/>
                <w:szCs w:val="24"/>
                <w:highlight w:val="darkGray"/>
                <w:lang w:val="hy-AM"/>
              </w:rPr>
            </w:pPr>
            <w:r w:rsidRPr="008470CD">
              <w:rPr>
                <w:rFonts w:ascii="GHEA Grapalat" w:hAnsi="GHEA Grapalat"/>
                <w:b/>
                <w:bCs/>
                <w:sz w:val="24"/>
                <w:szCs w:val="24"/>
                <w:highlight w:val="lightGray"/>
                <w:lang w:val="hy-AM"/>
              </w:rPr>
              <w:t>08</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lightGray"/>
                <w:lang w:val="hy-AM"/>
              </w:rPr>
              <w:t>04</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lightGray"/>
                <w:lang w:val="hy-AM"/>
              </w:rPr>
              <w:t>2026թ</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darkGray"/>
                <w:lang w:val="hy-AM"/>
              </w:rPr>
              <w:t xml:space="preserve"> </w:t>
            </w:r>
          </w:p>
        </w:tc>
      </w:tr>
      <w:tr w:rsidR="00811C81" w:rsidRPr="008470CD" w14:paraId="16923E1E" w14:textId="77777777" w:rsidTr="00835198">
        <w:trPr>
          <w:trHeight w:val="360"/>
          <w:tblCellSpacing w:w="0" w:type="dxa"/>
          <w:jc w:val="center"/>
        </w:trPr>
        <w:tc>
          <w:tcPr>
            <w:tcW w:w="4855" w:type="dxa"/>
            <w:shd w:val="clear" w:color="auto" w:fill="FFFFFF" w:themeFill="background1"/>
          </w:tcPr>
          <w:p w14:paraId="76F048DF" w14:textId="77777777" w:rsidR="008219F9" w:rsidRPr="008470CD" w:rsidRDefault="008219F9" w:rsidP="008470CD">
            <w:pPr>
              <w:tabs>
                <w:tab w:val="left" w:pos="567"/>
                <w:tab w:val="left" w:pos="7395"/>
              </w:tabs>
              <w:spacing w:line="360" w:lineRule="auto"/>
              <w:ind w:firstLine="567"/>
              <w:jc w:val="both"/>
              <w:rPr>
                <w:rFonts w:ascii="GHEA Grapalat" w:hAnsi="GHEA Grapalat" w:cs="Times Armenian"/>
                <w:sz w:val="24"/>
                <w:szCs w:val="24"/>
                <w:lang w:val="hy-AM"/>
              </w:rPr>
            </w:pPr>
            <w:r w:rsidRPr="008470CD">
              <w:rPr>
                <w:rFonts w:ascii="GHEA Grapalat" w:hAnsi="GHEA Grapalat" w:cs="Times Armenian"/>
                <w:sz w:val="24"/>
                <w:szCs w:val="24"/>
                <w:lang w:val="hy-AM"/>
              </w:rPr>
              <w:t>Հայտնում ենք, որ «Հյուսիս-հարավ ճանապարհային միջանցքի ներդրումային ծրագիր – Ծրագիր 2-ի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 ՀՀ կառավարության որոշման նախագծի վերաբերյալ դիրքորոշում հայտնելու նպատակով անհրաժեշտություն է առաջացել իրականացնել լրացուցիչ ուսումնասիրություններ:</w:t>
            </w:r>
          </w:p>
          <w:p w14:paraId="46A23D2D" w14:textId="5B9C59A5" w:rsidR="00811C81" w:rsidRPr="008470CD" w:rsidRDefault="008219F9" w:rsidP="008470CD">
            <w:pPr>
              <w:tabs>
                <w:tab w:val="left" w:pos="567"/>
                <w:tab w:val="left" w:pos="7395"/>
              </w:tabs>
              <w:spacing w:line="360" w:lineRule="auto"/>
              <w:ind w:firstLine="567"/>
              <w:jc w:val="both"/>
              <w:rPr>
                <w:rFonts w:ascii="GHEA Grapalat" w:hAnsi="GHEA Grapalat" w:cs="Times Armenian"/>
                <w:sz w:val="24"/>
                <w:szCs w:val="24"/>
                <w:lang w:val="hy-AM"/>
              </w:rPr>
            </w:pPr>
            <w:r w:rsidRPr="008470CD">
              <w:rPr>
                <w:rFonts w:ascii="GHEA Grapalat" w:hAnsi="GHEA Grapalat" w:cs="Times Armenian"/>
                <w:sz w:val="24"/>
                <w:szCs w:val="24"/>
                <w:lang w:val="hy-AM"/>
              </w:rPr>
              <w:t xml:space="preserve">      Ելնելով վերոգրյալից՝ ուսումնասիրությունների ավարտից հետո ՀՀ ԿԳՄՍ նախարարությունը կհայտնի իր դիրքորոշումը:</w:t>
            </w:r>
          </w:p>
        </w:tc>
        <w:tc>
          <w:tcPr>
            <w:tcW w:w="5040" w:type="dxa"/>
            <w:shd w:val="clear" w:color="auto" w:fill="auto"/>
          </w:tcPr>
          <w:p w14:paraId="5911AFCD" w14:textId="3EB3F9D4" w:rsidR="008E07AC" w:rsidRPr="008470CD" w:rsidRDefault="00881AE3" w:rsidP="008470CD">
            <w:pPr>
              <w:shd w:val="clear" w:color="auto" w:fill="FFFFFF"/>
              <w:spacing w:line="360" w:lineRule="auto"/>
              <w:jc w:val="both"/>
              <w:rPr>
                <w:rFonts w:ascii="GHEA Grapalat" w:hAnsi="GHEA Grapalat"/>
                <w:b/>
                <w:bCs/>
                <w:sz w:val="24"/>
                <w:szCs w:val="24"/>
                <w:highlight w:val="lightGray"/>
                <w:lang w:val="hy-AM"/>
              </w:rPr>
            </w:pPr>
            <w:r w:rsidRPr="008470CD">
              <w:rPr>
                <w:rFonts w:ascii="GHEA Grapalat" w:hAnsi="GHEA Grapalat"/>
                <w:b/>
                <w:bCs/>
                <w:sz w:val="24"/>
                <w:szCs w:val="24"/>
                <w:lang w:val="hy-AM"/>
              </w:rPr>
              <w:t xml:space="preserve"> </w:t>
            </w:r>
            <w:r w:rsidR="004A016C" w:rsidRPr="008470CD">
              <w:rPr>
                <w:rFonts w:ascii="GHEA Grapalat" w:hAnsi="GHEA Grapalat"/>
                <w:b/>
                <w:bCs/>
                <w:sz w:val="24"/>
                <w:szCs w:val="24"/>
                <w:lang w:val="hy-AM"/>
              </w:rPr>
              <w:t xml:space="preserve">Ընդունվել է ի գիտություն։ </w:t>
            </w:r>
          </w:p>
        </w:tc>
      </w:tr>
      <w:tr w:rsidR="004A016C" w:rsidRPr="008470CD" w14:paraId="793E2639" w14:textId="77777777" w:rsidTr="00835198">
        <w:trPr>
          <w:trHeight w:val="360"/>
          <w:tblCellSpacing w:w="0" w:type="dxa"/>
          <w:jc w:val="center"/>
        </w:trPr>
        <w:tc>
          <w:tcPr>
            <w:tcW w:w="4855" w:type="dxa"/>
            <w:vMerge w:val="restart"/>
            <w:shd w:val="clear" w:color="auto" w:fill="BFBFBF" w:themeFill="background1" w:themeFillShade="BF"/>
          </w:tcPr>
          <w:p w14:paraId="216BB3EE" w14:textId="18BB706F" w:rsidR="004A016C" w:rsidRPr="008470CD" w:rsidRDefault="004A016C" w:rsidP="008470CD">
            <w:pPr>
              <w:spacing w:after="160" w:line="360" w:lineRule="auto"/>
              <w:jc w:val="both"/>
              <w:rPr>
                <w:rFonts w:ascii="GHEA Grapalat" w:hAnsi="GHEA Grapalat"/>
                <w:b/>
                <w:bCs/>
                <w:sz w:val="24"/>
                <w:szCs w:val="24"/>
                <w:lang w:val="hy-AM"/>
              </w:rPr>
            </w:pPr>
            <w:r w:rsidRPr="008470CD">
              <w:rPr>
                <w:rFonts w:ascii="GHEA Grapalat" w:eastAsia="Times New Roman" w:hAnsi="GHEA Grapalat" w:cs="Times New Roman"/>
                <w:b/>
                <w:bCs/>
                <w:color w:val="000000"/>
                <w:sz w:val="24"/>
                <w:szCs w:val="24"/>
                <w:lang w:val="hy-AM"/>
              </w:rPr>
              <w:lastRenderedPageBreak/>
              <w:t>ՀՀ կրթության, գիտության, մշակույթի և սպորտի նախարարություն</w:t>
            </w:r>
          </w:p>
        </w:tc>
        <w:tc>
          <w:tcPr>
            <w:tcW w:w="5040" w:type="dxa"/>
            <w:shd w:val="clear" w:color="auto" w:fill="A6A6A6" w:themeFill="background1" w:themeFillShade="A6"/>
          </w:tcPr>
          <w:p w14:paraId="3BE2720D" w14:textId="35C8B023" w:rsidR="004A016C" w:rsidRPr="008470CD" w:rsidRDefault="007E2946" w:rsidP="008470CD">
            <w:pPr>
              <w:tabs>
                <w:tab w:val="left" w:pos="3521"/>
              </w:tabs>
              <w:spacing w:line="360" w:lineRule="auto"/>
              <w:jc w:val="right"/>
              <w:rPr>
                <w:rFonts w:ascii="GHEA Grapalat" w:hAnsi="GHEA Grapalat"/>
                <w:b/>
                <w:bCs/>
                <w:color w:val="000000"/>
                <w:sz w:val="24"/>
                <w:szCs w:val="24"/>
                <w:highlight w:val="darkGray"/>
                <w:shd w:val="clear" w:color="auto" w:fill="FFFFFF"/>
              </w:rPr>
            </w:pPr>
            <w:r w:rsidRPr="008470CD">
              <w:rPr>
                <w:rFonts w:ascii="GHEA Grapalat" w:hAnsi="GHEA Grapalat"/>
                <w:b/>
                <w:bCs/>
                <w:color w:val="000000"/>
                <w:sz w:val="24"/>
                <w:szCs w:val="24"/>
                <w:highlight w:val="darkGray"/>
                <w:shd w:val="clear" w:color="auto" w:fill="FFFFFF"/>
              </w:rPr>
              <w:t>01/20.1/13047-2026</w:t>
            </w:r>
          </w:p>
        </w:tc>
      </w:tr>
      <w:tr w:rsidR="004A016C" w:rsidRPr="008470CD" w14:paraId="33B5D553" w14:textId="77777777" w:rsidTr="00835198">
        <w:trPr>
          <w:trHeight w:val="360"/>
          <w:tblCellSpacing w:w="0" w:type="dxa"/>
          <w:jc w:val="center"/>
        </w:trPr>
        <w:tc>
          <w:tcPr>
            <w:tcW w:w="4855" w:type="dxa"/>
            <w:vMerge/>
            <w:shd w:val="clear" w:color="auto" w:fill="BFBFBF" w:themeFill="background1" w:themeFillShade="BF"/>
          </w:tcPr>
          <w:p w14:paraId="44563944" w14:textId="77777777" w:rsidR="004A016C" w:rsidRPr="008470CD" w:rsidRDefault="004A016C" w:rsidP="008470CD">
            <w:pPr>
              <w:spacing w:after="160" w:line="360" w:lineRule="auto"/>
              <w:jc w:val="both"/>
              <w:rPr>
                <w:rFonts w:ascii="GHEA Grapalat" w:hAnsi="GHEA Grapalat"/>
                <w:b/>
                <w:bCs/>
                <w:sz w:val="24"/>
                <w:szCs w:val="24"/>
                <w:lang w:val="hy-AM"/>
              </w:rPr>
            </w:pPr>
          </w:p>
        </w:tc>
        <w:tc>
          <w:tcPr>
            <w:tcW w:w="5040" w:type="dxa"/>
            <w:shd w:val="clear" w:color="auto" w:fill="A6A6A6" w:themeFill="background1" w:themeFillShade="A6"/>
          </w:tcPr>
          <w:p w14:paraId="3ADFB880" w14:textId="5AEB8DBB" w:rsidR="004A016C" w:rsidRPr="008470CD" w:rsidRDefault="007E2946" w:rsidP="008470CD">
            <w:pPr>
              <w:tabs>
                <w:tab w:val="left" w:pos="3521"/>
              </w:tabs>
              <w:spacing w:line="360" w:lineRule="auto"/>
              <w:jc w:val="right"/>
              <w:rPr>
                <w:rFonts w:ascii="GHEA Grapalat" w:hAnsi="GHEA Grapalat"/>
                <w:b/>
                <w:bCs/>
                <w:color w:val="000000"/>
                <w:sz w:val="24"/>
                <w:szCs w:val="24"/>
                <w:highlight w:val="darkGray"/>
                <w:shd w:val="clear" w:color="auto" w:fill="FFFFFF"/>
                <w:lang w:val="hy-AM"/>
              </w:rPr>
            </w:pPr>
            <w:r w:rsidRPr="008470CD">
              <w:rPr>
                <w:rFonts w:ascii="GHEA Grapalat" w:hAnsi="GHEA Grapalat"/>
                <w:b/>
                <w:bCs/>
                <w:color w:val="000000"/>
                <w:sz w:val="24"/>
                <w:szCs w:val="24"/>
                <w:highlight w:val="darkGray"/>
                <w:shd w:val="clear" w:color="auto" w:fill="FFFFFF"/>
                <w:lang w:val="hy-AM"/>
              </w:rPr>
              <w:t>21</w:t>
            </w:r>
            <w:r w:rsidRPr="008470CD">
              <w:rPr>
                <w:rFonts w:ascii="Cambria Math" w:hAnsi="Cambria Math" w:cs="Cambria Math"/>
                <w:b/>
                <w:bCs/>
                <w:color w:val="000000"/>
                <w:sz w:val="24"/>
                <w:szCs w:val="24"/>
                <w:highlight w:val="darkGray"/>
                <w:shd w:val="clear" w:color="auto" w:fill="FFFFFF"/>
                <w:lang w:val="hy-AM"/>
              </w:rPr>
              <w:t>․</w:t>
            </w:r>
            <w:r w:rsidRPr="008470CD">
              <w:rPr>
                <w:rFonts w:ascii="GHEA Grapalat" w:hAnsi="GHEA Grapalat"/>
                <w:b/>
                <w:bCs/>
                <w:color w:val="000000"/>
                <w:sz w:val="24"/>
                <w:szCs w:val="24"/>
                <w:highlight w:val="darkGray"/>
                <w:shd w:val="clear" w:color="auto" w:fill="FFFFFF"/>
                <w:lang w:val="hy-AM"/>
              </w:rPr>
              <w:t>04</w:t>
            </w:r>
            <w:r w:rsidRPr="008470CD">
              <w:rPr>
                <w:rFonts w:ascii="Cambria Math" w:hAnsi="Cambria Math" w:cs="Cambria Math"/>
                <w:b/>
                <w:bCs/>
                <w:color w:val="000000"/>
                <w:sz w:val="24"/>
                <w:szCs w:val="24"/>
                <w:highlight w:val="darkGray"/>
                <w:shd w:val="clear" w:color="auto" w:fill="FFFFFF"/>
                <w:lang w:val="hy-AM"/>
              </w:rPr>
              <w:t>․</w:t>
            </w:r>
            <w:r w:rsidRPr="008470CD">
              <w:rPr>
                <w:rFonts w:ascii="GHEA Grapalat" w:hAnsi="GHEA Grapalat"/>
                <w:b/>
                <w:bCs/>
                <w:color w:val="000000"/>
                <w:sz w:val="24"/>
                <w:szCs w:val="24"/>
                <w:highlight w:val="darkGray"/>
                <w:shd w:val="clear" w:color="auto" w:fill="FFFFFF"/>
                <w:lang w:val="hy-AM"/>
              </w:rPr>
              <w:t>2026թ</w:t>
            </w:r>
            <w:r w:rsidRPr="008470CD">
              <w:rPr>
                <w:rFonts w:ascii="Cambria Math" w:hAnsi="Cambria Math" w:cs="Cambria Math"/>
                <w:b/>
                <w:bCs/>
                <w:color w:val="000000"/>
                <w:sz w:val="24"/>
                <w:szCs w:val="24"/>
                <w:highlight w:val="darkGray"/>
                <w:shd w:val="clear" w:color="auto" w:fill="FFFFFF"/>
                <w:lang w:val="hy-AM"/>
              </w:rPr>
              <w:t>․</w:t>
            </w:r>
          </w:p>
        </w:tc>
      </w:tr>
      <w:tr w:rsidR="004A016C" w:rsidRPr="008470CD" w14:paraId="18C49F32" w14:textId="77777777" w:rsidTr="00835198">
        <w:trPr>
          <w:trHeight w:val="360"/>
          <w:tblCellSpacing w:w="0" w:type="dxa"/>
          <w:jc w:val="center"/>
        </w:trPr>
        <w:tc>
          <w:tcPr>
            <w:tcW w:w="4855" w:type="dxa"/>
            <w:shd w:val="clear" w:color="auto" w:fill="auto"/>
          </w:tcPr>
          <w:p w14:paraId="48BF8F2D" w14:textId="2F58A3DF" w:rsidR="004A016C" w:rsidRPr="008470CD" w:rsidRDefault="004A016C" w:rsidP="008470CD">
            <w:pPr>
              <w:shd w:val="clear" w:color="auto" w:fill="FFFFFF"/>
              <w:spacing w:line="360" w:lineRule="auto"/>
              <w:ind w:firstLine="567"/>
              <w:jc w:val="both"/>
              <w:rPr>
                <w:rFonts w:ascii="GHEA Grapalat" w:eastAsia="Calibri" w:hAnsi="GHEA Grapalat"/>
                <w:b/>
                <w:sz w:val="24"/>
                <w:szCs w:val="24"/>
                <w:lang w:val="hy-AM"/>
              </w:rPr>
            </w:pPr>
            <w:r w:rsidRPr="008470CD">
              <w:rPr>
                <w:rFonts w:ascii="GHEA Grapalat" w:eastAsia="Times New Roman" w:hAnsi="GHEA Grapalat" w:cs="Times New Roman"/>
                <w:sz w:val="24"/>
                <w:szCs w:val="24"/>
                <w:lang w:val="hy-AM"/>
              </w:rPr>
              <w:t>ՀՀ կրթության, գիտության, մշակույթի և սպորտի նախարարությունը «Հյուսիս-հարավ ճանապարհային միջանցքի ներդրումային ծրագիր – Ծրագիր 2-ի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 ՀՀ կառավարության որոշման նախագծի վերաբերյալ առարկություններ չունի, սակայն տեղեկացնում ենք, որ համաձայն ՀՀ կառավարության 2002 թ. ապրիլի   20-ի № 438 որոշման 43-րդ կետի՝ հիմնարկները, իրավաբանական և ֆիզիկական անձինք աշխատանքների կատարման ժամանակ պատմական, գիտական,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w:t>
            </w:r>
          </w:p>
        </w:tc>
        <w:tc>
          <w:tcPr>
            <w:tcW w:w="5040" w:type="dxa"/>
            <w:shd w:val="clear" w:color="auto" w:fill="auto"/>
          </w:tcPr>
          <w:p w14:paraId="77E49F6A" w14:textId="306FBE85" w:rsidR="004A016C" w:rsidRPr="008470CD" w:rsidRDefault="007E2946" w:rsidP="008470CD">
            <w:pPr>
              <w:tabs>
                <w:tab w:val="left" w:pos="3521"/>
              </w:tabs>
              <w:spacing w:line="360" w:lineRule="auto"/>
              <w:rPr>
                <w:rFonts w:ascii="GHEA Grapalat" w:hAnsi="GHEA Grapalat"/>
                <w:b/>
                <w:bCs/>
                <w:color w:val="000000"/>
                <w:sz w:val="24"/>
                <w:szCs w:val="24"/>
                <w:highlight w:val="darkGray"/>
                <w:shd w:val="clear" w:color="auto" w:fill="FFFFFF"/>
              </w:rPr>
            </w:pPr>
            <w:r w:rsidRPr="008470CD">
              <w:rPr>
                <w:rFonts w:ascii="GHEA Grapalat" w:hAnsi="GHEA Grapalat"/>
                <w:b/>
                <w:bCs/>
                <w:sz w:val="24"/>
                <w:szCs w:val="24"/>
                <w:lang w:val="hy-AM"/>
              </w:rPr>
              <w:t xml:space="preserve">Ընդունվել է ի </w:t>
            </w:r>
            <w:r w:rsidR="000D4EBF" w:rsidRPr="008470CD">
              <w:rPr>
                <w:rFonts w:ascii="GHEA Grapalat" w:hAnsi="GHEA Grapalat"/>
                <w:b/>
                <w:bCs/>
                <w:sz w:val="24"/>
                <w:szCs w:val="24"/>
                <w:lang w:val="hy-AM"/>
              </w:rPr>
              <w:t>տնօրինություն</w:t>
            </w:r>
            <w:r w:rsidRPr="008470CD">
              <w:rPr>
                <w:rFonts w:ascii="GHEA Grapalat" w:hAnsi="GHEA Grapalat"/>
                <w:b/>
                <w:bCs/>
                <w:sz w:val="24"/>
                <w:szCs w:val="24"/>
                <w:lang w:val="hy-AM"/>
              </w:rPr>
              <w:t>։</w:t>
            </w:r>
          </w:p>
        </w:tc>
      </w:tr>
      <w:tr w:rsidR="00DC04FD" w:rsidRPr="008470CD" w14:paraId="51F10192" w14:textId="77777777" w:rsidTr="00835198">
        <w:trPr>
          <w:trHeight w:val="360"/>
          <w:tblCellSpacing w:w="0" w:type="dxa"/>
          <w:jc w:val="center"/>
        </w:trPr>
        <w:tc>
          <w:tcPr>
            <w:tcW w:w="4855" w:type="dxa"/>
            <w:vMerge w:val="restart"/>
            <w:shd w:val="clear" w:color="auto" w:fill="BFBFBF" w:themeFill="background1" w:themeFillShade="BF"/>
          </w:tcPr>
          <w:p w14:paraId="2FC5C64D" w14:textId="6116EB3C" w:rsidR="00DC04FD" w:rsidRPr="008470CD" w:rsidRDefault="00DC04FD" w:rsidP="008470CD">
            <w:pPr>
              <w:spacing w:after="160" w:line="360" w:lineRule="auto"/>
              <w:jc w:val="both"/>
              <w:rPr>
                <w:rFonts w:ascii="GHEA Grapalat" w:hAnsi="GHEA Grapalat"/>
                <w:b/>
                <w:bCs/>
                <w:sz w:val="24"/>
                <w:szCs w:val="24"/>
                <w:lang w:val="hy-AM"/>
              </w:rPr>
            </w:pPr>
            <w:r w:rsidRPr="008470CD">
              <w:rPr>
                <w:rFonts w:ascii="GHEA Grapalat" w:hAnsi="GHEA Grapalat"/>
                <w:b/>
                <w:bCs/>
                <w:sz w:val="24"/>
                <w:szCs w:val="24"/>
                <w:lang w:val="hy-AM"/>
              </w:rPr>
              <w:t>Հ</w:t>
            </w:r>
            <w:r w:rsidR="006A51F5" w:rsidRPr="008470CD">
              <w:rPr>
                <w:rFonts w:ascii="GHEA Grapalat" w:hAnsi="GHEA Grapalat"/>
                <w:b/>
                <w:bCs/>
                <w:sz w:val="24"/>
                <w:szCs w:val="24"/>
                <w:lang w:val="hy-AM"/>
              </w:rPr>
              <w:t>Հ</w:t>
            </w:r>
            <w:r w:rsidRPr="008470CD">
              <w:rPr>
                <w:rFonts w:ascii="GHEA Grapalat" w:hAnsi="GHEA Grapalat"/>
                <w:b/>
                <w:bCs/>
                <w:sz w:val="24"/>
                <w:szCs w:val="24"/>
                <w:lang w:val="hy-AM"/>
              </w:rPr>
              <w:t xml:space="preserve"> </w:t>
            </w:r>
            <w:r w:rsidR="000E556A" w:rsidRPr="008470CD">
              <w:rPr>
                <w:rFonts w:ascii="GHEA Grapalat" w:hAnsi="GHEA Grapalat"/>
                <w:b/>
                <w:bCs/>
                <w:sz w:val="24"/>
                <w:szCs w:val="24"/>
                <w:lang w:val="hy-AM"/>
              </w:rPr>
              <w:t>Արագածոտնի</w:t>
            </w:r>
            <w:r w:rsidRPr="008470CD">
              <w:rPr>
                <w:rFonts w:ascii="GHEA Grapalat" w:hAnsi="GHEA Grapalat"/>
                <w:b/>
                <w:bCs/>
                <w:sz w:val="24"/>
                <w:szCs w:val="24"/>
                <w:lang w:val="hy-AM"/>
              </w:rPr>
              <w:t xml:space="preserve"> մարզպետարան</w:t>
            </w:r>
            <w:r w:rsidR="003D7526" w:rsidRPr="008470CD">
              <w:rPr>
                <w:rFonts w:ascii="GHEA Grapalat" w:hAnsi="GHEA Grapalat"/>
                <w:b/>
                <w:bCs/>
                <w:sz w:val="24"/>
                <w:szCs w:val="24"/>
                <w:lang w:val="hy-AM"/>
              </w:rPr>
              <w:t>ի աշխատակազմ</w:t>
            </w:r>
          </w:p>
        </w:tc>
        <w:tc>
          <w:tcPr>
            <w:tcW w:w="5040" w:type="dxa"/>
            <w:shd w:val="clear" w:color="auto" w:fill="A6A6A6" w:themeFill="background1" w:themeFillShade="A6"/>
          </w:tcPr>
          <w:p w14:paraId="515556D5" w14:textId="02531327" w:rsidR="00DC04FD" w:rsidRPr="008470CD" w:rsidRDefault="00C82A09" w:rsidP="008470CD">
            <w:pPr>
              <w:tabs>
                <w:tab w:val="left" w:pos="3521"/>
              </w:tabs>
              <w:spacing w:line="360" w:lineRule="auto"/>
              <w:jc w:val="right"/>
              <w:rPr>
                <w:rFonts w:ascii="GHEA Grapalat" w:hAnsi="GHEA Grapalat"/>
                <w:b/>
                <w:bCs/>
                <w:color w:val="000000"/>
                <w:sz w:val="24"/>
                <w:szCs w:val="24"/>
                <w:highlight w:val="darkGray"/>
                <w:shd w:val="clear" w:color="auto" w:fill="FFFFFF"/>
              </w:rPr>
            </w:pPr>
            <w:r w:rsidRPr="008470CD">
              <w:rPr>
                <w:rFonts w:ascii="GHEA Grapalat" w:hAnsi="GHEA Grapalat"/>
                <w:b/>
                <w:bCs/>
                <w:color w:val="000000"/>
                <w:sz w:val="24"/>
                <w:szCs w:val="24"/>
                <w:highlight w:val="darkGray"/>
                <w:shd w:val="clear" w:color="auto" w:fill="FFFFFF"/>
              </w:rPr>
              <w:t>01//02276-2026</w:t>
            </w:r>
          </w:p>
        </w:tc>
      </w:tr>
      <w:tr w:rsidR="00DC04FD" w:rsidRPr="008470CD" w14:paraId="671F4FE8" w14:textId="77777777" w:rsidTr="00835198">
        <w:trPr>
          <w:trHeight w:val="360"/>
          <w:tblCellSpacing w:w="0" w:type="dxa"/>
          <w:jc w:val="center"/>
        </w:trPr>
        <w:tc>
          <w:tcPr>
            <w:tcW w:w="4855" w:type="dxa"/>
            <w:vMerge/>
            <w:shd w:val="clear" w:color="auto" w:fill="BFBFBF" w:themeFill="background1" w:themeFillShade="BF"/>
          </w:tcPr>
          <w:p w14:paraId="38FF273C" w14:textId="77777777" w:rsidR="00DC04FD" w:rsidRPr="008470CD" w:rsidRDefault="00DC04FD" w:rsidP="008470CD">
            <w:pPr>
              <w:spacing w:after="160" w:line="360" w:lineRule="auto"/>
              <w:jc w:val="both"/>
              <w:rPr>
                <w:rFonts w:ascii="GHEA Grapalat" w:hAnsi="GHEA Grapalat"/>
                <w:sz w:val="24"/>
                <w:szCs w:val="24"/>
                <w:lang w:val="hy-AM"/>
              </w:rPr>
            </w:pPr>
          </w:p>
        </w:tc>
        <w:tc>
          <w:tcPr>
            <w:tcW w:w="5040" w:type="dxa"/>
            <w:shd w:val="clear" w:color="auto" w:fill="A6A6A6" w:themeFill="background1" w:themeFillShade="A6"/>
          </w:tcPr>
          <w:p w14:paraId="2F90F54D" w14:textId="6A78AE46" w:rsidR="00DC04FD" w:rsidRPr="008470CD" w:rsidRDefault="000903D7" w:rsidP="008470CD">
            <w:pPr>
              <w:tabs>
                <w:tab w:val="left" w:pos="3521"/>
              </w:tabs>
              <w:spacing w:line="360" w:lineRule="auto"/>
              <w:jc w:val="right"/>
              <w:rPr>
                <w:rFonts w:ascii="GHEA Grapalat" w:hAnsi="GHEA Grapalat"/>
                <w:b/>
                <w:bCs/>
                <w:color w:val="000000"/>
                <w:sz w:val="24"/>
                <w:szCs w:val="24"/>
                <w:highlight w:val="darkGray"/>
                <w:shd w:val="clear" w:color="auto" w:fill="FFFFFF"/>
              </w:rPr>
            </w:pPr>
            <w:r w:rsidRPr="008470CD">
              <w:rPr>
                <w:rFonts w:ascii="GHEA Grapalat" w:hAnsi="GHEA Grapalat"/>
                <w:b/>
                <w:bCs/>
                <w:color w:val="000000"/>
                <w:sz w:val="24"/>
                <w:szCs w:val="24"/>
                <w:highlight w:val="darkGray"/>
                <w:shd w:val="clear" w:color="auto" w:fill="FFFFFF"/>
              </w:rPr>
              <w:t>06</w:t>
            </w:r>
            <w:r w:rsidRPr="008470CD">
              <w:rPr>
                <w:rFonts w:ascii="Cambria Math" w:hAnsi="Cambria Math" w:cs="Cambria Math"/>
                <w:b/>
                <w:bCs/>
                <w:color w:val="000000"/>
                <w:sz w:val="24"/>
                <w:szCs w:val="24"/>
                <w:highlight w:val="darkGray"/>
                <w:shd w:val="clear" w:color="auto" w:fill="FFFFFF"/>
              </w:rPr>
              <w:t>․</w:t>
            </w:r>
            <w:r w:rsidRPr="008470CD">
              <w:rPr>
                <w:rFonts w:ascii="GHEA Grapalat" w:hAnsi="GHEA Grapalat"/>
                <w:b/>
                <w:bCs/>
                <w:color w:val="000000"/>
                <w:sz w:val="24"/>
                <w:szCs w:val="24"/>
                <w:highlight w:val="darkGray"/>
                <w:shd w:val="clear" w:color="auto" w:fill="FFFFFF"/>
              </w:rPr>
              <w:t>04</w:t>
            </w:r>
            <w:r w:rsidRPr="008470CD">
              <w:rPr>
                <w:rFonts w:ascii="Cambria Math" w:hAnsi="Cambria Math" w:cs="Cambria Math"/>
                <w:b/>
                <w:bCs/>
                <w:color w:val="000000"/>
                <w:sz w:val="24"/>
                <w:szCs w:val="24"/>
                <w:highlight w:val="darkGray"/>
                <w:shd w:val="clear" w:color="auto" w:fill="FFFFFF"/>
              </w:rPr>
              <w:t>․</w:t>
            </w:r>
            <w:r w:rsidRPr="008470CD">
              <w:rPr>
                <w:rFonts w:ascii="GHEA Grapalat" w:hAnsi="GHEA Grapalat"/>
                <w:b/>
                <w:bCs/>
                <w:color w:val="000000"/>
                <w:sz w:val="24"/>
                <w:szCs w:val="24"/>
                <w:highlight w:val="darkGray"/>
                <w:shd w:val="clear" w:color="auto" w:fill="FFFFFF"/>
              </w:rPr>
              <w:t>2026</w:t>
            </w:r>
            <w:r w:rsidR="00580523" w:rsidRPr="008470CD">
              <w:rPr>
                <w:rFonts w:ascii="GHEA Grapalat" w:hAnsi="GHEA Grapalat"/>
                <w:b/>
                <w:bCs/>
                <w:color w:val="000000"/>
                <w:sz w:val="24"/>
                <w:szCs w:val="24"/>
                <w:highlight w:val="darkGray"/>
                <w:shd w:val="clear" w:color="auto" w:fill="FFFFFF"/>
              </w:rPr>
              <w:t>թ</w:t>
            </w:r>
            <w:r w:rsidR="00580523" w:rsidRPr="008470CD">
              <w:rPr>
                <w:rFonts w:ascii="Cambria Math" w:hAnsi="Cambria Math" w:cs="Cambria Math"/>
                <w:b/>
                <w:bCs/>
                <w:color w:val="000000"/>
                <w:sz w:val="24"/>
                <w:szCs w:val="24"/>
                <w:highlight w:val="darkGray"/>
                <w:shd w:val="clear" w:color="auto" w:fill="FFFFFF"/>
              </w:rPr>
              <w:t>․</w:t>
            </w:r>
          </w:p>
        </w:tc>
      </w:tr>
      <w:tr w:rsidR="00995840" w:rsidRPr="008470CD" w14:paraId="06722645" w14:textId="77777777" w:rsidTr="00835198">
        <w:trPr>
          <w:trHeight w:val="360"/>
          <w:tblCellSpacing w:w="0" w:type="dxa"/>
          <w:jc w:val="center"/>
        </w:trPr>
        <w:tc>
          <w:tcPr>
            <w:tcW w:w="4855" w:type="dxa"/>
            <w:shd w:val="clear" w:color="auto" w:fill="FFFFFF" w:themeFill="background1"/>
          </w:tcPr>
          <w:p w14:paraId="4CB573DF" w14:textId="77777777" w:rsidR="00DB534B" w:rsidRPr="008470CD" w:rsidRDefault="00DB534B" w:rsidP="008470CD">
            <w:pPr>
              <w:spacing w:line="360" w:lineRule="auto"/>
              <w:ind w:right="180"/>
              <w:jc w:val="both"/>
              <w:rPr>
                <w:rFonts w:ascii="GHEA Grapalat" w:hAnsi="GHEA Grapalat" w:cs="GHEA Grapalat"/>
                <w:color w:val="000000"/>
                <w:sz w:val="24"/>
                <w:szCs w:val="24"/>
                <w:lang w:val="en-US"/>
              </w:rPr>
            </w:pPr>
            <w:r w:rsidRPr="008470CD">
              <w:rPr>
                <w:rFonts w:ascii="GHEA Grapalat" w:hAnsi="GHEA Grapalat" w:cs="GHEA Grapalat"/>
                <w:color w:val="000000"/>
                <w:sz w:val="24"/>
                <w:szCs w:val="24"/>
                <w:lang w:val="en-US"/>
              </w:rPr>
              <w:t>«</w:t>
            </w:r>
            <w:r w:rsidRPr="008470CD">
              <w:rPr>
                <w:rFonts w:ascii="GHEA Grapalat" w:hAnsi="GHEA Grapalat"/>
                <w:color w:val="000000"/>
                <w:sz w:val="24"/>
                <w:szCs w:val="24"/>
                <w:shd w:val="clear" w:color="auto" w:fill="FFFFFF"/>
                <w:lang w:val="hy-AM"/>
              </w:rPr>
              <w:t xml:space="preserve">Հյուսիս-հարավ ճանապարհային միջանցքի ներդրումային ծրագիր–Ծրագիր 2-ի շրջանակներում Հայաստանի Հանրապետության Արագածոտնի մարզի </w:t>
            </w:r>
            <w:r w:rsidRPr="008470CD">
              <w:rPr>
                <w:rFonts w:ascii="GHEA Grapalat" w:hAnsi="GHEA Grapalat"/>
                <w:color w:val="000000"/>
                <w:sz w:val="24"/>
                <w:szCs w:val="24"/>
                <w:shd w:val="clear" w:color="auto" w:fill="FFFFFF"/>
                <w:lang w:val="hy-AM"/>
              </w:rPr>
              <w:lastRenderedPageBreak/>
              <w:t>վարչական սահմաններում գտնվող որոշ տարածքների նկատմամբ հանրության գերակա շահ ճանաչելու մասին»</w:t>
            </w:r>
            <w:r w:rsidRPr="008470CD">
              <w:rPr>
                <w:rFonts w:ascii="GHEA Grapalat" w:hAnsi="GHEA Grapalat"/>
                <w:color w:val="000000"/>
                <w:sz w:val="24"/>
                <w:szCs w:val="24"/>
                <w:shd w:val="clear" w:color="auto" w:fill="FFFFFF"/>
                <w:lang w:val="en-US"/>
              </w:rPr>
              <w:t xml:space="preserve"> </w:t>
            </w:r>
            <w:r w:rsidRPr="008470CD">
              <w:rPr>
                <w:rFonts w:ascii="GHEA Grapalat" w:hAnsi="GHEA Grapalat"/>
                <w:color w:val="000000"/>
                <w:sz w:val="24"/>
                <w:szCs w:val="24"/>
                <w:shd w:val="clear" w:color="auto" w:fill="FFFFFF"/>
                <w:lang w:val="hy-AM"/>
              </w:rPr>
              <w:t>ՀՀ կառավարության որոշման նախագ</w:t>
            </w:r>
            <w:r w:rsidRPr="008470CD">
              <w:rPr>
                <w:rFonts w:ascii="GHEA Grapalat" w:hAnsi="GHEA Grapalat"/>
                <w:color w:val="000000"/>
                <w:sz w:val="24"/>
                <w:szCs w:val="24"/>
                <w:shd w:val="clear" w:color="auto" w:fill="FFFFFF"/>
                <w:lang w:val="en-US"/>
              </w:rPr>
              <w:t>ի</w:t>
            </w:r>
            <w:r w:rsidRPr="008470CD">
              <w:rPr>
                <w:rFonts w:ascii="GHEA Grapalat" w:hAnsi="GHEA Grapalat"/>
                <w:color w:val="000000"/>
                <w:sz w:val="24"/>
                <w:szCs w:val="24"/>
                <w:shd w:val="clear" w:color="auto" w:fill="FFFFFF"/>
                <w:lang w:val="hy-AM"/>
              </w:rPr>
              <w:t>ծ</w:t>
            </w:r>
            <w:r w:rsidRPr="008470CD">
              <w:rPr>
                <w:rFonts w:ascii="GHEA Grapalat" w:hAnsi="GHEA Grapalat"/>
                <w:color w:val="000000"/>
                <w:sz w:val="24"/>
                <w:szCs w:val="24"/>
                <w:shd w:val="clear" w:color="auto" w:fill="FFFFFF"/>
                <w:lang w:val="en-US"/>
              </w:rPr>
              <w:t>ը</w:t>
            </w:r>
            <w:r w:rsidRPr="008470CD">
              <w:rPr>
                <w:rFonts w:ascii="GHEA Grapalat" w:hAnsi="GHEA Grapalat" w:cs="GHEA Grapalat"/>
                <w:color w:val="000000"/>
                <w:sz w:val="24"/>
                <w:szCs w:val="24"/>
                <w:lang w:val="hy-AM"/>
              </w:rPr>
              <w:t xml:space="preserve"> </w:t>
            </w:r>
            <w:r w:rsidRPr="008470CD">
              <w:rPr>
                <w:rFonts w:ascii="GHEA Grapalat" w:hAnsi="GHEA Grapalat" w:cs="GHEA Grapalat"/>
                <w:color w:val="000000"/>
                <w:sz w:val="24"/>
                <w:szCs w:val="24"/>
                <w:lang w:val="en-US"/>
              </w:rPr>
              <w:t>ներկայացվել էր նաև Աշտարակ, Թալին և Շամիրամ համայնքների ղեկավարների քննարկմանը:</w:t>
            </w:r>
          </w:p>
          <w:p w14:paraId="664575EC" w14:textId="46098B68" w:rsidR="00995840" w:rsidRPr="008470CD" w:rsidRDefault="00DB534B" w:rsidP="008470CD">
            <w:pPr>
              <w:pStyle w:val="NoSpacing"/>
              <w:spacing w:line="360" w:lineRule="auto"/>
              <w:ind w:firstLine="720"/>
              <w:jc w:val="both"/>
              <w:rPr>
                <w:rFonts w:ascii="GHEA Grapalat" w:hAnsi="GHEA Grapalat" w:cstheme="minorBidi"/>
                <w:sz w:val="24"/>
                <w:szCs w:val="24"/>
              </w:rPr>
            </w:pPr>
            <w:r w:rsidRPr="008470CD">
              <w:rPr>
                <w:rFonts w:ascii="GHEA Grapalat" w:hAnsi="GHEA Grapalat"/>
                <w:sz w:val="24"/>
                <w:szCs w:val="24"/>
              </w:rPr>
              <w:t>Ներկայացված որոշման նախագծի վերաբերյալ համայնքների ղեկավարների և ՀՀ Արագածոտնի մարզպետի աշխատակազմի կողմից դիտողություններ և առաջարկություններ չկան:</w:t>
            </w:r>
          </w:p>
        </w:tc>
        <w:tc>
          <w:tcPr>
            <w:tcW w:w="5040" w:type="dxa"/>
            <w:shd w:val="clear" w:color="auto" w:fill="auto"/>
          </w:tcPr>
          <w:p w14:paraId="11C9D161" w14:textId="557C293A" w:rsidR="00DA4EEE" w:rsidRPr="008470CD" w:rsidRDefault="00556757" w:rsidP="008470CD">
            <w:pPr>
              <w:tabs>
                <w:tab w:val="left" w:pos="3521"/>
              </w:tabs>
              <w:spacing w:line="360" w:lineRule="auto"/>
              <w:ind w:left="257" w:right="255"/>
              <w:jc w:val="both"/>
              <w:rPr>
                <w:rFonts w:ascii="GHEA Grapalat" w:hAnsi="GHEA Grapalat"/>
                <w:b/>
                <w:bCs/>
                <w:sz w:val="24"/>
                <w:szCs w:val="24"/>
                <w:highlight w:val="lightGray"/>
                <w:lang w:val="hy-AM"/>
              </w:rPr>
            </w:pPr>
            <w:r w:rsidRPr="008470CD">
              <w:rPr>
                <w:rFonts w:ascii="GHEA Grapalat" w:hAnsi="GHEA Grapalat"/>
                <w:b/>
                <w:bCs/>
                <w:sz w:val="24"/>
                <w:szCs w:val="24"/>
                <w:lang w:val="hy-AM"/>
              </w:rPr>
              <w:lastRenderedPageBreak/>
              <w:t>Ընդունվել է ի գիտություն։</w:t>
            </w:r>
          </w:p>
        </w:tc>
      </w:tr>
      <w:tr w:rsidR="00E54F26" w:rsidRPr="008470CD" w14:paraId="3132D3D5" w14:textId="77777777" w:rsidTr="00835198">
        <w:trPr>
          <w:trHeight w:val="360"/>
          <w:tblCellSpacing w:w="0" w:type="dxa"/>
          <w:jc w:val="center"/>
        </w:trPr>
        <w:tc>
          <w:tcPr>
            <w:tcW w:w="4855" w:type="dxa"/>
            <w:vMerge w:val="restart"/>
            <w:shd w:val="clear" w:color="auto" w:fill="D0CECE" w:themeFill="background2" w:themeFillShade="E6"/>
          </w:tcPr>
          <w:p w14:paraId="4E221A13" w14:textId="3E41D51D" w:rsidR="00E54F26" w:rsidRPr="008470CD" w:rsidRDefault="005B2F23" w:rsidP="008470CD">
            <w:pPr>
              <w:tabs>
                <w:tab w:val="left" w:pos="0"/>
              </w:tabs>
              <w:spacing w:line="360" w:lineRule="auto"/>
              <w:rPr>
                <w:rFonts w:ascii="GHEA Grapalat" w:hAnsi="GHEA Grapalat" w:cs="Arial Armenian"/>
                <w:b/>
                <w:bCs/>
                <w:sz w:val="24"/>
                <w:szCs w:val="24"/>
                <w:lang w:val="hy-AM"/>
              </w:rPr>
            </w:pPr>
            <w:r w:rsidRPr="008470CD">
              <w:rPr>
                <w:rFonts w:ascii="GHEA Grapalat" w:hAnsi="GHEA Grapalat" w:cs="Arial Armenian"/>
                <w:b/>
                <w:bCs/>
                <w:sz w:val="24"/>
                <w:szCs w:val="24"/>
                <w:lang w:val="hy-AM"/>
              </w:rPr>
              <w:t>ՀՀ շրջակա միջավայրի նախարարություն</w:t>
            </w:r>
            <w:r w:rsidR="00463004" w:rsidRPr="008470CD">
              <w:rPr>
                <w:rFonts w:ascii="GHEA Grapalat" w:hAnsi="GHEA Grapalat" w:cs="Arial Armenian"/>
                <w:b/>
                <w:bCs/>
                <w:sz w:val="24"/>
                <w:szCs w:val="24"/>
                <w:lang w:val="hy-AM"/>
              </w:rPr>
              <w:t xml:space="preserve"> </w:t>
            </w:r>
          </w:p>
        </w:tc>
        <w:tc>
          <w:tcPr>
            <w:tcW w:w="5040" w:type="dxa"/>
            <w:shd w:val="clear" w:color="auto" w:fill="D9D9D9" w:themeFill="background1" w:themeFillShade="D9"/>
          </w:tcPr>
          <w:p w14:paraId="0D4F2B0A" w14:textId="63783502" w:rsidR="00E54F26" w:rsidRPr="008470CD" w:rsidRDefault="00D37EA0" w:rsidP="008470CD">
            <w:pPr>
              <w:tabs>
                <w:tab w:val="left" w:pos="3521"/>
              </w:tabs>
              <w:spacing w:line="360" w:lineRule="auto"/>
              <w:jc w:val="right"/>
              <w:rPr>
                <w:rFonts w:ascii="GHEA Grapalat" w:hAnsi="GHEA Grapalat"/>
                <w:b/>
                <w:bCs/>
                <w:color w:val="44546A" w:themeColor="text2"/>
                <w:sz w:val="24"/>
                <w:szCs w:val="24"/>
                <w:highlight w:val="lightGray"/>
                <w:lang w:val="hy-AM"/>
              </w:rPr>
            </w:pPr>
            <w:r w:rsidRPr="008470CD">
              <w:rPr>
                <w:rFonts w:ascii="GHEA Grapalat" w:hAnsi="GHEA Grapalat"/>
                <w:b/>
                <w:bCs/>
                <w:color w:val="000000"/>
                <w:sz w:val="24"/>
                <w:szCs w:val="24"/>
                <w:highlight w:val="lightGray"/>
                <w:shd w:val="clear" w:color="auto" w:fill="FFFFFF"/>
              </w:rPr>
              <w:t>1/01.8/3083-2026</w:t>
            </w:r>
          </w:p>
        </w:tc>
      </w:tr>
      <w:tr w:rsidR="00E54F26" w:rsidRPr="008470CD" w14:paraId="27ED0BC7" w14:textId="77777777" w:rsidTr="00835198">
        <w:trPr>
          <w:trHeight w:val="360"/>
          <w:tblCellSpacing w:w="0" w:type="dxa"/>
          <w:jc w:val="center"/>
        </w:trPr>
        <w:tc>
          <w:tcPr>
            <w:tcW w:w="4855" w:type="dxa"/>
            <w:vMerge/>
            <w:shd w:val="clear" w:color="auto" w:fill="D0CECE" w:themeFill="background2" w:themeFillShade="E6"/>
          </w:tcPr>
          <w:p w14:paraId="49406ACF" w14:textId="77777777" w:rsidR="00E54F26" w:rsidRPr="008470CD" w:rsidRDefault="00E54F26" w:rsidP="008470CD">
            <w:pPr>
              <w:tabs>
                <w:tab w:val="left" w:pos="0"/>
              </w:tabs>
              <w:spacing w:line="360" w:lineRule="auto"/>
              <w:jc w:val="both"/>
              <w:rPr>
                <w:rFonts w:ascii="GHEA Grapalat" w:hAnsi="GHEA Grapalat" w:cs="Arial Armenian"/>
                <w:b/>
                <w:bCs/>
                <w:sz w:val="24"/>
                <w:szCs w:val="24"/>
                <w:lang w:val="hy-AM"/>
              </w:rPr>
            </w:pPr>
          </w:p>
        </w:tc>
        <w:tc>
          <w:tcPr>
            <w:tcW w:w="5040" w:type="dxa"/>
            <w:shd w:val="clear" w:color="auto" w:fill="D9D9D9" w:themeFill="background1" w:themeFillShade="D9"/>
          </w:tcPr>
          <w:p w14:paraId="474E750B" w14:textId="75E0D422" w:rsidR="00E54F26" w:rsidRPr="008470CD" w:rsidRDefault="00D37EA0" w:rsidP="008470CD">
            <w:pPr>
              <w:tabs>
                <w:tab w:val="left" w:pos="3521"/>
              </w:tabs>
              <w:spacing w:line="360" w:lineRule="auto"/>
              <w:jc w:val="right"/>
              <w:rPr>
                <w:rFonts w:ascii="GHEA Grapalat" w:hAnsi="GHEA Grapalat"/>
                <w:b/>
                <w:bCs/>
                <w:sz w:val="24"/>
                <w:szCs w:val="24"/>
                <w:highlight w:val="lightGray"/>
                <w:lang w:val="hy-AM"/>
              </w:rPr>
            </w:pPr>
            <w:r w:rsidRPr="008470CD">
              <w:rPr>
                <w:rFonts w:ascii="GHEA Grapalat" w:hAnsi="GHEA Grapalat"/>
                <w:b/>
                <w:bCs/>
                <w:sz w:val="24"/>
                <w:szCs w:val="24"/>
                <w:highlight w:val="lightGray"/>
                <w:lang w:val="hy-AM"/>
              </w:rPr>
              <w:t>10</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lightGray"/>
                <w:lang w:val="hy-AM"/>
              </w:rPr>
              <w:t>04</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lightGray"/>
                <w:lang w:val="hy-AM"/>
              </w:rPr>
              <w:t>2026թ</w:t>
            </w:r>
            <w:r w:rsidRPr="008470CD">
              <w:rPr>
                <w:rFonts w:ascii="Cambria Math" w:hAnsi="Cambria Math" w:cs="Cambria Math"/>
                <w:b/>
                <w:bCs/>
                <w:sz w:val="24"/>
                <w:szCs w:val="24"/>
                <w:highlight w:val="lightGray"/>
                <w:lang w:val="hy-AM"/>
              </w:rPr>
              <w:t>․</w:t>
            </w:r>
            <w:r w:rsidRPr="008470CD">
              <w:rPr>
                <w:rFonts w:ascii="GHEA Grapalat" w:hAnsi="GHEA Grapalat"/>
                <w:b/>
                <w:bCs/>
                <w:sz w:val="24"/>
                <w:szCs w:val="24"/>
                <w:highlight w:val="lightGray"/>
                <w:lang w:val="hy-AM"/>
              </w:rPr>
              <w:t xml:space="preserve"> </w:t>
            </w:r>
          </w:p>
        </w:tc>
      </w:tr>
      <w:tr w:rsidR="005B2F23" w:rsidRPr="008470CD" w14:paraId="646BCBDB" w14:textId="77777777" w:rsidTr="00835198">
        <w:trPr>
          <w:trHeight w:val="953"/>
          <w:tblCellSpacing w:w="0" w:type="dxa"/>
          <w:jc w:val="center"/>
        </w:trPr>
        <w:tc>
          <w:tcPr>
            <w:tcW w:w="4855" w:type="dxa"/>
            <w:shd w:val="clear" w:color="auto" w:fill="FFFFFF" w:themeFill="background1"/>
          </w:tcPr>
          <w:p w14:paraId="5EC21083" w14:textId="4A94EBFC" w:rsidR="005B2F23" w:rsidRPr="008470CD" w:rsidRDefault="00D37EA0" w:rsidP="008470CD">
            <w:pPr>
              <w:spacing w:line="360" w:lineRule="auto"/>
              <w:ind w:firstLine="720"/>
              <w:jc w:val="both"/>
              <w:rPr>
                <w:rFonts w:ascii="GHEA Grapalat" w:hAnsi="GHEA Grapalat"/>
                <w:color w:val="000000"/>
                <w:sz w:val="24"/>
                <w:szCs w:val="24"/>
                <w:shd w:val="clear" w:color="auto" w:fill="FFFFFF"/>
                <w:lang w:val="ru-RU"/>
              </w:rPr>
            </w:pPr>
            <w:bookmarkStart w:id="0" w:name="_Hlk184227183"/>
            <w:r w:rsidRPr="008470CD">
              <w:rPr>
                <w:rFonts w:ascii="GHEA Grapalat" w:hAnsi="GHEA Grapalat" w:cs="Times New Roman"/>
                <w:sz w:val="24"/>
                <w:szCs w:val="24"/>
                <w:lang w:val="hy-AM"/>
              </w:rPr>
              <w:t>Առաջարկություններ և առարկություններ չկան</w:t>
            </w:r>
          </w:p>
        </w:tc>
        <w:tc>
          <w:tcPr>
            <w:tcW w:w="5040" w:type="dxa"/>
            <w:shd w:val="clear" w:color="auto" w:fill="FFFFFF" w:themeFill="background1"/>
          </w:tcPr>
          <w:p w14:paraId="56004BE1" w14:textId="4EBE19A8" w:rsidR="0062539A" w:rsidRPr="008470CD" w:rsidRDefault="0025019F" w:rsidP="008470CD">
            <w:pPr>
              <w:tabs>
                <w:tab w:val="left" w:pos="3521"/>
              </w:tabs>
              <w:spacing w:line="360" w:lineRule="auto"/>
              <w:jc w:val="both"/>
              <w:rPr>
                <w:rFonts w:ascii="GHEA Grapalat" w:hAnsi="GHEA Grapalat"/>
                <w:b/>
                <w:bCs/>
                <w:sz w:val="24"/>
                <w:szCs w:val="24"/>
                <w:lang w:val="hy-AM"/>
              </w:rPr>
            </w:pPr>
            <w:r w:rsidRPr="008470CD">
              <w:rPr>
                <w:rFonts w:ascii="GHEA Grapalat" w:hAnsi="GHEA Grapalat"/>
                <w:b/>
                <w:bCs/>
                <w:sz w:val="24"/>
                <w:szCs w:val="24"/>
                <w:lang w:val="hy-AM"/>
              </w:rPr>
              <w:t>Ընդունվել է ի գիտություն։</w:t>
            </w:r>
          </w:p>
        </w:tc>
      </w:tr>
      <w:bookmarkEnd w:id="0"/>
      <w:tr w:rsidR="00FE0EE1" w:rsidRPr="008470CD" w14:paraId="531E4C49" w14:textId="77777777" w:rsidTr="00835198">
        <w:trPr>
          <w:trHeight w:val="360"/>
          <w:tblCellSpacing w:w="0" w:type="dxa"/>
          <w:jc w:val="center"/>
        </w:trPr>
        <w:tc>
          <w:tcPr>
            <w:tcW w:w="4855" w:type="dxa"/>
            <w:vMerge w:val="restart"/>
            <w:shd w:val="clear" w:color="auto" w:fill="A6A6A6" w:themeFill="background1" w:themeFillShade="A6"/>
          </w:tcPr>
          <w:p w14:paraId="47F8C568" w14:textId="1C05EE87" w:rsidR="00FE0EE1" w:rsidRPr="008470CD" w:rsidRDefault="00FE0EE1" w:rsidP="008470CD">
            <w:pPr>
              <w:spacing w:line="360" w:lineRule="auto"/>
              <w:ind w:right="167"/>
              <w:rPr>
                <w:rFonts w:ascii="GHEA Grapalat" w:eastAsia="Times New Roman" w:hAnsi="GHEA Grapalat"/>
                <w:b/>
                <w:bCs/>
                <w:color w:val="000000"/>
                <w:sz w:val="24"/>
                <w:szCs w:val="24"/>
                <w:lang w:val="hy-AM"/>
              </w:rPr>
            </w:pPr>
            <w:r w:rsidRPr="008470CD">
              <w:rPr>
                <w:rFonts w:ascii="GHEA Grapalat" w:eastAsia="Times New Roman" w:hAnsi="GHEA Grapalat"/>
                <w:b/>
                <w:bCs/>
                <w:color w:val="000000"/>
                <w:sz w:val="24"/>
                <w:szCs w:val="24"/>
                <w:lang w:val="hy-AM"/>
              </w:rPr>
              <w:t xml:space="preserve">Կադաստրի կոմիտե </w:t>
            </w:r>
          </w:p>
        </w:tc>
        <w:tc>
          <w:tcPr>
            <w:tcW w:w="5040" w:type="dxa"/>
            <w:shd w:val="clear" w:color="auto" w:fill="A6A6A6" w:themeFill="background1" w:themeFillShade="A6"/>
          </w:tcPr>
          <w:p w14:paraId="2DB9FCA7" w14:textId="45FB9667" w:rsidR="00FE0EE1" w:rsidRPr="008470CD" w:rsidRDefault="007A4532" w:rsidP="008470CD">
            <w:pPr>
              <w:spacing w:line="360" w:lineRule="auto"/>
              <w:ind w:left="169" w:right="167" w:firstLine="799"/>
              <w:jc w:val="right"/>
              <w:rPr>
                <w:rFonts w:ascii="GHEA Grapalat" w:eastAsia="Times New Roman" w:hAnsi="GHEA Grapalat"/>
                <w:b/>
                <w:bCs/>
                <w:color w:val="A6A6A6" w:themeColor="background1" w:themeShade="A6"/>
                <w:sz w:val="24"/>
                <w:szCs w:val="24"/>
                <w:lang w:val="hy-AM"/>
              </w:rPr>
            </w:pPr>
            <w:r w:rsidRPr="008470CD">
              <w:rPr>
                <w:rFonts w:ascii="GHEA Grapalat" w:hAnsi="GHEA Grapalat"/>
                <w:b/>
                <w:bCs/>
                <w:sz w:val="24"/>
                <w:szCs w:val="24"/>
                <w:highlight w:val="darkGray"/>
                <w:shd w:val="clear" w:color="auto" w:fill="FFFFFF"/>
              </w:rPr>
              <w:t>ՍԹ/6716-2026</w:t>
            </w:r>
          </w:p>
        </w:tc>
      </w:tr>
      <w:tr w:rsidR="00FE0EE1" w:rsidRPr="008470CD" w14:paraId="408CB579" w14:textId="77777777" w:rsidTr="00835198">
        <w:trPr>
          <w:trHeight w:val="360"/>
          <w:tblCellSpacing w:w="0" w:type="dxa"/>
          <w:jc w:val="center"/>
        </w:trPr>
        <w:tc>
          <w:tcPr>
            <w:tcW w:w="4855" w:type="dxa"/>
            <w:vMerge/>
            <w:shd w:val="clear" w:color="auto" w:fill="A6A6A6" w:themeFill="background1" w:themeFillShade="A6"/>
          </w:tcPr>
          <w:p w14:paraId="1BC8CE60" w14:textId="77777777" w:rsidR="00FE0EE1" w:rsidRPr="008470CD" w:rsidRDefault="00FE0EE1" w:rsidP="008470CD">
            <w:pPr>
              <w:spacing w:line="360" w:lineRule="auto"/>
              <w:ind w:left="169" w:right="167" w:firstLine="799"/>
              <w:jc w:val="both"/>
              <w:rPr>
                <w:rFonts w:ascii="GHEA Grapalat" w:eastAsia="Times New Roman" w:hAnsi="GHEA Grapalat"/>
                <w:b/>
                <w:bCs/>
                <w:color w:val="000000"/>
                <w:sz w:val="24"/>
                <w:szCs w:val="24"/>
                <w:highlight w:val="lightGray"/>
                <w:lang w:val="hy-AM"/>
              </w:rPr>
            </w:pPr>
          </w:p>
        </w:tc>
        <w:tc>
          <w:tcPr>
            <w:tcW w:w="5040" w:type="dxa"/>
            <w:shd w:val="clear" w:color="auto" w:fill="A6A6A6" w:themeFill="background1" w:themeFillShade="A6"/>
          </w:tcPr>
          <w:p w14:paraId="01A20B00" w14:textId="1060268B" w:rsidR="00FE0EE1" w:rsidRPr="008470CD" w:rsidRDefault="007A4532" w:rsidP="008470CD">
            <w:pPr>
              <w:spacing w:line="360" w:lineRule="auto"/>
              <w:ind w:left="169" w:right="167" w:firstLine="799"/>
              <w:jc w:val="right"/>
              <w:rPr>
                <w:rFonts w:ascii="GHEA Grapalat" w:eastAsia="Times New Roman" w:hAnsi="GHEA Grapalat"/>
                <w:b/>
                <w:bCs/>
                <w:color w:val="A6A6A6" w:themeColor="background1" w:themeShade="A6"/>
                <w:sz w:val="24"/>
                <w:szCs w:val="24"/>
                <w:lang w:val="hy-AM"/>
              </w:rPr>
            </w:pPr>
            <w:r w:rsidRPr="008470CD">
              <w:rPr>
                <w:rFonts w:ascii="GHEA Grapalat" w:eastAsia="Times New Roman" w:hAnsi="GHEA Grapalat"/>
                <w:b/>
                <w:bCs/>
                <w:sz w:val="24"/>
                <w:szCs w:val="24"/>
                <w:lang w:val="en-US"/>
              </w:rPr>
              <w:t>07.04.2026</w:t>
            </w:r>
            <w:r w:rsidR="00661D03" w:rsidRPr="008470CD">
              <w:rPr>
                <w:rFonts w:ascii="GHEA Grapalat" w:eastAsia="Times New Roman" w:hAnsi="GHEA Grapalat"/>
                <w:b/>
                <w:bCs/>
                <w:sz w:val="24"/>
                <w:szCs w:val="24"/>
                <w:lang w:val="hy-AM"/>
              </w:rPr>
              <w:t>թ</w:t>
            </w:r>
            <w:r w:rsidR="00661D03" w:rsidRPr="008470CD">
              <w:rPr>
                <w:rFonts w:ascii="Cambria Math" w:eastAsia="Times New Roman" w:hAnsi="Cambria Math" w:cs="Cambria Math"/>
                <w:b/>
                <w:bCs/>
                <w:sz w:val="24"/>
                <w:szCs w:val="24"/>
                <w:lang w:val="hy-AM"/>
              </w:rPr>
              <w:t>․</w:t>
            </w:r>
          </w:p>
        </w:tc>
      </w:tr>
      <w:tr w:rsidR="00FE0EE1" w:rsidRPr="007438B7" w14:paraId="4ECD7F96" w14:textId="77777777" w:rsidTr="00835198">
        <w:trPr>
          <w:trHeight w:val="360"/>
          <w:tblCellSpacing w:w="0" w:type="dxa"/>
          <w:jc w:val="center"/>
        </w:trPr>
        <w:tc>
          <w:tcPr>
            <w:tcW w:w="4855" w:type="dxa"/>
            <w:shd w:val="clear" w:color="auto" w:fill="FFFFFF" w:themeFill="background1"/>
          </w:tcPr>
          <w:p w14:paraId="53FED0B2" w14:textId="77777777" w:rsidR="00C531F6" w:rsidRPr="008470CD" w:rsidRDefault="00C531F6" w:rsidP="008470CD">
            <w:pPr>
              <w:spacing w:line="360" w:lineRule="auto"/>
              <w:ind w:firstLine="170"/>
              <w:jc w:val="both"/>
              <w:rPr>
                <w:rFonts w:ascii="GHEA Grapalat" w:hAnsi="GHEA Grapalat" w:cs="Arial"/>
                <w:sz w:val="24"/>
                <w:szCs w:val="24"/>
                <w:lang w:val="hy-AM"/>
              </w:rPr>
            </w:pPr>
            <w:r w:rsidRPr="008470CD">
              <w:rPr>
                <w:rFonts w:ascii="GHEA Grapalat" w:hAnsi="GHEA Grapalat" w:cs="Arial"/>
                <w:sz w:val="24"/>
                <w:szCs w:val="24"/>
                <w:lang w:val="hy-AM"/>
              </w:rPr>
              <w:t>ՀՀ կառավարության որոշման նախագծի (այսուհետ՝ Նախագիծ) վերաբերյալ ունենք հետևյալ դիտարկումները.</w:t>
            </w:r>
          </w:p>
          <w:p w14:paraId="71992C9B" w14:textId="77777777" w:rsidR="00C531F6" w:rsidRPr="008470CD" w:rsidRDefault="00C531F6" w:rsidP="008470CD">
            <w:pPr>
              <w:spacing w:line="360" w:lineRule="auto"/>
              <w:ind w:firstLine="170"/>
              <w:jc w:val="both"/>
              <w:rPr>
                <w:rFonts w:ascii="GHEA Grapalat" w:hAnsi="GHEA Grapalat" w:cs="Arial"/>
                <w:sz w:val="24"/>
                <w:szCs w:val="24"/>
                <w:lang w:val="hy-AM"/>
              </w:rPr>
            </w:pPr>
            <w:r w:rsidRPr="008470CD">
              <w:rPr>
                <w:rFonts w:ascii="GHEA Grapalat" w:hAnsi="GHEA Grapalat" w:cs="Arial"/>
                <w:sz w:val="24"/>
                <w:szCs w:val="24"/>
                <w:lang w:val="hy-AM"/>
              </w:rPr>
              <w:t xml:space="preserve">Նախագծի փաթեթում ներառված հանրության գերակա շահ ճանաչվող տարածքների </w:t>
            </w:r>
            <w:r w:rsidRPr="008470CD">
              <w:rPr>
                <w:rFonts w:ascii="GHEA Grapalat" w:hAnsi="GHEA Grapalat"/>
                <w:sz w:val="24"/>
                <w:szCs w:val="24"/>
                <w:lang w:val="hy-AM"/>
              </w:rPr>
              <w:t xml:space="preserve">շրջադարձային կետերը կադաստրային քարտեզում արտացոլելիս պարզվել է, որ Նախագծի N 1 </w:t>
            </w:r>
            <w:r w:rsidRPr="008470CD">
              <w:rPr>
                <w:rFonts w:ascii="GHEA Grapalat" w:hAnsi="GHEA Grapalat" w:cs="Arial"/>
                <w:sz w:val="24"/>
                <w:szCs w:val="24"/>
                <w:lang w:val="hy-AM"/>
              </w:rPr>
              <w:t xml:space="preserve">հավելվածում ներկայացված ցանկում նշված 02-003-0214-0621, 02-057-0109-0339, 02-057-0109-0350, 02-057-0109-0355, 02-057-0109-0357 կադաստրային ծածկագրերով հողամասերը գործող կադաստրային </w:t>
            </w:r>
            <w:r w:rsidRPr="008470CD">
              <w:rPr>
                <w:rFonts w:ascii="GHEA Grapalat" w:hAnsi="GHEA Grapalat" w:cs="Arial"/>
                <w:sz w:val="24"/>
                <w:szCs w:val="24"/>
                <w:lang w:val="hy-AM"/>
              </w:rPr>
              <w:lastRenderedPageBreak/>
              <w:t>քարտեզում և քննարկվող տարածքների վեկտորային ձևաչափում (այսուհետ՝ Ձևաչափ ) առկա չեն, իսկ 02-061-0050-0022 կադաստրային ծածկագրով հողամասը առկա չէ Ձևաչափում։</w:t>
            </w:r>
          </w:p>
          <w:p w14:paraId="1C511E63" w14:textId="77777777" w:rsidR="00C531F6" w:rsidRPr="008470CD" w:rsidRDefault="00C531F6" w:rsidP="008470CD">
            <w:pPr>
              <w:spacing w:line="360" w:lineRule="auto"/>
              <w:ind w:firstLine="170"/>
              <w:jc w:val="both"/>
              <w:rPr>
                <w:rFonts w:ascii="GHEA Grapalat" w:hAnsi="GHEA Grapalat" w:cs="Arial"/>
                <w:sz w:val="24"/>
                <w:szCs w:val="24"/>
                <w:lang w:val="hy-AM"/>
              </w:rPr>
            </w:pPr>
            <w:r w:rsidRPr="008470CD">
              <w:rPr>
                <w:rFonts w:ascii="GHEA Grapalat" w:hAnsi="GHEA Grapalat" w:cs="Arial"/>
                <w:sz w:val="24"/>
                <w:szCs w:val="24"/>
                <w:lang w:val="hy-AM"/>
              </w:rPr>
              <w:t>Միաժամանակ հայտնում ենք, որ Նախագծի N 1 հավելվածում ներկայացված ցանկում նշված 02-104-0124-0035 կադաստրային ծածկագրով հողամասի սահմաններում ըստ Ձևաչափի հանրային գերակա շահ ճանաչվող տարածք առանձնացված չէ։</w:t>
            </w:r>
          </w:p>
          <w:p w14:paraId="6F077AFA" w14:textId="77777777" w:rsidR="00C531F6" w:rsidRPr="008470CD" w:rsidRDefault="00C531F6" w:rsidP="008470CD">
            <w:pPr>
              <w:spacing w:line="360" w:lineRule="auto"/>
              <w:ind w:firstLine="170"/>
              <w:jc w:val="both"/>
              <w:rPr>
                <w:rFonts w:ascii="GHEA Grapalat" w:hAnsi="GHEA Grapalat" w:cs="Arial"/>
                <w:sz w:val="24"/>
                <w:szCs w:val="24"/>
                <w:lang w:val="hy-AM"/>
              </w:rPr>
            </w:pPr>
            <w:r w:rsidRPr="008470CD">
              <w:rPr>
                <w:rFonts w:ascii="GHEA Grapalat" w:hAnsi="GHEA Grapalat" w:cs="Arial"/>
                <w:sz w:val="24"/>
                <w:szCs w:val="24"/>
                <w:lang w:val="hy-AM"/>
              </w:rPr>
              <w:t>Տեղեկացնում ենք նաև, որ Ձևաչափում առկա է առանձնացված տարածք որի շրջադարձային կետերը կադաստրային քարտեզում արտացոլելիս իր մեջ ներառում է 02-104-0124-0036 և 02-104-0124-0045 կադաստրային ծածկագրերով հողամասերի հատվածներ, որոնք ընդգրկված չեն Նախագծի N 1 հավելվածում ներկայացված ցանկում:</w:t>
            </w:r>
          </w:p>
          <w:p w14:paraId="378232F3" w14:textId="28278099" w:rsidR="00FE0EE1" w:rsidRPr="008470CD" w:rsidRDefault="00C531F6" w:rsidP="008470CD">
            <w:pPr>
              <w:spacing w:line="360" w:lineRule="auto"/>
              <w:ind w:firstLine="170"/>
              <w:jc w:val="both"/>
              <w:rPr>
                <w:rFonts w:ascii="GHEA Grapalat" w:hAnsi="GHEA Grapalat" w:cs="Arial"/>
                <w:sz w:val="24"/>
                <w:szCs w:val="24"/>
                <w:lang w:val="hy-AM"/>
              </w:rPr>
            </w:pPr>
            <w:r w:rsidRPr="008470CD">
              <w:rPr>
                <w:rFonts w:ascii="GHEA Grapalat" w:hAnsi="GHEA Grapalat" w:cs="Arial"/>
                <w:sz w:val="24"/>
                <w:szCs w:val="24"/>
                <w:lang w:val="hy-AM"/>
              </w:rPr>
              <w:t>Հաշվի առնելով վերոգրյալը, առաջարկում ենք ևս մեկ անգամ ճշգրտել հանրային գերակա շահ ճանաչվող տարածքների սահմաններում ներառվող գույքերի ցանկերը և ըստ անհրաժեշտության համապատասխան փոփոխություններ կատարել Նախագծի հավելվածներում:</w:t>
            </w:r>
          </w:p>
        </w:tc>
        <w:tc>
          <w:tcPr>
            <w:tcW w:w="5040" w:type="dxa"/>
            <w:shd w:val="clear" w:color="auto" w:fill="FFFFFF" w:themeFill="background1"/>
          </w:tcPr>
          <w:p w14:paraId="3B53D572" w14:textId="77777777" w:rsidR="006B4EB5" w:rsidRPr="008470CD" w:rsidRDefault="00BE4B29" w:rsidP="008470CD">
            <w:pPr>
              <w:shd w:val="clear" w:color="auto" w:fill="FFFFFF"/>
              <w:spacing w:line="360" w:lineRule="auto"/>
              <w:jc w:val="both"/>
              <w:rPr>
                <w:rFonts w:ascii="GHEA Grapalat" w:eastAsia="Times New Roman" w:hAnsi="GHEA Grapalat"/>
                <w:b/>
                <w:bCs/>
                <w:color w:val="000000"/>
                <w:sz w:val="24"/>
                <w:szCs w:val="24"/>
                <w:lang w:val="hy-AM"/>
              </w:rPr>
            </w:pPr>
            <w:r w:rsidRPr="008470CD">
              <w:rPr>
                <w:rFonts w:ascii="GHEA Grapalat" w:eastAsia="Times New Roman" w:hAnsi="GHEA Grapalat"/>
                <w:b/>
                <w:bCs/>
                <w:color w:val="000000"/>
                <w:sz w:val="24"/>
                <w:szCs w:val="24"/>
                <w:lang w:val="hy-AM"/>
              </w:rPr>
              <w:lastRenderedPageBreak/>
              <w:t xml:space="preserve">Ընդունվել է։   </w:t>
            </w:r>
          </w:p>
          <w:p w14:paraId="1660FCD7" w14:textId="2CCFE21A" w:rsidR="00B628E7" w:rsidRPr="008470CD" w:rsidRDefault="00BE4B29" w:rsidP="008470CD">
            <w:pPr>
              <w:shd w:val="clear" w:color="auto" w:fill="FFFFFF"/>
              <w:spacing w:line="360" w:lineRule="auto"/>
              <w:jc w:val="both"/>
              <w:rPr>
                <w:rFonts w:ascii="GHEA Grapalat" w:hAnsi="GHEA Grapalat" w:cs="Arial"/>
                <w:sz w:val="24"/>
                <w:szCs w:val="24"/>
                <w:lang w:val="hy-AM"/>
              </w:rPr>
            </w:pPr>
            <w:r w:rsidRPr="008470CD">
              <w:rPr>
                <w:rFonts w:ascii="GHEA Grapalat" w:hAnsi="GHEA Grapalat"/>
                <w:sz w:val="24"/>
                <w:szCs w:val="24"/>
                <w:lang w:val="hy-AM"/>
              </w:rPr>
              <w:t xml:space="preserve">Նախագծի N 1 </w:t>
            </w:r>
            <w:r w:rsidRPr="008470CD">
              <w:rPr>
                <w:rFonts w:ascii="GHEA Grapalat" w:hAnsi="GHEA Grapalat" w:cs="Arial"/>
                <w:sz w:val="24"/>
                <w:szCs w:val="24"/>
                <w:lang w:val="hy-AM"/>
              </w:rPr>
              <w:t>հավելված</w:t>
            </w:r>
            <w:r w:rsidR="00F03C30" w:rsidRPr="008470CD">
              <w:rPr>
                <w:rFonts w:ascii="GHEA Grapalat" w:hAnsi="GHEA Grapalat" w:cs="Arial"/>
                <w:sz w:val="24"/>
                <w:szCs w:val="24"/>
                <w:lang w:val="hy-AM"/>
              </w:rPr>
              <w:t>ով նախատեսված ցանկը</w:t>
            </w:r>
            <w:r w:rsidRPr="008470CD">
              <w:rPr>
                <w:rFonts w:ascii="GHEA Grapalat" w:hAnsi="GHEA Grapalat" w:cs="Arial"/>
                <w:sz w:val="24"/>
                <w:szCs w:val="24"/>
                <w:lang w:val="hy-AM"/>
              </w:rPr>
              <w:t xml:space="preserve"> </w:t>
            </w:r>
            <w:r w:rsidR="0012162D" w:rsidRPr="008470CD">
              <w:rPr>
                <w:rFonts w:ascii="GHEA Grapalat" w:hAnsi="GHEA Grapalat" w:cs="Arial"/>
                <w:sz w:val="24"/>
                <w:szCs w:val="24"/>
                <w:lang w:val="hy-AM"/>
              </w:rPr>
              <w:t xml:space="preserve">վերանայվել </w:t>
            </w:r>
            <w:r w:rsidRPr="008470CD">
              <w:rPr>
                <w:rFonts w:ascii="GHEA Grapalat" w:hAnsi="GHEA Grapalat" w:cs="Arial"/>
                <w:sz w:val="24"/>
                <w:szCs w:val="24"/>
                <w:lang w:val="hy-AM"/>
              </w:rPr>
              <w:t xml:space="preserve">է, </w:t>
            </w:r>
            <w:r w:rsidR="00D950C9" w:rsidRPr="008470CD">
              <w:rPr>
                <w:rFonts w:ascii="GHEA Grapalat" w:hAnsi="GHEA Grapalat" w:cs="Arial"/>
                <w:sz w:val="24"/>
                <w:szCs w:val="24"/>
                <w:lang w:val="hy-AM"/>
              </w:rPr>
              <w:t xml:space="preserve">մասնավորապես </w:t>
            </w:r>
            <w:r w:rsidR="00F03C30" w:rsidRPr="008470CD">
              <w:rPr>
                <w:rFonts w:ascii="GHEA Grapalat" w:hAnsi="GHEA Grapalat" w:cs="Arial"/>
                <w:sz w:val="24"/>
                <w:szCs w:val="24"/>
                <w:lang w:val="hy-AM"/>
              </w:rPr>
              <w:t>0</w:t>
            </w:r>
            <w:r w:rsidR="00D950C9" w:rsidRPr="008470CD">
              <w:rPr>
                <w:rFonts w:ascii="GHEA Grapalat" w:hAnsi="GHEA Grapalat" w:cs="Arial"/>
                <w:sz w:val="24"/>
                <w:szCs w:val="24"/>
                <w:lang w:val="hy-AM"/>
              </w:rPr>
              <w:t>2-003-0214-0621, 02-057-0109-0339, 02-057-0109-0350, 02-057-0109-0355, 02-057-0109-0357 կադաստրային ծածկագրեր</w:t>
            </w:r>
            <w:r w:rsidR="0012162D" w:rsidRPr="008470CD">
              <w:rPr>
                <w:rFonts w:ascii="GHEA Grapalat" w:hAnsi="GHEA Grapalat" w:cs="Arial"/>
                <w:sz w:val="24"/>
                <w:szCs w:val="24"/>
                <w:lang w:val="hy-AM"/>
              </w:rPr>
              <w:t>ը</w:t>
            </w:r>
            <w:r w:rsidR="00F03C30" w:rsidRPr="008470CD">
              <w:rPr>
                <w:rFonts w:ascii="GHEA Grapalat" w:hAnsi="GHEA Grapalat" w:cs="Arial"/>
                <w:sz w:val="24"/>
                <w:szCs w:val="24"/>
                <w:lang w:val="hy-AM"/>
              </w:rPr>
              <w:t xml:space="preserve"> փոխարինվել են օտարման գոտու սահմաններում գտնվող </w:t>
            </w:r>
            <w:r w:rsidR="00B628E7" w:rsidRPr="008470CD">
              <w:rPr>
                <w:rFonts w:ascii="GHEA Grapalat" w:hAnsi="GHEA Grapalat" w:cs="Arial"/>
                <w:sz w:val="24"/>
                <w:szCs w:val="24"/>
                <w:lang w:val="hy-AM"/>
              </w:rPr>
              <w:t>համապատասխանաբար՝ 02-003-0214-0656, 02-057-0109-0901, 02-057-0109-0914, 02-057-0109-0897, 02-057-0109-0895 կադաստրային ծածկագրերով</w:t>
            </w:r>
            <w:r w:rsidR="00AC14D8" w:rsidRPr="008470CD">
              <w:rPr>
                <w:rFonts w:ascii="GHEA Grapalat" w:hAnsi="GHEA Grapalat" w:cs="Arial"/>
                <w:sz w:val="24"/>
                <w:szCs w:val="24"/>
                <w:lang w:val="hy-AM"/>
              </w:rPr>
              <w:t xml:space="preserve">, իսկ </w:t>
            </w:r>
            <w:r w:rsidR="0012162D" w:rsidRPr="008470CD">
              <w:rPr>
                <w:rFonts w:ascii="GHEA Grapalat" w:hAnsi="GHEA Grapalat" w:cs="Arial"/>
                <w:sz w:val="24"/>
                <w:szCs w:val="24"/>
                <w:lang w:val="hy-AM"/>
              </w:rPr>
              <w:t xml:space="preserve">02-104-0124-0035 կադաստրային ծածկագիրը </w:t>
            </w:r>
            <w:r w:rsidR="0012162D" w:rsidRPr="008470CD">
              <w:rPr>
                <w:rFonts w:ascii="GHEA Grapalat" w:hAnsi="GHEA Grapalat" w:cs="Arial"/>
                <w:sz w:val="24"/>
                <w:szCs w:val="24"/>
                <w:lang w:val="hy-AM"/>
              </w:rPr>
              <w:lastRenderedPageBreak/>
              <w:t>փոխարինվել է 02-104-0124-0045 կադաստրային ծածկագրով։</w:t>
            </w:r>
          </w:p>
          <w:p w14:paraId="18E9722A" w14:textId="305E3B9F" w:rsidR="00F03C30" w:rsidRPr="008470CD" w:rsidRDefault="00F03C30" w:rsidP="008470CD">
            <w:pPr>
              <w:shd w:val="clear" w:color="auto" w:fill="FFFFFF"/>
              <w:spacing w:line="360" w:lineRule="auto"/>
              <w:jc w:val="both"/>
              <w:rPr>
                <w:rFonts w:ascii="GHEA Grapalat" w:hAnsi="GHEA Grapalat" w:cs="Arial"/>
                <w:sz w:val="24"/>
                <w:szCs w:val="24"/>
                <w:lang w:val="hy-AM"/>
              </w:rPr>
            </w:pPr>
            <w:r w:rsidRPr="008470CD">
              <w:rPr>
                <w:rFonts w:ascii="GHEA Grapalat" w:hAnsi="GHEA Grapalat" w:cs="Arial"/>
                <w:sz w:val="24"/>
                <w:szCs w:val="24"/>
                <w:lang w:val="hy-AM"/>
              </w:rPr>
              <w:t xml:space="preserve">Նախագծի թիվ 2 հավելվածով սահմանված   օտարման գոտին ճշգրտվել է, որի սահմաններում ներառվել </w:t>
            </w:r>
            <w:r w:rsidR="001C398E" w:rsidRPr="008470CD">
              <w:rPr>
                <w:rFonts w:ascii="GHEA Grapalat" w:hAnsi="GHEA Grapalat" w:cs="Arial"/>
                <w:sz w:val="24"/>
                <w:szCs w:val="24"/>
                <w:lang w:val="hy-AM"/>
              </w:rPr>
              <w:t>է</w:t>
            </w:r>
            <w:r w:rsidRPr="008470CD">
              <w:rPr>
                <w:rFonts w:ascii="GHEA Grapalat" w:hAnsi="GHEA Grapalat" w:cs="Arial"/>
                <w:sz w:val="24"/>
                <w:szCs w:val="24"/>
                <w:lang w:val="hy-AM"/>
              </w:rPr>
              <w:t xml:space="preserve"> 02-061-0050-</w:t>
            </w:r>
            <w:r w:rsidR="00F06F3B">
              <w:rPr>
                <w:rFonts w:ascii="GHEA Grapalat" w:hAnsi="GHEA Grapalat" w:cs="Arial"/>
                <w:sz w:val="24"/>
                <w:szCs w:val="24"/>
                <w:lang w:val="en-US"/>
              </w:rPr>
              <w:t>0</w:t>
            </w:r>
            <w:bookmarkStart w:id="1" w:name="_GoBack"/>
            <w:bookmarkEnd w:id="1"/>
            <w:r w:rsidRPr="008470CD">
              <w:rPr>
                <w:rFonts w:ascii="GHEA Grapalat" w:hAnsi="GHEA Grapalat" w:cs="Arial"/>
                <w:sz w:val="24"/>
                <w:szCs w:val="24"/>
                <w:lang w:val="hy-AM"/>
              </w:rPr>
              <w:t>022</w:t>
            </w:r>
            <w:r w:rsidR="001C398E" w:rsidRPr="008470CD">
              <w:rPr>
                <w:rFonts w:ascii="GHEA Grapalat" w:hAnsi="GHEA Grapalat" w:cs="Arial"/>
                <w:sz w:val="24"/>
                <w:szCs w:val="24"/>
                <w:lang w:val="hy-AM"/>
              </w:rPr>
              <w:t xml:space="preserve"> կադաստրային ծածկագիրը</w:t>
            </w:r>
            <w:r w:rsidRPr="008470CD">
              <w:rPr>
                <w:rFonts w:ascii="GHEA Grapalat" w:hAnsi="GHEA Grapalat" w:cs="Arial"/>
                <w:sz w:val="24"/>
                <w:szCs w:val="24"/>
                <w:lang w:val="hy-AM"/>
              </w:rPr>
              <w:t>,</w:t>
            </w:r>
            <w:r w:rsidR="001C398E" w:rsidRPr="008470CD">
              <w:rPr>
                <w:rFonts w:ascii="GHEA Grapalat" w:hAnsi="GHEA Grapalat" w:cs="Arial"/>
                <w:sz w:val="24"/>
                <w:szCs w:val="24"/>
                <w:lang w:val="hy-AM"/>
              </w:rPr>
              <w:t xml:space="preserve"> իսկ</w:t>
            </w:r>
            <w:r w:rsidRPr="008470CD">
              <w:rPr>
                <w:rFonts w:ascii="GHEA Grapalat" w:hAnsi="GHEA Grapalat" w:cs="Arial"/>
                <w:sz w:val="24"/>
                <w:szCs w:val="24"/>
                <w:lang w:val="hy-AM"/>
              </w:rPr>
              <w:t xml:space="preserve"> 02-104-0124-00</w:t>
            </w:r>
            <w:r w:rsidR="001C398E" w:rsidRPr="008470CD">
              <w:rPr>
                <w:rFonts w:ascii="GHEA Grapalat" w:hAnsi="GHEA Grapalat" w:cs="Arial"/>
                <w:sz w:val="24"/>
                <w:szCs w:val="24"/>
                <w:lang w:val="hy-AM"/>
              </w:rPr>
              <w:t>36</w:t>
            </w:r>
            <w:r w:rsidRPr="008470CD">
              <w:rPr>
                <w:rFonts w:ascii="GHEA Grapalat" w:hAnsi="GHEA Grapalat" w:cs="Arial"/>
                <w:sz w:val="24"/>
                <w:szCs w:val="24"/>
                <w:lang w:val="hy-AM"/>
              </w:rPr>
              <w:t xml:space="preserve"> կադաստրային ծածկագ</w:t>
            </w:r>
            <w:r w:rsidR="001C398E" w:rsidRPr="008470CD">
              <w:rPr>
                <w:rFonts w:ascii="GHEA Grapalat" w:hAnsi="GHEA Grapalat" w:cs="Arial"/>
                <w:sz w:val="24"/>
                <w:szCs w:val="24"/>
                <w:lang w:val="hy-AM"/>
              </w:rPr>
              <w:t>իր</w:t>
            </w:r>
            <w:r w:rsidR="005632BC" w:rsidRPr="008470CD">
              <w:rPr>
                <w:rFonts w:ascii="GHEA Grapalat" w:hAnsi="GHEA Grapalat" w:cs="Arial"/>
                <w:sz w:val="24"/>
                <w:szCs w:val="24"/>
                <w:lang w:val="hy-AM"/>
              </w:rPr>
              <w:t xml:space="preserve">ը </w:t>
            </w:r>
            <w:r w:rsidR="004F1805" w:rsidRPr="008470CD">
              <w:rPr>
                <w:rFonts w:ascii="GHEA Grapalat" w:hAnsi="GHEA Grapalat" w:cs="Arial"/>
                <w:sz w:val="24"/>
                <w:szCs w:val="24"/>
                <w:lang w:val="hy-AM"/>
              </w:rPr>
              <w:t>օտարման գոտու սահմաններից հանվել է, քանի</w:t>
            </w:r>
            <w:r w:rsidR="00C83D61" w:rsidRPr="008470CD">
              <w:rPr>
                <w:rFonts w:ascii="GHEA Grapalat" w:hAnsi="GHEA Grapalat" w:cs="Arial"/>
                <w:sz w:val="24"/>
                <w:szCs w:val="24"/>
                <w:lang w:val="hy-AM"/>
              </w:rPr>
              <w:t xml:space="preserve"> </w:t>
            </w:r>
            <w:r w:rsidR="004F1805" w:rsidRPr="008470CD">
              <w:rPr>
                <w:rFonts w:ascii="GHEA Grapalat" w:hAnsi="GHEA Grapalat" w:cs="Arial"/>
                <w:sz w:val="24"/>
                <w:szCs w:val="24"/>
                <w:lang w:val="hy-AM"/>
              </w:rPr>
              <w:t xml:space="preserve">որ </w:t>
            </w:r>
            <w:r w:rsidR="00AA517B" w:rsidRPr="008470CD">
              <w:rPr>
                <w:rFonts w:ascii="GHEA Grapalat" w:hAnsi="GHEA Grapalat" w:cs="Arial"/>
                <w:sz w:val="24"/>
                <w:szCs w:val="24"/>
                <w:lang w:val="hy-AM"/>
              </w:rPr>
              <w:t xml:space="preserve">նախագածային լուծումների հստակեցման արդյունքում </w:t>
            </w:r>
            <w:r w:rsidR="001F650C" w:rsidRPr="008470CD">
              <w:rPr>
                <w:rFonts w:ascii="GHEA Grapalat" w:hAnsi="GHEA Grapalat" w:cs="Arial"/>
                <w:sz w:val="24"/>
                <w:szCs w:val="24"/>
                <w:lang w:val="hy-AM"/>
              </w:rPr>
              <w:t>տվյալ տարածք</w:t>
            </w:r>
            <w:r w:rsidR="00694FB3" w:rsidRPr="008470CD">
              <w:rPr>
                <w:rFonts w:ascii="GHEA Grapalat" w:hAnsi="GHEA Grapalat" w:cs="Arial"/>
                <w:sz w:val="24"/>
                <w:szCs w:val="24"/>
                <w:lang w:val="hy-AM"/>
              </w:rPr>
              <w:t xml:space="preserve">ը </w:t>
            </w:r>
            <w:r w:rsidR="005632BC" w:rsidRPr="008470CD">
              <w:rPr>
                <w:rFonts w:ascii="GHEA Grapalat" w:hAnsi="GHEA Grapalat" w:cs="Arial"/>
                <w:sz w:val="24"/>
                <w:szCs w:val="24"/>
                <w:lang w:val="hy-AM"/>
              </w:rPr>
              <w:t>չի գտնվու</w:t>
            </w:r>
            <w:r w:rsidR="0049176F" w:rsidRPr="008470CD">
              <w:rPr>
                <w:rFonts w:ascii="GHEA Grapalat" w:hAnsi="GHEA Grapalat" w:cs="Arial"/>
                <w:sz w:val="24"/>
                <w:szCs w:val="24"/>
                <w:lang w:val="hy-AM"/>
              </w:rPr>
              <w:t>մ</w:t>
            </w:r>
            <w:r w:rsidR="005632BC" w:rsidRPr="008470CD">
              <w:rPr>
                <w:rFonts w:ascii="GHEA Grapalat" w:hAnsi="GHEA Grapalat" w:cs="Arial"/>
                <w:sz w:val="24"/>
                <w:szCs w:val="24"/>
                <w:lang w:val="hy-AM"/>
              </w:rPr>
              <w:t xml:space="preserve"> </w:t>
            </w:r>
            <w:r w:rsidR="001C398E" w:rsidRPr="008470CD">
              <w:rPr>
                <w:rFonts w:ascii="GHEA Grapalat" w:hAnsi="GHEA Grapalat" w:cs="Arial"/>
                <w:sz w:val="24"/>
                <w:szCs w:val="24"/>
                <w:lang w:val="hy-AM"/>
              </w:rPr>
              <w:t>օտարման գոտու սահմաններ</w:t>
            </w:r>
            <w:r w:rsidR="00FE7728" w:rsidRPr="008470CD">
              <w:rPr>
                <w:rFonts w:ascii="GHEA Grapalat" w:hAnsi="GHEA Grapalat" w:cs="Arial"/>
                <w:sz w:val="24"/>
                <w:szCs w:val="24"/>
                <w:lang w:val="hy-AM"/>
              </w:rPr>
              <w:t>ում</w:t>
            </w:r>
            <w:r w:rsidR="004D7E00" w:rsidRPr="008470CD">
              <w:rPr>
                <w:rFonts w:ascii="GHEA Grapalat" w:hAnsi="GHEA Grapalat" w:cs="Arial"/>
                <w:sz w:val="24"/>
                <w:szCs w:val="24"/>
                <w:lang w:val="hy-AM"/>
              </w:rPr>
              <w:t>։</w:t>
            </w:r>
          </w:p>
        </w:tc>
      </w:tr>
      <w:tr w:rsidR="00C80C51" w:rsidRPr="008470CD" w14:paraId="23BBCCDF" w14:textId="77777777" w:rsidTr="00835198">
        <w:trPr>
          <w:trHeight w:val="593"/>
          <w:tblCellSpacing w:w="0" w:type="dxa"/>
          <w:jc w:val="center"/>
        </w:trPr>
        <w:tc>
          <w:tcPr>
            <w:tcW w:w="4855" w:type="dxa"/>
            <w:vMerge w:val="restart"/>
            <w:shd w:val="clear" w:color="auto" w:fill="D0CECE" w:themeFill="background2" w:themeFillShade="E6"/>
          </w:tcPr>
          <w:p w14:paraId="69CF338E" w14:textId="2EA301C1" w:rsidR="00C80C51" w:rsidRPr="008470CD" w:rsidRDefault="00C80C51" w:rsidP="008470CD">
            <w:pPr>
              <w:spacing w:line="360" w:lineRule="auto"/>
              <w:ind w:firstLine="170"/>
              <w:jc w:val="both"/>
              <w:rPr>
                <w:rFonts w:ascii="GHEA Grapalat" w:hAnsi="GHEA Grapalat" w:cs="Arial"/>
                <w:b/>
                <w:bCs/>
                <w:sz w:val="24"/>
                <w:szCs w:val="24"/>
                <w:lang w:val="hy-AM"/>
              </w:rPr>
            </w:pPr>
            <w:r w:rsidRPr="008470CD">
              <w:rPr>
                <w:rFonts w:ascii="GHEA Grapalat" w:eastAsia="Times New Roman" w:hAnsi="GHEA Grapalat" w:cs="Times New Roman"/>
                <w:b/>
                <w:bCs/>
                <w:color w:val="000000"/>
                <w:sz w:val="24"/>
                <w:szCs w:val="24"/>
                <w:highlight w:val="lightGray"/>
                <w:lang w:val="hy-AM"/>
              </w:rPr>
              <w:lastRenderedPageBreak/>
              <w:t>ՀՀ կրթության</w:t>
            </w:r>
            <w:r w:rsidRPr="008470CD">
              <w:rPr>
                <w:rFonts w:ascii="GHEA Grapalat" w:eastAsia="Times New Roman" w:hAnsi="GHEA Grapalat" w:cs="Times New Roman"/>
                <w:b/>
                <w:bCs/>
                <w:color w:val="000000"/>
                <w:sz w:val="24"/>
                <w:szCs w:val="24"/>
                <w:shd w:val="clear" w:color="auto" w:fill="D0CECE" w:themeFill="background2" w:themeFillShade="E6"/>
                <w:lang w:val="hy-AM"/>
              </w:rPr>
              <w:t>, գիտության, մշակույթի և</w:t>
            </w:r>
            <w:r w:rsidRPr="008470CD">
              <w:rPr>
                <w:rFonts w:ascii="GHEA Grapalat" w:eastAsia="Times New Roman" w:hAnsi="GHEA Grapalat" w:cs="Times New Roman"/>
                <w:b/>
                <w:bCs/>
                <w:color w:val="000000"/>
                <w:sz w:val="24"/>
                <w:szCs w:val="24"/>
                <w:lang w:val="hy-AM"/>
              </w:rPr>
              <w:t xml:space="preserve"> սպորտի նախարարություն</w:t>
            </w:r>
          </w:p>
        </w:tc>
        <w:tc>
          <w:tcPr>
            <w:tcW w:w="5040" w:type="dxa"/>
            <w:shd w:val="clear" w:color="auto" w:fill="BFBFBF" w:themeFill="background1" w:themeFillShade="BF"/>
          </w:tcPr>
          <w:p w14:paraId="4CF9BC5B" w14:textId="4DE35B0A" w:rsidR="00C80C51" w:rsidRPr="008470CD" w:rsidRDefault="005830C0" w:rsidP="008470CD">
            <w:pPr>
              <w:pStyle w:val="Header"/>
              <w:spacing w:line="360" w:lineRule="auto"/>
              <w:ind w:firstLine="567"/>
              <w:jc w:val="right"/>
              <w:rPr>
                <w:rFonts w:ascii="GHEA Grapalat" w:hAnsi="GHEA Grapalat"/>
                <w:b/>
                <w:bCs/>
                <w:color w:val="000000"/>
                <w:sz w:val="24"/>
                <w:szCs w:val="24"/>
                <w:lang w:val="hy-AM" w:eastAsia="en-US"/>
              </w:rPr>
            </w:pPr>
            <w:r w:rsidRPr="008470CD">
              <w:rPr>
                <w:rFonts w:ascii="GHEA Grapalat" w:hAnsi="GHEA Grapalat"/>
                <w:b/>
                <w:bCs/>
                <w:color w:val="000000"/>
                <w:sz w:val="24"/>
                <w:szCs w:val="24"/>
                <w:lang w:val="hy-AM" w:eastAsia="en-US"/>
              </w:rPr>
              <w:t>01/20.1/14165-2026</w:t>
            </w:r>
          </w:p>
        </w:tc>
      </w:tr>
      <w:tr w:rsidR="00C80C51" w:rsidRPr="008470CD" w14:paraId="25CA87C2" w14:textId="77777777" w:rsidTr="00835198">
        <w:trPr>
          <w:trHeight w:val="458"/>
          <w:tblCellSpacing w:w="0" w:type="dxa"/>
          <w:jc w:val="center"/>
        </w:trPr>
        <w:tc>
          <w:tcPr>
            <w:tcW w:w="4855" w:type="dxa"/>
            <w:vMerge/>
            <w:shd w:val="clear" w:color="auto" w:fill="D0CECE" w:themeFill="background2" w:themeFillShade="E6"/>
          </w:tcPr>
          <w:p w14:paraId="4A2A72FD" w14:textId="77777777" w:rsidR="00C80C51" w:rsidRPr="008470CD" w:rsidRDefault="00C80C51" w:rsidP="008470CD">
            <w:pPr>
              <w:spacing w:line="360" w:lineRule="auto"/>
              <w:ind w:firstLine="170"/>
              <w:jc w:val="both"/>
              <w:rPr>
                <w:rFonts w:ascii="GHEA Grapalat" w:hAnsi="GHEA Grapalat" w:cs="Arial"/>
                <w:b/>
                <w:bCs/>
                <w:sz w:val="24"/>
                <w:szCs w:val="24"/>
                <w:lang w:val="hy-AM"/>
              </w:rPr>
            </w:pPr>
          </w:p>
        </w:tc>
        <w:tc>
          <w:tcPr>
            <w:tcW w:w="5040" w:type="dxa"/>
            <w:shd w:val="clear" w:color="auto" w:fill="BFBFBF" w:themeFill="background1" w:themeFillShade="BF"/>
          </w:tcPr>
          <w:p w14:paraId="598A32C5" w14:textId="7C8A733C" w:rsidR="00C80C51" w:rsidRPr="008470CD" w:rsidRDefault="0094758C" w:rsidP="008470CD">
            <w:pPr>
              <w:spacing w:line="360" w:lineRule="auto"/>
              <w:ind w:firstLine="170"/>
              <w:jc w:val="right"/>
              <w:rPr>
                <w:rFonts w:ascii="GHEA Grapalat" w:hAnsi="GHEA Grapalat" w:cs="Arial"/>
                <w:b/>
                <w:bCs/>
                <w:sz w:val="24"/>
                <w:szCs w:val="24"/>
                <w:lang w:val="hy-AM"/>
              </w:rPr>
            </w:pPr>
            <w:r w:rsidRPr="008470CD">
              <w:rPr>
                <w:rFonts w:ascii="GHEA Grapalat" w:hAnsi="GHEA Grapalat" w:cs="Arial"/>
                <w:b/>
                <w:bCs/>
                <w:sz w:val="24"/>
                <w:szCs w:val="24"/>
                <w:lang w:val="hy-AM"/>
              </w:rPr>
              <w:t>30.04.2026թ</w:t>
            </w:r>
            <w:r w:rsidRPr="008470CD">
              <w:rPr>
                <w:rFonts w:ascii="Cambria Math" w:hAnsi="Cambria Math" w:cs="Cambria Math"/>
                <w:b/>
                <w:bCs/>
                <w:sz w:val="24"/>
                <w:szCs w:val="24"/>
                <w:lang w:val="hy-AM"/>
              </w:rPr>
              <w:t>․</w:t>
            </w:r>
            <w:r w:rsidRPr="008470CD">
              <w:rPr>
                <w:rFonts w:ascii="GHEA Grapalat" w:hAnsi="GHEA Grapalat" w:cs="Arial"/>
                <w:b/>
                <w:bCs/>
                <w:sz w:val="24"/>
                <w:szCs w:val="24"/>
                <w:lang w:val="hy-AM"/>
              </w:rPr>
              <w:t xml:space="preserve"> </w:t>
            </w:r>
          </w:p>
        </w:tc>
      </w:tr>
      <w:tr w:rsidR="00C80C51" w:rsidRPr="008470CD" w14:paraId="2AABCA59" w14:textId="77777777" w:rsidTr="00835198">
        <w:trPr>
          <w:trHeight w:val="360"/>
          <w:tblCellSpacing w:w="0" w:type="dxa"/>
          <w:jc w:val="center"/>
        </w:trPr>
        <w:tc>
          <w:tcPr>
            <w:tcW w:w="4855" w:type="dxa"/>
            <w:shd w:val="clear" w:color="auto" w:fill="FFFFFF" w:themeFill="background1"/>
          </w:tcPr>
          <w:p w14:paraId="696010A8" w14:textId="77777777" w:rsidR="00DF1E7F" w:rsidRPr="008470CD" w:rsidRDefault="00DF1E7F" w:rsidP="008470CD">
            <w:pPr>
              <w:shd w:val="clear" w:color="auto" w:fill="FFFFFF"/>
              <w:spacing w:line="360" w:lineRule="auto"/>
              <w:ind w:firstLine="567"/>
              <w:jc w:val="both"/>
              <w:rPr>
                <w:rFonts w:ascii="GHEA Grapalat" w:eastAsia="Times New Roman" w:hAnsi="GHEA Grapalat" w:cs="Times New Roman"/>
                <w:sz w:val="24"/>
                <w:szCs w:val="24"/>
                <w:lang w:val="hy-AM"/>
              </w:rPr>
            </w:pPr>
            <w:r w:rsidRPr="008470CD">
              <w:rPr>
                <w:rFonts w:ascii="GHEA Grapalat" w:eastAsia="Times New Roman" w:hAnsi="GHEA Grapalat" w:cs="Times New Roman"/>
                <w:sz w:val="24"/>
                <w:szCs w:val="24"/>
                <w:lang w:val="hy-AM"/>
              </w:rPr>
              <w:lastRenderedPageBreak/>
              <w:t xml:space="preserve">«Հյուսիս-հարավ ճանապարհային միջանցքի ներդրումային ծրագիր – Ծրագիր 2-ի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 ՀՀ կառավարության որոշման նախագծի վերաբերյալ լրացուցիչ քննարկման և տեղանքի ուսումնասիրության արդյունքում պարզվել է, որ </w:t>
            </w:r>
            <w:r w:rsidRPr="008470CD">
              <w:rPr>
                <w:rFonts w:ascii="GHEA Grapalat" w:eastAsia="Calibri" w:hAnsi="GHEA Grapalat"/>
                <w:sz w:val="24"/>
                <w:szCs w:val="24"/>
                <w:lang w:val="hy-AM"/>
              </w:rPr>
              <w:t>Ներքին Սասնաշեն բնակավայրի վարչական տարածքում գտնվող 02-074-0214-0014 կադաստրային ծածկագրով հողամասի տարածքը համընկնում է «ԲՆԱԿԱՏԵՂԻ» հուշարձանի (պետական ցուցիչ՝ 2.74.7) տարածքի հետ, իսկ Կոշ բնակավայրի վարչական տարածքում գտնվող 02-061-0122-0001 կադաստրային ծածկագրով հողամասի տարածքը համընկնում է «ԲՆԱԿԱՏԵՂԻ» հուշարձանի (պետական ցուցիչ՝ 2.61.19) տարածքի հետ:</w:t>
            </w:r>
          </w:p>
          <w:p w14:paraId="256BDAFE" w14:textId="77777777" w:rsidR="00DF1E7F" w:rsidRPr="008470CD" w:rsidRDefault="00DF1E7F" w:rsidP="008470CD">
            <w:pPr>
              <w:shd w:val="clear" w:color="auto" w:fill="FFFFFF"/>
              <w:spacing w:line="360" w:lineRule="auto"/>
              <w:ind w:firstLine="567"/>
              <w:jc w:val="both"/>
              <w:rPr>
                <w:rFonts w:ascii="GHEA Grapalat" w:eastAsia="Times New Roman" w:hAnsi="GHEA Grapalat" w:cs="Times New Roman"/>
                <w:sz w:val="24"/>
                <w:szCs w:val="24"/>
                <w:lang w:val="hy-AM"/>
              </w:rPr>
            </w:pPr>
            <w:r w:rsidRPr="008470CD">
              <w:rPr>
                <w:rFonts w:ascii="GHEA Grapalat" w:eastAsia="Calibri" w:hAnsi="GHEA Grapalat"/>
                <w:sz w:val="24"/>
                <w:szCs w:val="24"/>
                <w:lang w:val="hy-AM"/>
              </w:rPr>
              <w:t>Ելնելով վերոգրյալից՝ խնդրում ենք նշյալ հողամասերում աշխատանքներն իրականացնել հնագետի հսկողությամբ:</w:t>
            </w:r>
          </w:p>
          <w:p w14:paraId="18DC1AEC" w14:textId="77777777" w:rsidR="00C80C51" w:rsidRPr="008470CD" w:rsidRDefault="00C80C51" w:rsidP="008470CD">
            <w:pPr>
              <w:spacing w:line="360" w:lineRule="auto"/>
              <w:ind w:firstLine="170"/>
              <w:jc w:val="both"/>
              <w:rPr>
                <w:rFonts w:ascii="GHEA Grapalat" w:hAnsi="GHEA Grapalat" w:cs="Arial"/>
                <w:sz w:val="24"/>
                <w:szCs w:val="24"/>
                <w:lang w:val="hy-AM"/>
              </w:rPr>
            </w:pPr>
          </w:p>
          <w:p w14:paraId="26A4462C" w14:textId="097CEEA6" w:rsidR="0074022B" w:rsidRPr="008470CD" w:rsidRDefault="0074022B" w:rsidP="008470CD">
            <w:pPr>
              <w:spacing w:line="360" w:lineRule="auto"/>
              <w:ind w:firstLine="170"/>
              <w:jc w:val="both"/>
              <w:rPr>
                <w:rFonts w:ascii="GHEA Grapalat" w:hAnsi="GHEA Grapalat" w:cs="Arial"/>
                <w:sz w:val="24"/>
                <w:szCs w:val="24"/>
                <w:lang w:val="hy-AM"/>
              </w:rPr>
            </w:pPr>
          </w:p>
        </w:tc>
        <w:tc>
          <w:tcPr>
            <w:tcW w:w="5040" w:type="dxa"/>
            <w:shd w:val="clear" w:color="auto" w:fill="auto"/>
          </w:tcPr>
          <w:p w14:paraId="163526C2" w14:textId="2AFE0339" w:rsidR="00C80C51" w:rsidRPr="008470CD" w:rsidRDefault="008D188E" w:rsidP="008470CD">
            <w:pPr>
              <w:shd w:val="clear" w:color="auto" w:fill="FFFFFF"/>
              <w:spacing w:line="360" w:lineRule="auto"/>
              <w:jc w:val="both"/>
              <w:rPr>
                <w:rFonts w:ascii="GHEA Grapalat" w:eastAsia="Times New Roman" w:hAnsi="GHEA Grapalat" w:cs="Times New Roman"/>
                <w:b/>
                <w:bCs/>
                <w:sz w:val="24"/>
                <w:szCs w:val="24"/>
                <w:lang w:val="hy-AM"/>
              </w:rPr>
            </w:pPr>
            <w:r w:rsidRPr="008470CD">
              <w:rPr>
                <w:rFonts w:ascii="GHEA Grapalat" w:eastAsia="Times New Roman" w:hAnsi="GHEA Grapalat" w:cs="Times New Roman"/>
                <w:b/>
                <w:bCs/>
                <w:sz w:val="24"/>
                <w:szCs w:val="24"/>
                <w:lang w:val="hy-AM"/>
              </w:rPr>
              <w:t>Ընդունվել է</w:t>
            </w:r>
            <w:r w:rsidR="000D4EBF" w:rsidRPr="008470CD">
              <w:rPr>
                <w:rFonts w:ascii="GHEA Grapalat" w:eastAsia="Times New Roman" w:hAnsi="GHEA Grapalat" w:cs="Times New Roman"/>
                <w:b/>
                <w:bCs/>
                <w:sz w:val="24"/>
                <w:szCs w:val="24"/>
                <w:lang w:val="ru-RU"/>
              </w:rPr>
              <w:t xml:space="preserve"> </w:t>
            </w:r>
            <w:r w:rsidR="00F155F5" w:rsidRPr="008470CD">
              <w:rPr>
                <w:rFonts w:ascii="GHEA Grapalat" w:eastAsia="Times New Roman" w:hAnsi="GHEA Grapalat" w:cs="Times New Roman"/>
                <w:b/>
                <w:bCs/>
                <w:sz w:val="24"/>
                <w:szCs w:val="24"/>
                <w:lang w:val="hy-AM"/>
              </w:rPr>
              <w:t>ի տնօրինություն</w:t>
            </w:r>
            <w:r w:rsidRPr="008470CD">
              <w:rPr>
                <w:rFonts w:ascii="GHEA Grapalat" w:eastAsia="Times New Roman" w:hAnsi="GHEA Grapalat" w:cs="Times New Roman"/>
                <w:b/>
                <w:bCs/>
                <w:sz w:val="24"/>
                <w:szCs w:val="24"/>
                <w:lang w:val="hy-AM"/>
              </w:rPr>
              <w:t xml:space="preserve">։ </w:t>
            </w:r>
          </w:p>
          <w:p w14:paraId="0724D27D" w14:textId="566906C2" w:rsidR="00515396" w:rsidRPr="008470CD" w:rsidRDefault="00515396" w:rsidP="008470CD">
            <w:pPr>
              <w:shd w:val="clear" w:color="auto" w:fill="FFFFFF"/>
              <w:spacing w:line="360" w:lineRule="auto"/>
              <w:jc w:val="both"/>
              <w:rPr>
                <w:rFonts w:ascii="GHEA Grapalat" w:eastAsia="Times New Roman" w:hAnsi="GHEA Grapalat" w:cs="Times New Roman"/>
                <w:b/>
                <w:bCs/>
                <w:color w:val="000000"/>
                <w:sz w:val="24"/>
                <w:szCs w:val="24"/>
                <w:highlight w:val="lightGray"/>
                <w:lang w:val="hy-AM"/>
              </w:rPr>
            </w:pPr>
          </w:p>
        </w:tc>
      </w:tr>
      <w:tr w:rsidR="00657D1F" w:rsidRPr="008470CD" w14:paraId="552CE3E6" w14:textId="77777777" w:rsidTr="00835198">
        <w:trPr>
          <w:trHeight w:val="360"/>
          <w:tblCellSpacing w:w="0" w:type="dxa"/>
          <w:jc w:val="center"/>
        </w:trPr>
        <w:tc>
          <w:tcPr>
            <w:tcW w:w="4855" w:type="dxa"/>
            <w:vMerge w:val="restart"/>
            <w:shd w:val="clear" w:color="auto" w:fill="AEAAAA" w:themeFill="background2" w:themeFillShade="BF"/>
          </w:tcPr>
          <w:p w14:paraId="24958A6C" w14:textId="589DB0BF" w:rsidR="00657D1F" w:rsidRPr="008470CD" w:rsidRDefault="00657D1F" w:rsidP="008470CD">
            <w:pPr>
              <w:spacing w:line="360" w:lineRule="auto"/>
              <w:ind w:firstLine="170"/>
              <w:jc w:val="both"/>
              <w:rPr>
                <w:rFonts w:ascii="GHEA Grapalat" w:eastAsia="Times New Roman" w:hAnsi="GHEA Grapalat" w:cs="Times New Roman"/>
                <w:b/>
                <w:bCs/>
                <w:color w:val="000000"/>
                <w:sz w:val="24"/>
                <w:szCs w:val="24"/>
                <w:highlight w:val="lightGray"/>
                <w:lang w:val="hy-AM"/>
              </w:rPr>
            </w:pPr>
            <w:r w:rsidRPr="008470CD">
              <w:rPr>
                <w:rFonts w:ascii="GHEA Grapalat" w:eastAsia="Times New Roman" w:hAnsi="GHEA Grapalat" w:cs="Times New Roman"/>
                <w:b/>
                <w:bCs/>
                <w:color w:val="000000"/>
                <w:sz w:val="24"/>
                <w:szCs w:val="24"/>
                <w:lang w:val="hy-AM"/>
              </w:rPr>
              <w:t>ՀՀ արդարադատության նախարարություն</w:t>
            </w:r>
          </w:p>
        </w:tc>
        <w:tc>
          <w:tcPr>
            <w:tcW w:w="5040" w:type="dxa"/>
            <w:shd w:val="clear" w:color="auto" w:fill="AEAAAA" w:themeFill="background2" w:themeFillShade="BF"/>
          </w:tcPr>
          <w:p w14:paraId="17EC0949" w14:textId="27F012CF" w:rsidR="00657D1F" w:rsidRPr="008470CD" w:rsidRDefault="00074C20" w:rsidP="008470CD">
            <w:pPr>
              <w:spacing w:line="360" w:lineRule="auto"/>
              <w:ind w:firstLine="170"/>
              <w:jc w:val="right"/>
              <w:rPr>
                <w:rFonts w:ascii="GHEA Grapalat" w:eastAsia="Times New Roman" w:hAnsi="GHEA Grapalat" w:cs="Times New Roman"/>
                <w:b/>
                <w:bCs/>
                <w:color w:val="000000"/>
                <w:sz w:val="24"/>
                <w:szCs w:val="24"/>
                <w:lang w:val="hy-AM"/>
              </w:rPr>
            </w:pPr>
            <w:r w:rsidRPr="008470CD">
              <w:rPr>
                <w:rFonts w:ascii="GHEA Grapalat" w:eastAsia="Times New Roman" w:hAnsi="GHEA Grapalat" w:cs="Times New Roman"/>
                <w:b/>
                <w:bCs/>
                <w:color w:val="000000"/>
                <w:sz w:val="24"/>
                <w:szCs w:val="24"/>
                <w:lang w:val="hy-AM"/>
              </w:rPr>
              <w:t>/27.1.2/26234-2026</w:t>
            </w:r>
          </w:p>
        </w:tc>
      </w:tr>
      <w:tr w:rsidR="00657D1F" w:rsidRPr="008470CD" w14:paraId="14332772" w14:textId="77777777" w:rsidTr="00835198">
        <w:trPr>
          <w:trHeight w:val="360"/>
          <w:tblCellSpacing w:w="0" w:type="dxa"/>
          <w:jc w:val="center"/>
        </w:trPr>
        <w:tc>
          <w:tcPr>
            <w:tcW w:w="4855" w:type="dxa"/>
            <w:vMerge/>
            <w:shd w:val="clear" w:color="auto" w:fill="AEAAAA" w:themeFill="background2" w:themeFillShade="BF"/>
          </w:tcPr>
          <w:p w14:paraId="33FCB2CB" w14:textId="77777777" w:rsidR="00657D1F" w:rsidRPr="008470CD" w:rsidRDefault="00657D1F" w:rsidP="008470CD">
            <w:pPr>
              <w:spacing w:line="360" w:lineRule="auto"/>
              <w:ind w:firstLine="170"/>
              <w:jc w:val="both"/>
              <w:rPr>
                <w:rFonts w:ascii="GHEA Grapalat" w:eastAsia="Times New Roman" w:hAnsi="GHEA Grapalat" w:cs="Times New Roman"/>
                <w:b/>
                <w:bCs/>
                <w:color w:val="000000"/>
                <w:sz w:val="24"/>
                <w:szCs w:val="24"/>
                <w:highlight w:val="lightGray"/>
                <w:lang w:val="hy-AM"/>
              </w:rPr>
            </w:pPr>
          </w:p>
        </w:tc>
        <w:tc>
          <w:tcPr>
            <w:tcW w:w="5040" w:type="dxa"/>
            <w:shd w:val="clear" w:color="auto" w:fill="AEAAAA" w:themeFill="background2" w:themeFillShade="BF"/>
          </w:tcPr>
          <w:p w14:paraId="0063EACB" w14:textId="110DCA4D" w:rsidR="00657D1F" w:rsidRPr="008470CD" w:rsidRDefault="00074C20" w:rsidP="008470CD">
            <w:pPr>
              <w:spacing w:line="360" w:lineRule="auto"/>
              <w:ind w:firstLine="170"/>
              <w:jc w:val="right"/>
              <w:rPr>
                <w:rFonts w:ascii="GHEA Grapalat" w:eastAsia="Times New Roman" w:hAnsi="GHEA Grapalat" w:cs="Times New Roman"/>
                <w:b/>
                <w:bCs/>
                <w:color w:val="000000"/>
                <w:sz w:val="24"/>
                <w:szCs w:val="24"/>
                <w:lang w:val="hy-AM"/>
              </w:rPr>
            </w:pPr>
            <w:r w:rsidRPr="008470CD">
              <w:rPr>
                <w:rFonts w:ascii="GHEA Grapalat" w:eastAsia="Times New Roman" w:hAnsi="GHEA Grapalat" w:cs="Times New Roman"/>
                <w:b/>
                <w:bCs/>
                <w:color w:val="000000"/>
                <w:sz w:val="24"/>
                <w:szCs w:val="24"/>
                <w:lang w:val="hy-AM"/>
              </w:rPr>
              <w:t>20</w:t>
            </w:r>
            <w:r w:rsidRPr="008470CD">
              <w:rPr>
                <w:rFonts w:ascii="Cambria Math" w:eastAsia="Times New Roman" w:hAnsi="Cambria Math" w:cs="Cambria Math"/>
                <w:b/>
                <w:bCs/>
                <w:color w:val="000000"/>
                <w:sz w:val="24"/>
                <w:szCs w:val="24"/>
                <w:lang w:val="hy-AM"/>
              </w:rPr>
              <w:t>․</w:t>
            </w:r>
            <w:r w:rsidRPr="008470CD">
              <w:rPr>
                <w:rFonts w:ascii="GHEA Grapalat" w:eastAsia="Times New Roman" w:hAnsi="GHEA Grapalat" w:cs="Times New Roman"/>
                <w:b/>
                <w:bCs/>
                <w:color w:val="000000"/>
                <w:sz w:val="24"/>
                <w:szCs w:val="24"/>
                <w:lang w:val="hy-AM"/>
              </w:rPr>
              <w:t>05</w:t>
            </w:r>
            <w:r w:rsidRPr="008470CD">
              <w:rPr>
                <w:rFonts w:ascii="Cambria Math" w:eastAsia="Times New Roman" w:hAnsi="Cambria Math" w:cs="Cambria Math"/>
                <w:b/>
                <w:bCs/>
                <w:color w:val="000000"/>
                <w:sz w:val="24"/>
                <w:szCs w:val="24"/>
                <w:lang w:val="hy-AM"/>
              </w:rPr>
              <w:t>․</w:t>
            </w:r>
            <w:r w:rsidRPr="008470CD">
              <w:rPr>
                <w:rFonts w:ascii="GHEA Grapalat" w:eastAsia="Times New Roman" w:hAnsi="GHEA Grapalat" w:cs="Times New Roman"/>
                <w:b/>
                <w:bCs/>
                <w:color w:val="000000"/>
                <w:sz w:val="24"/>
                <w:szCs w:val="24"/>
                <w:lang w:val="hy-AM"/>
              </w:rPr>
              <w:t>2026թ</w:t>
            </w:r>
            <w:r w:rsidRPr="008470CD">
              <w:rPr>
                <w:rFonts w:ascii="Cambria Math" w:eastAsia="Times New Roman" w:hAnsi="Cambria Math" w:cs="Cambria Math"/>
                <w:b/>
                <w:bCs/>
                <w:color w:val="000000"/>
                <w:sz w:val="24"/>
                <w:szCs w:val="24"/>
                <w:lang w:val="hy-AM"/>
              </w:rPr>
              <w:t>․</w:t>
            </w:r>
            <w:r w:rsidRPr="008470CD">
              <w:rPr>
                <w:rFonts w:ascii="GHEA Grapalat" w:eastAsia="Times New Roman" w:hAnsi="GHEA Grapalat" w:cs="Times New Roman"/>
                <w:b/>
                <w:bCs/>
                <w:color w:val="000000"/>
                <w:sz w:val="24"/>
                <w:szCs w:val="24"/>
                <w:lang w:val="hy-AM"/>
              </w:rPr>
              <w:t xml:space="preserve"> </w:t>
            </w:r>
          </w:p>
        </w:tc>
      </w:tr>
      <w:tr w:rsidR="002B68B3" w:rsidRPr="00F06F3B" w14:paraId="2797F2F0" w14:textId="77777777" w:rsidTr="00835198">
        <w:trPr>
          <w:trHeight w:val="3680"/>
          <w:tblCellSpacing w:w="0" w:type="dxa"/>
          <w:jc w:val="center"/>
        </w:trPr>
        <w:tc>
          <w:tcPr>
            <w:tcW w:w="4855" w:type="dxa"/>
            <w:shd w:val="clear" w:color="auto" w:fill="auto"/>
          </w:tcPr>
          <w:p w14:paraId="4B21AC28" w14:textId="2100F8C4" w:rsidR="002C21F6" w:rsidRPr="008470CD" w:rsidRDefault="00E45739" w:rsidP="008470CD">
            <w:pPr>
              <w:spacing w:line="360" w:lineRule="auto"/>
              <w:ind w:right="65" w:firstLine="284"/>
              <w:jc w:val="both"/>
              <w:rPr>
                <w:rFonts w:ascii="GHEA Grapalat" w:hAnsi="GHEA Grapalat"/>
                <w:i/>
                <w:sz w:val="24"/>
                <w:szCs w:val="24"/>
                <w:lang w:val="hy-AM"/>
              </w:rPr>
            </w:pPr>
            <w:r w:rsidRPr="008470CD">
              <w:rPr>
                <w:rFonts w:ascii="GHEA Grapalat" w:hAnsi="GHEA Grapalat"/>
                <w:sz w:val="24"/>
                <w:szCs w:val="24"/>
                <w:lang w:val="hy-AM"/>
              </w:rPr>
              <w:lastRenderedPageBreak/>
              <w:t>1</w:t>
            </w:r>
            <w:r w:rsidRPr="008470CD">
              <w:rPr>
                <w:rFonts w:ascii="Cambria Math" w:hAnsi="Cambria Math" w:cs="Cambria Math"/>
                <w:sz w:val="24"/>
                <w:szCs w:val="24"/>
                <w:lang w:val="hy-AM"/>
              </w:rPr>
              <w:t>․</w:t>
            </w:r>
            <w:r w:rsidRPr="008470CD">
              <w:rPr>
                <w:rFonts w:ascii="GHEA Grapalat" w:hAnsi="GHEA Grapalat"/>
                <w:sz w:val="24"/>
                <w:szCs w:val="24"/>
                <w:lang w:val="hy-AM"/>
              </w:rPr>
              <w:t xml:space="preserve"> </w:t>
            </w:r>
            <w:r w:rsidR="002C21F6" w:rsidRPr="008470CD">
              <w:rPr>
                <w:rFonts w:ascii="GHEA Grapalat" w:hAnsi="GHEA Grapalat"/>
                <w:sz w:val="24"/>
                <w:szCs w:val="24"/>
                <w:lang w:val="hy-AM"/>
              </w:rPr>
              <w:t xml:space="preserve">Նախագծի 2-րդ կետով նախատեսվում է՝ </w:t>
            </w:r>
            <w:r w:rsidR="002C21F6" w:rsidRPr="008470CD">
              <w:rPr>
                <w:rFonts w:ascii="GHEA Grapalat" w:hAnsi="GHEA Grapalat"/>
                <w:i/>
                <w:sz w:val="24"/>
                <w:szCs w:val="24"/>
                <w:lang w:val="hy-AM"/>
              </w:rPr>
              <w:t>հաստատել հանրության գերակա շահ ճանաչված տարածքների օտարման գոտին՝ համաձայն հավելվածի:</w:t>
            </w:r>
          </w:p>
          <w:p w14:paraId="65D655DE" w14:textId="77777777" w:rsidR="002C21F6" w:rsidRPr="008470CD" w:rsidRDefault="002C21F6" w:rsidP="008470CD">
            <w:pPr>
              <w:spacing w:line="360" w:lineRule="auto"/>
              <w:ind w:right="65" w:firstLine="284"/>
              <w:jc w:val="both"/>
              <w:rPr>
                <w:rFonts w:ascii="GHEA Grapalat" w:hAnsi="GHEA Grapalat"/>
                <w:sz w:val="24"/>
                <w:szCs w:val="24"/>
                <w:lang w:val="hy-AM"/>
              </w:rPr>
            </w:pPr>
            <w:r w:rsidRPr="008470CD">
              <w:rPr>
                <w:rFonts w:ascii="GHEA Grapalat" w:hAnsi="GHEA Grapalat"/>
                <w:sz w:val="24"/>
                <w:szCs w:val="24"/>
                <w:lang w:val="hy-AM"/>
              </w:rPr>
              <w:t>Վերոգրյալի առումով նշենք, որ անհրաժեշտ է հստակեցնել, թե որ հավելվածի մասին է խոսքը, նշենք, որ եթե խոսքը N 2 հավելվածի մասին է, ապա դրա վերաբերյալ անհրաժեշտ է կատարել համապատասխան նշում։</w:t>
            </w:r>
          </w:p>
          <w:p w14:paraId="6AA90F98" w14:textId="77777777" w:rsidR="002C21F6" w:rsidRPr="008470CD" w:rsidRDefault="002C21F6" w:rsidP="008470CD">
            <w:pPr>
              <w:spacing w:line="360" w:lineRule="auto"/>
              <w:ind w:right="65" w:firstLine="284"/>
              <w:jc w:val="both"/>
              <w:rPr>
                <w:rFonts w:ascii="GHEA Grapalat" w:eastAsia="Times New Roman" w:hAnsi="GHEA Grapalat" w:cs="Times Armenian"/>
                <w:sz w:val="24"/>
                <w:szCs w:val="24"/>
                <w:lang w:val="hy-AM" w:eastAsia="ru-RU"/>
              </w:rPr>
            </w:pPr>
            <w:r w:rsidRPr="008470CD">
              <w:rPr>
                <w:rFonts w:ascii="GHEA Grapalat" w:hAnsi="GHEA Grapalat"/>
                <w:sz w:val="24"/>
                <w:szCs w:val="24"/>
                <w:lang w:val="hy-AM"/>
              </w:rPr>
              <w:t>2</w:t>
            </w:r>
            <w:r w:rsidRPr="008470CD">
              <w:rPr>
                <w:rFonts w:ascii="Cambria Math" w:hAnsi="Cambria Math" w:cs="Cambria Math"/>
                <w:sz w:val="24"/>
                <w:szCs w:val="24"/>
                <w:lang w:val="hy-AM"/>
              </w:rPr>
              <w:t>․</w:t>
            </w:r>
            <w:r w:rsidRPr="008470CD">
              <w:rPr>
                <w:rFonts w:ascii="GHEA Grapalat" w:hAnsi="GHEA Grapalat"/>
                <w:sz w:val="24"/>
                <w:szCs w:val="24"/>
                <w:lang w:val="hy-AM"/>
              </w:rPr>
              <w:t xml:space="preserve"> </w:t>
            </w:r>
            <w:r w:rsidRPr="008470CD">
              <w:rPr>
                <w:rFonts w:ascii="GHEA Grapalat" w:eastAsia="Times New Roman" w:hAnsi="GHEA Grapalat" w:cs="Times Armenian"/>
                <w:sz w:val="24"/>
                <w:szCs w:val="24"/>
                <w:lang w:val="hy-AM" w:eastAsia="ru-RU"/>
              </w:rPr>
              <w:t>Նախագիծն անհրաժեշտ է խմբագրել՝ համապատասխանեցնելով «Հանրության գերակա շահերի ապահովման նպատակով սեփականության օտարման մասին» օրենքի 7-րդ հոդվածի</w:t>
            </w:r>
            <w:r w:rsidRPr="008470CD">
              <w:rPr>
                <w:rFonts w:ascii="GHEA Grapalat" w:eastAsia="Times New Roman" w:hAnsi="GHEA Grapalat" w:cs="Times Armenian"/>
                <w:b/>
                <w:sz w:val="24"/>
                <w:szCs w:val="24"/>
                <w:lang w:val="hy-AM" w:eastAsia="ru-RU"/>
              </w:rPr>
              <w:t xml:space="preserve"> </w:t>
            </w:r>
            <w:r w:rsidRPr="008470CD">
              <w:rPr>
                <w:rFonts w:ascii="GHEA Grapalat" w:eastAsia="Times New Roman" w:hAnsi="GHEA Grapalat" w:cs="Times Armenian"/>
                <w:sz w:val="24"/>
                <w:szCs w:val="24"/>
                <w:lang w:val="hy-AM" w:eastAsia="ru-RU"/>
              </w:rPr>
              <w:t xml:space="preserve"> կարգավորումներին։ Մասնավորապես՝ «Հանրության գերակա շահերի ապահովման նպատակով սեփականության օտարման մասին» օրենքի 7-րդ հոդվածի 2-րդ մասի «զ» պարբերությամբ նախատեսված է, որ</w:t>
            </w:r>
            <w:r w:rsidRPr="008470CD">
              <w:rPr>
                <w:rFonts w:ascii="GHEA Grapalat" w:eastAsia="Times New Roman" w:hAnsi="GHEA Grapalat" w:cs="Times Armenian"/>
                <w:b/>
                <w:sz w:val="24"/>
                <w:szCs w:val="24"/>
                <w:lang w:val="hy-AM" w:eastAsia="ru-RU"/>
              </w:rPr>
              <w:t xml:space="preserve"> </w:t>
            </w:r>
            <w:r w:rsidRPr="008470CD">
              <w:rPr>
                <w:rFonts w:ascii="GHEA Grapalat" w:eastAsia="Times New Roman" w:hAnsi="GHEA Grapalat" w:cs="Times Armenian"/>
                <w:sz w:val="24"/>
                <w:szCs w:val="24"/>
                <w:lang w:val="hy-AM" w:eastAsia="ru-RU"/>
              </w:rPr>
              <w:t xml:space="preserve">հանրության գերակա շահ ճանաչելու մասին կառավարության որոշման մեջ, ի թիվս այլնի, նշվում են նաև օտարման նպատակի իրագործումը սկսելու և ավարտելու վերջնաժամկետները (տվյալ պարագայում Մ1, Երևան-Գյումրի-Հայաստանի Հանրապետության սահման միջպետական նշանակության ավտոմոբիլային ճանապարհի Աշտարակ-Թալին 34 կմ հատվածի կառուցման սկսելու </w:t>
            </w:r>
            <w:r w:rsidRPr="008470CD">
              <w:rPr>
                <w:rFonts w:ascii="GHEA Grapalat" w:eastAsia="Times New Roman" w:hAnsi="GHEA Grapalat" w:cs="Times Armenian"/>
                <w:sz w:val="24"/>
                <w:szCs w:val="24"/>
                <w:lang w:val="hy-AM" w:eastAsia="ru-RU"/>
              </w:rPr>
              <w:lastRenderedPageBreak/>
              <w:t>և ավարտելու վերջնաժամկետները), որի վերաբերյալ կարգավորումները, սակայն, Նախագծում բացակայում են։</w:t>
            </w:r>
          </w:p>
          <w:p w14:paraId="1292ED14" w14:textId="6455D3B3" w:rsidR="002B68B3" w:rsidRPr="008470CD" w:rsidRDefault="002C21F6" w:rsidP="008470CD">
            <w:pPr>
              <w:spacing w:line="360" w:lineRule="auto"/>
              <w:ind w:right="65" w:firstLine="284"/>
              <w:jc w:val="both"/>
              <w:rPr>
                <w:rFonts w:ascii="GHEA Grapalat" w:eastAsia="Times New Roman" w:hAnsi="GHEA Grapalat" w:cs="Times Armenian"/>
                <w:i/>
                <w:sz w:val="24"/>
                <w:szCs w:val="24"/>
                <w:lang w:val="hy-AM" w:eastAsia="ru-RU"/>
              </w:rPr>
            </w:pPr>
            <w:r w:rsidRPr="008470CD">
              <w:rPr>
                <w:rFonts w:ascii="GHEA Grapalat" w:eastAsia="Times New Roman" w:hAnsi="GHEA Grapalat" w:cs="Times Armenian"/>
                <w:sz w:val="24"/>
                <w:szCs w:val="24"/>
                <w:lang w:val="hy-AM" w:eastAsia="ru-RU"/>
              </w:rPr>
              <w:t>3</w:t>
            </w:r>
            <w:r w:rsidRPr="008470CD">
              <w:rPr>
                <w:rFonts w:ascii="Cambria Math" w:eastAsia="Times New Roman" w:hAnsi="Cambria Math" w:cs="Cambria Math"/>
                <w:sz w:val="24"/>
                <w:szCs w:val="24"/>
                <w:lang w:val="hy-AM" w:eastAsia="ru-RU"/>
              </w:rPr>
              <w:t>․</w:t>
            </w:r>
            <w:r w:rsidRPr="008470CD">
              <w:rPr>
                <w:rFonts w:ascii="GHEA Grapalat" w:eastAsia="Times New Roman" w:hAnsi="GHEA Grapalat" w:cs="Times Armenian"/>
                <w:sz w:val="24"/>
                <w:szCs w:val="24"/>
                <w:lang w:val="hy-AM" w:eastAsia="ru-RU"/>
              </w:rPr>
              <w:t xml:space="preserve"> Նախագծի 3-րդ կետի 2-րդ ենթակետում առկա «։» կետադրական նշանն անհրաժեշտ է փոխարինել «</w:t>
            </w:r>
            <w:r w:rsidRPr="008470CD">
              <w:rPr>
                <w:rFonts w:ascii="Cambria Math" w:eastAsia="Times New Roman" w:hAnsi="Cambria Math" w:cs="Cambria Math"/>
                <w:sz w:val="24"/>
                <w:szCs w:val="24"/>
                <w:lang w:val="hy-AM" w:eastAsia="ru-RU"/>
              </w:rPr>
              <w:t>․</w:t>
            </w:r>
            <w:r w:rsidRPr="008470CD">
              <w:rPr>
                <w:rFonts w:ascii="GHEA Grapalat" w:eastAsia="Times New Roman" w:hAnsi="GHEA Grapalat" w:cs="Times Armenian"/>
                <w:sz w:val="24"/>
                <w:szCs w:val="24"/>
                <w:lang w:val="hy-AM" w:eastAsia="ru-RU"/>
              </w:rPr>
              <w:t>» կետադրական նշանով։</w:t>
            </w:r>
          </w:p>
        </w:tc>
        <w:tc>
          <w:tcPr>
            <w:tcW w:w="5040" w:type="dxa"/>
            <w:shd w:val="clear" w:color="auto" w:fill="auto"/>
          </w:tcPr>
          <w:p w14:paraId="2B2A9A61" w14:textId="77777777" w:rsidR="001849CE" w:rsidRPr="008470CD" w:rsidRDefault="00F248C2" w:rsidP="008470CD">
            <w:pPr>
              <w:shd w:val="clear" w:color="auto" w:fill="FFFFFF"/>
              <w:spacing w:line="360" w:lineRule="auto"/>
              <w:jc w:val="both"/>
              <w:rPr>
                <w:rFonts w:ascii="GHEA Grapalat" w:eastAsia="Times New Roman" w:hAnsi="GHEA Grapalat" w:cs="Times New Roman"/>
                <w:color w:val="000000"/>
                <w:sz w:val="24"/>
                <w:szCs w:val="24"/>
                <w:lang w:val="hy-AM"/>
              </w:rPr>
            </w:pPr>
            <w:r w:rsidRPr="008470CD">
              <w:rPr>
                <w:rFonts w:ascii="GHEA Grapalat" w:eastAsia="Times New Roman" w:hAnsi="GHEA Grapalat" w:cs="Times New Roman"/>
                <w:color w:val="000000"/>
                <w:sz w:val="24"/>
                <w:szCs w:val="24"/>
                <w:lang w:val="hy-AM"/>
              </w:rPr>
              <w:lastRenderedPageBreak/>
              <w:t>1</w:t>
            </w:r>
            <w:r w:rsidRPr="008470CD">
              <w:rPr>
                <w:rFonts w:ascii="Cambria Math" w:eastAsia="Times New Roman" w:hAnsi="Cambria Math" w:cs="Cambria Math"/>
                <w:b/>
                <w:bCs/>
                <w:color w:val="000000"/>
                <w:sz w:val="24"/>
                <w:szCs w:val="24"/>
                <w:lang w:val="hy-AM"/>
              </w:rPr>
              <w:t>․</w:t>
            </w:r>
            <w:r w:rsidRPr="008470CD">
              <w:rPr>
                <w:rFonts w:ascii="GHEA Grapalat" w:eastAsia="Times New Roman" w:hAnsi="GHEA Grapalat" w:cs="Times New Roman"/>
                <w:b/>
                <w:bCs/>
                <w:color w:val="000000"/>
                <w:sz w:val="24"/>
                <w:szCs w:val="24"/>
                <w:lang w:val="hy-AM"/>
              </w:rPr>
              <w:t xml:space="preserve"> </w:t>
            </w:r>
            <w:r w:rsidRPr="008470CD">
              <w:rPr>
                <w:rFonts w:ascii="GHEA Grapalat" w:eastAsia="Times New Roman" w:hAnsi="GHEA Grapalat" w:cs="GHEA Grapalat"/>
                <w:b/>
                <w:bCs/>
                <w:color w:val="000000"/>
                <w:sz w:val="24"/>
                <w:szCs w:val="24"/>
                <w:lang w:val="hy-AM"/>
              </w:rPr>
              <w:t>Ըն</w:t>
            </w:r>
            <w:r w:rsidRPr="008470CD">
              <w:rPr>
                <w:rFonts w:ascii="GHEA Grapalat" w:eastAsia="Times New Roman" w:hAnsi="GHEA Grapalat" w:cs="Times New Roman"/>
                <w:b/>
                <w:bCs/>
                <w:color w:val="000000"/>
                <w:sz w:val="24"/>
                <w:szCs w:val="24"/>
                <w:lang w:val="hy-AM"/>
              </w:rPr>
              <w:t>դունվել է։</w:t>
            </w:r>
            <w:r w:rsidRPr="008470CD">
              <w:rPr>
                <w:rFonts w:ascii="GHEA Grapalat" w:eastAsia="Times New Roman" w:hAnsi="GHEA Grapalat" w:cs="Times New Roman"/>
                <w:color w:val="000000"/>
                <w:sz w:val="24"/>
                <w:szCs w:val="24"/>
                <w:lang w:val="hy-AM"/>
              </w:rPr>
              <w:t xml:space="preserve"> </w:t>
            </w:r>
          </w:p>
          <w:p w14:paraId="1DFB8A4C" w14:textId="77777777" w:rsidR="002B68B3" w:rsidRPr="008470CD" w:rsidRDefault="00F248C2" w:rsidP="008470CD">
            <w:pPr>
              <w:shd w:val="clear" w:color="auto" w:fill="FFFFFF"/>
              <w:spacing w:line="360" w:lineRule="auto"/>
              <w:jc w:val="both"/>
              <w:rPr>
                <w:rFonts w:ascii="GHEA Grapalat" w:eastAsia="Times New Roman" w:hAnsi="GHEA Grapalat" w:cs="Times New Roman"/>
                <w:color w:val="000000"/>
                <w:sz w:val="24"/>
                <w:szCs w:val="24"/>
                <w:lang w:val="hy-AM"/>
              </w:rPr>
            </w:pPr>
            <w:r w:rsidRPr="008470CD">
              <w:rPr>
                <w:rFonts w:ascii="GHEA Grapalat" w:eastAsia="Times New Roman" w:hAnsi="GHEA Grapalat" w:cs="Times New Roman"/>
                <w:color w:val="000000"/>
                <w:sz w:val="24"/>
                <w:szCs w:val="24"/>
                <w:lang w:val="hy-AM"/>
              </w:rPr>
              <w:t xml:space="preserve">Նախագծի 2-րդ կետում կատարվել է համապատասխան լրացում։ </w:t>
            </w:r>
          </w:p>
          <w:p w14:paraId="3CF4DA26"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77E91DCB"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4D139993"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4A73F82F"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7EE36023"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417CB0F2"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11645CEC"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09EDB1F9"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3ECFF5DC" w14:textId="77777777" w:rsidR="00E428DB" w:rsidRPr="008470CD" w:rsidRDefault="00E428DB" w:rsidP="008470CD">
            <w:pPr>
              <w:shd w:val="clear" w:color="auto" w:fill="FFFFFF"/>
              <w:spacing w:line="360" w:lineRule="auto"/>
              <w:jc w:val="both"/>
              <w:rPr>
                <w:rFonts w:ascii="GHEA Grapalat" w:eastAsia="Times New Roman" w:hAnsi="GHEA Grapalat" w:cs="Times New Roman"/>
                <w:color w:val="000000"/>
                <w:sz w:val="24"/>
                <w:szCs w:val="24"/>
                <w:lang w:val="hy-AM"/>
              </w:rPr>
            </w:pPr>
          </w:p>
          <w:p w14:paraId="7964A3E1" w14:textId="77777777" w:rsidR="00756A5F" w:rsidRPr="008470CD" w:rsidRDefault="00E428DB" w:rsidP="008470CD">
            <w:pPr>
              <w:shd w:val="clear" w:color="auto" w:fill="FFFFFF"/>
              <w:spacing w:line="360" w:lineRule="auto"/>
              <w:jc w:val="both"/>
              <w:rPr>
                <w:rFonts w:ascii="GHEA Grapalat" w:eastAsia="Times New Roman" w:hAnsi="GHEA Grapalat" w:cs="Cambria Math"/>
                <w:b/>
                <w:bCs/>
                <w:color w:val="000000"/>
                <w:sz w:val="24"/>
                <w:szCs w:val="24"/>
                <w:lang w:val="hy-AM"/>
              </w:rPr>
            </w:pPr>
            <w:r w:rsidRPr="008470CD">
              <w:rPr>
                <w:rFonts w:ascii="GHEA Grapalat" w:eastAsia="Times New Roman" w:hAnsi="GHEA Grapalat" w:cs="Times New Roman"/>
                <w:b/>
                <w:bCs/>
                <w:color w:val="000000"/>
                <w:sz w:val="24"/>
                <w:szCs w:val="24"/>
                <w:lang w:val="hy-AM"/>
              </w:rPr>
              <w:t>2</w:t>
            </w:r>
            <w:r w:rsidR="00927C03" w:rsidRPr="008470CD">
              <w:rPr>
                <w:rFonts w:ascii="Cambria Math" w:eastAsia="Times New Roman" w:hAnsi="Cambria Math" w:cs="Cambria Math"/>
                <w:b/>
                <w:bCs/>
                <w:color w:val="000000"/>
                <w:sz w:val="24"/>
                <w:szCs w:val="24"/>
                <w:lang w:val="hy-AM"/>
              </w:rPr>
              <w:t>․</w:t>
            </w:r>
            <w:r w:rsidR="00FB3881" w:rsidRPr="008470CD">
              <w:rPr>
                <w:rFonts w:ascii="GHEA Grapalat" w:eastAsia="Times New Roman" w:hAnsi="GHEA Grapalat" w:cs="Cambria Math"/>
                <w:b/>
                <w:bCs/>
                <w:color w:val="000000"/>
                <w:sz w:val="24"/>
                <w:szCs w:val="24"/>
                <w:lang w:val="hy-AM"/>
              </w:rPr>
              <w:t xml:space="preserve"> Ընդունվել է։ </w:t>
            </w:r>
          </w:p>
          <w:p w14:paraId="2061C591" w14:textId="66C43C4D" w:rsidR="00E428DB" w:rsidRPr="008470CD" w:rsidRDefault="00FB3881" w:rsidP="008470CD">
            <w:pPr>
              <w:shd w:val="clear" w:color="auto" w:fill="FFFFFF"/>
              <w:spacing w:line="360" w:lineRule="auto"/>
              <w:jc w:val="both"/>
              <w:rPr>
                <w:rFonts w:ascii="GHEA Grapalat" w:eastAsia="Times New Roman" w:hAnsi="GHEA Grapalat" w:cs="Cambria Math"/>
                <w:color w:val="000000"/>
                <w:sz w:val="24"/>
                <w:szCs w:val="24"/>
                <w:lang w:val="hy-AM"/>
              </w:rPr>
            </w:pPr>
            <w:r w:rsidRPr="008470CD">
              <w:rPr>
                <w:rFonts w:ascii="GHEA Grapalat" w:eastAsia="Times New Roman" w:hAnsi="GHEA Grapalat" w:cs="Cambria Math"/>
                <w:color w:val="000000"/>
                <w:sz w:val="24"/>
                <w:szCs w:val="24"/>
                <w:lang w:val="hy-AM"/>
              </w:rPr>
              <w:t>Նախագծ</w:t>
            </w:r>
            <w:r w:rsidR="001C4A23" w:rsidRPr="008470CD">
              <w:rPr>
                <w:rFonts w:ascii="GHEA Grapalat" w:eastAsia="Times New Roman" w:hAnsi="GHEA Grapalat" w:cs="Cambria Math"/>
                <w:color w:val="000000"/>
                <w:sz w:val="24"/>
                <w:szCs w:val="24"/>
                <w:lang w:val="hy-AM"/>
              </w:rPr>
              <w:t>ի</w:t>
            </w:r>
            <w:r w:rsidRPr="008470CD">
              <w:rPr>
                <w:rFonts w:ascii="GHEA Grapalat" w:eastAsia="Times New Roman" w:hAnsi="GHEA Grapalat" w:cs="Cambria Math"/>
                <w:color w:val="000000"/>
                <w:sz w:val="24"/>
                <w:szCs w:val="24"/>
                <w:lang w:val="hy-AM"/>
              </w:rPr>
              <w:t xml:space="preserve"> </w:t>
            </w:r>
            <w:r w:rsidR="00756A5F" w:rsidRPr="008470CD">
              <w:rPr>
                <w:rFonts w:ascii="GHEA Grapalat" w:eastAsia="Times New Roman" w:hAnsi="GHEA Grapalat" w:cs="Cambria Math"/>
                <w:color w:val="000000"/>
                <w:sz w:val="24"/>
                <w:szCs w:val="24"/>
                <w:lang w:val="hy-AM"/>
              </w:rPr>
              <w:t>3-րդ կետի</w:t>
            </w:r>
            <w:r w:rsidR="000E3C9A" w:rsidRPr="008470CD">
              <w:rPr>
                <w:rFonts w:ascii="GHEA Grapalat" w:eastAsia="Times New Roman" w:hAnsi="GHEA Grapalat" w:cs="Cambria Math"/>
                <w:color w:val="000000"/>
                <w:sz w:val="24"/>
                <w:szCs w:val="24"/>
                <w:lang w:val="hy-AM"/>
              </w:rPr>
              <w:t xml:space="preserve"> </w:t>
            </w:r>
            <w:r w:rsidR="005E2513" w:rsidRPr="008470CD">
              <w:rPr>
                <w:rFonts w:ascii="GHEA Grapalat" w:eastAsia="Times New Roman" w:hAnsi="GHEA Grapalat" w:cs="Cambria Math"/>
                <w:color w:val="000000"/>
                <w:sz w:val="24"/>
                <w:szCs w:val="24"/>
                <w:lang w:val="hy-AM"/>
              </w:rPr>
              <w:t xml:space="preserve">3-րդ </w:t>
            </w:r>
            <w:r w:rsidR="006A0760" w:rsidRPr="008470CD">
              <w:rPr>
                <w:rFonts w:ascii="GHEA Grapalat" w:eastAsia="Times New Roman" w:hAnsi="GHEA Grapalat" w:cs="Cambria Math"/>
                <w:color w:val="000000"/>
                <w:sz w:val="24"/>
                <w:szCs w:val="24"/>
                <w:lang w:val="hy-AM"/>
              </w:rPr>
              <w:t>ենթակետ</w:t>
            </w:r>
            <w:r w:rsidR="00876B32" w:rsidRPr="008470CD">
              <w:rPr>
                <w:rFonts w:ascii="GHEA Grapalat" w:eastAsia="Times New Roman" w:hAnsi="GHEA Grapalat" w:cs="Cambria Math"/>
                <w:color w:val="000000"/>
                <w:sz w:val="24"/>
                <w:szCs w:val="24"/>
                <w:lang w:val="hy-AM"/>
              </w:rPr>
              <w:t xml:space="preserve">ով նախատեսվել </w:t>
            </w:r>
            <w:r w:rsidR="00CB4E44" w:rsidRPr="008470CD">
              <w:rPr>
                <w:rFonts w:ascii="GHEA Grapalat" w:eastAsia="Times New Roman" w:hAnsi="GHEA Grapalat" w:cs="Cambria Math"/>
                <w:color w:val="000000"/>
                <w:sz w:val="24"/>
                <w:szCs w:val="24"/>
                <w:lang w:val="hy-AM"/>
              </w:rPr>
              <w:t>են</w:t>
            </w:r>
            <w:r w:rsidR="00876B32" w:rsidRPr="008470CD">
              <w:rPr>
                <w:rFonts w:ascii="GHEA Grapalat" w:eastAsia="Times New Roman" w:hAnsi="GHEA Grapalat" w:cs="Cambria Math"/>
                <w:color w:val="000000"/>
                <w:sz w:val="24"/>
                <w:szCs w:val="24"/>
                <w:lang w:val="hy-AM"/>
              </w:rPr>
              <w:t xml:space="preserve"> </w:t>
            </w:r>
            <w:r w:rsidR="00876B32" w:rsidRPr="008470CD">
              <w:rPr>
                <w:rFonts w:ascii="GHEA Grapalat" w:eastAsia="Times New Roman" w:hAnsi="GHEA Grapalat" w:cs="Times Armenian"/>
                <w:sz w:val="24"/>
                <w:szCs w:val="24"/>
                <w:lang w:val="hy-AM" w:eastAsia="ru-RU"/>
              </w:rPr>
              <w:t>օտարման նպատակի իրագործումը սկսելու և ավարտելու վերջնաժամկետները</w:t>
            </w:r>
            <w:r w:rsidR="00CB4E44" w:rsidRPr="008470CD">
              <w:rPr>
                <w:rFonts w:ascii="GHEA Grapalat" w:eastAsia="Times New Roman" w:hAnsi="GHEA Grapalat" w:cs="Times Armenian"/>
                <w:sz w:val="24"/>
                <w:szCs w:val="24"/>
                <w:lang w:val="hy-AM" w:eastAsia="ru-RU"/>
              </w:rPr>
              <w:t>։</w:t>
            </w:r>
          </w:p>
          <w:p w14:paraId="7055A9B3"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699E247C"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2FA26B77"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27695D93"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4148ECAE"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6BFAE819"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0950D2F6"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00750900"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4A0586F2"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70CBE151"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23448B41"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498CBB96"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5E261A5F"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6DF2839D"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7B2682B4"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05FF06F9"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277E145C" w14:textId="77777777" w:rsidR="00157BD2"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p>
          <w:p w14:paraId="18432E59" w14:textId="1CAD6607" w:rsidR="00B80129" w:rsidRPr="008470CD" w:rsidRDefault="00157BD2" w:rsidP="008470CD">
            <w:pPr>
              <w:shd w:val="clear" w:color="auto" w:fill="FFFFFF"/>
              <w:spacing w:line="360" w:lineRule="auto"/>
              <w:jc w:val="both"/>
              <w:rPr>
                <w:rFonts w:ascii="GHEA Grapalat" w:eastAsia="Times New Roman" w:hAnsi="GHEA Grapalat" w:cs="Cambria Math"/>
                <w:color w:val="000000"/>
                <w:sz w:val="24"/>
                <w:szCs w:val="24"/>
                <w:lang w:val="hy-AM"/>
              </w:rPr>
            </w:pPr>
            <w:r w:rsidRPr="008470CD">
              <w:rPr>
                <w:rFonts w:ascii="GHEA Grapalat" w:eastAsia="Times New Roman" w:hAnsi="GHEA Grapalat" w:cs="Cambria Math"/>
                <w:color w:val="000000"/>
                <w:sz w:val="24"/>
                <w:szCs w:val="24"/>
                <w:lang w:val="hy-AM"/>
              </w:rPr>
              <w:t>3</w:t>
            </w:r>
            <w:r w:rsidRPr="008470CD">
              <w:rPr>
                <w:rFonts w:ascii="Cambria Math" w:eastAsia="Times New Roman" w:hAnsi="Cambria Math" w:cs="Cambria Math"/>
                <w:color w:val="000000"/>
                <w:sz w:val="24"/>
                <w:szCs w:val="24"/>
                <w:lang w:val="hy-AM"/>
              </w:rPr>
              <w:t>․</w:t>
            </w:r>
            <w:r w:rsidRPr="008470CD">
              <w:rPr>
                <w:rFonts w:ascii="GHEA Grapalat" w:eastAsia="Times New Roman" w:hAnsi="GHEA Grapalat" w:cs="Cambria Math"/>
                <w:color w:val="000000"/>
                <w:sz w:val="24"/>
                <w:szCs w:val="24"/>
                <w:lang w:val="hy-AM"/>
              </w:rPr>
              <w:t xml:space="preserve"> Ընդուն</w:t>
            </w:r>
            <w:r w:rsidR="001812DD">
              <w:rPr>
                <w:rFonts w:ascii="GHEA Grapalat" w:eastAsia="Times New Roman" w:hAnsi="GHEA Grapalat" w:cs="Cambria Math"/>
                <w:color w:val="000000"/>
                <w:sz w:val="24"/>
                <w:szCs w:val="24"/>
                <w:lang w:val="hy-AM"/>
              </w:rPr>
              <w:t>վ</w:t>
            </w:r>
            <w:r w:rsidRPr="008470CD">
              <w:rPr>
                <w:rFonts w:ascii="GHEA Grapalat" w:eastAsia="Times New Roman" w:hAnsi="GHEA Grapalat" w:cs="Cambria Math"/>
                <w:color w:val="000000"/>
                <w:sz w:val="24"/>
                <w:szCs w:val="24"/>
                <w:lang w:val="hy-AM"/>
              </w:rPr>
              <w:t xml:space="preserve">ել է ։ </w:t>
            </w:r>
          </w:p>
          <w:p w14:paraId="299DD8EE" w14:textId="2F883AC4" w:rsidR="00157BD2" w:rsidRPr="008470CD" w:rsidRDefault="00157BD2" w:rsidP="008470CD">
            <w:pPr>
              <w:shd w:val="clear" w:color="auto" w:fill="FFFFFF"/>
              <w:spacing w:line="360" w:lineRule="auto"/>
              <w:jc w:val="both"/>
              <w:rPr>
                <w:rFonts w:ascii="GHEA Grapalat" w:eastAsia="Times New Roman" w:hAnsi="GHEA Grapalat" w:cs="Times New Roman"/>
                <w:color w:val="000000"/>
                <w:sz w:val="24"/>
                <w:szCs w:val="24"/>
                <w:lang w:val="hy-AM"/>
              </w:rPr>
            </w:pPr>
            <w:r w:rsidRPr="008470CD">
              <w:rPr>
                <w:rFonts w:ascii="GHEA Grapalat" w:eastAsia="Times New Roman" w:hAnsi="GHEA Grapalat" w:cs="Cambria Math"/>
                <w:color w:val="000000"/>
                <w:sz w:val="24"/>
                <w:szCs w:val="24"/>
                <w:lang w:val="hy-AM"/>
              </w:rPr>
              <w:t xml:space="preserve">Առաջարկվող փոփոխությունը կատարվել է։ </w:t>
            </w:r>
          </w:p>
        </w:tc>
      </w:tr>
      <w:tr w:rsidR="00874E0F" w:rsidRPr="008470CD" w14:paraId="3BBF57AC" w14:textId="77777777" w:rsidTr="00835198">
        <w:trPr>
          <w:trHeight w:val="323"/>
          <w:tblCellSpacing w:w="0" w:type="dxa"/>
          <w:jc w:val="center"/>
        </w:trPr>
        <w:tc>
          <w:tcPr>
            <w:tcW w:w="4855" w:type="dxa"/>
            <w:vMerge w:val="restart"/>
            <w:shd w:val="clear" w:color="auto" w:fill="D0CECE" w:themeFill="background2" w:themeFillShade="E6"/>
          </w:tcPr>
          <w:p w14:paraId="3BCFAA23" w14:textId="29464C4F" w:rsidR="00874E0F" w:rsidRPr="006608A3" w:rsidRDefault="00874E0F" w:rsidP="008470CD">
            <w:pPr>
              <w:spacing w:line="360" w:lineRule="auto"/>
              <w:ind w:firstLine="170"/>
              <w:jc w:val="both"/>
              <w:rPr>
                <w:rFonts w:ascii="GHEA Grapalat" w:eastAsia="Times New Roman" w:hAnsi="GHEA Grapalat" w:cs="Times New Roman"/>
                <w:b/>
                <w:bCs/>
                <w:sz w:val="24"/>
                <w:szCs w:val="24"/>
                <w:highlight w:val="lightGray"/>
                <w:lang w:val="hy-AM"/>
              </w:rPr>
            </w:pPr>
            <w:r w:rsidRPr="006608A3">
              <w:rPr>
                <w:rFonts w:ascii="GHEA Grapalat" w:eastAsia="Times New Roman" w:hAnsi="GHEA Grapalat" w:cs="Times New Roman"/>
                <w:b/>
                <w:bCs/>
                <w:sz w:val="24"/>
                <w:szCs w:val="24"/>
                <w:highlight w:val="lightGray"/>
                <w:lang w:val="hy-AM"/>
              </w:rPr>
              <w:lastRenderedPageBreak/>
              <w:t xml:space="preserve">ՀՀ վարչապետի </w:t>
            </w:r>
            <w:r w:rsidRPr="006608A3">
              <w:rPr>
                <w:rFonts w:ascii="GHEA Grapalat" w:eastAsia="Times New Roman" w:hAnsi="GHEA Grapalat" w:cs="Times New Roman"/>
                <w:b/>
                <w:bCs/>
                <w:sz w:val="24"/>
                <w:szCs w:val="24"/>
                <w:highlight w:val="lightGray"/>
                <w:shd w:val="clear" w:color="auto" w:fill="808080" w:themeFill="background1" w:themeFillShade="80"/>
                <w:lang w:val="hy-AM"/>
              </w:rPr>
              <w:t xml:space="preserve">աշխատակազմի սոցիալական </w:t>
            </w:r>
            <w:r w:rsidRPr="006608A3">
              <w:rPr>
                <w:rFonts w:ascii="GHEA Grapalat" w:eastAsia="Times New Roman" w:hAnsi="GHEA Grapalat" w:cs="Times New Roman"/>
                <w:b/>
                <w:bCs/>
                <w:sz w:val="24"/>
                <w:szCs w:val="24"/>
                <w:shd w:val="clear" w:color="auto" w:fill="D0CECE" w:themeFill="background2" w:themeFillShade="E6"/>
                <w:lang w:val="hy-AM"/>
              </w:rPr>
              <w:t>հարցերի վարչություն</w:t>
            </w:r>
          </w:p>
        </w:tc>
        <w:tc>
          <w:tcPr>
            <w:tcW w:w="5040" w:type="dxa"/>
            <w:shd w:val="clear" w:color="auto" w:fill="D0CECE" w:themeFill="background2" w:themeFillShade="E6"/>
          </w:tcPr>
          <w:p w14:paraId="28BED35D" w14:textId="1FC64AE0" w:rsidR="00874E0F" w:rsidRPr="008470CD" w:rsidRDefault="008359AD" w:rsidP="008470CD">
            <w:pPr>
              <w:spacing w:line="360" w:lineRule="auto"/>
              <w:ind w:firstLine="170"/>
              <w:jc w:val="right"/>
              <w:rPr>
                <w:rFonts w:ascii="GHEA Grapalat" w:eastAsia="Times New Roman" w:hAnsi="GHEA Grapalat" w:cs="Times New Roman"/>
                <w:b/>
                <w:bCs/>
                <w:sz w:val="24"/>
                <w:szCs w:val="24"/>
                <w:highlight w:val="lightGray"/>
                <w:lang w:val="hy-AM"/>
              </w:rPr>
            </w:pPr>
            <w:r w:rsidRPr="008470CD">
              <w:rPr>
                <w:rFonts w:ascii="GHEA Grapalat" w:eastAsia="Times New Roman" w:hAnsi="GHEA Grapalat" w:cs="Times New Roman"/>
                <w:b/>
                <w:bCs/>
                <w:sz w:val="24"/>
                <w:szCs w:val="24"/>
                <w:highlight w:val="lightGray"/>
                <w:shd w:val="clear" w:color="auto" w:fill="808080" w:themeFill="background1" w:themeFillShade="80"/>
                <w:lang w:val="hy-AM"/>
              </w:rPr>
              <w:tab/>
            </w:r>
            <w:r w:rsidRPr="008470CD">
              <w:rPr>
                <w:rFonts w:ascii="GHEA Grapalat" w:eastAsia="Times New Roman" w:hAnsi="GHEA Grapalat" w:cs="Times New Roman"/>
                <w:b/>
                <w:bCs/>
                <w:sz w:val="24"/>
                <w:szCs w:val="24"/>
                <w:shd w:val="clear" w:color="auto" w:fill="D0CECE" w:themeFill="background2" w:themeFillShade="E6"/>
                <w:lang w:val="hy-AM"/>
              </w:rPr>
              <w:tab/>
            </w:r>
            <w:r w:rsidR="00874E0F" w:rsidRPr="008470CD">
              <w:rPr>
                <w:rFonts w:ascii="GHEA Grapalat" w:eastAsia="Times New Roman" w:hAnsi="GHEA Grapalat" w:cs="Times New Roman"/>
                <w:b/>
                <w:bCs/>
                <w:sz w:val="24"/>
                <w:szCs w:val="24"/>
                <w:highlight w:val="lightGray"/>
                <w:shd w:val="clear" w:color="auto" w:fill="808080" w:themeFill="background1" w:themeFillShade="80"/>
                <w:lang w:val="hy-AM"/>
              </w:rPr>
              <w:t>10</w:t>
            </w:r>
            <w:r w:rsidR="00874E0F" w:rsidRPr="008470CD">
              <w:rPr>
                <w:rFonts w:ascii="Cambria Math" w:eastAsia="Times New Roman" w:hAnsi="Cambria Math" w:cs="Cambria Math"/>
                <w:b/>
                <w:bCs/>
                <w:sz w:val="24"/>
                <w:szCs w:val="24"/>
                <w:highlight w:val="lightGray"/>
                <w:shd w:val="clear" w:color="auto" w:fill="808080" w:themeFill="background1" w:themeFillShade="80"/>
                <w:lang w:val="hy-AM"/>
              </w:rPr>
              <w:t>․</w:t>
            </w:r>
            <w:r w:rsidR="00874E0F" w:rsidRPr="008470CD">
              <w:rPr>
                <w:rFonts w:ascii="GHEA Grapalat" w:eastAsia="Times New Roman" w:hAnsi="GHEA Grapalat" w:cs="Times New Roman"/>
                <w:b/>
                <w:bCs/>
                <w:sz w:val="24"/>
                <w:szCs w:val="24"/>
                <w:highlight w:val="lightGray"/>
                <w:shd w:val="clear" w:color="auto" w:fill="808080" w:themeFill="background1" w:themeFillShade="80"/>
                <w:lang w:val="hy-AM"/>
              </w:rPr>
              <w:t>06</w:t>
            </w:r>
            <w:r w:rsidR="00874E0F" w:rsidRPr="008470CD">
              <w:rPr>
                <w:rFonts w:ascii="Cambria Math" w:eastAsia="Times New Roman" w:hAnsi="Cambria Math" w:cs="Cambria Math"/>
                <w:b/>
                <w:bCs/>
                <w:sz w:val="24"/>
                <w:szCs w:val="24"/>
                <w:highlight w:val="lightGray"/>
                <w:shd w:val="clear" w:color="auto" w:fill="808080" w:themeFill="background1" w:themeFillShade="80"/>
                <w:lang w:val="hy-AM"/>
              </w:rPr>
              <w:t>․</w:t>
            </w:r>
            <w:r w:rsidR="00874E0F" w:rsidRPr="008470CD">
              <w:rPr>
                <w:rFonts w:ascii="GHEA Grapalat" w:eastAsia="Times New Roman" w:hAnsi="GHEA Grapalat" w:cs="Times New Roman"/>
                <w:b/>
                <w:bCs/>
                <w:sz w:val="24"/>
                <w:szCs w:val="24"/>
                <w:highlight w:val="lightGray"/>
                <w:shd w:val="clear" w:color="auto" w:fill="808080" w:themeFill="background1" w:themeFillShade="80"/>
                <w:lang w:val="hy-AM"/>
              </w:rPr>
              <w:t>2026թ</w:t>
            </w:r>
            <w:r w:rsidR="00874E0F" w:rsidRPr="008470CD">
              <w:rPr>
                <w:rFonts w:ascii="Cambria Math" w:eastAsia="Times New Roman" w:hAnsi="Cambria Math" w:cs="Cambria Math"/>
                <w:b/>
                <w:bCs/>
                <w:sz w:val="24"/>
                <w:szCs w:val="24"/>
                <w:highlight w:val="lightGray"/>
                <w:lang w:val="hy-AM"/>
              </w:rPr>
              <w:t>․</w:t>
            </w:r>
            <w:r w:rsidR="00874E0F" w:rsidRPr="008470CD">
              <w:rPr>
                <w:rFonts w:ascii="GHEA Grapalat" w:eastAsia="Times New Roman" w:hAnsi="GHEA Grapalat" w:cs="Times New Roman"/>
                <w:b/>
                <w:bCs/>
                <w:sz w:val="24"/>
                <w:szCs w:val="24"/>
                <w:highlight w:val="lightGray"/>
                <w:lang w:val="hy-AM"/>
              </w:rPr>
              <w:t xml:space="preserve"> </w:t>
            </w:r>
          </w:p>
        </w:tc>
      </w:tr>
      <w:tr w:rsidR="00874E0F" w:rsidRPr="008470CD" w14:paraId="4407B149" w14:textId="77777777" w:rsidTr="00835198">
        <w:trPr>
          <w:trHeight w:val="593"/>
          <w:tblCellSpacing w:w="0" w:type="dxa"/>
          <w:jc w:val="center"/>
        </w:trPr>
        <w:tc>
          <w:tcPr>
            <w:tcW w:w="4855" w:type="dxa"/>
            <w:vMerge/>
            <w:shd w:val="clear" w:color="auto" w:fill="D0CECE" w:themeFill="background2" w:themeFillShade="E6"/>
          </w:tcPr>
          <w:p w14:paraId="1A831B35" w14:textId="77777777" w:rsidR="00874E0F" w:rsidRPr="008470CD" w:rsidRDefault="00874E0F" w:rsidP="008470CD">
            <w:pPr>
              <w:spacing w:line="360" w:lineRule="auto"/>
              <w:ind w:right="65" w:firstLine="284"/>
              <w:jc w:val="both"/>
              <w:rPr>
                <w:rFonts w:ascii="GHEA Grapalat" w:hAnsi="GHEA Grapalat"/>
                <w:b/>
                <w:bCs/>
                <w:sz w:val="24"/>
                <w:szCs w:val="24"/>
                <w:highlight w:val="lightGray"/>
                <w:lang w:val="hy-AM"/>
              </w:rPr>
            </w:pPr>
          </w:p>
        </w:tc>
        <w:tc>
          <w:tcPr>
            <w:tcW w:w="5040" w:type="dxa"/>
            <w:shd w:val="clear" w:color="auto" w:fill="D0CECE" w:themeFill="background2" w:themeFillShade="E6"/>
          </w:tcPr>
          <w:p w14:paraId="32B77B73" w14:textId="78EC8560" w:rsidR="00874E0F" w:rsidRPr="008470CD" w:rsidRDefault="00874E0F" w:rsidP="008470CD">
            <w:pPr>
              <w:spacing w:line="360" w:lineRule="auto"/>
              <w:ind w:firstLine="170"/>
              <w:jc w:val="right"/>
              <w:rPr>
                <w:rFonts w:ascii="GHEA Grapalat" w:eastAsia="Times New Roman" w:hAnsi="GHEA Grapalat" w:cs="Times New Roman"/>
                <w:b/>
                <w:bCs/>
                <w:sz w:val="24"/>
                <w:szCs w:val="24"/>
                <w:highlight w:val="lightGray"/>
                <w:shd w:val="clear" w:color="auto" w:fill="808080" w:themeFill="background1" w:themeFillShade="80"/>
                <w:lang w:val="hy-AM"/>
              </w:rPr>
            </w:pPr>
            <w:r w:rsidRPr="008470CD">
              <w:rPr>
                <w:rFonts w:ascii="GHEA Grapalat" w:eastAsia="Times New Roman" w:hAnsi="GHEA Grapalat" w:cs="Times New Roman"/>
                <w:b/>
                <w:bCs/>
                <w:sz w:val="24"/>
                <w:szCs w:val="24"/>
                <w:highlight w:val="lightGray"/>
                <w:shd w:val="clear" w:color="auto" w:fill="808080" w:themeFill="background1" w:themeFillShade="80"/>
                <w:lang w:val="hy-AM"/>
              </w:rPr>
              <w:t>02/12.93/18569-2026</w:t>
            </w:r>
          </w:p>
        </w:tc>
      </w:tr>
      <w:tr w:rsidR="00874E0F" w:rsidRPr="00F06F3B" w14:paraId="458BFF4F" w14:textId="77777777" w:rsidTr="00835198">
        <w:trPr>
          <w:trHeight w:val="360"/>
          <w:tblCellSpacing w:w="0" w:type="dxa"/>
          <w:jc w:val="center"/>
        </w:trPr>
        <w:tc>
          <w:tcPr>
            <w:tcW w:w="4855" w:type="dxa"/>
            <w:shd w:val="clear" w:color="auto" w:fill="auto"/>
          </w:tcPr>
          <w:p w14:paraId="5F40AE72" w14:textId="6EEB4EC2" w:rsidR="00874E0F" w:rsidRPr="008470CD" w:rsidRDefault="006E5DCF" w:rsidP="008470CD">
            <w:pPr>
              <w:pStyle w:val="NormalWeb"/>
              <w:numPr>
                <w:ilvl w:val="0"/>
                <w:numId w:val="15"/>
              </w:numPr>
              <w:spacing w:before="0" w:beforeAutospacing="0" w:after="0" w:afterAutospacing="0" w:line="360" w:lineRule="auto"/>
              <w:ind w:left="162" w:firstLine="198"/>
              <w:jc w:val="both"/>
              <w:rPr>
                <w:rFonts w:ascii="GHEA Grapalat" w:hAnsi="GHEA Grapalat" w:cs="Arial"/>
                <w:shd w:val="clear" w:color="auto" w:fill="FFFFFF"/>
                <w:lang w:val="hy-AM"/>
              </w:rPr>
            </w:pPr>
            <w:r w:rsidRPr="008470CD">
              <w:rPr>
                <w:rFonts w:ascii="GHEA Grapalat" w:hAnsi="GHEA Grapalat"/>
                <w:lang w:val="hy-AM"/>
              </w:rPr>
              <w:t xml:space="preserve">Նախագծի 1-ին կետով նախատեսվում է </w:t>
            </w:r>
            <w:r w:rsidRPr="008470CD">
              <w:rPr>
                <w:rFonts w:ascii="GHEA Grapalat" w:hAnsi="GHEA Grapalat" w:cs="Arial"/>
                <w:lang w:val="hy-AM"/>
              </w:rPr>
              <w:t xml:space="preserve">Հյուսիս-հարավ ճանապարհային միջանցքի ներդրումային ծրագիր-Ծրագիր 2-ի շրջանակներում Մ1, Երևան-Գյումրի-Հայաստանի Հանրապետության սահման միջպետական նշանակության ավտոմոբիլային ճանապարհի </w:t>
            </w:r>
            <w:r w:rsidRPr="008470CD">
              <w:rPr>
                <w:rFonts w:ascii="GHEA Grapalat" w:hAnsi="GHEA Grapalat" w:cs="Arial"/>
                <w:i/>
                <w:lang w:val="hy-AM"/>
              </w:rPr>
              <w:t>Աշտարակ-Թալին</w:t>
            </w:r>
            <w:r w:rsidRPr="008470CD">
              <w:rPr>
                <w:rFonts w:ascii="GHEA Grapalat" w:hAnsi="GHEA Grapalat" w:cs="Arial"/>
                <w:lang w:val="hy-AM"/>
              </w:rPr>
              <w:t xml:space="preserve"> 34 կմ հատվածի  վերակառուցումն ապահովելու նպատակով՝ </w:t>
            </w:r>
            <w:r w:rsidRPr="008470CD">
              <w:rPr>
                <w:rFonts w:ascii="GHEA Grapalat" w:hAnsi="GHEA Grapalat"/>
                <w:lang w:val="hy-AM"/>
              </w:rPr>
              <w:t xml:space="preserve">որոշման N 1 հավելվածում նշված հողամասերի՝  որոշման N 2 հավելվածում նշված օտարման գոտու սահմաններում ներառված հատվածների նկատմամբ ճանաչել հանրության գերակա շահ։ Հաշվի առնելով, որ </w:t>
            </w:r>
            <w:r w:rsidRPr="008470CD">
              <w:rPr>
                <w:rFonts w:ascii="GHEA Grapalat" w:hAnsi="GHEA Grapalat" w:cs="Arial"/>
                <w:iCs/>
                <w:shd w:val="clear" w:color="auto" w:fill="FFFFFF"/>
                <w:lang w:val="hy-AM"/>
              </w:rPr>
              <w:t xml:space="preserve">ՀՀ կառավարության 2002 թվականի </w:t>
            </w:r>
            <w:r w:rsidRPr="008470CD">
              <w:rPr>
                <w:rFonts w:ascii="GHEA Grapalat" w:hAnsi="GHEA Grapalat" w:cs="Arial"/>
                <w:iCs/>
                <w:lang w:val="hy-AM"/>
              </w:rPr>
              <w:t>մայիսի 29-ի N 628 որոշմամբ հ</w:t>
            </w:r>
            <w:r w:rsidRPr="008470CD">
              <w:rPr>
                <w:rFonts w:ascii="GHEA Grapalat" w:hAnsi="GHEA Grapalat" w:cs="Arial"/>
                <w:shd w:val="clear" w:color="auto" w:fill="FFFFFF"/>
                <w:lang w:val="hy-AM"/>
              </w:rPr>
              <w:t xml:space="preserve">աստատված Հայաստանի Հանրապետության Արագածոտնի մարզի պատմության և մշակույթի անշարժ հուշարձանների պետական ցուցակում </w:t>
            </w:r>
            <w:r w:rsidRPr="008470CD">
              <w:rPr>
                <w:rFonts w:ascii="GHEA Grapalat" w:hAnsi="GHEA Grapalat" w:cs="Arial"/>
                <w:shd w:val="clear" w:color="auto" w:fill="FFFFFF"/>
                <w:lang w:val="hy-AM"/>
              </w:rPr>
              <w:lastRenderedPageBreak/>
              <w:t xml:space="preserve">ներառված են բազմաթիվ պատմության և մշակույթի անշարժ հուշարձաններ Արագածոտնի մարզի Աշտարակ, Թալին քաղաքներում, առաջարկում ենք </w:t>
            </w:r>
            <w:r w:rsidRPr="008470CD">
              <w:rPr>
                <w:rFonts w:ascii="GHEA Grapalat" w:hAnsi="GHEA Grapalat"/>
                <w:lang w:val="hy-AM"/>
              </w:rPr>
              <w:t>նախագծում ամրագրել, որ որոշման հավելվածներում նշված տարածքների կապակցությամբ օտարման գործընթացն իրականացվելու է</w:t>
            </w:r>
            <w:r w:rsidRPr="008470CD">
              <w:rPr>
                <w:rFonts w:ascii="Calibri" w:hAnsi="Calibri" w:cs="Calibri"/>
                <w:lang w:val="hy-AM"/>
              </w:rPr>
              <w:t> </w:t>
            </w:r>
            <w:r w:rsidRPr="008470CD">
              <w:rPr>
                <w:rFonts w:ascii="GHEA Grapalat" w:hAnsi="GHEA Grapalat"/>
                <w:lang w:val="hy-AM"/>
              </w:rPr>
              <w:t xml:space="preserve"> </w:t>
            </w:r>
            <w:bookmarkStart w:id="2" w:name="_Hlk232010685"/>
            <w:r w:rsidRPr="008470CD">
              <w:rPr>
                <w:rFonts w:ascii="GHEA Grapalat" w:hAnsi="GHEA Grapalat" w:cs="GHEA Grapalat"/>
                <w:lang w:val="hy-AM"/>
              </w:rPr>
              <w:t>«Պատմության</w:t>
            </w:r>
            <w:r w:rsidRPr="008470CD">
              <w:rPr>
                <w:rFonts w:ascii="GHEA Grapalat" w:hAnsi="GHEA Grapalat"/>
                <w:lang w:val="hy-AM"/>
              </w:rPr>
              <w:t xml:space="preserve"> </w:t>
            </w:r>
            <w:r w:rsidRPr="008470CD">
              <w:rPr>
                <w:rFonts w:ascii="GHEA Grapalat" w:hAnsi="GHEA Grapalat" w:cs="GHEA Grapalat"/>
                <w:lang w:val="hy-AM"/>
              </w:rPr>
              <w:t>և</w:t>
            </w:r>
            <w:r w:rsidRPr="008470CD">
              <w:rPr>
                <w:rFonts w:ascii="GHEA Grapalat" w:hAnsi="GHEA Grapalat"/>
                <w:lang w:val="hy-AM"/>
              </w:rPr>
              <w:t xml:space="preserve"> </w:t>
            </w:r>
            <w:r w:rsidRPr="008470CD">
              <w:rPr>
                <w:rFonts w:ascii="GHEA Grapalat" w:hAnsi="GHEA Grapalat" w:cs="GHEA Grapalat"/>
                <w:lang w:val="hy-AM"/>
              </w:rPr>
              <w:t>մշակույթի</w:t>
            </w:r>
            <w:r w:rsidRPr="008470CD">
              <w:rPr>
                <w:rFonts w:ascii="GHEA Grapalat" w:hAnsi="GHEA Grapalat"/>
                <w:lang w:val="hy-AM"/>
              </w:rPr>
              <w:t xml:space="preserve"> </w:t>
            </w:r>
            <w:r w:rsidRPr="008470CD">
              <w:rPr>
                <w:rFonts w:ascii="GHEA Grapalat" w:hAnsi="GHEA Grapalat" w:cs="GHEA Grapalat"/>
                <w:lang w:val="hy-AM"/>
              </w:rPr>
              <w:t>անշարժ</w:t>
            </w:r>
            <w:r w:rsidRPr="008470CD">
              <w:rPr>
                <w:rFonts w:ascii="GHEA Grapalat" w:hAnsi="GHEA Grapalat"/>
                <w:lang w:val="hy-AM"/>
              </w:rPr>
              <w:t xml:space="preserve"> </w:t>
            </w:r>
            <w:r w:rsidRPr="008470CD">
              <w:rPr>
                <w:rFonts w:ascii="GHEA Grapalat" w:hAnsi="GHEA Grapalat" w:cs="GHEA Grapalat"/>
                <w:lang w:val="hy-AM"/>
              </w:rPr>
              <w:t>հուշարձանների</w:t>
            </w:r>
            <w:r w:rsidRPr="008470CD">
              <w:rPr>
                <w:rFonts w:ascii="GHEA Grapalat" w:hAnsi="GHEA Grapalat"/>
                <w:lang w:val="hy-AM"/>
              </w:rPr>
              <w:t xml:space="preserve"> </w:t>
            </w:r>
            <w:r w:rsidRPr="008470CD">
              <w:rPr>
                <w:rFonts w:ascii="GHEA Grapalat" w:hAnsi="GHEA Grapalat" w:cs="GHEA Grapalat"/>
                <w:lang w:val="hy-AM"/>
              </w:rPr>
              <w:t>ու</w:t>
            </w:r>
            <w:r w:rsidRPr="008470CD">
              <w:rPr>
                <w:rFonts w:ascii="GHEA Grapalat" w:hAnsi="GHEA Grapalat"/>
                <w:lang w:val="hy-AM"/>
              </w:rPr>
              <w:t xml:space="preserve"> </w:t>
            </w:r>
            <w:r w:rsidRPr="008470CD">
              <w:rPr>
                <w:rFonts w:ascii="GHEA Grapalat" w:hAnsi="GHEA Grapalat" w:cs="GHEA Grapalat"/>
                <w:lang w:val="hy-AM"/>
              </w:rPr>
              <w:t>պատմական</w:t>
            </w:r>
            <w:r w:rsidRPr="008470CD">
              <w:rPr>
                <w:rFonts w:ascii="GHEA Grapalat" w:hAnsi="GHEA Grapalat"/>
                <w:lang w:val="hy-AM"/>
              </w:rPr>
              <w:t xml:space="preserve"> </w:t>
            </w:r>
            <w:r w:rsidRPr="008470CD">
              <w:rPr>
                <w:rFonts w:ascii="GHEA Grapalat" w:hAnsi="GHEA Grapalat" w:cs="GHEA Grapalat"/>
                <w:lang w:val="hy-AM"/>
              </w:rPr>
              <w:t>միջավայրի</w:t>
            </w:r>
            <w:r w:rsidRPr="008470CD">
              <w:rPr>
                <w:rFonts w:ascii="GHEA Grapalat" w:hAnsi="GHEA Grapalat"/>
                <w:lang w:val="hy-AM"/>
              </w:rPr>
              <w:t xml:space="preserve"> </w:t>
            </w:r>
            <w:r w:rsidRPr="008470CD">
              <w:rPr>
                <w:rFonts w:ascii="GHEA Grapalat" w:hAnsi="GHEA Grapalat" w:cs="GHEA Grapalat"/>
                <w:lang w:val="hy-AM"/>
              </w:rPr>
              <w:t>պահպանության</w:t>
            </w:r>
            <w:r w:rsidRPr="008470CD">
              <w:rPr>
                <w:rFonts w:ascii="GHEA Grapalat" w:hAnsi="GHEA Grapalat"/>
                <w:lang w:val="hy-AM"/>
              </w:rPr>
              <w:t xml:space="preserve"> </w:t>
            </w:r>
            <w:r w:rsidRPr="008470CD">
              <w:rPr>
                <w:rFonts w:ascii="GHEA Grapalat" w:hAnsi="GHEA Grapalat" w:cs="GHEA Grapalat"/>
                <w:lang w:val="hy-AM"/>
              </w:rPr>
              <w:t>և</w:t>
            </w:r>
            <w:r w:rsidRPr="008470CD">
              <w:rPr>
                <w:rFonts w:ascii="GHEA Grapalat" w:hAnsi="GHEA Grapalat"/>
                <w:lang w:val="hy-AM"/>
              </w:rPr>
              <w:t xml:space="preserve"> </w:t>
            </w:r>
            <w:r w:rsidRPr="008470CD">
              <w:rPr>
                <w:rFonts w:ascii="GHEA Grapalat" w:hAnsi="GHEA Grapalat" w:cs="GHEA Grapalat"/>
                <w:lang w:val="hy-AM"/>
              </w:rPr>
              <w:t>օգտագործման</w:t>
            </w:r>
            <w:r w:rsidRPr="008470CD">
              <w:rPr>
                <w:rFonts w:ascii="GHEA Grapalat" w:hAnsi="GHEA Grapalat"/>
                <w:lang w:val="hy-AM"/>
              </w:rPr>
              <w:t xml:space="preserve"> </w:t>
            </w:r>
            <w:r w:rsidRPr="008470CD">
              <w:rPr>
                <w:rFonts w:ascii="GHEA Grapalat" w:hAnsi="GHEA Grapalat" w:cs="GHEA Grapalat"/>
                <w:lang w:val="hy-AM"/>
              </w:rPr>
              <w:t>մասին»</w:t>
            </w:r>
            <w:r w:rsidRPr="008470CD">
              <w:rPr>
                <w:rFonts w:ascii="GHEA Grapalat" w:hAnsi="GHEA Grapalat"/>
                <w:lang w:val="hy-AM"/>
              </w:rPr>
              <w:t xml:space="preserve"> </w:t>
            </w:r>
            <w:r w:rsidRPr="008470CD">
              <w:rPr>
                <w:rFonts w:ascii="GHEA Grapalat" w:hAnsi="GHEA Grapalat" w:cs="GHEA Grapalat"/>
                <w:lang w:val="hy-AM"/>
              </w:rPr>
              <w:t>ՀՀ</w:t>
            </w:r>
            <w:r w:rsidRPr="008470CD">
              <w:rPr>
                <w:rFonts w:ascii="GHEA Grapalat" w:hAnsi="GHEA Grapalat"/>
                <w:lang w:val="hy-AM"/>
              </w:rPr>
              <w:t xml:space="preserve"> </w:t>
            </w:r>
            <w:r w:rsidRPr="008470CD">
              <w:rPr>
                <w:rFonts w:ascii="GHEA Grapalat" w:hAnsi="GHEA Grapalat" w:cs="GHEA Grapalat"/>
                <w:lang w:val="hy-AM"/>
              </w:rPr>
              <w:t>օրենքի</w:t>
            </w:r>
            <w:r w:rsidRPr="008470CD">
              <w:rPr>
                <w:rFonts w:ascii="GHEA Grapalat" w:hAnsi="GHEA Grapalat"/>
                <w:lang w:val="hy-AM"/>
              </w:rPr>
              <w:t xml:space="preserve"> </w:t>
            </w:r>
            <w:r w:rsidRPr="008470CD">
              <w:rPr>
                <w:rFonts w:ascii="GHEA Grapalat" w:hAnsi="GHEA Grapalat" w:cs="GHEA Grapalat"/>
                <w:lang w:val="hy-AM"/>
              </w:rPr>
              <w:t>և</w:t>
            </w:r>
            <w:r w:rsidRPr="008470CD">
              <w:rPr>
                <w:rFonts w:ascii="GHEA Grapalat" w:hAnsi="GHEA Grapalat"/>
                <w:lang w:val="hy-AM"/>
              </w:rPr>
              <w:t xml:space="preserve"> </w:t>
            </w:r>
            <w:r w:rsidRPr="008470CD">
              <w:rPr>
                <w:rFonts w:ascii="GHEA Grapalat" w:hAnsi="GHEA Grapalat" w:cs="GHEA Grapalat"/>
                <w:lang w:val="hy-AM"/>
              </w:rPr>
              <w:t>Հայաստանի</w:t>
            </w:r>
            <w:r w:rsidRPr="008470CD">
              <w:rPr>
                <w:rFonts w:ascii="GHEA Grapalat" w:hAnsi="GHEA Grapalat"/>
                <w:lang w:val="hy-AM"/>
              </w:rPr>
              <w:t xml:space="preserve"> </w:t>
            </w:r>
            <w:r w:rsidRPr="008470CD">
              <w:rPr>
                <w:rFonts w:ascii="GHEA Grapalat" w:hAnsi="GHEA Grapalat" w:cs="GHEA Grapalat"/>
                <w:lang w:val="hy-AM"/>
              </w:rPr>
              <w:t>Հանրապետության</w:t>
            </w:r>
            <w:r w:rsidRPr="008470CD">
              <w:rPr>
                <w:rFonts w:ascii="GHEA Grapalat" w:hAnsi="GHEA Grapalat"/>
                <w:lang w:val="hy-AM"/>
              </w:rPr>
              <w:t xml:space="preserve"> </w:t>
            </w:r>
            <w:r w:rsidRPr="008470CD">
              <w:rPr>
                <w:rFonts w:ascii="GHEA Grapalat" w:hAnsi="GHEA Grapalat" w:cs="GHEA Grapalat"/>
                <w:lang w:val="hy-AM"/>
              </w:rPr>
              <w:t>կ</w:t>
            </w:r>
            <w:r w:rsidRPr="008470CD">
              <w:rPr>
                <w:rFonts w:ascii="GHEA Grapalat" w:hAnsi="GHEA Grapalat"/>
                <w:lang w:val="hy-AM"/>
              </w:rPr>
              <w:t>առավարության 2002 թվականի ապրիլի 20-ի «Պատմության և մշակույթի անշարժ հուշարձանների պետական հաշվառման, ուսումնասիրման, պահպանության, ամրակայման, նորոգման, վերականգնման և օգտագործման կարգը հաստատելու մասին» N 438 որոշման պահանջների հաշվառմամբ։</w:t>
            </w:r>
            <w:r w:rsidRPr="008470CD">
              <w:rPr>
                <w:rFonts w:ascii="GHEA Grapalat" w:hAnsi="GHEA Grapalat" w:cs="Arial"/>
                <w:shd w:val="clear" w:color="auto" w:fill="FFFFFF"/>
                <w:lang w:val="hy-AM"/>
              </w:rPr>
              <w:t xml:space="preserve"> </w:t>
            </w:r>
            <w:bookmarkEnd w:id="2"/>
          </w:p>
        </w:tc>
        <w:tc>
          <w:tcPr>
            <w:tcW w:w="5040" w:type="dxa"/>
            <w:shd w:val="clear" w:color="auto" w:fill="auto"/>
          </w:tcPr>
          <w:p w14:paraId="63855558" w14:textId="77777777" w:rsidR="00874E0F" w:rsidRPr="008470CD" w:rsidRDefault="00874E0F" w:rsidP="008470CD">
            <w:pPr>
              <w:shd w:val="clear" w:color="auto" w:fill="FFFFFF"/>
              <w:spacing w:line="360" w:lineRule="auto"/>
              <w:ind w:left="-285"/>
              <w:jc w:val="both"/>
              <w:rPr>
                <w:rFonts w:ascii="GHEA Grapalat" w:eastAsia="Times New Roman" w:hAnsi="GHEA Grapalat" w:cs="Times New Roman"/>
                <w:color w:val="000000"/>
                <w:sz w:val="24"/>
                <w:szCs w:val="24"/>
                <w:lang w:val="hy-AM"/>
              </w:rPr>
            </w:pPr>
          </w:p>
          <w:p w14:paraId="0156AB74" w14:textId="77777777" w:rsidR="00072C60" w:rsidRDefault="006E5DCF" w:rsidP="008470CD">
            <w:pPr>
              <w:spacing w:line="360" w:lineRule="auto"/>
              <w:rPr>
                <w:rFonts w:ascii="GHEA Grapalat" w:eastAsia="Times New Roman" w:hAnsi="GHEA Grapalat" w:cs="Times New Roman"/>
                <w:sz w:val="24"/>
                <w:szCs w:val="24"/>
                <w:lang w:val="hy-AM"/>
              </w:rPr>
            </w:pPr>
            <w:r w:rsidRPr="008470CD">
              <w:rPr>
                <w:rFonts w:ascii="GHEA Grapalat" w:eastAsia="Times New Roman" w:hAnsi="GHEA Grapalat" w:cs="Times New Roman"/>
                <w:sz w:val="24"/>
                <w:szCs w:val="24"/>
                <w:lang w:val="hy-AM"/>
              </w:rPr>
              <w:t>1</w:t>
            </w:r>
            <w:r w:rsidRPr="008470CD">
              <w:rPr>
                <w:rFonts w:ascii="Cambria Math" w:eastAsia="Times New Roman" w:hAnsi="Cambria Math" w:cs="Cambria Math"/>
                <w:sz w:val="24"/>
                <w:szCs w:val="24"/>
                <w:lang w:val="hy-AM"/>
              </w:rPr>
              <w:t>․</w:t>
            </w:r>
            <w:r w:rsidRPr="008470CD">
              <w:rPr>
                <w:rFonts w:ascii="GHEA Grapalat" w:eastAsia="Times New Roman" w:hAnsi="GHEA Grapalat" w:cs="Times New Roman"/>
                <w:sz w:val="24"/>
                <w:szCs w:val="24"/>
                <w:lang w:val="hy-AM"/>
              </w:rPr>
              <w:t xml:space="preserve"> </w:t>
            </w:r>
            <w:r w:rsidR="00072C60" w:rsidRPr="008470CD">
              <w:rPr>
                <w:rFonts w:ascii="GHEA Grapalat" w:eastAsia="Times New Roman" w:hAnsi="GHEA Grapalat" w:cs="Times New Roman"/>
                <w:sz w:val="24"/>
                <w:szCs w:val="24"/>
                <w:lang w:val="hy-AM"/>
              </w:rPr>
              <w:t>Ընդունվել  է։</w:t>
            </w:r>
          </w:p>
          <w:p w14:paraId="4F71385C" w14:textId="065B80C8" w:rsidR="008470CD" w:rsidRPr="008470CD" w:rsidRDefault="008470CD" w:rsidP="008470CD">
            <w:pPr>
              <w:spacing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3-րդ կետի 5-րդ ենթակետը լրամշակվել է։</w:t>
            </w:r>
          </w:p>
        </w:tc>
      </w:tr>
      <w:tr w:rsidR="005E76E7" w:rsidRPr="008470CD" w14:paraId="1C94E30F" w14:textId="77777777" w:rsidTr="00835198">
        <w:trPr>
          <w:trHeight w:val="692"/>
          <w:tblCellSpacing w:w="0" w:type="dxa"/>
          <w:jc w:val="center"/>
        </w:trPr>
        <w:tc>
          <w:tcPr>
            <w:tcW w:w="4855" w:type="dxa"/>
            <w:vMerge w:val="restart"/>
            <w:shd w:val="clear" w:color="auto" w:fill="D0CECE" w:themeFill="background2" w:themeFillShade="E6"/>
          </w:tcPr>
          <w:p w14:paraId="7C8766DB" w14:textId="0C4C52B6" w:rsidR="005E76E7" w:rsidRPr="008470CD" w:rsidRDefault="005E76E7" w:rsidP="008470CD">
            <w:pPr>
              <w:spacing w:line="360" w:lineRule="auto"/>
              <w:ind w:right="65"/>
              <w:jc w:val="both"/>
              <w:rPr>
                <w:rFonts w:ascii="GHEA Grapalat" w:hAnsi="GHEA Grapalat"/>
                <w:b/>
                <w:bCs/>
                <w:sz w:val="24"/>
                <w:szCs w:val="24"/>
                <w:lang w:val="hy-AM"/>
              </w:rPr>
            </w:pPr>
            <w:r w:rsidRPr="008470CD">
              <w:rPr>
                <w:rFonts w:ascii="GHEA Grapalat" w:eastAsia="Times New Roman" w:hAnsi="GHEA Grapalat" w:cs="Times New Roman"/>
                <w:b/>
                <w:bCs/>
                <w:sz w:val="24"/>
                <w:szCs w:val="24"/>
                <w:lang w:val="hy-AM"/>
              </w:rPr>
              <w:t xml:space="preserve">ՀՀ վարչապետի </w:t>
            </w:r>
            <w:r w:rsidRPr="008470CD">
              <w:rPr>
                <w:rFonts w:ascii="GHEA Grapalat" w:eastAsia="Times New Roman" w:hAnsi="GHEA Grapalat" w:cs="Times New Roman"/>
                <w:b/>
                <w:bCs/>
                <w:sz w:val="24"/>
                <w:szCs w:val="24"/>
                <w:highlight w:val="lightGray"/>
                <w:shd w:val="clear" w:color="auto" w:fill="808080" w:themeFill="background1" w:themeFillShade="80"/>
                <w:lang w:val="hy-AM"/>
              </w:rPr>
              <w:t>աշխատակազմի</w:t>
            </w:r>
            <w:r w:rsidRPr="008470CD">
              <w:rPr>
                <w:rFonts w:ascii="GHEA Grapalat" w:eastAsia="Times New Roman" w:hAnsi="GHEA Grapalat" w:cs="Times New Roman"/>
                <w:b/>
                <w:bCs/>
                <w:sz w:val="24"/>
                <w:szCs w:val="24"/>
                <w:shd w:val="clear" w:color="auto" w:fill="808080" w:themeFill="background1" w:themeFillShade="80"/>
                <w:lang w:val="hy-AM"/>
              </w:rPr>
              <w:t xml:space="preserve"> </w:t>
            </w:r>
            <w:r w:rsidRPr="008470CD">
              <w:rPr>
                <w:rFonts w:ascii="GHEA Grapalat" w:hAnsi="GHEA Grapalat"/>
                <w:b/>
                <w:bCs/>
                <w:sz w:val="24"/>
                <w:szCs w:val="24"/>
                <w:lang w:val="hy-AM"/>
              </w:rPr>
              <w:t xml:space="preserve"> տարածքային </w:t>
            </w:r>
            <w:r w:rsidRPr="008470CD">
              <w:rPr>
                <w:rFonts w:ascii="GHEA Grapalat" w:hAnsi="GHEA Grapalat"/>
                <w:b/>
                <w:bCs/>
                <w:sz w:val="24"/>
                <w:szCs w:val="24"/>
                <w:highlight w:val="lightGray"/>
                <w:lang w:val="hy-AM"/>
              </w:rPr>
              <w:t>զարգացման</w:t>
            </w:r>
            <w:r w:rsidRPr="008470CD">
              <w:rPr>
                <w:rFonts w:ascii="GHEA Grapalat" w:hAnsi="GHEA Grapalat"/>
                <w:b/>
                <w:bCs/>
                <w:sz w:val="24"/>
                <w:szCs w:val="24"/>
                <w:lang w:val="hy-AM"/>
              </w:rPr>
              <w:t xml:space="preserve"> և շրջակա միջավայրի հարցերի վարչություն</w:t>
            </w:r>
            <w:r w:rsidRPr="008470CD">
              <w:rPr>
                <w:rFonts w:ascii="GHEA Grapalat" w:eastAsia="Times New Roman" w:hAnsi="GHEA Grapalat" w:cs="Times New Roman"/>
                <w:b/>
                <w:bCs/>
                <w:sz w:val="24"/>
                <w:szCs w:val="24"/>
                <w:shd w:val="clear" w:color="auto" w:fill="D0CECE" w:themeFill="background2" w:themeFillShade="E6"/>
                <w:lang w:val="hy-AM"/>
              </w:rPr>
              <w:t xml:space="preserve"> </w:t>
            </w:r>
          </w:p>
        </w:tc>
        <w:tc>
          <w:tcPr>
            <w:tcW w:w="5040" w:type="dxa"/>
            <w:shd w:val="clear" w:color="auto" w:fill="D0CECE" w:themeFill="background2" w:themeFillShade="E6"/>
          </w:tcPr>
          <w:p w14:paraId="7181D352" w14:textId="0B058098" w:rsidR="005E76E7" w:rsidRPr="008470CD" w:rsidRDefault="005E76E7" w:rsidP="008470CD">
            <w:pPr>
              <w:spacing w:line="360" w:lineRule="auto"/>
              <w:ind w:right="65"/>
              <w:jc w:val="right"/>
              <w:rPr>
                <w:rFonts w:ascii="GHEA Grapalat" w:eastAsia="Times New Roman" w:hAnsi="GHEA Grapalat" w:cs="Times New Roman"/>
                <w:b/>
                <w:bCs/>
                <w:sz w:val="24"/>
                <w:szCs w:val="24"/>
                <w:highlight w:val="lightGray"/>
                <w:lang w:val="hy-AM"/>
              </w:rPr>
            </w:pPr>
            <w:r w:rsidRPr="008470CD">
              <w:rPr>
                <w:rFonts w:ascii="GHEA Grapalat" w:eastAsia="Times New Roman" w:hAnsi="GHEA Grapalat" w:cs="Times New Roman"/>
                <w:b/>
                <w:bCs/>
                <w:sz w:val="24"/>
                <w:szCs w:val="24"/>
                <w:highlight w:val="lightGray"/>
                <w:lang w:val="hy-AM"/>
              </w:rPr>
              <w:tab/>
            </w:r>
            <w:r w:rsidRPr="008470CD">
              <w:rPr>
                <w:rFonts w:ascii="GHEA Grapalat" w:eastAsia="Times New Roman" w:hAnsi="GHEA Grapalat" w:cs="Times New Roman"/>
                <w:b/>
                <w:bCs/>
                <w:sz w:val="24"/>
                <w:szCs w:val="24"/>
                <w:highlight w:val="lightGray"/>
                <w:lang w:val="hy-AM"/>
              </w:rPr>
              <w:tab/>
              <w:t>10</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06</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2026</w:t>
            </w:r>
            <w:r w:rsidRPr="008470CD">
              <w:rPr>
                <w:rFonts w:ascii="GHEA Grapalat" w:eastAsia="Times New Roman" w:hAnsi="GHEA Grapalat" w:cs="GHEA Grapalat"/>
                <w:b/>
                <w:bCs/>
                <w:sz w:val="24"/>
                <w:szCs w:val="24"/>
                <w:highlight w:val="lightGray"/>
                <w:lang w:val="hy-AM"/>
              </w:rPr>
              <w:t>թ</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 xml:space="preserve"> </w:t>
            </w:r>
          </w:p>
        </w:tc>
      </w:tr>
      <w:tr w:rsidR="005E76E7" w:rsidRPr="008470CD" w14:paraId="1F1F35F2" w14:textId="77777777" w:rsidTr="00835198">
        <w:trPr>
          <w:trHeight w:val="368"/>
          <w:tblCellSpacing w:w="0" w:type="dxa"/>
          <w:jc w:val="center"/>
        </w:trPr>
        <w:tc>
          <w:tcPr>
            <w:tcW w:w="4855" w:type="dxa"/>
            <w:vMerge/>
            <w:shd w:val="clear" w:color="auto" w:fill="D0CECE" w:themeFill="background2" w:themeFillShade="E6"/>
          </w:tcPr>
          <w:p w14:paraId="7816A8C4" w14:textId="77777777" w:rsidR="005E76E7" w:rsidRPr="008470CD" w:rsidRDefault="005E76E7" w:rsidP="008470CD">
            <w:pPr>
              <w:spacing w:line="360" w:lineRule="auto"/>
              <w:ind w:right="65" w:firstLine="284"/>
              <w:jc w:val="both"/>
              <w:rPr>
                <w:rFonts w:ascii="GHEA Grapalat" w:hAnsi="GHEA Grapalat"/>
                <w:b/>
                <w:bCs/>
                <w:sz w:val="24"/>
                <w:szCs w:val="24"/>
                <w:lang w:val="hy-AM"/>
              </w:rPr>
            </w:pPr>
          </w:p>
        </w:tc>
        <w:tc>
          <w:tcPr>
            <w:tcW w:w="5040" w:type="dxa"/>
            <w:shd w:val="clear" w:color="auto" w:fill="D0CECE" w:themeFill="background2" w:themeFillShade="E6"/>
          </w:tcPr>
          <w:p w14:paraId="18556563" w14:textId="6D230A94" w:rsidR="005E76E7" w:rsidRPr="008470CD" w:rsidRDefault="005E76E7" w:rsidP="008470CD">
            <w:pPr>
              <w:spacing w:line="360" w:lineRule="auto"/>
              <w:ind w:right="65"/>
              <w:jc w:val="right"/>
              <w:rPr>
                <w:rFonts w:ascii="GHEA Grapalat" w:hAnsi="GHEA Grapalat"/>
                <w:b/>
                <w:bCs/>
                <w:sz w:val="24"/>
                <w:szCs w:val="24"/>
                <w:highlight w:val="lightGray"/>
                <w:lang w:val="hy-AM"/>
              </w:rPr>
            </w:pPr>
            <w:r w:rsidRPr="008470CD">
              <w:rPr>
                <w:rFonts w:ascii="GHEA Grapalat" w:hAnsi="GHEA Grapalat"/>
                <w:b/>
                <w:bCs/>
                <w:sz w:val="24"/>
                <w:szCs w:val="24"/>
                <w:highlight w:val="lightGray"/>
                <w:lang w:val="hy-AM"/>
              </w:rPr>
              <w:t>02/12.93/18569-2026</w:t>
            </w:r>
          </w:p>
        </w:tc>
      </w:tr>
      <w:tr w:rsidR="00123AFB" w:rsidRPr="00F06F3B" w14:paraId="0E065D3C" w14:textId="77777777" w:rsidTr="00835198">
        <w:trPr>
          <w:trHeight w:val="360"/>
          <w:tblCellSpacing w:w="0" w:type="dxa"/>
          <w:jc w:val="center"/>
        </w:trPr>
        <w:tc>
          <w:tcPr>
            <w:tcW w:w="4855" w:type="dxa"/>
            <w:shd w:val="clear" w:color="auto" w:fill="auto"/>
          </w:tcPr>
          <w:p w14:paraId="33933FEE" w14:textId="77777777" w:rsidR="00835198" w:rsidRPr="008470CD" w:rsidRDefault="00835198" w:rsidP="00DE2555">
            <w:pPr>
              <w:suppressAutoHyphens/>
              <w:spacing w:line="360" w:lineRule="auto"/>
              <w:ind w:left="165" w:right="165" w:firstLine="810"/>
              <w:jc w:val="both"/>
              <w:rPr>
                <w:rFonts w:ascii="GHEA Grapalat" w:hAnsi="GHEA Grapalat"/>
                <w:color w:val="000000"/>
                <w:sz w:val="24"/>
                <w:szCs w:val="24"/>
                <w:shd w:val="clear" w:color="auto" w:fill="FFFFFF"/>
                <w:lang w:val="hy-AM"/>
              </w:rPr>
            </w:pPr>
            <w:r w:rsidRPr="008470CD">
              <w:rPr>
                <w:rFonts w:ascii="GHEA Grapalat" w:hAnsi="GHEA Grapalat"/>
                <w:color w:val="000000"/>
                <w:sz w:val="24"/>
                <w:szCs w:val="24"/>
                <w:shd w:val="clear" w:color="auto" w:fill="FFFFFF"/>
                <w:lang w:val="hy-AM"/>
              </w:rPr>
              <w:t xml:space="preserve">1. Նախագծի 3-րդ կետի 5-րդ ենթակետում խմբագրման կարիք ունի «օտարման գործընթացն իրականացվում է «Հանրության գերակա շահերի ապահովման նպատակով սեփականության օտարման մասին» ձևակերպումը, անհրաժեշտության դեպքում՝ հաշվի առնելով «Նորմատիվ </w:t>
            </w:r>
            <w:r w:rsidRPr="008470CD">
              <w:rPr>
                <w:rFonts w:ascii="GHEA Grapalat" w:hAnsi="GHEA Grapalat"/>
                <w:color w:val="000000"/>
                <w:sz w:val="24"/>
                <w:szCs w:val="24"/>
                <w:shd w:val="clear" w:color="auto" w:fill="FFFFFF"/>
                <w:lang w:val="hy-AM"/>
              </w:rPr>
              <w:lastRenderedPageBreak/>
              <w:t>իրավական ակտերի մասին» օրենքի 17-րդ հոդվածի դրույթները։</w:t>
            </w:r>
          </w:p>
          <w:p w14:paraId="315BA98A" w14:textId="3F061D66" w:rsidR="001A3A52" w:rsidRPr="008470CD" w:rsidRDefault="00835198" w:rsidP="00DE2555">
            <w:pPr>
              <w:suppressAutoHyphens/>
              <w:spacing w:line="360" w:lineRule="auto"/>
              <w:ind w:left="165" w:right="165" w:firstLine="555"/>
              <w:jc w:val="both"/>
              <w:rPr>
                <w:rFonts w:ascii="GHEA Grapalat" w:hAnsi="GHEA Grapalat" w:cs="Arial"/>
                <w:sz w:val="24"/>
                <w:szCs w:val="24"/>
                <w:lang w:val="hy-AM"/>
              </w:rPr>
            </w:pPr>
            <w:r w:rsidRPr="008470CD">
              <w:rPr>
                <w:rFonts w:ascii="GHEA Grapalat" w:hAnsi="GHEA Grapalat"/>
                <w:color w:val="000000"/>
                <w:sz w:val="24"/>
                <w:szCs w:val="24"/>
                <w:shd w:val="clear" w:color="auto" w:fill="FFFFFF"/>
                <w:lang w:val="hy-AM"/>
              </w:rPr>
              <w:t xml:space="preserve">2. Հաշվի առնելով «Հանրության գերակա շահերի ապահովման նպատակով սեփականության օտարման մասին» օրենքի 7-րդ հոդվածի 2-րդ մասի գ) կետի պահանջները՝ առաջարկում ենք քննարկել Նախագծով նախատեսվող օտարման ենթակա սեփականության իրավունքի օբյեկտների հասցեները Նախագծում ներառելու հնարավորության հարցը՝ նկատի ունենալով, որ «Գույքի նկատմամբ իրավունքների պետական գրանցման մասին» օրենքի 2-րդ հոդվածի համաձայն՝ </w:t>
            </w:r>
            <w:r w:rsidRPr="008470CD">
              <w:rPr>
                <w:rFonts w:ascii="GHEA Grapalat" w:hAnsi="GHEA Grapalat" w:cs="Arial"/>
                <w:sz w:val="24"/>
                <w:szCs w:val="24"/>
                <w:lang w:val="hy-AM"/>
              </w:rPr>
              <w:t>անշարժ գույքի հասցեն վավերապայմանների որոշակիորեն համակարգված համախումբ է, որով միանշանակորեն որոշվում է հասցեավորման օբյեկտի տեղը բնակավայրում և որը պարունակում է առնվազն հետևյալ վավերապայմանները` մարզ, համայնք, ներբնակավայրային աշխարհագրական օբյեկտ (թաղամաս, հրապարակ, փողոց, պողոտա, նրբանցք, անցում, փակուղի, զբոսայգի և այլն), անշարժ գույքի հերթական համարը։</w:t>
            </w:r>
          </w:p>
          <w:p w14:paraId="08B1DBA5" w14:textId="50A06BFE" w:rsidR="00123AFB" w:rsidRPr="008470CD" w:rsidRDefault="00835198" w:rsidP="008470CD">
            <w:pPr>
              <w:suppressAutoHyphens/>
              <w:spacing w:line="360" w:lineRule="auto"/>
              <w:ind w:left="75" w:right="165" w:firstLine="720"/>
              <w:jc w:val="both"/>
              <w:rPr>
                <w:rFonts w:ascii="GHEA Grapalat" w:hAnsi="GHEA Grapalat"/>
                <w:color w:val="000000"/>
                <w:sz w:val="24"/>
                <w:szCs w:val="24"/>
                <w:shd w:val="clear" w:color="auto" w:fill="FFFFFF"/>
                <w:lang w:val="hy-AM"/>
              </w:rPr>
            </w:pPr>
            <w:r w:rsidRPr="008470CD">
              <w:rPr>
                <w:rFonts w:ascii="GHEA Grapalat" w:hAnsi="GHEA Grapalat" w:cs="Arial"/>
                <w:sz w:val="24"/>
                <w:szCs w:val="24"/>
                <w:lang w:val="hy-AM"/>
              </w:rPr>
              <w:t xml:space="preserve">3. Առաջարկում ենք Նախագծի փաթեթում ներառել նաև Նախագծով նախատեսվող օտարման ենթակա </w:t>
            </w:r>
            <w:r w:rsidRPr="008470CD">
              <w:rPr>
                <w:rFonts w:ascii="GHEA Grapalat" w:hAnsi="GHEA Grapalat" w:cs="Arial"/>
                <w:sz w:val="24"/>
                <w:szCs w:val="24"/>
                <w:lang w:val="hy-AM"/>
              </w:rPr>
              <w:lastRenderedPageBreak/>
              <w:t>սեփականության իրավունքի օբյեկտների անշարժ գույքի նկատմամբ իրավունքների պետական գրանցման վկայականները։</w:t>
            </w:r>
          </w:p>
        </w:tc>
        <w:tc>
          <w:tcPr>
            <w:tcW w:w="5040" w:type="dxa"/>
            <w:shd w:val="clear" w:color="auto" w:fill="auto"/>
          </w:tcPr>
          <w:p w14:paraId="29E0D2C6" w14:textId="77777777" w:rsidR="00123AFB" w:rsidRPr="008470CD" w:rsidRDefault="00D0336C" w:rsidP="008470CD">
            <w:pPr>
              <w:shd w:val="clear" w:color="auto" w:fill="FFFFFF"/>
              <w:spacing w:line="360" w:lineRule="auto"/>
              <w:jc w:val="both"/>
              <w:rPr>
                <w:rFonts w:ascii="GHEA Grapalat" w:eastAsia="Times New Roman" w:hAnsi="GHEA Grapalat" w:cs="Times New Roman"/>
                <w:color w:val="000000"/>
                <w:sz w:val="24"/>
                <w:szCs w:val="24"/>
                <w:lang w:val="hy-AM"/>
              </w:rPr>
            </w:pPr>
            <w:r w:rsidRPr="008470CD">
              <w:rPr>
                <w:rFonts w:ascii="GHEA Grapalat" w:eastAsia="Times New Roman" w:hAnsi="GHEA Grapalat" w:cs="Times New Roman"/>
                <w:color w:val="000000"/>
                <w:sz w:val="24"/>
                <w:szCs w:val="24"/>
                <w:lang w:val="hy-AM"/>
              </w:rPr>
              <w:lastRenderedPageBreak/>
              <w:t>1</w:t>
            </w:r>
            <w:r w:rsidRPr="008470CD">
              <w:rPr>
                <w:rFonts w:ascii="Cambria Math" w:eastAsia="Times New Roman" w:hAnsi="Cambria Math" w:cs="Cambria Math"/>
                <w:color w:val="000000"/>
                <w:sz w:val="24"/>
                <w:szCs w:val="24"/>
                <w:lang w:val="hy-AM"/>
              </w:rPr>
              <w:t>․</w:t>
            </w:r>
            <w:r w:rsidRPr="008470CD">
              <w:rPr>
                <w:rFonts w:ascii="GHEA Grapalat" w:eastAsia="Times New Roman" w:hAnsi="GHEA Grapalat" w:cs="Times New Roman"/>
                <w:color w:val="000000"/>
                <w:sz w:val="24"/>
                <w:szCs w:val="24"/>
                <w:lang w:val="hy-AM"/>
              </w:rPr>
              <w:t xml:space="preserve"> Ընդունվել է։</w:t>
            </w:r>
            <w:r w:rsidR="000B2FA6" w:rsidRPr="008470CD">
              <w:rPr>
                <w:rFonts w:ascii="GHEA Grapalat" w:eastAsia="Times New Roman" w:hAnsi="GHEA Grapalat" w:cs="Times New Roman"/>
                <w:color w:val="000000"/>
                <w:sz w:val="24"/>
                <w:szCs w:val="24"/>
                <w:lang w:val="hy-AM"/>
              </w:rPr>
              <w:t xml:space="preserve"> </w:t>
            </w:r>
          </w:p>
          <w:p w14:paraId="640F577B" w14:textId="3C364E8B" w:rsidR="000056AF" w:rsidRPr="008470CD" w:rsidRDefault="00E87B91" w:rsidP="008470CD">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0056AF" w:rsidRPr="008470CD">
              <w:rPr>
                <w:rFonts w:ascii="GHEA Grapalat" w:hAnsi="GHEA Grapalat"/>
                <w:color w:val="000000"/>
                <w:sz w:val="24"/>
                <w:szCs w:val="24"/>
                <w:shd w:val="clear" w:color="auto" w:fill="FFFFFF"/>
                <w:lang w:val="hy-AM"/>
              </w:rPr>
              <w:t>Նախագծի 3-րդ կետի 5-րդ ենթ</w:t>
            </w:r>
            <w:r w:rsidR="0005271D">
              <w:rPr>
                <w:rFonts w:ascii="GHEA Grapalat" w:hAnsi="GHEA Grapalat"/>
                <w:color w:val="000000"/>
                <w:sz w:val="24"/>
                <w:szCs w:val="24"/>
                <w:shd w:val="clear" w:color="auto" w:fill="FFFFFF"/>
                <w:lang w:val="hy-AM"/>
              </w:rPr>
              <w:t>ա</w:t>
            </w:r>
            <w:r w:rsidR="000056AF" w:rsidRPr="008470CD">
              <w:rPr>
                <w:rFonts w:ascii="GHEA Grapalat" w:hAnsi="GHEA Grapalat"/>
                <w:color w:val="000000"/>
                <w:sz w:val="24"/>
                <w:szCs w:val="24"/>
                <w:shd w:val="clear" w:color="auto" w:fill="FFFFFF"/>
                <w:lang w:val="hy-AM"/>
              </w:rPr>
              <w:t>կետը խմբագրվել է։</w:t>
            </w:r>
          </w:p>
          <w:p w14:paraId="668B5C51" w14:textId="77777777" w:rsidR="00D353E9" w:rsidRPr="008470CD" w:rsidRDefault="00D353E9" w:rsidP="008470CD">
            <w:pPr>
              <w:shd w:val="clear" w:color="auto" w:fill="FFFFFF"/>
              <w:spacing w:line="360" w:lineRule="auto"/>
              <w:jc w:val="both"/>
              <w:rPr>
                <w:rFonts w:ascii="GHEA Grapalat" w:hAnsi="GHEA Grapalat"/>
                <w:color w:val="000000"/>
                <w:sz w:val="24"/>
                <w:szCs w:val="24"/>
                <w:shd w:val="clear" w:color="auto" w:fill="FFFFFF"/>
                <w:lang w:val="hy-AM"/>
              </w:rPr>
            </w:pPr>
          </w:p>
          <w:p w14:paraId="33CDDED7" w14:textId="77777777" w:rsidR="00D353E9" w:rsidRPr="008470CD" w:rsidRDefault="00D353E9" w:rsidP="008470CD">
            <w:pPr>
              <w:shd w:val="clear" w:color="auto" w:fill="FFFFFF"/>
              <w:spacing w:line="360" w:lineRule="auto"/>
              <w:jc w:val="both"/>
              <w:rPr>
                <w:rFonts w:ascii="GHEA Grapalat" w:hAnsi="GHEA Grapalat"/>
                <w:color w:val="000000"/>
                <w:sz w:val="24"/>
                <w:szCs w:val="24"/>
                <w:shd w:val="clear" w:color="auto" w:fill="FFFFFF"/>
                <w:lang w:val="hy-AM"/>
              </w:rPr>
            </w:pPr>
          </w:p>
          <w:p w14:paraId="760A174F" w14:textId="77777777" w:rsidR="00D353E9" w:rsidRPr="008470CD" w:rsidRDefault="00D353E9" w:rsidP="008470CD">
            <w:pPr>
              <w:shd w:val="clear" w:color="auto" w:fill="FFFFFF"/>
              <w:spacing w:line="360" w:lineRule="auto"/>
              <w:jc w:val="both"/>
              <w:rPr>
                <w:rFonts w:ascii="GHEA Grapalat" w:hAnsi="GHEA Grapalat"/>
                <w:color w:val="000000"/>
                <w:sz w:val="24"/>
                <w:szCs w:val="24"/>
                <w:shd w:val="clear" w:color="auto" w:fill="FFFFFF"/>
                <w:lang w:val="hy-AM"/>
              </w:rPr>
            </w:pPr>
          </w:p>
          <w:p w14:paraId="2D564B14" w14:textId="355BDF98" w:rsidR="00D353E9" w:rsidRPr="008470CD" w:rsidRDefault="00D353E9" w:rsidP="008470CD">
            <w:pPr>
              <w:shd w:val="clear" w:color="auto" w:fill="FFFFFF"/>
              <w:spacing w:line="360" w:lineRule="auto"/>
              <w:jc w:val="both"/>
              <w:rPr>
                <w:rFonts w:ascii="GHEA Grapalat" w:hAnsi="GHEA Grapalat"/>
                <w:color w:val="000000"/>
                <w:sz w:val="24"/>
                <w:szCs w:val="24"/>
                <w:shd w:val="clear" w:color="auto" w:fill="FFFFFF"/>
                <w:lang w:val="hy-AM"/>
              </w:rPr>
            </w:pPr>
          </w:p>
          <w:p w14:paraId="209D8869" w14:textId="5686F4D7" w:rsidR="0077115C" w:rsidRPr="008470CD" w:rsidRDefault="0077115C" w:rsidP="008470CD">
            <w:pPr>
              <w:shd w:val="clear" w:color="auto" w:fill="FFFFFF"/>
              <w:spacing w:line="360" w:lineRule="auto"/>
              <w:jc w:val="both"/>
              <w:rPr>
                <w:rFonts w:ascii="GHEA Grapalat" w:hAnsi="GHEA Grapalat"/>
                <w:color w:val="000000"/>
                <w:sz w:val="24"/>
                <w:szCs w:val="24"/>
                <w:shd w:val="clear" w:color="auto" w:fill="FFFFFF"/>
                <w:lang w:val="hy-AM"/>
              </w:rPr>
            </w:pPr>
          </w:p>
          <w:p w14:paraId="126BCE00" w14:textId="4CCA8D12" w:rsidR="0077115C" w:rsidRPr="008470CD" w:rsidRDefault="0077115C" w:rsidP="008470CD">
            <w:pPr>
              <w:shd w:val="clear" w:color="auto" w:fill="FFFFFF"/>
              <w:spacing w:line="360" w:lineRule="auto"/>
              <w:jc w:val="both"/>
              <w:rPr>
                <w:rFonts w:ascii="GHEA Grapalat" w:hAnsi="GHEA Grapalat"/>
                <w:color w:val="000000"/>
                <w:sz w:val="24"/>
                <w:szCs w:val="24"/>
                <w:shd w:val="clear" w:color="auto" w:fill="FFFFFF"/>
                <w:lang w:val="hy-AM"/>
              </w:rPr>
            </w:pPr>
          </w:p>
          <w:p w14:paraId="376644B7" w14:textId="77777777" w:rsidR="0077115C" w:rsidRPr="008470CD" w:rsidRDefault="0077115C" w:rsidP="008470CD">
            <w:pPr>
              <w:shd w:val="clear" w:color="auto" w:fill="FFFFFF"/>
              <w:spacing w:line="360" w:lineRule="auto"/>
              <w:jc w:val="both"/>
              <w:rPr>
                <w:rFonts w:ascii="GHEA Grapalat" w:hAnsi="GHEA Grapalat"/>
                <w:color w:val="000000"/>
                <w:sz w:val="24"/>
                <w:szCs w:val="24"/>
                <w:shd w:val="clear" w:color="auto" w:fill="FFFFFF"/>
                <w:lang w:val="hy-AM"/>
              </w:rPr>
            </w:pPr>
          </w:p>
          <w:p w14:paraId="349A0B6B" w14:textId="3C78DE7C" w:rsidR="001A3A52" w:rsidRPr="003F45DE" w:rsidRDefault="00D353E9" w:rsidP="003F45DE">
            <w:pPr>
              <w:shd w:val="clear" w:color="auto" w:fill="FFFFFF"/>
              <w:spacing w:line="360" w:lineRule="auto"/>
              <w:jc w:val="both"/>
              <w:rPr>
                <w:rFonts w:ascii="GHEA Grapalat" w:hAnsi="GHEA Grapalat"/>
                <w:color w:val="000000"/>
                <w:sz w:val="24"/>
                <w:szCs w:val="24"/>
                <w:shd w:val="clear" w:color="auto" w:fill="FFFFFF"/>
                <w:lang w:val="hy-AM"/>
              </w:rPr>
            </w:pPr>
            <w:r w:rsidRPr="008470CD">
              <w:rPr>
                <w:rFonts w:ascii="GHEA Grapalat" w:hAnsi="GHEA Grapalat"/>
                <w:color w:val="000000"/>
                <w:sz w:val="24"/>
                <w:szCs w:val="24"/>
                <w:shd w:val="clear" w:color="auto" w:fill="FFFFFF"/>
                <w:lang w:val="hy-AM"/>
              </w:rPr>
              <w:t>2</w:t>
            </w:r>
            <w:r w:rsidRPr="008470CD">
              <w:rPr>
                <w:rFonts w:ascii="Cambria Math" w:hAnsi="Cambria Math" w:cs="Cambria Math"/>
                <w:color w:val="000000"/>
                <w:sz w:val="24"/>
                <w:szCs w:val="24"/>
                <w:shd w:val="clear" w:color="auto" w:fill="FFFFFF"/>
                <w:lang w:val="hy-AM"/>
              </w:rPr>
              <w:t>․</w:t>
            </w:r>
            <w:r w:rsidRPr="008470CD">
              <w:rPr>
                <w:rFonts w:ascii="GHEA Grapalat" w:hAnsi="GHEA Grapalat"/>
                <w:color w:val="000000"/>
                <w:sz w:val="24"/>
                <w:szCs w:val="24"/>
                <w:shd w:val="clear" w:color="auto" w:fill="FFFFFF"/>
                <w:lang w:val="hy-AM"/>
              </w:rPr>
              <w:t xml:space="preserve"> Չի ընդունվել։</w:t>
            </w:r>
            <w:r w:rsidR="001A3A52" w:rsidRPr="008470CD">
              <w:rPr>
                <w:rFonts w:ascii="GHEA Grapalat" w:hAnsi="GHEA Grapalat" w:cs="Arial"/>
                <w:color w:val="333333"/>
                <w:lang w:val="hy-AM"/>
              </w:rPr>
              <w:t xml:space="preserve"> </w:t>
            </w:r>
          </w:p>
          <w:p w14:paraId="14B4DBDE" w14:textId="73129798" w:rsidR="001A3A52" w:rsidRPr="008470CD" w:rsidRDefault="001A3A52" w:rsidP="008470CD">
            <w:pPr>
              <w:pStyle w:val="NormalWeb"/>
              <w:shd w:val="clear" w:color="auto" w:fill="FFFFFF"/>
              <w:spacing w:before="0" w:beforeAutospacing="0" w:after="0" w:afterAutospacing="0" w:line="360" w:lineRule="auto"/>
              <w:ind w:firstLine="375"/>
              <w:jc w:val="both"/>
              <w:rPr>
                <w:rFonts w:ascii="GHEA Grapalat" w:hAnsi="GHEA Grapalat"/>
                <w:lang w:val="hy-AM"/>
              </w:rPr>
            </w:pPr>
            <w:r w:rsidRPr="008470CD">
              <w:rPr>
                <w:rFonts w:ascii="GHEA Grapalat" w:hAnsi="GHEA Grapalat" w:cs="Arial"/>
                <w:color w:val="333333"/>
                <w:lang w:val="hy-AM"/>
              </w:rPr>
              <w:t xml:space="preserve"> </w:t>
            </w:r>
            <w:r w:rsidRPr="008470CD">
              <w:rPr>
                <w:rFonts w:ascii="GHEA Grapalat" w:hAnsi="GHEA Grapalat"/>
                <w:lang w:val="hy-AM"/>
              </w:rPr>
              <w:t>«</w:t>
            </w:r>
            <w:r w:rsidRPr="008470CD">
              <w:rPr>
                <w:rFonts w:ascii="GHEA Grapalat" w:hAnsi="GHEA Grapalat" w:cs="Arial"/>
                <w:lang w:val="hy-AM"/>
              </w:rPr>
              <w:t>Հանրության</w:t>
            </w:r>
            <w:r w:rsidRPr="008470CD">
              <w:rPr>
                <w:rFonts w:ascii="GHEA Grapalat" w:hAnsi="GHEA Grapalat"/>
                <w:lang w:val="hy-AM"/>
              </w:rPr>
              <w:t xml:space="preserve"> </w:t>
            </w:r>
            <w:r w:rsidRPr="008470CD">
              <w:rPr>
                <w:rFonts w:ascii="GHEA Grapalat" w:hAnsi="GHEA Grapalat" w:cs="Arial"/>
                <w:lang w:val="hy-AM"/>
              </w:rPr>
              <w:t>գերակա</w:t>
            </w:r>
            <w:r w:rsidRPr="008470CD">
              <w:rPr>
                <w:rFonts w:ascii="GHEA Grapalat" w:hAnsi="GHEA Grapalat"/>
                <w:lang w:val="hy-AM"/>
              </w:rPr>
              <w:t xml:space="preserve"> </w:t>
            </w:r>
            <w:r w:rsidRPr="008470CD">
              <w:rPr>
                <w:rFonts w:ascii="GHEA Grapalat" w:hAnsi="GHEA Grapalat" w:cs="Arial"/>
                <w:lang w:val="hy-AM"/>
              </w:rPr>
              <w:t>շահերի</w:t>
            </w:r>
            <w:r w:rsidRPr="008470CD">
              <w:rPr>
                <w:rFonts w:ascii="GHEA Grapalat" w:hAnsi="GHEA Grapalat"/>
                <w:lang w:val="hy-AM"/>
              </w:rPr>
              <w:t xml:space="preserve"> </w:t>
            </w:r>
            <w:r w:rsidRPr="008470CD">
              <w:rPr>
                <w:rFonts w:ascii="GHEA Grapalat" w:hAnsi="GHEA Grapalat" w:cs="Arial"/>
                <w:lang w:val="hy-AM"/>
              </w:rPr>
              <w:t>ապահովման</w:t>
            </w:r>
            <w:r w:rsidRPr="008470CD">
              <w:rPr>
                <w:rFonts w:ascii="GHEA Grapalat" w:hAnsi="GHEA Grapalat"/>
                <w:lang w:val="hy-AM"/>
              </w:rPr>
              <w:t xml:space="preserve"> </w:t>
            </w:r>
            <w:r w:rsidRPr="008470CD">
              <w:rPr>
                <w:rFonts w:ascii="GHEA Grapalat" w:hAnsi="GHEA Grapalat" w:cs="Arial"/>
                <w:lang w:val="hy-AM"/>
              </w:rPr>
              <w:t>նպատակով</w:t>
            </w:r>
            <w:r w:rsidRPr="008470CD">
              <w:rPr>
                <w:rFonts w:ascii="GHEA Grapalat" w:hAnsi="GHEA Grapalat"/>
                <w:lang w:val="hy-AM"/>
              </w:rPr>
              <w:t xml:space="preserve"> </w:t>
            </w:r>
            <w:r w:rsidRPr="008470CD">
              <w:rPr>
                <w:rFonts w:ascii="GHEA Grapalat" w:hAnsi="GHEA Grapalat" w:cs="Arial"/>
                <w:lang w:val="hy-AM"/>
              </w:rPr>
              <w:t>սեփականության</w:t>
            </w:r>
            <w:r w:rsidRPr="008470CD">
              <w:rPr>
                <w:rFonts w:ascii="GHEA Grapalat" w:hAnsi="GHEA Grapalat"/>
                <w:lang w:val="hy-AM"/>
              </w:rPr>
              <w:t xml:space="preserve"> </w:t>
            </w:r>
            <w:r w:rsidRPr="008470CD">
              <w:rPr>
                <w:rFonts w:ascii="GHEA Grapalat" w:hAnsi="GHEA Grapalat" w:cs="Arial"/>
                <w:lang w:val="hy-AM"/>
              </w:rPr>
              <w:t>օտարման</w:t>
            </w:r>
            <w:r w:rsidRPr="008470CD">
              <w:rPr>
                <w:rFonts w:ascii="GHEA Grapalat" w:hAnsi="GHEA Grapalat"/>
                <w:lang w:val="hy-AM"/>
              </w:rPr>
              <w:t xml:space="preserve"> </w:t>
            </w:r>
            <w:r w:rsidRPr="008470CD">
              <w:rPr>
                <w:rFonts w:ascii="GHEA Grapalat" w:hAnsi="GHEA Grapalat" w:cs="Arial"/>
                <w:lang w:val="hy-AM"/>
              </w:rPr>
              <w:t>մասին</w:t>
            </w:r>
            <w:r w:rsidRPr="008470CD">
              <w:rPr>
                <w:rFonts w:ascii="GHEA Grapalat" w:hAnsi="GHEA Grapalat"/>
                <w:lang w:val="hy-AM"/>
              </w:rPr>
              <w:t xml:space="preserve">» </w:t>
            </w:r>
            <w:r w:rsidRPr="008470CD">
              <w:rPr>
                <w:rFonts w:ascii="GHEA Grapalat" w:hAnsi="GHEA Grapalat" w:cs="Arial"/>
                <w:lang w:val="hy-AM"/>
              </w:rPr>
              <w:t>օրենքի 7-րդ հոդվածի 2-րդ մասի «գ» կետով սահմանված նորմի կիրառումը պայմանավորված է «կամ» շաղկապող, այսինքն՝ հանրության գերակա շահ ճանաչվելու որոշման մեջ կարող է նշվել կամ օտարվող գույքի</w:t>
            </w:r>
            <w:r w:rsidRPr="008470CD">
              <w:rPr>
                <w:rFonts w:ascii="GHEA Grapalat" w:hAnsi="GHEA Grapalat"/>
                <w:lang w:val="hy-AM"/>
              </w:rPr>
              <w:t xml:space="preserve"> </w:t>
            </w:r>
            <w:r w:rsidRPr="008470CD">
              <w:rPr>
                <w:rFonts w:ascii="GHEA Grapalat" w:hAnsi="GHEA Grapalat" w:cs="Arial"/>
                <w:lang w:val="hy-AM"/>
              </w:rPr>
              <w:t>հասցեն,</w:t>
            </w:r>
            <w:r w:rsidRPr="008470CD">
              <w:rPr>
                <w:rFonts w:ascii="GHEA Grapalat" w:hAnsi="GHEA Grapalat"/>
                <w:lang w:val="hy-AM"/>
              </w:rPr>
              <w:t xml:space="preserve"> </w:t>
            </w:r>
            <w:r w:rsidRPr="008470CD">
              <w:rPr>
                <w:rFonts w:ascii="GHEA Grapalat" w:hAnsi="GHEA Grapalat" w:cs="Arial"/>
                <w:lang w:val="hy-AM"/>
              </w:rPr>
              <w:t>կամ</w:t>
            </w:r>
            <w:r w:rsidRPr="008470CD">
              <w:rPr>
                <w:rFonts w:ascii="GHEA Grapalat" w:hAnsi="GHEA Grapalat"/>
                <w:lang w:val="hy-AM"/>
              </w:rPr>
              <w:t xml:space="preserve"> </w:t>
            </w:r>
            <w:r w:rsidRPr="008470CD">
              <w:rPr>
                <w:rFonts w:ascii="GHEA Grapalat" w:hAnsi="GHEA Grapalat" w:cs="Arial"/>
                <w:lang w:val="hy-AM"/>
              </w:rPr>
              <w:t>գտնվելու</w:t>
            </w:r>
            <w:r w:rsidRPr="008470CD">
              <w:rPr>
                <w:rFonts w:ascii="GHEA Grapalat" w:hAnsi="GHEA Grapalat"/>
                <w:lang w:val="hy-AM"/>
              </w:rPr>
              <w:t xml:space="preserve"> </w:t>
            </w:r>
            <w:r w:rsidRPr="008470CD">
              <w:rPr>
                <w:rFonts w:ascii="GHEA Grapalat" w:hAnsi="GHEA Grapalat" w:cs="Arial"/>
                <w:lang w:val="hy-AM"/>
              </w:rPr>
              <w:t>վայրը</w:t>
            </w:r>
            <w:r w:rsidRPr="008470CD">
              <w:rPr>
                <w:rFonts w:ascii="GHEA Grapalat" w:hAnsi="GHEA Grapalat"/>
                <w:lang w:val="hy-AM"/>
              </w:rPr>
              <w:t xml:space="preserve">։ </w:t>
            </w:r>
          </w:p>
          <w:p w14:paraId="79639EE0" w14:textId="3E592ACB" w:rsidR="001A3A52" w:rsidRPr="008470CD" w:rsidRDefault="00A1295C" w:rsidP="008470CD">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Հիմք ընդունելով վերոգրյալը և ղեկավարվելով </w:t>
            </w:r>
            <w:r w:rsidRPr="008470CD">
              <w:rPr>
                <w:rFonts w:ascii="GHEA Grapalat" w:hAnsi="GHEA Grapalat" w:cs="Arial"/>
                <w:color w:val="333333"/>
                <w:shd w:val="clear" w:color="auto" w:fill="FFFFFF"/>
                <w:lang w:val="hy-AM"/>
              </w:rPr>
              <w:t xml:space="preserve">«Նորմատիվ իրավական ակտերի» մասին օրենքի 16-րդ հոդվածի 3-րդ կետի 1-ին ենթակետի </w:t>
            </w:r>
            <w:r>
              <w:rPr>
                <w:rFonts w:ascii="GHEA Grapalat" w:hAnsi="GHEA Grapalat" w:cs="Arial"/>
                <w:color w:val="333333"/>
                <w:shd w:val="clear" w:color="auto" w:fill="FFFFFF"/>
                <w:lang w:val="hy-AM"/>
              </w:rPr>
              <w:t xml:space="preserve">պահանջներով՝ </w:t>
            </w:r>
            <w:r w:rsidR="001A3A52" w:rsidRPr="008470CD">
              <w:rPr>
                <w:rFonts w:ascii="GHEA Grapalat" w:hAnsi="GHEA Grapalat"/>
                <w:lang w:val="hy-AM"/>
              </w:rPr>
              <w:t>նախագծ</w:t>
            </w:r>
            <w:r w:rsidR="003F45DE">
              <w:rPr>
                <w:rFonts w:ascii="GHEA Grapalat" w:hAnsi="GHEA Grapalat"/>
                <w:lang w:val="hy-AM"/>
              </w:rPr>
              <w:t xml:space="preserve">ի </w:t>
            </w:r>
            <w:r w:rsidR="001A3A52" w:rsidRPr="008470CD">
              <w:rPr>
                <w:rFonts w:ascii="GHEA Grapalat" w:hAnsi="GHEA Grapalat"/>
                <w:lang w:val="hy-AM"/>
              </w:rPr>
              <w:t>Հավելված N 1-ում նշված է օտարվող գույքի գտնվ</w:t>
            </w:r>
            <w:r w:rsidR="00C234D4">
              <w:rPr>
                <w:rFonts w:ascii="GHEA Grapalat" w:hAnsi="GHEA Grapalat"/>
                <w:lang w:val="hy-AM"/>
              </w:rPr>
              <w:t>ե</w:t>
            </w:r>
            <w:r w:rsidR="001A3A52" w:rsidRPr="008470CD">
              <w:rPr>
                <w:rFonts w:ascii="GHEA Grapalat" w:hAnsi="GHEA Grapalat"/>
                <w:lang w:val="hy-AM"/>
              </w:rPr>
              <w:t>լու վայրը (մարզը, համայնքը, բնակավայրը)</w:t>
            </w:r>
            <w:r w:rsidR="004E07A9">
              <w:rPr>
                <w:rFonts w:ascii="GHEA Grapalat" w:hAnsi="GHEA Grapalat"/>
                <w:lang w:val="hy-AM"/>
              </w:rPr>
              <w:t xml:space="preserve">, իսկ </w:t>
            </w:r>
            <w:r w:rsidR="001A3A52" w:rsidRPr="008470CD">
              <w:rPr>
                <w:rFonts w:ascii="GHEA Grapalat" w:hAnsi="GHEA Grapalat"/>
                <w:lang w:val="hy-AM"/>
              </w:rPr>
              <w:t xml:space="preserve"> հասցեն նշելու անհրաժեշտություն չկա։ </w:t>
            </w:r>
          </w:p>
          <w:p w14:paraId="7D2ED1ED" w14:textId="2B4E9456" w:rsidR="005A6D26" w:rsidRDefault="005A6D26" w:rsidP="008470CD">
            <w:pPr>
              <w:pStyle w:val="NormalWeb"/>
              <w:shd w:val="clear" w:color="auto" w:fill="FFFFFF"/>
              <w:spacing w:before="0" w:beforeAutospacing="0" w:after="0" w:afterAutospacing="0" w:line="360" w:lineRule="auto"/>
              <w:jc w:val="both"/>
              <w:rPr>
                <w:rFonts w:ascii="GHEA Grapalat" w:hAnsi="GHEA Grapalat"/>
                <w:lang w:val="hy-AM"/>
              </w:rPr>
            </w:pPr>
          </w:p>
          <w:p w14:paraId="009D734C" w14:textId="335CEC19" w:rsidR="00AD3DD8" w:rsidRDefault="00AD3DD8" w:rsidP="008470CD">
            <w:pPr>
              <w:pStyle w:val="NormalWeb"/>
              <w:shd w:val="clear" w:color="auto" w:fill="FFFFFF"/>
              <w:spacing w:before="0" w:beforeAutospacing="0" w:after="0" w:afterAutospacing="0" w:line="360" w:lineRule="auto"/>
              <w:jc w:val="both"/>
              <w:rPr>
                <w:rFonts w:ascii="GHEA Grapalat" w:hAnsi="GHEA Grapalat"/>
                <w:lang w:val="hy-AM"/>
              </w:rPr>
            </w:pPr>
          </w:p>
          <w:p w14:paraId="63189418" w14:textId="532AAFB4" w:rsidR="00AD3DD8" w:rsidRDefault="00AD3DD8" w:rsidP="008470CD">
            <w:pPr>
              <w:pStyle w:val="NormalWeb"/>
              <w:shd w:val="clear" w:color="auto" w:fill="FFFFFF"/>
              <w:spacing w:before="0" w:beforeAutospacing="0" w:after="0" w:afterAutospacing="0" w:line="360" w:lineRule="auto"/>
              <w:jc w:val="both"/>
              <w:rPr>
                <w:rFonts w:ascii="GHEA Grapalat" w:hAnsi="GHEA Grapalat"/>
                <w:lang w:val="hy-AM"/>
              </w:rPr>
            </w:pPr>
          </w:p>
          <w:p w14:paraId="1010D7A4" w14:textId="68A2AAC5" w:rsidR="006662C8" w:rsidRDefault="006662C8" w:rsidP="008470CD">
            <w:pPr>
              <w:pStyle w:val="NormalWeb"/>
              <w:shd w:val="clear" w:color="auto" w:fill="FFFFFF"/>
              <w:spacing w:before="0" w:beforeAutospacing="0" w:after="0" w:afterAutospacing="0" w:line="360" w:lineRule="auto"/>
              <w:jc w:val="both"/>
              <w:rPr>
                <w:rFonts w:ascii="GHEA Grapalat" w:hAnsi="GHEA Grapalat"/>
                <w:lang w:val="hy-AM"/>
              </w:rPr>
            </w:pPr>
          </w:p>
          <w:p w14:paraId="437E23CE" w14:textId="77777777" w:rsidR="00DE2555" w:rsidRDefault="00DE2555" w:rsidP="008470CD">
            <w:pPr>
              <w:pStyle w:val="NormalWeb"/>
              <w:shd w:val="clear" w:color="auto" w:fill="FFFFFF"/>
              <w:spacing w:before="0" w:beforeAutospacing="0" w:after="0" w:afterAutospacing="0" w:line="360" w:lineRule="auto"/>
              <w:jc w:val="both"/>
              <w:rPr>
                <w:rFonts w:ascii="GHEA Grapalat" w:hAnsi="GHEA Grapalat"/>
                <w:lang w:val="hy-AM"/>
              </w:rPr>
            </w:pPr>
          </w:p>
          <w:p w14:paraId="770E8E1F" w14:textId="046F42D0" w:rsidR="006662C8" w:rsidRDefault="006662C8" w:rsidP="008470CD">
            <w:pPr>
              <w:pStyle w:val="NormalWeb"/>
              <w:shd w:val="clear" w:color="auto" w:fill="FFFFFF"/>
              <w:spacing w:before="0" w:beforeAutospacing="0" w:after="0" w:afterAutospacing="0" w:line="360" w:lineRule="auto"/>
              <w:jc w:val="both"/>
              <w:rPr>
                <w:rFonts w:ascii="GHEA Grapalat" w:hAnsi="GHEA Grapalat"/>
                <w:lang w:val="hy-AM"/>
              </w:rPr>
            </w:pPr>
          </w:p>
          <w:p w14:paraId="3B62C94E" w14:textId="2E149414" w:rsidR="006662C8" w:rsidRDefault="006662C8" w:rsidP="008470CD">
            <w:pPr>
              <w:pStyle w:val="NormalWeb"/>
              <w:shd w:val="clear" w:color="auto" w:fill="FFFFFF"/>
              <w:spacing w:before="0" w:beforeAutospacing="0" w:after="0" w:afterAutospacing="0" w:line="360" w:lineRule="auto"/>
              <w:jc w:val="both"/>
              <w:rPr>
                <w:rFonts w:ascii="GHEA Grapalat" w:hAnsi="GHEA Grapalat"/>
                <w:lang w:val="hy-AM"/>
              </w:rPr>
            </w:pPr>
          </w:p>
          <w:p w14:paraId="6681856D" w14:textId="77777777" w:rsidR="009369DE" w:rsidRPr="008470CD" w:rsidRDefault="009369DE" w:rsidP="008470CD">
            <w:pPr>
              <w:pStyle w:val="NormalWeb"/>
              <w:shd w:val="clear" w:color="auto" w:fill="FFFFFF"/>
              <w:spacing w:before="0" w:beforeAutospacing="0" w:after="0" w:afterAutospacing="0" w:line="360" w:lineRule="auto"/>
              <w:jc w:val="both"/>
              <w:rPr>
                <w:rFonts w:ascii="GHEA Grapalat" w:hAnsi="GHEA Grapalat"/>
                <w:lang w:val="hy-AM"/>
              </w:rPr>
            </w:pPr>
          </w:p>
          <w:p w14:paraId="39691BF6" w14:textId="4CE80C5B" w:rsidR="006C0923" w:rsidRPr="008470CD" w:rsidRDefault="001A3A52" w:rsidP="008470CD">
            <w:pPr>
              <w:pStyle w:val="NormalWeb"/>
              <w:shd w:val="clear" w:color="auto" w:fill="FFFFFF"/>
              <w:spacing w:before="0" w:beforeAutospacing="0" w:after="0" w:afterAutospacing="0" w:line="360" w:lineRule="auto"/>
              <w:jc w:val="both"/>
              <w:rPr>
                <w:rFonts w:ascii="GHEA Grapalat" w:hAnsi="GHEA Grapalat"/>
                <w:lang w:val="hy-AM"/>
              </w:rPr>
            </w:pPr>
            <w:r w:rsidRPr="008470CD">
              <w:rPr>
                <w:rFonts w:ascii="GHEA Grapalat" w:hAnsi="GHEA Grapalat"/>
                <w:lang w:val="hy-AM"/>
              </w:rPr>
              <w:t>3</w:t>
            </w:r>
            <w:r w:rsidRPr="008470CD">
              <w:rPr>
                <w:rFonts w:ascii="Cambria Math" w:hAnsi="Cambria Math" w:cs="Cambria Math"/>
                <w:lang w:val="hy-AM"/>
              </w:rPr>
              <w:t>․</w:t>
            </w:r>
            <w:r w:rsidRPr="008470CD">
              <w:rPr>
                <w:rFonts w:ascii="GHEA Grapalat" w:hAnsi="GHEA Grapalat"/>
                <w:lang w:val="hy-AM"/>
              </w:rPr>
              <w:t xml:space="preserve"> Չի ընդունվել։  </w:t>
            </w:r>
          </w:p>
          <w:p w14:paraId="20906892" w14:textId="7DD7C479" w:rsidR="00814981" w:rsidRDefault="00814981" w:rsidP="008470CD">
            <w:pPr>
              <w:pStyle w:val="NormalWeb"/>
              <w:shd w:val="clear" w:color="auto" w:fill="FFFFFF"/>
              <w:spacing w:before="0" w:beforeAutospacing="0" w:after="0" w:afterAutospacing="0" w:line="360" w:lineRule="auto"/>
              <w:jc w:val="both"/>
              <w:rPr>
                <w:rFonts w:ascii="GHEA Grapalat" w:hAnsi="GHEA Grapalat" w:cs="Arial"/>
                <w:color w:val="333333"/>
                <w:shd w:val="clear" w:color="auto" w:fill="FFFFFF"/>
                <w:lang w:val="hy-AM"/>
              </w:rPr>
            </w:pPr>
            <w:r w:rsidRPr="008470CD">
              <w:rPr>
                <w:rFonts w:ascii="GHEA Grapalat" w:hAnsi="GHEA Grapalat"/>
                <w:lang w:val="hy-AM"/>
              </w:rPr>
              <w:t>«</w:t>
            </w:r>
            <w:r w:rsidRPr="008470CD">
              <w:rPr>
                <w:rFonts w:ascii="GHEA Grapalat" w:hAnsi="GHEA Grapalat" w:cs="Arial"/>
                <w:lang w:val="hy-AM"/>
              </w:rPr>
              <w:t>Հանրության</w:t>
            </w:r>
            <w:r w:rsidRPr="008470CD">
              <w:rPr>
                <w:rFonts w:ascii="GHEA Grapalat" w:hAnsi="GHEA Grapalat"/>
                <w:lang w:val="hy-AM"/>
              </w:rPr>
              <w:t xml:space="preserve"> </w:t>
            </w:r>
            <w:r w:rsidRPr="008470CD">
              <w:rPr>
                <w:rFonts w:ascii="GHEA Grapalat" w:hAnsi="GHEA Grapalat" w:cs="Arial"/>
                <w:lang w:val="hy-AM"/>
              </w:rPr>
              <w:t>գերակա</w:t>
            </w:r>
            <w:r w:rsidRPr="008470CD">
              <w:rPr>
                <w:rFonts w:ascii="GHEA Grapalat" w:hAnsi="GHEA Grapalat"/>
                <w:lang w:val="hy-AM"/>
              </w:rPr>
              <w:t xml:space="preserve"> </w:t>
            </w:r>
            <w:r w:rsidRPr="008470CD">
              <w:rPr>
                <w:rFonts w:ascii="GHEA Grapalat" w:hAnsi="GHEA Grapalat" w:cs="Arial"/>
                <w:lang w:val="hy-AM"/>
              </w:rPr>
              <w:t>շահերի</w:t>
            </w:r>
            <w:r w:rsidRPr="008470CD">
              <w:rPr>
                <w:rFonts w:ascii="GHEA Grapalat" w:hAnsi="GHEA Grapalat"/>
                <w:lang w:val="hy-AM"/>
              </w:rPr>
              <w:t xml:space="preserve"> </w:t>
            </w:r>
            <w:r w:rsidRPr="008470CD">
              <w:rPr>
                <w:rFonts w:ascii="GHEA Grapalat" w:hAnsi="GHEA Grapalat" w:cs="Arial"/>
                <w:lang w:val="hy-AM"/>
              </w:rPr>
              <w:t>ապահովման</w:t>
            </w:r>
            <w:r w:rsidRPr="008470CD">
              <w:rPr>
                <w:rFonts w:ascii="GHEA Grapalat" w:hAnsi="GHEA Grapalat"/>
                <w:lang w:val="hy-AM"/>
              </w:rPr>
              <w:t xml:space="preserve"> </w:t>
            </w:r>
            <w:r w:rsidRPr="008470CD">
              <w:rPr>
                <w:rFonts w:ascii="GHEA Grapalat" w:hAnsi="GHEA Grapalat" w:cs="Arial"/>
                <w:lang w:val="hy-AM"/>
              </w:rPr>
              <w:t>նպատակով</w:t>
            </w:r>
            <w:r w:rsidRPr="008470CD">
              <w:rPr>
                <w:rFonts w:ascii="GHEA Grapalat" w:hAnsi="GHEA Grapalat"/>
                <w:lang w:val="hy-AM"/>
              </w:rPr>
              <w:t xml:space="preserve"> </w:t>
            </w:r>
            <w:r w:rsidRPr="008470CD">
              <w:rPr>
                <w:rFonts w:ascii="GHEA Grapalat" w:hAnsi="GHEA Grapalat" w:cs="Arial"/>
                <w:lang w:val="hy-AM"/>
              </w:rPr>
              <w:t>սեփականության</w:t>
            </w:r>
            <w:r w:rsidRPr="008470CD">
              <w:rPr>
                <w:rFonts w:ascii="GHEA Grapalat" w:hAnsi="GHEA Grapalat"/>
                <w:lang w:val="hy-AM"/>
              </w:rPr>
              <w:t xml:space="preserve"> </w:t>
            </w:r>
            <w:r w:rsidRPr="008470CD">
              <w:rPr>
                <w:rFonts w:ascii="GHEA Grapalat" w:hAnsi="GHEA Grapalat" w:cs="Arial"/>
                <w:lang w:val="hy-AM"/>
              </w:rPr>
              <w:t>օտարման</w:t>
            </w:r>
            <w:r w:rsidRPr="008470CD">
              <w:rPr>
                <w:rFonts w:ascii="GHEA Grapalat" w:hAnsi="GHEA Grapalat"/>
                <w:lang w:val="hy-AM"/>
              </w:rPr>
              <w:t xml:space="preserve"> </w:t>
            </w:r>
            <w:r w:rsidRPr="008470CD">
              <w:rPr>
                <w:rFonts w:ascii="GHEA Grapalat" w:hAnsi="GHEA Grapalat" w:cs="Arial"/>
                <w:lang w:val="hy-AM"/>
              </w:rPr>
              <w:lastRenderedPageBreak/>
              <w:t>մասին</w:t>
            </w:r>
            <w:r w:rsidRPr="008470CD">
              <w:rPr>
                <w:rFonts w:ascii="GHEA Grapalat" w:hAnsi="GHEA Grapalat"/>
                <w:lang w:val="hy-AM"/>
              </w:rPr>
              <w:t xml:space="preserve">» </w:t>
            </w:r>
            <w:r w:rsidRPr="008470CD">
              <w:rPr>
                <w:rFonts w:ascii="GHEA Grapalat" w:hAnsi="GHEA Grapalat" w:cs="Arial"/>
                <w:lang w:val="hy-AM"/>
              </w:rPr>
              <w:t xml:space="preserve">օրենքի 7-րդ հոդվածի 2-րդ մասի «գ» կետի համաձայն՝ </w:t>
            </w:r>
            <w:r w:rsidRPr="008470CD">
              <w:rPr>
                <w:rFonts w:ascii="GHEA Grapalat" w:hAnsi="GHEA Grapalat" w:cs="Arial"/>
                <w:color w:val="333333"/>
                <w:shd w:val="clear" w:color="auto" w:fill="FFFFFF"/>
                <w:lang w:val="hy-AM"/>
              </w:rPr>
              <w:t>գույքի նկատմամբ սեփականության իրավունքի պետական գրանցման վկայականի տվյալներ</w:t>
            </w:r>
            <w:r w:rsidR="001B22BB">
              <w:rPr>
                <w:rFonts w:ascii="GHEA Grapalat" w:hAnsi="GHEA Grapalat" w:cs="Arial"/>
                <w:color w:val="333333"/>
                <w:shd w:val="clear" w:color="auto" w:fill="FFFFFF"/>
                <w:lang w:val="hy-AM"/>
              </w:rPr>
              <w:t>ն</w:t>
            </w:r>
            <w:r w:rsidRPr="008470CD">
              <w:rPr>
                <w:rFonts w:ascii="GHEA Grapalat" w:hAnsi="GHEA Grapalat" w:cs="Arial"/>
                <w:color w:val="333333"/>
                <w:shd w:val="clear" w:color="auto" w:fill="FFFFFF"/>
                <w:lang w:val="hy-AM"/>
              </w:rPr>
              <w:t xml:space="preserve"> որոշման նախագծի մեջ ներառվում են</w:t>
            </w:r>
            <w:r w:rsidR="001B22BB">
              <w:rPr>
                <w:rFonts w:ascii="GHEA Grapalat" w:hAnsi="GHEA Grapalat" w:cs="Arial"/>
                <w:color w:val="333333"/>
                <w:shd w:val="clear" w:color="auto" w:fill="FFFFFF"/>
                <w:lang w:val="hy-AM"/>
              </w:rPr>
              <w:t>՝</w:t>
            </w:r>
            <w:r w:rsidRPr="008470CD">
              <w:rPr>
                <w:rFonts w:ascii="GHEA Grapalat" w:hAnsi="GHEA Grapalat" w:cs="Arial"/>
                <w:color w:val="333333"/>
                <w:shd w:val="clear" w:color="auto" w:fill="FFFFFF"/>
                <w:lang w:val="hy-AM"/>
              </w:rPr>
              <w:t xml:space="preserve"> դրանց առկայության դեպքում։ </w:t>
            </w:r>
          </w:p>
          <w:p w14:paraId="2A4401D0" w14:textId="4432C492" w:rsidR="00D353E9" w:rsidRPr="008470CD" w:rsidRDefault="001A3A52" w:rsidP="008470CD">
            <w:pPr>
              <w:pStyle w:val="NormalWeb"/>
              <w:shd w:val="clear" w:color="auto" w:fill="FFFFFF"/>
              <w:spacing w:before="0" w:beforeAutospacing="0" w:after="0" w:afterAutospacing="0" w:line="360" w:lineRule="auto"/>
              <w:jc w:val="both"/>
              <w:rPr>
                <w:rFonts w:ascii="GHEA Grapalat" w:hAnsi="GHEA Grapalat" w:cs="Arial"/>
                <w:lang w:val="hy-AM"/>
              </w:rPr>
            </w:pPr>
            <w:r w:rsidRPr="008470CD">
              <w:rPr>
                <w:rFonts w:ascii="GHEA Grapalat" w:hAnsi="GHEA Grapalat" w:cs="Arial"/>
                <w:lang w:val="hy-AM"/>
              </w:rPr>
              <w:t xml:space="preserve">Տվյալ </w:t>
            </w:r>
            <w:r w:rsidR="00814981">
              <w:rPr>
                <w:rFonts w:ascii="GHEA Grapalat" w:hAnsi="GHEA Grapalat" w:cs="Arial"/>
                <w:lang w:val="hy-AM"/>
              </w:rPr>
              <w:t>դեպքում</w:t>
            </w:r>
            <w:r w:rsidRPr="008470CD">
              <w:rPr>
                <w:rFonts w:ascii="GHEA Grapalat" w:hAnsi="GHEA Grapalat" w:cs="Arial"/>
                <w:lang w:val="hy-AM"/>
              </w:rPr>
              <w:t>՝ օտարվող գույքի վերաբերյալ փաստաթղթերը հավաքագրվում են նկարագրության արձանագրության կազմման ընթացքում</w:t>
            </w:r>
            <w:r w:rsidR="00BE661D">
              <w:rPr>
                <w:rFonts w:ascii="GHEA Grapalat" w:hAnsi="GHEA Grapalat" w:cs="Arial"/>
                <w:lang w:val="hy-AM"/>
              </w:rPr>
              <w:t xml:space="preserve"> և, հետևաբ</w:t>
            </w:r>
            <w:r w:rsidR="000267AA">
              <w:rPr>
                <w:rFonts w:ascii="GHEA Grapalat" w:hAnsi="GHEA Grapalat" w:cs="Arial"/>
                <w:lang w:val="hy-AM"/>
              </w:rPr>
              <w:t>ա</w:t>
            </w:r>
            <w:r w:rsidR="00BE661D">
              <w:rPr>
                <w:rFonts w:ascii="GHEA Grapalat" w:hAnsi="GHEA Grapalat" w:cs="Arial"/>
                <w:lang w:val="hy-AM"/>
              </w:rPr>
              <w:t>ր</w:t>
            </w:r>
            <w:r w:rsidRPr="008470CD">
              <w:rPr>
                <w:rFonts w:ascii="GHEA Grapalat" w:hAnsi="GHEA Grapalat" w:cs="Arial"/>
                <w:lang w:val="hy-AM"/>
              </w:rPr>
              <w:t xml:space="preserve"> հանրության գերակա շահ ճանաչելու մասին որոշման նախագծի ընդունման փուլում սեփականության իրավունքի պետական գրանցման վկայականները ձեռքբերողի, լիազոր մարմնի տրամադրության տակ առկա չեն, ուստի</w:t>
            </w:r>
            <w:r w:rsidR="006C0923" w:rsidRPr="008470CD">
              <w:rPr>
                <w:rFonts w:ascii="GHEA Grapalat" w:hAnsi="GHEA Grapalat" w:cs="Arial"/>
                <w:lang w:val="hy-AM"/>
              </w:rPr>
              <w:t xml:space="preserve"> դրանք</w:t>
            </w:r>
            <w:r w:rsidRPr="008470CD">
              <w:rPr>
                <w:rFonts w:ascii="GHEA Grapalat" w:hAnsi="GHEA Grapalat" w:cs="Arial"/>
                <w:lang w:val="hy-AM"/>
              </w:rPr>
              <w:t xml:space="preserve"> հնարավոր չէ </w:t>
            </w:r>
            <w:r w:rsidR="006C0923" w:rsidRPr="008470CD">
              <w:rPr>
                <w:rFonts w:ascii="GHEA Grapalat" w:hAnsi="GHEA Grapalat" w:cs="Arial"/>
                <w:lang w:val="hy-AM"/>
              </w:rPr>
              <w:t xml:space="preserve">կցել </w:t>
            </w:r>
            <w:r w:rsidRPr="008470CD">
              <w:rPr>
                <w:rFonts w:ascii="GHEA Grapalat" w:hAnsi="GHEA Grapalat" w:cs="Arial"/>
                <w:lang w:val="hy-AM"/>
              </w:rPr>
              <w:t xml:space="preserve"> նախագծ</w:t>
            </w:r>
            <w:r w:rsidR="005A6D26" w:rsidRPr="008470CD">
              <w:rPr>
                <w:rFonts w:ascii="GHEA Grapalat" w:hAnsi="GHEA Grapalat" w:cs="Arial"/>
                <w:lang w:val="hy-AM"/>
              </w:rPr>
              <w:t>ին</w:t>
            </w:r>
            <w:r w:rsidRPr="008470CD">
              <w:rPr>
                <w:rFonts w:ascii="GHEA Grapalat" w:hAnsi="GHEA Grapalat" w:cs="Arial"/>
                <w:lang w:val="hy-AM"/>
              </w:rPr>
              <w:t xml:space="preserve">։ </w:t>
            </w:r>
          </w:p>
        </w:tc>
      </w:tr>
      <w:tr w:rsidR="001578B2" w:rsidRPr="008470CD" w14:paraId="0EFAA9D2" w14:textId="77777777" w:rsidTr="001578B2">
        <w:trPr>
          <w:trHeight w:val="360"/>
          <w:tblCellSpacing w:w="0" w:type="dxa"/>
          <w:jc w:val="center"/>
        </w:trPr>
        <w:tc>
          <w:tcPr>
            <w:tcW w:w="4855" w:type="dxa"/>
            <w:vMerge w:val="restart"/>
            <w:shd w:val="clear" w:color="auto" w:fill="D0CECE" w:themeFill="background2" w:themeFillShade="E6"/>
          </w:tcPr>
          <w:p w14:paraId="2481019F" w14:textId="1E4C06BD" w:rsidR="001578B2" w:rsidRPr="008470CD" w:rsidRDefault="001578B2" w:rsidP="008470CD">
            <w:pPr>
              <w:spacing w:line="360" w:lineRule="auto"/>
              <w:ind w:right="65" w:firstLine="284"/>
              <w:jc w:val="both"/>
              <w:rPr>
                <w:rFonts w:ascii="GHEA Grapalat" w:hAnsi="GHEA Grapalat"/>
                <w:b/>
                <w:bCs/>
                <w:sz w:val="24"/>
                <w:szCs w:val="24"/>
                <w:lang w:val="hy-AM"/>
              </w:rPr>
            </w:pPr>
            <w:r w:rsidRPr="008470CD">
              <w:rPr>
                <w:rFonts w:ascii="GHEA Grapalat" w:eastAsia="Times New Roman" w:hAnsi="GHEA Grapalat" w:cs="Times New Roman"/>
                <w:b/>
                <w:bCs/>
                <w:sz w:val="24"/>
                <w:szCs w:val="24"/>
                <w:highlight w:val="lightGray"/>
                <w:lang w:val="hy-AM"/>
              </w:rPr>
              <w:lastRenderedPageBreak/>
              <w:t>ՀՀ վարչապետի աշխատակազմի իրավ</w:t>
            </w:r>
            <w:r w:rsidRPr="008470CD">
              <w:rPr>
                <w:rFonts w:ascii="GHEA Grapalat" w:eastAsia="Times New Roman" w:hAnsi="GHEA Grapalat" w:cs="Times New Roman"/>
                <w:b/>
                <w:bCs/>
                <w:sz w:val="24"/>
                <w:szCs w:val="24"/>
                <w:highlight w:val="lightGray"/>
                <w:shd w:val="clear" w:color="auto" w:fill="D0CECE" w:themeFill="background2" w:themeFillShade="E6"/>
                <w:lang w:val="hy-AM"/>
              </w:rPr>
              <w:t>աբանական</w:t>
            </w:r>
            <w:r w:rsidR="002A56FA" w:rsidRPr="008470CD">
              <w:rPr>
                <w:rFonts w:ascii="GHEA Grapalat" w:eastAsia="Times New Roman" w:hAnsi="GHEA Grapalat" w:cs="Times New Roman"/>
                <w:b/>
                <w:bCs/>
                <w:sz w:val="24"/>
                <w:szCs w:val="24"/>
                <w:highlight w:val="lightGray"/>
                <w:shd w:val="clear" w:color="auto" w:fill="D0CECE" w:themeFill="background2" w:themeFillShade="E6"/>
                <w:lang w:val="hy-AM"/>
              </w:rPr>
              <w:t xml:space="preserve"> </w:t>
            </w:r>
            <w:r w:rsidRPr="008470CD">
              <w:rPr>
                <w:rFonts w:ascii="GHEA Grapalat" w:eastAsia="Times New Roman" w:hAnsi="GHEA Grapalat" w:cs="Times New Roman"/>
                <w:b/>
                <w:bCs/>
                <w:sz w:val="24"/>
                <w:szCs w:val="24"/>
                <w:highlight w:val="lightGray"/>
                <w:shd w:val="clear" w:color="auto" w:fill="D0CECE" w:themeFill="background2" w:themeFillShade="E6"/>
                <w:lang w:val="hy-AM"/>
              </w:rPr>
              <w:t>հարցերի վարչություն</w:t>
            </w:r>
          </w:p>
        </w:tc>
        <w:tc>
          <w:tcPr>
            <w:tcW w:w="5040" w:type="dxa"/>
            <w:shd w:val="clear" w:color="auto" w:fill="D0CECE" w:themeFill="background2" w:themeFillShade="E6"/>
          </w:tcPr>
          <w:p w14:paraId="04280955" w14:textId="7532666B" w:rsidR="001578B2" w:rsidRPr="008470CD" w:rsidRDefault="001578B2" w:rsidP="008470CD">
            <w:pPr>
              <w:spacing w:line="360" w:lineRule="auto"/>
              <w:ind w:right="65" w:firstLine="284"/>
              <w:jc w:val="right"/>
              <w:rPr>
                <w:rFonts w:ascii="GHEA Grapalat" w:eastAsia="Times New Roman" w:hAnsi="GHEA Grapalat" w:cs="Times New Roman"/>
                <w:b/>
                <w:bCs/>
                <w:sz w:val="24"/>
                <w:szCs w:val="24"/>
                <w:highlight w:val="lightGray"/>
                <w:lang w:val="hy-AM"/>
              </w:rPr>
            </w:pPr>
            <w:r w:rsidRPr="008470CD">
              <w:rPr>
                <w:rFonts w:ascii="GHEA Grapalat" w:eastAsia="Times New Roman" w:hAnsi="GHEA Grapalat" w:cs="Times New Roman"/>
                <w:b/>
                <w:bCs/>
                <w:sz w:val="24"/>
                <w:szCs w:val="24"/>
                <w:highlight w:val="lightGray"/>
                <w:lang w:val="hy-AM"/>
              </w:rPr>
              <w:tab/>
            </w:r>
            <w:r w:rsidRPr="008470CD">
              <w:rPr>
                <w:rFonts w:ascii="GHEA Grapalat" w:eastAsia="Times New Roman" w:hAnsi="GHEA Grapalat" w:cs="Times New Roman"/>
                <w:b/>
                <w:bCs/>
                <w:sz w:val="24"/>
                <w:szCs w:val="24"/>
                <w:highlight w:val="lightGray"/>
                <w:lang w:val="hy-AM"/>
              </w:rPr>
              <w:tab/>
              <w:t>10</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06</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2026</w:t>
            </w:r>
            <w:r w:rsidRPr="008470CD">
              <w:rPr>
                <w:rFonts w:ascii="GHEA Grapalat" w:eastAsia="Times New Roman" w:hAnsi="GHEA Grapalat" w:cs="GHEA Grapalat"/>
                <w:b/>
                <w:bCs/>
                <w:sz w:val="24"/>
                <w:szCs w:val="24"/>
                <w:highlight w:val="lightGray"/>
                <w:lang w:val="hy-AM"/>
              </w:rPr>
              <w:t>թ</w:t>
            </w:r>
            <w:r w:rsidRPr="008470CD">
              <w:rPr>
                <w:rFonts w:ascii="Cambria Math" w:eastAsia="Times New Roman" w:hAnsi="Cambria Math" w:cs="Cambria Math"/>
                <w:b/>
                <w:bCs/>
                <w:sz w:val="24"/>
                <w:szCs w:val="24"/>
                <w:highlight w:val="lightGray"/>
                <w:lang w:val="hy-AM"/>
              </w:rPr>
              <w:t>․</w:t>
            </w:r>
            <w:r w:rsidRPr="008470CD">
              <w:rPr>
                <w:rFonts w:ascii="GHEA Grapalat" w:eastAsia="Times New Roman" w:hAnsi="GHEA Grapalat" w:cs="Times New Roman"/>
                <w:b/>
                <w:bCs/>
                <w:sz w:val="24"/>
                <w:szCs w:val="24"/>
                <w:highlight w:val="lightGray"/>
                <w:lang w:val="hy-AM"/>
              </w:rPr>
              <w:t xml:space="preserve"> </w:t>
            </w:r>
          </w:p>
        </w:tc>
      </w:tr>
      <w:tr w:rsidR="001578B2" w:rsidRPr="008470CD" w14:paraId="27569F63" w14:textId="77777777" w:rsidTr="001578B2">
        <w:trPr>
          <w:trHeight w:val="360"/>
          <w:tblCellSpacing w:w="0" w:type="dxa"/>
          <w:jc w:val="center"/>
        </w:trPr>
        <w:tc>
          <w:tcPr>
            <w:tcW w:w="4855" w:type="dxa"/>
            <w:vMerge/>
            <w:shd w:val="clear" w:color="auto" w:fill="D0CECE" w:themeFill="background2" w:themeFillShade="E6"/>
          </w:tcPr>
          <w:p w14:paraId="63678304" w14:textId="77777777" w:rsidR="001578B2" w:rsidRPr="008470CD" w:rsidRDefault="001578B2" w:rsidP="008470CD">
            <w:pPr>
              <w:spacing w:line="360" w:lineRule="auto"/>
              <w:ind w:right="65" w:firstLine="284"/>
              <w:jc w:val="both"/>
              <w:rPr>
                <w:rFonts w:ascii="GHEA Grapalat" w:eastAsia="Times New Roman" w:hAnsi="GHEA Grapalat" w:cs="Times New Roman"/>
                <w:b/>
                <w:bCs/>
                <w:sz w:val="24"/>
                <w:szCs w:val="24"/>
                <w:highlight w:val="lightGray"/>
                <w:lang w:val="hy-AM"/>
              </w:rPr>
            </w:pPr>
          </w:p>
        </w:tc>
        <w:tc>
          <w:tcPr>
            <w:tcW w:w="5040" w:type="dxa"/>
            <w:shd w:val="clear" w:color="auto" w:fill="D0CECE" w:themeFill="background2" w:themeFillShade="E6"/>
          </w:tcPr>
          <w:p w14:paraId="151A26FE" w14:textId="3A2CB606" w:rsidR="001578B2" w:rsidRPr="008470CD" w:rsidRDefault="001578B2" w:rsidP="008470CD">
            <w:pPr>
              <w:spacing w:line="360" w:lineRule="auto"/>
              <w:ind w:right="65" w:firstLine="284"/>
              <w:jc w:val="right"/>
              <w:rPr>
                <w:rFonts w:ascii="GHEA Grapalat" w:eastAsia="Times New Roman" w:hAnsi="GHEA Grapalat" w:cs="Times New Roman"/>
                <w:b/>
                <w:bCs/>
                <w:sz w:val="24"/>
                <w:szCs w:val="24"/>
                <w:highlight w:val="lightGray"/>
                <w:lang w:val="hy-AM"/>
              </w:rPr>
            </w:pPr>
            <w:r w:rsidRPr="008470CD">
              <w:rPr>
                <w:rFonts w:ascii="GHEA Grapalat" w:eastAsia="Times New Roman" w:hAnsi="GHEA Grapalat" w:cs="Times New Roman"/>
                <w:b/>
                <w:bCs/>
                <w:sz w:val="24"/>
                <w:szCs w:val="24"/>
                <w:highlight w:val="lightGray"/>
                <w:lang w:val="hy-AM"/>
              </w:rPr>
              <w:t>02/12.93/18569-2026</w:t>
            </w:r>
          </w:p>
        </w:tc>
      </w:tr>
      <w:tr w:rsidR="007D3D35" w:rsidRPr="00F06F3B" w14:paraId="24BD74BB" w14:textId="77777777" w:rsidTr="00835198">
        <w:trPr>
          <w:trHeight w:val="360"/>
          <w:tblCellSpacing w:w="0" w:type="dxa"/>
          <w:jc w:val="center"/>
        </w:trPr>
        <w:tc>
          <w:tcPr>
            <w:tcW w:w="4855" w:type="dxa"/>
            <w:shd w:val="clear" w:color="auto" w:fill="auto"/>
          </w:tcPr>
          <w:p w14:paraId="363D1941" w14:textId="3F9A82BA" w:rsidR="007D3D35" w:rsidRPr="008470CD" w:rsidRDefault="002363CF" w:rsidP="008470CD">
            <w:pPr>
              <w:spacing w:line="360" w:lineRule="auto"/>
              <w:ind w:left="165" w:right="165"/>
              <w:jc w:val="both"/>
              <w:rPr>
                <w:rFonts w:ascii="GHEA Grapalat" w:hAnsi="GHEA Grapalat"/>
                <w:b/>
                <w:color w:val="000000" w:themeColor="text1"/>
                <w:sz w:val="24"/>
                <w:szCs w:val="24"/>
                <w:lang w:val="hy-AM"/>
              </w:rPr>
            </w:pPr>
            <w:r w:rsidRPr="008470CD">
              <w:rPr>
                <w:rFonts w:ascii="GHEA Grapalat" w:hAnsi="GHEA Grapalat"/>
                <w:color w:val="000000" w:themeColor="text1"/>
                <w:sz w:val="24"/>
                <w:szCs w:val="24"/>
                <w:lang w:val="hy-AM"/>
              </w:rPr>
              <w:t>Նախագծի 3-րդ կետի 3-րդ ենթակետով օտարման նպատակի իրագործման սկզբի ժամկետ է</w:t>
            </w:r>
            <w:r w:rsidRPr="008470CD">
              <w:rPr>
                <w:rFonts w:ascii="GHEA Grapalat" w:hAnsi="GHEA Grapalat" w:cs="Arial"/>
                <w:color w:val="000000" w:themeColor="text1"/>
                <w:sz w:val="24"/>
                <w:szCs w:val="24"/>
                <w:shd w:val="clear" w:color="auto" w:fill="FFFFFF"/>
                <w:lang w:val="hy-AM"/>
              </w:rPr>
              <w:t xml:space="preserve"> նշված 2023 թվականի նոյեմբերի 13-ը,</w:t>
            </w:r>
            <w:r w:rsidRPr="008470CD">
              <w:rPr>
                <w:rFonts w:ascii="GHEA Grapalat" w:hAnsi="GHEA Grapalat"/>
                <w:color w:val="000000" w:themeColor="text1"/>
                <w:sz w:val="24"/>
                <w:szCs w:val="24"/>
                <w:lang w:val="hy-AM"/>
              </w:rPr>
              <w:t xml:space="preserve"> մինչդեռ անհասկանալի է նման ժամկետի սահմանումը:</w:t>
            </w:r>
          </w:p>
        </w:tc>
        <w:tc>
          <w:tcPr>
            <w:tcW w:w="5040" w:type="dxa"/>
            <w:shd w:val="clear" w:color="auto" w:fill="auto"/>
          </w:tcPr>
          <w:p w14:paraId="039A0AA1" w14:textId="5CE358E1" w:rsidR="007D3D35" w:rsidRPr="008470CD" w:rsidRDefault="00414F90" w:rsidP="008470CD">
            <w:pPr>
              <w:shd w:val="clear" w:color="auto" w:fill="FFFFFF"/>
              <w:spacing w:line="360" w:lineRule="auto"/>
              <w:jc w:val="both"/>
              <w:rPr>
                <w:rFonts w:ascii="GHEA Grapalat" w:eastAsia="Times New Roman" w:hAnsi="GHEA Grapalat" w:cs="Times New Roman"/>
                <w:color w:val="000000"/>
                <w:sz w:val="24"/>
                <w:szCs w:val="24"/>
                <w:lang w:val="hy-AM"/>
              </w:rPr>
            </w:pPr>
            <w:r w:rsidRPr="008470CD">
              <w:rPr>
                <w:rFonts w:ascii="GHEA Grapalat" w:eastAsia="Times New Roman" w:hAnsi="GHEA Grapalat" w:cs="Times New Roman"/>
                <w:color w:val="000000"/>
                <w:sz w:val="24"/>
                <w:szCs w:val="24"/>
                <w:lang w:val="hy-AM"/>
              </w:rPr>
              <w:t xml:space="preserve">Ընդունվել է։ </w:t>
            </w:r>
          </w:p>
          <w:p w14:paraId="60FEA99A" w14:textId="49EA66FB" w:rsidR="00414F90" w:rsidRPr="007438B7" w:rsidRDefault="007438B7" w:rsidP="008470CD">
            <w:pPr>
              <w:shd w:val="clear" w:color="auto" w:fill="FFFFFF"/>
              <w:spacing w:line="360" w:lineRule="auto"/>
              <w:jc w:val="both"/>
              <w:rPr>
                <w:rFonts w:ascii="GHEA Grapalat" w:hAnsi="GHEA Grapalat" w:cs="Sylfaen"/>
                <w:sz w:val="24"/>
                <w:szCs w:val="24"/>
                <w:shd w:val="clear" w:color="auto" w:fill="FFFFFF"/>
                <w:lang w:val="hy-AM"/>
              </w:rPr>
            </w:pPr>
            <w:r>
              <w:rPr>
                <w:rFonts w:ascii="GHEA Grapalat" w:hAnsi="GHEA Grapalat" w:cs="Arial"/>
                <w:color w:val="333333"/>
                <w:sz w:val="24"/>
                <w:szCs w:val="24"/>
                <w:lang w:val="hy-AM"/>
              </w:rPr>
              <w:t>Նախագծի</w:t>
            </w:r>
            <w:r w:rsidR="004F5439">
              <w:rPr>
                <w:rFonts w:ascii="GHEA Grapalat" w:hAnsi="GHEA Grapalat" w:cs="Arial"/>
                <w:color w:val="333333"/>
                <w:sz w:val="24"/>
                <w:szCs w:val="24"/>
                <w:lang w:val="hy-AM"/>
              </w:rPr>
              <w:t xml:space="preserve"> 3-րդ կետի 3-րդ ենթակետը լրամշակվել է</w:t>
            </w:r>
            <w:r w:rsidR="003103E2">
              <w:rPr>
                <w:rFonts w:ascii="GHEA Grapalat" w:hAnsi="GHEA Grapalat" w:cs="Arial"/>
                <w:color w:val="333333"/>
                <w:sz w:val="24"/>
                <w:szCs w:val="24"/>
                <w:lang w:val="hy-AM"/>
              </w:rPr>
              <w:t xml:space="preserve">։ </w:t>
            </w:r>
          </w:p>
        </w:tc>
      </w:tr>
    </w:tbl>
    <w:p w14:paraId="6C76B732" w14:textId="0CB6789C" w:rsidR="007B1240" w:rsidRPr="008470CD" w:rsidRDefault="007B1240" w:rsidP="008470CD">
      <w:pPr>
        <w:spacing w:after="200" w:line="360" w:lineRule="auto"/>
        <w:jc w:val="center"/>
        <w:rPr>
          <w:rFonts w:ascii="GHEA Grapalat" w:hAnsi="GHEA Grapalat"/>
          <w:sz w:val="24"/>
          <w:szCs w:val="24"/>
          <w:lang w:val="hy-AM"/>
        </w:rPr>
      </w:pPr>
    </w:p>
    <w:sectPr w:rsidR="007B1240" w:rsidRPr="008470CD" w:rsidSect="00EC1F67">
      <w:pgSz w:w="11906" w:h="16838" w:code="9"/>
      <w:pgMar w:top="810"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F7A9B"/>
    <w:multiLevelType w:val="hybridMultilevel"/>
    <w:tmpl w:val="CB7E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937E65"/>
    <w:multiLevelType w:val="hybridMultilevel"/>
    <w:tmpl w:val="7C80BF7A"/>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472E7A5F"/>
    <w:multiLevelType w:val="hybridMultilevel"/>
    <w:tmpl w:val="AA10B32A"/>
    <w:lvl w:ilvl="0" w:tplc="CCB4B7B2">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757978"/>
    <w:multiLevelType w:val="hybridMultilevel"/>
    <w:tmpl w:val="DF7886D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8BD1F35"/>
    <w:multiLevelType w:val="hybridMultilevel"/>
    <w:tmpl w:val="607CC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EC3D22"/>
    <w:multiLevelType w:val="hybridMultilevel"/>
    <w:tmpl w:val="D64A5D9A"/>
    <w:lvl w:ilvl="0" w:tplc="0409000F">
      <w:start w:val="1"/>
      <w:numFmt w:val="decimal"/>
      <w:lvlText w:val="%1."/>
      <w:lvlJc w:val="left"/>
      <w:pPr>
        <w:ind w:left="1500" w:hanging="360"/>
      </w:pPr>
      <w:rPr>
        <w:rFonts w:hint="default"/>
      </w:rPr>
    </w:lvl>
    <w:lvl w:ilvl="1" w:tplc="FFFFFFFF" w:tentative="1">
      <w:start w:val="1"/>
      <w:numFmt w:val="bullet"/>
      <w:lvlText w:val="o"/>
      <w:lvlJc w:val="left"/>
      <w:pPr>
        <w:ind w:left="2220" w:hanging="360"/>
      </w:pPr>
      <w:rPr>
        <w:rFonts w:ascii="Courier New" w:hAnsi="Courier New" w:cs="Courier New" w:hint="default"/>
      </w:rPr>
    </w:lvl>
    <w:lvl w:ilvl="2" w:tplc="FFFFFFFF" w:tentative="1">
      <w:start w:val="1"/>
      <w:numFmt w:val="bullet"/>
      <w:lvlText w:val=""/>
      <w:lvlJc w:val="left"/>
      <w:pPr>
        <w:ind w:left="2940" w:hanging="360"/>
      </w:pPr>
      <w:rPr>
        <w:rFonts w:ascii="Wingdings" w:hAnsi="Wingdings" w:hint="default"/>
      </w:rPr>
    </w:lvl>
    <w:lvl w:ilvl="3" w:tplc="FFFFFFFF" w:tentative="1">
      <w:start w:val="1"/>
      <w:numFmt w:val="bullet"/>
      <w:lvlText w:val=""/>
      <w:lvlJc w:val="left"/>
      <w:pPr>
        <w:ind w:left="3660" w:hanging="360"/>
      </w:pPr>
      <w:rPr>
        <w:rFonts w:ascii="Symbol" w:hAnsi="Symbol" w:hint="default"/>
      </w:rPr>
    </w:lvl>
    <w:lvl w:ilvl="4" w:tplc="FFFFFFFF" w:tentative="1">
      <w:start w:val="1"/>
      <w:numFmt w:val="bullet"/>
      <w:lvlText w:val="o"/>
      <w:lvlJc w:val="left"/>
      <w:pPr>
        <w:ind w:left="4380" w:hanging="360"/>
      </w:pPr>
      <w:rPr>
        <w:rFonts w:ascii="Courier New" w:hAnsi="Courier New" w:cs="Courier New" w:hint="default"/>
      </w:rPr>
    </w:lvl>
    <w:lvl w:ilvl="5" w:tplc="FFFFFFFF" w:tentative="1">
      <w:start w:val="1"/>
      <w:numFmt w:val="bullet"/>
      <w:lvlText w:val=""/>
      <w:lvlJc w:val="left"/>
      <w:pPr>
        <w:ind w:left="5100" w:hanging="360"/>
      </w:pPr>
      <w:rPr>
        <w:rFonts w:ascii="Wingdings" w:hAnsi="Wingdings" w:hint="default"/>
      </w:rPr>
    </w:lvl>
    <w:lvl w:ilvl="6" w:tplc="FFFFFFFF" w:tentative="1">
      <w:start w:val="1"/>
      <w:numFmt w:val="bullet"/>
      <w:lvlText w:val=""/>
      <w:lvlJc w:val="left"/>
      <w:pPr>
        <w:ind w:left="5820" w:hanging="360"/>
      </w:pPr>
      <w:rPr>
        <w:rFonts w:ascii="Symbol" w:hAnsi="Symbol" w:hint="default"/>
      </w:rPr>
    </w:lvl>
    <w:lvl w:ilvl="7" w:tplc="FFFFFFFF" w:tentative="1">
      <w:start w:val="1"/>
      <w:numFmt w:val="bullet"/>
      <w:lvlText w:val="o"/>
      <w:lvlJc w:val="left"/>
      <w:pPr>
        <w:ind w:left="6540" w:hanging="360"/>
      </w:pPr>
      <w:rPr>
        <w:rFonts w:ascii="Courier New" w:hAnsi="Courier New" w:cs="Courier New" w:hint="default"/>
      </w:rPr>
    </w:lvl>
    <w:lvl w:ilvl="8" w:tplc="FFFFFFFF" w:tentative="1">
      <w:start w:val="1"/>
      <w:numFmt w:val="bullet"/>
      <w:lvlText w:val=""/>
      <w:lvlJc w:val="left"/>
      <w:pPr>
        <w:ind w:left="7260" w:hanging="360"/>
      </w:pPr>
      <w:rPr>
        <w:rFonts w:ascii="Wingdings" w:hAnsi="Wingdings" w:hint="default"/>
      </w:rPr>
    </w:lvl>
  </w:abstractNum>
  <w:abstractNum w:abstractNumId="9" w15:restartNumberingAfterBreak="0">
    <w:nsid w:val="6A2B34DB"/>
    <w:multiLevelType w:val="hybridMultilevel"/>
    <w:tmpl w:val="7CC0500C"/>
    <w:lvl w:ilvl="0" w:tplc="4CB05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125928"/>
    <w:multiLevelType w:val="hybridMultilevel"/>
    <w:tmpl w:val="9BC8B15E"/>
    <w:lvl w:ilvl="0" w:tplc="6DB08B3A">
      <w:start w:val="1"/>
      <w:numFmt w:val="decimal"/>
      <w:lvlText w:val="%1."/>
      <w:lvlJc w:val="left"/>
      <w:pPr>
        <w:ind w:left="144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677A2"/>
    <w:multiLevelType w:val="hybridMultilevel"/>
    <w:tmpl w:val="9E62B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5"/>
  </w:num>
  <w:num w:numId="8">
    <w:abstractNumId w:val="7"/>
  </w:num>
  <w:num w:numId="9">
    <w:abstractNumId w:val="11"/>
  </w:num>
  <w:num w:numId="10">
    <w:abstractNumId w:val="3"/>
  </w:num>
  <w:num w:numId="11">
    <w:abstractNumId w:val="8"/>
  </w:num>
  <w:num w:numId="12">
    <w:abstractNumId w:val="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829"/>
    <w:rsid w:val="00000A0C"/>
    <w:rsid w:val="0000568A"/>
    <w:rsid w:val="000056AF"/>
    <w:rsid w:val="00020DBC"/>
    <w:rsid w:val="00020DFF"/>
    <w:rsid w:val="0002181D"/>
    <w:rsid w:val="000259B9"/>
    <w:rsid w:val="00025B18"/>
    <w:rsid w:val="000263D9"/>
    <w:rsid w:val="000267AA"/>
    <w:rsid w:val="0003002D"/>
    <w:rsid w:val="000335D0"/>
    <w:rsid w:val="00033658"/>
    <w:rsid w:val="000337A0"/>
    <w:rsid w:val="00034B93"/>
    <w:rsid w:val="0003643A"/>
    <w:rsid w:val="000364B6"/>
    <w:rsid w:val="00037796"/>
    <w:rsid w:val="000403A2"/>
    <w:rsid w:val="00043803"/>
    <w:rsid w:val="00046E83"/>
    <w:rsid w:val="00047630"/>
    <w:rsid w:val="00050B10"/>
    <w:rsid w:val="00051FD8"/>
    <w:rsid w:val="00052691"/>
    <w:rsid w:val="0005271D"/>
    <w:rsid w:val="00053400"/>
    <w:rsid w:val="00053C4B"/>
    <w:rsid w:val="00054BE3"/>
    <w:rsid w:val="00056099"/>
    <w:rsid w:val="00057538"/>
    <w:rsid w:val="00062CF8"/>
    <w:rsid w:val="00065F29"/>
    <w:rsid w:val="000666E4"/>
    <w:rsid w:val="00070DED"/>
    <w:rsid w:val="00072867"/>
    <w:rsid w:val="00072C60"/>
    <w:rsid w:val="000740C9"/>
    <w:rsid w:val="00074C20"/>
    <w:rsid w:val="00076851"/>
    <w:rsid w:val="00083DCA"/>
    <w:rsid w:val="000864CF"/>
    <w:rsid w:val="000903D7"/>
    <w:rsid w:val="000903FD"/>
    <w:rsid w:val="00090426"/>
    <w:rsid w:val="0009071D"/>
    <w:rsid w:val="00091325"/>
    <w:rsid w:val="00091FC3"/>
    <w:rsid w:val="00095E21"/>
    <w:rsid w:val="00096D4C"/>
    <w:rsid w:val="00096EA5"/>
    <w:rsid w:val="00097CD8"/>
    <w:rsid w:val="000A051D"/>
    <w:rsid w:val="000A7E28"/>
    <w:rsid w:val="000B274D"/>
    <w:rsid w:val="000B297B"/>
    <w:rsid w:val="000B2FA6"/>
    <w:rsid w:val="000C70AC"/>
    <w:rsid w:val="000C70BA"/>
    <w:rsid w:val="000C7253"/>
    <w:rsid w:val="000C7FCE"/>
    <w:rsid w:val="000D0A8C"/>
    <w:rsid w:val="000D46CA"/>
    <w:rsid w:val="000D4EBF"/>
    <w:rsid w:val="000D53D7"/>
    <w:rsid w:val="000D67E1"/>
    <w:rsid w:val="000E0F06"/>
    <w:rsid w:val="000E1172"/>
    <w:rsid w:val="000E2C0D"/>
    <w:rsid w:val="000E2D2C"/>
    <w:rsid w:val="000E3C9A"/>
    <w:rsid w:val="000E4458"/>
    <w:rsid w:val="000E556A"/>
    <w:rsid w:val="000E6FEA"/>
    <w:rsid w:val="000F03F3"/>
    <w:rsid w:val="000F08FF"/>
    <w:rsid w:val="000F0BE3"/>
    <w:rsid w:val="000F1E32"/>
    <w:rsid w:val="000F32F0"/>
    <w:rsid w:val="000F67CE"/>
    <w:rsid w:val="00101515"/>
    <w:rsid w:val="001029AE"/>
    <w:rsid w:val="00106741"/>
    <w:rsid w:val="00116EFC"/>
    <w:rsid w:val="001179FA"/>
    <w:rsid w:val="0012162D"/>
    <w:rsid w:val="0012324A"/>
    <w:rsid w:val="00123AFB"/>
    <w:rsid w:val="001308D4"/>
    <w:rsid w:val="00137509"/>
    <w:rsid w:val="00140A6C"/>
    <w:rsid w:val="00141495"/>
    <w:rsid w:val="00143495"/>
    <w:rsid w:val="00145ADD"/>
    <w:rsid w:val="001503F0"/>
    <w:rsid w:val="0015257E"/>
    <w:rsid w:val="00152F28"/>
    <w:rsid w:val="00154159"/>
    <w:rsid w:val="001578B2"/>
    <w:rsid w:val="00157BD2"/>
    <w:rsid w:val="001606C6"/>
    <w:rsid w:val="00162EE9"/>
    <w:rsid w:val="00163943"/>
    <w:rsid w:val="00163EC8"/>
    <w:rsid w:val="0016629C"/>
    <w:rsid w:val="001678C3"/>
    <w:rsid w:val="0016791B"/>
    <w:rsid w:val="00174728"/>
    <w:rsid w:val="00176213"/>
    <w:rsid w:val="001800B6"/>
    <w:rsid w:val="001812DD"/>
    <w:rsid w:val="0018203D"/>
    <w:rsid w:val="00182926"/>
    <w:rsid w:val="00182BC7"/>
    <w:rsid w:val="001849CE"/>
    <w:rsid w:val="001876B4"/>
    <w:rsid w:val="00187C0D"/>
    <w:rsid w:val="00193F1E"/>
    <w:rsid w:val="001941BE"/>
    <w:rsid w:val="00194499"/>
    <w:rsid w:val="00197BEF"/>
    <w:rsid w:val="00197D3E"/>
    <w:rsid w:val="001A3002"/>
    <w:rsid w:val="001A3A52"/>
    <w:rsid w:val="001A3D13"/>
    <w:rsid w:val="001A5E42"/>
    <w:rsid w:val="001A694F"/>
    <w:rsid w:val="001A7066"/>
    <w:rsid w:val="001B1000"/>
    <w:rsid w:val="001B22BB"/>
    <w:rsid w:val="001B2E3D"/>
    <w:rsid w:val="001B543E"/>
    <w:rsid w:val="001C0D1D"/>
    <w:rsid w:val="001C398E"/>
    <w:rsid w:val="001C4A23"/>
    <w:rsid w:val="001C4A70"/>
    <w:rsid w:val="001C57CC"/>
    <w:rsid w:val="001C66A9"/>
    <w:rsid w:val="001D11AE"/>
    <w:rsid w:val="001D19ED"/>
    <w:rsid w:val="001D2E94"/>
    <w:rsid w:val="001D3FC4"/>
    <w:rsid w:val="001D7EDB"/>
    <w:rsid w:val="001E129F"/>
    <w:rsid w:val="001E297D"/>
    <w:rsid w:val="001E536B"/>
    <w:rsid w:val="001E6063"/>
    <w:rsid w:val="001E6612"/>
    <w:rsid w:val="001F130A"/>
    <w:rsid w:val="001F4AF1"/>
    <w:rsid w:val="001F650C"/>
    <w:rsid w:val="001F68A7"/>
    <w:rsid w:val="00202A77"/>
    <w:rsid w:val="00205136"/>
    <w:rsid w:val="002065C2"/>
    <w:rsid w:val="002074F7"/>
    <w:rsid w:val="002128A0"/>
    <w:rsid w:val="002234B4"/>
    <w:rsid w:val="002258F0"/>
    <w:rsid w:val="00230F11"/>
    <w:rsid w:val="00231372"/>
    <w:rsid w:val="002329CE"/>
    <w:rsid w:val="002363CF"/>
    <w:rsid w:val="00236EF8"/>
    <w:rsid w:val="00242E91"/>
    <w:rsid w:val="0025019F"/>
    <w:rsid w:val="002504BC"/>
    <w:rsid w:val="00251091"/>
    <w:rsid w:val="00251DF4"/>
    <w:rsid w:val="002529CB"/>
    <w:rsid w:val="00252AB6"/>
    <w:rsid w:val="00255B4F"/>
    <w:rsid w:val="00261A2F"/>
    <w:rsid w:val="002620F4"/>
    <w:rsid w:val="00262B24"/>
    <w:rsid w:val="00262B4E"/>
    <w:rsid w:val="0026396D"/>
    <w:rsid w:val="00264E0D"/>
    <w:rsid w:val="00267DF3"/>
    <w:rsid w:val="002701F4"/>
    <w:rsid w:val="002704DF"/>
    <w:rsid w:val="00270DF8"/>
    <w:rsid w:val="00272197"/>
    <w:rsid w:val="00274774"/>
    <w:rsid w:val="002775A2"/>
    <w:rsid w:val="00277ED4"/>
    <w:rsid w:val="002819DE"/>
    <w:rsid w:val="00281E5D"/>
    <w:rsid w:val="00282E07"/>
    <w:rsid w:val="00283ABD"/>
    <w:rsid w:val="00287132"/>
    <w:rsid w:val="00287390"/>
    <w:rsid w:val="002924F6"/>
    <w:rsid w:val="002958A9"/>
    <w:rsid w:val="00295D07"/>
    <w:rsid w:val="0029632B"/>
    <w:rsid w:val="00297A3E"/>
    <w:rsid w:val="002A13A6"/>
    <w:rsid w:val="002A15FA"/>
    <w:rsid w:val="002A5241"/>
    <w:rsid w:val="002A5424"/>
    <w:rsid w:val="002A56FA"/>
    <w:rsid w:val="002A65EF"/>
    <w:rsid w:val="002A774E"/>
    <w:rsid w:val="002B01F2"/>
    <w:rsid w:val="002B05EA"/>
    <w:rsid w:val="002B06F6"/>
    <w:rsid w:val="002B3D6F"/>
    <w:rsid w:val="002B3FDE"/>
    <w:rsid w:val="002B68B3"/>
    <w:rsid w:val="002C21F6"/>
    <w:rsid w:val="002D1915"/>
    <w:rsid w:val="002D3855"/>
    <w:rsid w:val="002D51D8"/>
    <w:rsid w:val="002D6018"/>
    <w:rsid w:val="002D7885"/>
    <w:rsid w:val="002E2BAA"/>
    <w:rsid w:val="002E2C3B"/>
    <w:rsid w:val="002E417E"/>
    <w:rsid w:val="002F2E9A"/>
    <w:rsid w:val="002F501C"/>
    <w:rsid w:val="002F6136"/>
    <w:rsid w:val="002F722E"/>
    <w:rsid w:val="002F776F"/>
    <w:rsid w:val="003030C2"/>
    <w:rsid w:val="003030F4"/>
    <w:rsid w:val="003038A5"/>
    <w:rsid w:val="003053EE"/>
    <w:rsid w:val="00306323"/>
    <w:rsid w:val="00307B48"/>
    <w:rsid w:val="003103E2"/>
    <w:rsid w:val="00313294"/>
    <w:rsid w:val="00313529"/>
    <w:rsid w:val="003148A7"/>
    <w:rsid w:val="003202CA"/>
    <w:rsid w:val="00320ADE"/>
    <w:rsid w:val="00320C01"/>
    <w:rsid w:val="00321221"/>
    <w:rsid w:val="00321A21"/>
    <w:rsid w:val="00321F2D"/>
    <w:rsid w:val="0032209F"/>
    <w:rsid w:val="00322324"/>
    <w:rsid w:val="0032255D"/>
    <w:rsid w:val="00324A4B"/>
    <w:rsid w:val="003260C8"/>
    <w:rsid w:val="00334883"/>
    <w:rsid w:val="00334F29"/>
    <w:rsid w:val="003361FF"/>
    <w:rsid w:val="00340E45"/>
    <w:rsid w:val="0034167A"/>
    <w:rsid w:val="003429DA"/>
    <w:rsid w:val="00343866"/>
    <w:rsid w:val="003449D7"/>
    <w:rsid w:val="00345C06"/>
    <w:rsid w:val="003476C2"/>
    <w:rsid w:val="00347BBB"/>
    <w:rsid w:val="00351865"/>
    <w:rsid w:val="00352879"/>
    <w:rsid w:val="00352B0D"/>
    <w:rsid w:val="0035305F"/>
    <w:rsid w:val="00354691"/>
    <w:rsid w:val="00356D3F"/>
    <w:rsid w:val="0036259F"/>
    <w:rsid w:val="00362C7E"/>
    <w:rsid w:val="003635FD"/>
    <w:rsid w:val="00363C66"/>
    <w:rsid w:val="00366ADA"/>
    <w:rsid w:val="003670A8"/>
    <w:rsid w:val="00367C92"/>
    <w:rsid w:val="00373443"/>
    <w:rsid w:val="00375546"/>
    <w:rsid w:val="00380401"/>
    <w:rsid w:val="00381AFD"/>
    <w:rsid w:val="00382435"/>
    <w:rsid w:val="00385D42"/>
    <w:rsid w:val="003876FF"/>
    <w:rsid w:val="003906E2"/>
    <w:rsid w:val="00395663"/>
    <w:rsid w:val="00395B6E"/>
    <w:rsid w:val="003A0358"/>
    <w:rsid w:val="003A0D2A"/>
    <w:rsid w:val="003A46BE"/>
    <w:rsid w:val="003B1D72"/>
    <w:rsid w:val="003B305C"/>
    <w:rsid w:val="003B31AC"/>
    <w:rsid w:val="003B4767"/>
    <w:rsid w:val="003B77D2"/>
    <w:rsid w:val="003C164D"/>
    <w:rsid w:val="003C19CE"/>
    <w:rsid w:val="003C2436"/>
    <w:rsid w:val="003C26F3"/>
    <w:rsid w:val="003C3F92"/>
    <w:rsid w:val="003C5E9D"/>
    <w:rsid w:val="003D0836"/>
    <w:rsid w:val="003D1CC9"/>
    <w:rsid w:val="003D205B"/>
    <w:rsid w:val="003D40D3"/>
    <w:rsid w:val="003D698D"/>
    <w:rsid w:val="003D7526"/>
    <w:rsid w:val="003E1CE1"/>
    <w:rsid w:val="003E2AFF"/>
    <w:rsid w:val="003E3D7B"/>
    <w:rsid w:val="003E67DC"/>
    <w:rsid w:val="003E7C02"/>
    <w:rsid w:val="003F069E"/>
    <w:rsid w:val="003F280D"/>
    <w:rsid w:val="003F45DE"/>
    <w:rsid w:val="003F495B"/>
    <w:rsid w:val="003F5331"/>
    <w:rsid w:val="0040395C"/>
    <w:rsid w:val="00405EB7"/>
    <w:rsid w:val="00414F90"/>
    <w:rsid w:val="0041587F"/>
    <w:rsid w:val="004161D8"/>
    <w:rsid w:val="004167A3"/>
    <w:rsid w:val="00416C12"/>
    <w:rsid w:val="00417377"/>
    <w:rsid w:val="004210DC"/>
    <w:rsid w:val="00425BCB"/>
    <w:rsid w:val="0043036B"/>
    <w:rsid w:val="0043347E"/>
    <w:rsid w:val="00433F9A"/>
    <w:rsid w:val="004406F9"/>
    <w:rsid w:val="00440FB2"/>
    <w:rsid w:val="0044137B"/>
    <w:rsid w:val="00443C81"/>
    <w:rsid w:val="004467BD"/>
    <w:rsid w:val="00450281"/>
    <w:rsid w:val="00453EF7"/>
    <w:rsid w:val="00454342"/>
    <w:rsid w:val="00454A31"/>
    <w:rsid w:val="004566EF"/>
    <w:rsid w:val="004572AE"/>
    <w:rsid w:val="004577ED"/>
    <w:rsid w:val="004604D1"/>
    <w:rsid w:val="00463004"/>
    <w:rsid w:val="00463270"/>
    <w:rsid w:val="004635B5"/>
    <w:rsid w:val="00463BE7"/>
    <w:rsid w:val="00467F9D"/>
    <w:rsid w:val="00471C47"/>
    <w:rsid w:val="00474727"/>
    <w:rsid w:val="00474FDB"/>
    <w:rsid w:val="00477B92"/>
    <w:rsid w:val="00480D48"/>
    <w:rsid w:val="00481746"/>
    <w:rsid w:val="0048244B"/>
    <w:rsid w:val="00484A42"/>
    <w:rsid w:val="0048706A"/>
    <w:rsid w:val="004874A2"/>
    <w:rsid w:val="0049176F"/>
    <w:rsid w:val="00492EF4"/>
    <w:rsid w:val="0049799D"/>
    <w:rsid w:val="004A016C"/>
    <w:rsid w:val="004A199B"/>
    <w:rsid w:val="004A4176"/>
    <w:rsid w:val="004A56DB"/>
    <w:rsid w:val="004A72D4"/>
    <w:rsid w:val="004A7AD1"/>
    <w:rsid w:val="004B4DE4"/>
    <w:rsid w:val="004C0E3E"/>
    <w:rsid w:val="004C23A1"/>
    <w:rsid w:val="004D0466"/>
    <w:rsid w:val="004D0617"/>
    <w:rsid w:val="004D0FE2"/>
    <w:rsid w:val="004D29CA"/>
    <w:rsid w:val="004D48D8"/>
    <w:rsid w:val="004D5997"/>
    <w:rsid w:val="004D7E00"/>
    <w:rsid w:val="004E07A9"/>
    <w:rsid w:val="004E1D0C"/>
    <w:rsid w:val="004E380F"/>
    <w:rsid w:val="004E410C"/>
    <w:rsid w:val="004E7069"/>
    <w:rsid w:val="004F055A"/>
    <w:rsid w:val="004F083E"/>
    <w:rsid w:val="004F1805"/>
    <w:rsid w:val="004F1DF8"/>
    <w:rsid w:val="004F5439"/>
    <w:rsid w:val="004F6185"/>
    <w:rsid w:val="0050177E"/>
    <w:rsid w:val="00502495"/>
    <w:rsid w:val="005024DF"/>
    <w:rsid w:val="00502DE5"/>
    <w:rsid w:val="005051F8"/>
    <w:rsid w:val="00511526"/>
    <w:rsid w:val="00511655"/>
    <w:rsid w:val="00515396"/>
    <w:rsid w:val="00515556"/>
    <w:rsid w:val="0051762D"/>
    <w:rsid w:val="005216DC"/>
    <w:rsid w:val="00532EF4"/>
    <w:rsid w:val="00537774"/>
    <w:rsid w:val="0054012E"/>
    <w:rsid w:val="00541875"/>
    <w:rsid w:val="00545D8D"/>
    <w:rsid w:val="00546CD7"/>
    <w:rsid w:val="00550879"/>
    <w:rsid w:val="00551D76"/>
    <w:rsid w:val="00553401"/>
    <w:rsid w:val="00556757"/>
    <w:rsid w:val="00556D3C"/>
    <w:rsid w:val="005577FC"/>
    <w:rsid w:val="005628D2"/>
    <w:rsid w:val="005632BC"/>
    <w:rsid w:val="00563DDF"/>
    <w:rsid w:val="00565EE4"/>
    <w:rsid w:val="0056642B"/>
    <w:rsid w:val="00571240"/>
    <w:rsid w:val="00575B8E"/>
    <w:rsid w:val="00575B9F"/>
    <w:rsid w:val="00576B11"/>
    <w:rsid w:val="00577E4F"/>
    <w:rsid w:val="00580523"/>
    <w:rsid w:val="00581FCA"/>
    <w:rsid w:val="00582342"/>
    <w:rsid w:val="005830C0"/>
    <w:rsid w:val="005840AF"/>
    <w:rsid w:val="0058579B"/>
    <w:rsid w:val="00587235"/>
    <w:rsid w:val="00590118"/>
    <w:rsid w:val="00590507"/>
    <w:rsid w:val="00592B67"/>
    <w:rsid w:val="005972BE"/>
    <w:rsid w:val="005A1E13"/>
    <w:rsid w:val="005A68C2"/>
    <w:rsid w:val="005A6D26"/>
    <w:rsid w:val="005A74F2"/>
    <w:rsid w:val="005B2F23"/>
    <w:rsid w:val="005B669F"/>
    <w:rsid w:val="005B6DCD"/>
    <w:rsid w:val="005D101B"/>
    <w:rsid w:val="005D55F1"/>
    <w:rsid w:val="005D6A58"/>
    <w:rsid w:val="005D70ED"/>
    <w:rsid w:val="005E0C76"/>
    <w:rsid w:val="005E2513"/>
    <w:rsid w:val="005E31DC"/>
    <w:rsid w:val="005E51D0"/>
    <w:rsid w:val="005E749D"/>
    <w:rsid w:val="005E76E7"/>
    <w:rsid w:val="005F34DC"/>
    <w:rsid w:val="005F3583"/>
    <w:rsid w:val="005F52D3"/>
    <w:rsid w:val="005F66D5"/>
    <w:rsid w:val="005F7573"/>
    <w:rsid w:val="00600FDC"/>
    <w:rsid w:val="00603265"/>
    <w:rsid w:val="006040B5"/>
    <w:rsid w:val="006050E4"/>
    <w:rsid w:val="006073F8"/>
    <w:rsid w:val="0061199F"/>
    <w:rsid w:val="0061230B"/>
    <w:rsid w:val="00613B92"/>
    <w:rsid w:val="00615063"/>
    <w:rsid w:val="00621DFA"/>
    <w:rsid w:val="0062539A"/>
    <w:rsid w:val="00630FE8"/>
    <w:rsid w:val="0063148A"/>
    <w:rsid w:val="006356B1"/>
    <w:rsid w:val="006401C1"/>
    <w:rsid w:val="00641FED"/>
    <w:rsid w:val="00642CB5"/>
    <w:rsid w:val="00642D9A"/>
    <w:rsid w:val="00643519"/>
    <w:rsid w:val="00644DD2"/>
    <w:rsid w:val="006459E7"/>
    <w:rsid w:val="006472B8"/>
    <w:rsid w:val="00647E2F"/>
    <w:rsid w:val="0065032F"/>
    <w:rsid w:val="00650F93"/>
    <w:rsid w:val="006539AE"/>
    <w:rsid w:val="00657D1F"/>
    <w:rsid w:val="006608A3"/>
    <w:rsid w:val="0066121F"/>
    <w:rsid w:val="00661B12"/>
    <w:rsid w:val="00661D03"/>
    <w:rsid w:val="006622F6"/>
    <w:rsid w:val="00664FBA"/>
    <w:rsid w:val="0066557B"/>
    <w:rsid w:val="00666274"/>
    <w:rsid w:val="006662C8"/>
    <w:rsid w:val="00670A4C"/>
    <w:rsid w:val="006723B5"/>
    <w:rsid w:val="00672AF3"/>
    <w:rsid w:val="00673330"/>
    <w:rsid w:val="00673B53"/>
    <w:rsid w:val="00673D60"/>
    <w:rsid w:val="00675F1E"/>
    <w:rsid w:val="00676D7D"/>
    <w:rsid w:val="006773E6"/>
    <w:rsid w:val="00677EAB"/>
    <w:rsid w:val="00680D82"/>
    <w:rsid w:val="00681929"/>
    <w:rsid w:val="006822EA"/>
    <w:rsid w:val="00682591"/>
    <w:rsid w:val="00684AE1"/>
    <w:rsid w:val="006854AE"/>
    <w:rsid w:val="00685F31"/>
    <w:rsid w:val="00686792"/>
    <w:rsid w:val="006877A4"/>
    <w:rsid w:val="00690877"/>
    <w:rsid w:val="00691394"/>
    <w:rsid w:val="00694DD0"/>
    <w:rsid w:val="00694F20"/>
    <w:rsid w:val="00694FB3"/>
    <w:rsid w:val="00697389"/>
    <w:rsid w:val="00697C18"/>
    <w:rsid w:val="006A02A4"/>
    <w:rsid w:val="006A0760"/>
    <w:rsid w:val="006A0F73"/>
    <w:rsid w:val="006A118A"/>
    <w:rsid w:val="006A40D1"/>
    <w:rsid w:val="006A51F5"/>
    <w:rsid w:val="006A6EE9"/>
    <w:rsid w:val="006B13DF"/>
    <w:rsid w:val="006B4EB5"/>
    <w:rsid w:val="006B560A"/>
    <w:rsid w:val="006B5687"/>
    <w:rsid w:val="006C021E"/>
    <w:rsid w:val="006C0923"/>
    <w:rsid w:val="006C1A5D"/>
    <w:rsid w:val="006C2561"/>
    <w:rsid w:val="006C2F84"/>
    <w:rsid w:val="006C71C9"/>
    <w:rsid w:val="006D57F2"/>
    <w:rsid w:val="006D6F3C"/>
    <w:rsid w:val="006E1242"/>
    <w:rsid w:val="006E2931"/>
    <w:rsid w:val="006E5DCF"/>
    <w:rsid w:val="006E764C"/>
    <w:rsid w:val="006F0C30"/>
    <w:rsid w:val="006F13BA"/>
    <w:rsid w:val="006F1F4D"/>
    <w:rsid w:val="006F4A82"/>
    <w:rsid w:val="006F5591"/>
    <w:rsid w:val="00700145"/>
    <w:rsid w:val="00700980"/>
    <w:rsid w:val="0070257B"/>
    <w:rsid w:val="00703A7F"/>
    <w:rsid w:val="00704551"/>
    <w:rsid w:val="00705A31"/>
    <w:rsid w:val="00706CBF"/>
    <w:rsid w:val="00707D87"/>
    <w:rsid w:val="00711022"/>
    <w:rsid w:val="00711859"/>
    <w:rsid w:val="0071293E"/>
    <w:rsid w:val="00713FEF"/>
    <w:rsid w:val="007153D6"/>
    <w:rsid w:val="00716F8E"/>
    <w:rsid w:val="007178C2"/>
    <w:rsid w:val="0072209B"/>
    <w:rsid w:val="00722CC8"/>
    <w:rsid w:val="00724BB0"/>
    <w:rsid w:val="00726945"/>
    <w:rsid w:val="007301B2"/>
    <w:rsid w:val="00731F2E"/>
    <w:rsid w:val="00732F0E"/>
    <w:rsid w:val="0073517D"/>
    <w:rsid w:val="007365A8"/>
    <w:rsid w:val="007372B2"/>
    <w:rsid w:val="0074022B"/>
    <w:rsid w:val="007438B7"/>
    <w:rsid w:val="00744582"/>
    <w:rsid w:val="00752491"/>
    <w:rsid w:val="007538B3"/>
    <w:rsid w:val="00755099"/>
    <w:rsid w:val="00756A5F"/>
    <w:rsid w:val="00756F76"/>
    <w:rsid w:val="0075798B"/>
    <w:rsid w:val="007602BA"/>
    <w:rsid w:val="0076136F"/>
    <w:rsid w:val="007613D0"/>
    <w:rsid w:val="007623E2"/>
    <w:rsid w:val="007634F4"/>
    <w:rsid w:val="0076531C"/>
    <w:rsid w:val="0077115C"/>
    <w:rsid w:val="007763FB"/>
    <w:rsid w:val="007818D3"/>
    <w:rsid w:val="0078300A"/>
    <w:rsid w:val="00783750"/>
    <w:rsid w:val="0078490D"/>
    <w:rsid w:val="00790390"/>
    <w:rsid w:val="00790440"/>
    <w:rsid w:val="00790A89"/>
    <w:rsid w:val="00790FFA"/>
    <w:rsid w:val="00794251"/>
    <w:rsid w:val="00794331"/>
    <w:rsid w:val="00794974"/>
    <w:rsid w:val="007A2136"/>
    <w:rsid w:val="007A2EC9"/>
    <w:rsid w:val="007A4532"/>
    <w:rsid w:val="007A57E8"/>
    <w:rsid w:val="007A6097"/>
    <w:rsid w:val="007A7E19"/>
    <w:rsid w:val="007B0FDC"/>
    <w:rsid w:val="007B1240"/>
    <w:rsid w:val="007B1B62"/>
    <w:rsid w:val="007B1F75"/>
    <w:rsid w:val="007B7A72"/>
    <w:rsid w:val="007B7B74"/>
    <w:rsid w:val="007C086C"/>
    <w:rsid w:val="007C08B2"/>
    <w:rsid w:val="007C1059"/>
    <w:rsid w:val="007C2084"/>
    <w:rsid w:val="007C3312"/>
    <w:rsid w:val="007C7238"/>
    <w:rsid w:val="007D0333"/>
    <w:rsid w:val="007D0564"/>
    <w:rsid w:val="007D2750"/>
    <w:rsid w:val="007D3D35"/>
    <w:rsid w:val="007D3FED"/>
    <w:rsid w:val="007D4478"/>
    <w:rsid w:val="007D5747"/>
    <w:rsid w:val="007D7667"/>
    <w:rsid w:val="007E0285"/>
    <w:rsid w:val="007E0584"/>
    <w:rsid w:val="007E2946"/>
    <w:rsid w:val="007E3DCE"/>
    <w:rsid w:val="007E426C"/>
    <w:rsid w:val="007E5FC7"/>
    <w:rsid w:val="007E60C4"/>
    <w:rsid w:val="007E6856"/>
    <w:rsid w:val="007E72E9"/>
    <w:rsid w:val="007E7795"/>
    <w:rsid w:val="007F03AF"/>
    <w:rsid w:val="007F0539"/>
    <w:rsid w:val="007F1B13"/>
    <w:rsid w:val="007F410E"/>
    <w:rsid w:val="007F635C"/>
    <w:rsid w:val="007F69A6"/>
    <w:rsid w:val="0080256C"/>
    <w:rsid w:val="0080335B"/>
    <w:rsid w:val="00805168"/>
    <w:rsid w:val="00805420"/>
    <w:rsid w:val="0080778B"/>
    <w:rsid w:val="00807A9F"/>
    <w:rsid w:val="00811C81"/>
    <w:rsid w:val="00812306"/>
    <w:rsid w:val="00813B32"/>
    <w:rsid w:val="00814981"/>
    <w:rsid w:val="00817092"/>
    <w:rsid w:val="00817EC4"/>
    <w:rsid w:val="0082069D"/>
    <w:rsid w:val="008219F9"/>
    <w:rsid w:val="0082274B"/>
    <w:rsid w:val="008259B7"/>
    <w:rsid w:val="0083011C"/>
    <w:rsid w:val="00835198"/>
    <w:rsid w:val="008359AD"/>
    <w:rsid w:val="0083607E"/>
    <w:rsid w:val="008360FF"/>
    <w:rsid w:val="00840D63"/>
    <w:rsid w:val="00842B4C"/>
    <w:rsid w:val="008443AD"/>
    <w:rsid w:val="008456E0"/>
    <w:rsid w:val="008470CD"/>
    <w:rsid w:val="00852A0C"/>
    <w:rsid w:val="00854F6F"/>
    <w:rsid w:val="00855428"/>
    <w:rsid w:val="00860220"/>
    <w:rsid w:val="0086147F"/>
    <w:rsid w:val="00870640"/>
    <w:rsid w:val="008706CA"/>
    <w:rsid w:val="00871B66"/>
    <w:rsid w:val="0087208F"/>
    <w:rsid w:val="00873328"/>
    <w:rsid w:val="00874CDF"/>
    <w:rsid w:val="00874DEE"/>
    <w:rsid w:val="00874E0F"/>
    <w:rsid w:val="00875240"/>
    <w:rsid w:val="00876B32"/>
    <w:rsid w:val="00876FE4"/>
    <w:rsid w:val="00880A52"/>
    <w:rsid w:val="008813F4"/>
    <w:rsid w:val="00881978"/>
    <w:rsid w:val="00881AE3"/>
    <w:rsid w:val="0088204F"/>
    <w:rsid w:val="00882B38"/>
    <w:rsid w:val="00885E2C"/>
    <w:rsid w:val="00890C6F"/>
    <w:rsid w:val="008922C2"/>
    <w:rsid w:val="00892CB7"/>
    <w:rsid w:val="00893640"/>
    <w:rsid w:val="008936A1"/>
    <w:rsid w:val="00895DA3"/>
    <w:rsid w:val="00896291"/>
    <w:rsid w:val="00897AD9"/>
    <w:rsid w:val="00897F1B"/>
    <w:rsid w:val="008A0B9C"/>
    <w:rsid w:val="008A3ED2"/>
    <w:rsid w:val="008A471D"/>
    <w:rsid w:val="008A744D"/>
    <w:rsid w:val="008B0BCA"/>
    <w:rsid w:val="008B3666"/>
    <w:rsid w:val="008B4EEB"/>
    <w:rsid w:val="008C1B82"/>
    <w:rsid w:val="008C26D6"/>
    <w:rsid w:val="008C49EB"/>
    <w:rsid w:val="008D00EA"/>
    <w:rsid w:val="008D188E"/>
    <w:rsid w:val="008D2F32"/>
    <w:rsid w:val="008D3EF5"/>
    <w:rsid w:val="008D5A16"/>
    <w:rsid w:val="008E07AC"/>
    <w:rsid w:val="008E2AA2"/>
    <w:rsid w:val="008E677B"/>
    <w:rsid w:val="008E7C88"/>
    <w:rsid w:val="008F25D0"/>
    <w:rsid w:val="008F3E95"/>
    <w:rsid w:val="008F4AC1"/>
    <w:rsid w:val="008F4D3B"/>
    <w:rsid w:val="008F5B68"/>
    <w:rsid w:val="008F678A"/>
    <w:rsid w:val="008F6AAE"/>
    <w:rsid w:val="00901180"/>
    <w:rsid w:val="0091058E"/>
    <w:rsid w:val="00912EC1"/>
    <w:rsid w:val="009133E5"/>
    <w:rsid w:val="00914003"/>
    <w:rsid w:val="0091410F"/>
    <w:rsid w:val="00915593"/>
    <w:rsid w:val="00916ED1"/>
    <w:rsid w:val="009200EA"/>
    <w:rsid w:val="00921096"/>
    <w:rsid w:val="00921E60"/>
    <w:rsid w:val="00922AA2"/>
    <w:rsid w:val="00926213"/>
    <w:rsid w:val="00927C02"/>
    <w:rsid w:val="00927C03"/>
    <w:rsid w:val="00927C1F"/>
    <w:rsid w:val="009369DE"/>
    <w:rsid w:val="00940F3C"/>
    <w:rsid w:val="0094461F"/>
    <w:rsid w:val="00944E82"/>
    <w:rsid w:val="0094537B"/>
    <w:rsid w:val="00946860"/>
    <w:rsid w:val="0094758C"/>
    <w:rsid w:val="0095391C"/>
    <w:rsid w:val="0095394C"/>
    <w:rsid w:val="00956E4B"/>
    <w:rsid w:val="00960610"/>
    <w:rsid w:val="00963793"/>
    <w:rsid w:val="00965124"/>
    <w:rsid w:val="00966048"/>
    <w:rsid w:val="009704D8"/>
    <w:rsid w:val="009706BD"/>
    <w:rsid w:val="00972423"/>
    <w:rsid w:val="00976B50"/>
    <w:rsid w:val="00977210"/>
    <w:rsid w:val="0097763E"/>
    <w:rsid w:val="00980B33"/>
    <w:rsid w:val="00982DA5"/>
    <w:rsid w:val="00984F78"/>
    <w:rsid w:val="00985B57"/>
    <w:rsid w:val="0099439D"/>
    <w:rsid w:val="00995840"/>
    <w:rsid w:val="00996235"/>
    <w:rsid w:val="00997021"/>
    <w:rsid w:val="00997B1D"/>
    <w:rsid w:val="00997BAB"/>
    <w:rsid w:val="009A0D86"/>
    <w:rsid w:val="009A1D8C"/>
    <w:rsid w:val="009A3CCF"/>
    <w:rsid w:val="009A45FE"/>
    <w:rsid w:val="009A5212"/>
    <w:rsid w:val="009C64AB"/>
    <w:rsid w:val="009C795B"/>
    <w:rsid w:val="009D08C9"/>
    <w:rsid w:val="009D1555"/>
    <w:rsid w:val="009D218B"/>
    <w:rsid w:val="009E0228"/>
    <w:rsid w:val="009E177E"/>
    <w:rsid w:val="009E24C9"/>
    <w:rsid w:val="009E2E8B"/>
    <w:rsid w:val="009E6CB6"/>
    <w:rsid w:val="009E732E"/>
    <w:rsid w:val="009F1694"/>
    <w:rsid w:val="009F2CB6"/>
    <w:rsid w:val="009F70D2"/>
    <w:rsid w:val="00A01190"/>
    <w:rsid w:val="00A01DF5"/>
    <w:rsid w:val="00A03CA5"/>
    <w:rsid w:val="00A059D4"/>
    <w:rsid w:val="00A05B7E"/>
    <w:rsid w:val="00A06C50"/>
    <w:rsid w:val="00A1295C"/>
    <w:rsid w:val="00A17424"/>
    <w:rsid w:val="00A17CCA"/>
    <w:rsid w:val="00A2087B"/>
    <w:rsid w:val="00A243C0"/>
    <w:rsid w:val="00A245A0"/>
    <w:rsid w:val="00A27187"/>
    <w:rsid w:val="00A273C7"/>
    <w:rsid w:val="00A27570"/>
    <w:rsid w:val="00A27728"/>
    <w:rsid w:val="00A30112"/>
    <w:rsid w:val="00A316E2"/>
    <w:rsid w:val="00A31853"/>
    <w:rsid w:val="00A31A3A"/>
    <w:rsid w:val="00A31AEF"/>
    <w:rsid w:val="00A33E48"/>
    <w:rsid w:val="00A34813"/>
    <w:rsid w:val="00A3504B"/>
    <w:rsid w:val="00A364C8"/>
    <w:rsid w:val="00A45300"/>
    <w:rsid w:val="00A45C75"/>
    <w:rsid w:val="00A471F6"/>
    <w:rsid w:val="00A4786B"/>
    <w:rsid w:val="00A506BB"/>
    <w:rsid w:val="00A51E03"/>
    <w:rsid w:val="00A542BB"/>
    <w:rsid w:val="00A55110"/>
    <w:rsid w:val="00A5600B"/>
    <w:rsid w:val="00A563A1"/>
    <w:rsid w:val="00A6480D"/>
    <w:rsid w:val="00A64FB1"/>
    <w:rsid w:val="00A70718"/>
    <w:rsid w:val="00A71641"/>
    <w:rsid w:val="00A728B2"/>
    <w:rsid w:val="00A73B5B"/>
    <w:rsid w:val="00A74339"/>
    <w:rsid w:val="00A755A0"/>
    <w:rsid w:val="00A80070"/>
    <w:rsid w:val="00A82F53"/>
    <w:rsid w:val="00A8302C"/>
    <w:rsid w:val="00A84BB5"/>
    <w:rsid w:val="00A86AAE"/>
    <w:rsid w:val="00A872F0"/>
    <w:rsid w:val="00A9577A"/>
    <w:rsid w:val="00AA2059"/>
    <w:rsid w:val="00AA4A62"/>
    <w:rsid w:val="00AA517B"/>
    <w:rsid w:val="00AA7A44"/>
    <w:rsid w:val="00AB210A"/>
    <w:rsid w:val="00AB4DB2"/>
    <w:rsid w:val="00AB4ECC"/>
    <w:rsid w:val="00AB5689"/>
    <w:rsid w:val="00AB66ED"/>
    <w:rsid w:val="00AC11E8"/>
    <w:rsid w:val="00AC14D8"/>
    <w:rsid w:val="00AC2A2D"/>
    <w:rsid w:val="00AC43C6"/>
    <w:rsid w:val="00AC577C"/>
    <w:rsid w:val="00AC68C4"/>
    <w:rsid w:val="00AC78E6"/>
    <w:rsid w:val="00AC7F25"/>
    <w:rsid w:val="00AD1BF2"/>
    <w:rsid w:val="00AD2136"/>
    <w:rsid w:val="00AD3DD8"/>
    <w:rsid w:val="00AD4251"/>
    <w:rsid w:val="00AD4337"/>
    <w:rsid w:val="00AD4528"/>
    <w:rsid w:val="00AD5841"/>
    <w:rsid w:val="00AD7659"/>
    <w:rsid w:val="00AE60A9"/>
    <w:rsid w:val="00AE7225"/>
    <w:rsid w:val="00AF000B"/>
    <w:rsid w:val="00AF52EE"/>
    <w:rsid w:val="00AF56EE"/>
    <w:rsid w:val="00AF6D2C"/>
    <w:rsid w:val="00AF77D6"/>
    <w:rsid w:val="00B0190B"/>
    <w:rsid w:val="00B019EC"/>
    <w:rsid w:val="00B0324E"/>
    <w:rsid w:val="00B0419F"/>
    <w:rsid w:val="00B10360"/>
    <w:rsid w:val="00B1159A"/>
    <w:rsid w:val="00B202EF"/>
    <w:rsid w:val="00B20B5F"/>
    <w:rsid w:val="00B21497"/>
    <w:rsid w:val="00B2528A"/>
    <w:rsid w:val="00B304F5"/>
    <w:rsid w:val="00B34527"/>
    <w:rsid w:val="00B4168D"/>
    <w:rsid w:val="00B41C5E"/>
    <w:rsid w:val="00B444B1"/>
    <w:rsid w:val="00B4552D"/>
    <w:rsid w:val="00B45D2F"/>
    <w:rsid w:val="00B50CF4"/>
    <w:rsid w:val="00B512A1"/>
    <w:rsid w:val="00B5161A"/>
    <w:rsid w:val="00B52E5B"/>
    <w:rsid w:val="00B56231"/>
    <w:rsid w:val="00B5707D"/>
    <w:rsid w:val="00B628E7"/>
    <w:rsid w:val="00B646A5"/>
    <w:rsid w:val="00B64ADE"/>
    <w:rsid w:val="00B66D81"/>
    <w:rsid w:val="00B728AA"/>
    <w:rsid w:val="00B75FB2"/>
    <w:rsid w:val="00B80055"/>
    <w:rsid w:val="00B80129"/>
    <w:rsid w:val="00B84AE2"/>
    <w:rsid w:val="00B90200"/>
    <w:rsid w:val="00B921D0"/>
    <w:rsid w:val="00B93E65"/>
    <w:rsid w:val="00B961E8"/>
    <w:rsid w:val="00BA0714"/>
    <w:rsid w:val="00BA0DEB"/>
    <w:rsid w:val="00BA21B0"/>
    <w:rsid w:val="00BA395F"/>
    <w:rsid w:val="00BA4004"/>
    <w:rsid w:val="00BA5029"/>
    <w:rsid w:val="00BA5C66"/>
    <w:rsid w:val="00BA6DC4"/>
    <w:rsid w:val="00BB3AA0"/>
    <w:rsid w:val="00BB468B"/>
    <w:rsid w:val="00BB6DA6"/>
    <w:rsid w:val="00BB7BA3"/>
    <w:rsid w:val="00BC0787"/>
    <w:rsid w:val="00BC0C18"/>
    <w:rsid w:val="00BC34C6"/>
    <w:rsid w:val="00BC4C46"/>
    <w:rsid w:val="00BC4E5F"/>
    <w:rsid w:val="00BC605D"/>
    <w:rsid w:val="00BC6106"/>
    <w:rsid w:val="00BD011D"/>
    <w:rsid w:val="00BD235A"/>
    <w:rsid w:val="00BD2BD9"/>
    <w:rsid w:val="00BD4038"/>
    <w:rsid w:val="00BD5534"/>
    <w:rsid w:val="00BE3669"/>
    <w:rsid w:val="00BE4A9E"/>
    <w:rsid w:val="00BE4B29"/>
    <w:rsid w:val="00BE661D"/>
    <w:rsid w:val="00BF1212"/>
    <w:rsid w:val="00BF1DE0"/>
    <w:rsid w:val="00BF539F"/>
    <w:rsid w:val="00BF5D48"/>
    <w:rsid w:val="00BF67CE"/>
    <w:rsid w:val="00C02498"/>
    <w:rsid w:val="00C0293E"/>
    <w:rsid w:val="00C06AD4"/>
    <w:rsid w:val="00C07857"/>
    <w:rsid w:val="00C1192E"/>
    <w:rsid w:val="00C1409D"/>
    <w:rsid w:val="00C17DD3"/>
    <w:rsid w:val="00C215E1"/>
    <w:rsid w:val="00C22089"/>
    <w:rsid w:val="00C234D4"/>
    <w:rsid w:val="00C24494"/>
    <w:rsid w:val="00C246D7"/>
    <w:rsid w:val="00C27D01"/>
    <w:rsid w:val="00C308CA"/>
    <w:rsid w:val="00C3128B"/>
    <w:rsid w:val="00C33ACB"/>
    <w:rsid w:val="00C366E8"/>
    <w:rsid w:val="00C370B2"/>
    <w:rsid w:val="00C42E1B"/>
    <w:rsid w:val="00C42E23"/>
    <w:rsid w:val="00C47213"/>
    <w:rsid w:val="00C50869"/>
    <w:rsid w:val="00C531F6"/>
    <w:rsid w:val="00C61480"/>
    <w:rsid w:val="00C64159"/>
    <w:rsid w:val="00C65ADE"/>
    <w:rsid w:val="00C65F80"/>
    <w:rsid w:val="00C670FB"/>
    <w:rsid w:val="00C71EC6"/>
    <w:rsid w:val="00C737C3"/>
    <w:rsid w:val="00C73F3D"/>
    <w:rsid w:val="00C74587"/>
    <w:rsid w:val="00C74C4C"/>
    <w:rsid w:val="00C80C51"/>
    <w:rsid w:val="00C81682"/>
    <w:rsid w:val="00C823C6"/>
    <w:rsid w:val="00C82A09"/>
    <w:rsid w:val="00C82A33"/>
    <w:rsid w:val="00C83D61"/>
    <w:rsid w:val="00C87878"/>
    <w:rsid w:val="00C87D93"/>
    <w:rsid w:val="00C901D2"/>
    <w:rsid w:val="00C9117C"/>
    <w:rsid w:val="00C93E9D"/>
    <w:rsid w:val="00C963C3"/>
    <w:rsid w:val="00CA024D"/>
    <w:rsid w:val="00CA29E7"/>
    <w:rsid w:val="00CA6E09"/>
    <w:rsid w:val="00CA7E7D"/>
    <w:rsid w:val="00CB1538"/>
    <w:rsid w:val="00CB3AC9"/>
    <w:rsid w:val="00CB4E44"/>
    <w:rsid w:val="00CC05F3"/>
    <w:rsid w:val="00CC0D51"/>
    <w:rsid w:val="00CC284D"/>
    <w:rsid w:val="00CC7E5E"/>
    <w:rsid w:val="00CD1754"/>
    <w:rsid w:val="00CD539D"/>
    <w:rsid w:val="00CE060C"/>
    <w:rsid w:val="00CE2376"/>
    <w:rsid w:val="00CE5EBA"/>
    <w:rsid w:val="00CE6A67"/>
    <w:rsid w:val="00CE7A9E"/>
    <w:rsid w:val="00CF109D"/>
    <w:rsid w:val="00CF1507"/>
    <w:rsid w:val="00CF1EF1"/>
    <w:rsid w:val="00CF288B"/>
    <w:rsid w:val="00CF3FB1"/>
    <w:rsid w:val="00CF4DC3"/>
    <w:rsid w:val="00CF7C9E"/>
    <w:rsid w:val="00D0336C"/>
    <w:rsid w:val="00D03EC7"/>
    <w:rsid w:val="00D10359"/>
    <w:rsid w:val="00D10A7A"/>
    <w:rsid w:val="00D11C89"/>
    <w:rsid w:val="00D14EE1"/>
    <w:rsid w:val="00D1550B"/>
    <w:rsid w:val="00D16FB2"/>
    <w:rsid w:val="00D17C4E"/>
    <w:rsid w:val="00D224D6"/>
    <w:rsid w:val="00D268F4"/>
    <w:rsid w:val="00D27324"/>
    <w:rsid w:val="00D30382"/>
    <w:rsid w:val="00D3367D"/>
    <w:rsid w:val="00D34D96"/>
    <w:rsid w:val="00D34EA0"/>
    <w:rsid w:val="00D353E9"/>
    <w:rsid w:val="00D3627F"/>
    <w:rsid w:val="00D3678C"/>
    <w:rsid w:val="00D37EA0"/>
    <w:rsid w:val="00D41045"/>
    <w:rsid w:val="00D44FA3"/>
    <w:rsid w:val="00D47BEE"/>
    <w:rsid w:val="00D520B2"/>
    <w:rsid w:val="00D52616"/>
    <w:rsid w:val="00D5602B"/>
    <w:rsid w:val="00D573BF"/>
    <w:rsid w:val="00D57A31"/>
    <w:rsid w:val="00D6041F"/>
    <w:rsid w:val="00D60B6B"/>
    <w:rsid w:val="00D61ACC"/>
    <w:rsid w:val="00D63825"/>
    <w:rsid w:val="00D6464D"/>
    <w:rsid w:val="00D65FE9"/>
    <w:rsid w:val="00D67365"/>
    <w:rsid w:val="00D673FB"/>
    <w:rsid w:val="00D67E97"/>
    <w:rsid w:val="00D72F8D"/>
    <w:rsid w:val="00D758F5"/>
    <w:rsid w:val="00D809DE"/>
    <w:rsid w:val="00D80D0C"/>
    <w:rsid w:val="00D813C6"/>
    <w:rsid w:val="00D81EE8"/>
    <w:rsid w:val="00D82362"/>
    <w:rsid w:val="00D83136"/>
    <w:rsid w:val="00D8486B"/>
    <w:rsid w:val="00D84C33"/>
    <w:rsid w:val="00D8563E"/>
    <w:rsid w:val="00D86704"/>
    <w:rsid w:val="00D872A7"/>
    <w:rsid w:val="00D9103C"/>
    <w:rsid w:val="00D929F4"/>
    <w:rsid w:val="00D950C9"/>
    <w:rsid w:val="00D955AA"/>
    <w:rsid w:val="00DA1604"/>
    <w:rsid w:val="00DA1E18"/>
    <w:rsid w:val="00DA4AA1"/>
    <w:rsid w:val="00DA4EEE"/>
    <w:rsid w:val="00DA517D"/>
    <w:rsid w:val="00DA67C9"/>
    <w:rsid w:val="00DA6CFB"/>
    <w:rsid w:val="00DB10A6"/>
    <w:rsid w:val="00DB1290"/>
    <w:rsid w:val="00DB314D"/>
    <w:rsid w:val="00DB3E02"/>
    <w:rsid w:val="00DB41DE"/>
    <w:rsid w:val="00DB534B"/>
    <w:rsid w:val="00DC04FD"/>
    <w:rsid w:val="00DC0A28"/>
    <w:rsid w:val="00DC101E"/>
    <w:rsid w:val="00DC32D5"/>
    <w:rsid w:val="00DC3DA4"/>
    <w:rsid w:val="00DC7FC3"/>
    <w:rsid w:val="00DD5BB1"/>
    <w:rsid w:val="00DD5EC4"/>
    <w:rsid w:val="00DE156F"/>
    <w:rsid w:val="00DE2555"/>
    <w:rsid w:val="00DE3938"/>
    <w:rsid w:val="00DE4940"/>
    <w:rsid w:val="00DE5BF4"/>
    <w:rsid w:val="00DF19D6"/>
    <w:rsid w:val="00DF1E7F"/>
    <w:rsid w:val="00DF2290"/>
    <w:rsid w:val="00DF23C2"/>
    <w:rsid w:val="00DF5008"/>
    <w:rsid w:val="00DF65F1"/>
    <w:rsid w:val="00DF692E"/>
    <w:rsid w:val="00DF78EE"/>
    <w:rsid w:val="00DF7AE1"/>
    <w:rsid w:val="00E07CC2"/>
    <w:rsid w:val="00E10173"/>
    <w:rsid w:val="00E10397"/>
    <w:rsid w:val="00E241FF"/>
    <w:rsid w:val="00E24E6B"/>
    <w:rsid w:val="00E33B6C"/>
    <w:rsid w:val="00E35EC0"/>
    <w:rsid w:val="00E378AA"/>
    <w:rsid w:val="00E40BD9"/>
    <w:rsid w:val="00E428DB"/>
    <w:rsid w:val="00E42985"/>
    <w:rsid w:val="00E43097"/>
    <w:rsid w:val="00E44992"/>
    <w:rsid w:val="00E45739"/>
    <w:rsid w:val="00E4790E"/>
    <w:rsid w:val="00E501CA"/>
    <w:rsid w:val="00E50A8B"/>
    <w:rsid w:val="00E5269B"/>
    <w:rsid w:val="00E54F26"/>
    <w:rsid w:val="00E56405"/>
    <w:rsid w:val="00E571A4"/>
    <w:rsid w:val="00E60188"/>
    <w:rsid w:val="00E61FF8"/>
    <w:rsid w:val="00E62CAA"/>
    <w:rsid w:val="00E67BAF"/>
    <w:rsid w:val="00E729FC"/>
    <w:rsid w:val="00E72A18"/>
    <w:rsid w:val="00E76838"/>
    <w:rsid w:val="00E802E7"/>
    <w:rsid w:val="00E81052"/>
    <w:rsid w:val="00E81771"/>
    <w:rsid w:val="00E81A79"/>
    <w:rsid w:val="00E81F18"/>
    <w:rsid w:val="00E84DD6"/>
    <w:rsid w:val="00E87B91"/>
    <w:rsid w:val="00E90787"/>
    <w:rsid w:val="00E9088C"/>
    <w:rsid w:val="00EA029D"/>
    <w:rsid w:val="00EA0CF1"/>
    <w:rsid w:val="00EA12C9"/>
    <w:rsid w:val="00EA2053"/>
    <w:rsid w:val="00EA2F74"/>
    <w:rsid w:val="00EA4442"/>
    <w:rsid w:val="00EA4C7F"/>
    <w:rsid w:val="00EB1E68"/>
    <w:rsid w:val="00EB225D"/>
    <w:rsid w:val="00EB5CCF"/>
    <w:rsid w:val="00EB6DEA"/>
    <w:rsid w:val="00EC1F67"/>
    <w:rsid w:val="00EC221C"/>
    <w:rsid w:val="00EC7593"/>
    <w:rsid w:val="00ED10D8"/>
    <w:rsid w:val="00ED2568"/>
    <w:rsid w:val="00ED2592"/>
    <w:rsid w:val="00ED331A"/>
    <w:rsid w:val="00ED3872"/>
    <w:rsid w:val="00ED4542"/>
    <w:rsid w:val="00ED47FC"/>
    <w:rsid w:val="00ED660E"/>
    <w:rsid w:val="00EE103E"/>
    <w:rsid w:val="00EE228B"/>
    <w:rsid w:val="00EE308B"/>
    <w:rsid w:val="00EE37A7"/>
    <w:rsid w:val="00EF1B2C"/>
    <w:rsid w:val="00EF2CAB"/>
    <w:rsid w:val="00EF5F24"/>
    <w:rsid w:val="00F03C30"/>
    <w:rsid w:val="00F0579B"/>
    <w:rsid w:val="00F0672C"/>
    <w:rsid w:val="00F06F3B"/>
    <w:rsid w:val="00F116E1"/>
    <w:rsid w:val="00F12518"/>
    <w:rsid w:val="00F146F4"/>
    <w:rsid w:val="00F14C26"/>
    <w:rsid w:val="00F155F5"/>
    <w:rsid w:val="00F248C2"/>
    <w:rsid w:val="00F24D2C"/>
    <w:rsid w:val="00F256A8"/>
    <w:rsid w:val="00F268D8"/>
    <w:rsid w:val="00F26988"/>
    <w:rsid w:val="00F306DA"/>
    <w:rsid w:val="00F31438"/>
    <w:rsid w:val="00F31BE6"/>
    <w:rsid w:val="00F3358B"/>
    <w:rsid w:val="00F34240"/>
    <w:rsid w:val="00F3641B"/>
    <w:rsid w:val="00F368AF"/>
    <w:rsid w:val="00F36BC2"/>
    <w:rsid w:val="00F378F2"/>
    <w:rsid w:val="00F37C8D"/>
    <w:rsid w:val="00F37CA6"/>
    <w:rsid w:val="00F40993"/>
    <w:rsid w:val="00F44781"/>
    <w:rsid w:val="00F469C7"/>
    <w:rsid w:val="00F46DDC"/>
    <w:rsid w:val="00F50F96"/>
    <w:rsid w:val="00F54388"/>
    <w:rsid w:val="00F54CCD"/>
    <w:rsid w:val="00F57138"/>
    <w:rsid w:val="00F6029D"/>
    <w:rsid w:val="00F60DFD"/>
    <w:rsid w:val="00F62559"/>
    <w:rsid w:val="00F676CD"/>
    <w:rsid w:val="00F73420"/>
    <w:rsid w:val="00F7545C"/>
    <w:rsid w:val="00F81024"/>
    <w:rsid w:val="00F8412C"/>
    <w:rsid w:val="00F84400"/>
    <w:rsid w:val="00F9106F"/>
    <w:rsid w:val="00F91B4A"/>
    <w:rsid w:val="00FA247C"/>
    <w:rsid w:val="00FA26D2"/>
    <w:rsid w:val="00FA2DF6"/>
    <w:rsid w:val="00FA36D3"/>
    <w:rsid w:val="00FA4E7E"/>
    <w:rsid w:val="00FA5E94"/>
    <w:rsid w:val="00FB3881"/>
    <w:rsid w:val="00FB5C51"/>
    <w:rsid w:val="00FC1CFF"/>
    <w:rsid w:val="00FC4890"/>
    <w:rsid w:val="00FC64EE"/>
    <w:rsid w:val="00FC7861"/>
    <w:rsid w:val="00FD0286"/>
    <w:rsid w:val="00FD0FB5"/>
    <w:rsid w:val="00FD3CFE"/>
    <w:rsid w:val="00FD5624"/>
    <w:rsid w:val="00FD797A"/>
    <w:rsid w:val="00FE0EE1"/>
    <w:rsid w:val="00FE5BDC"/>
    <w:rsid w:val="00FE5E7B"/>
    <w:rsid w:val="00FE6043"/>
    <w:rsid w:val="00FE7401"/>
    <w:rsid w:val="00FE7728"/>
    <w:rsid w:val="00FE7EDC"/>
    <w:rsid w:val="00FF0125"/>
    <w:rsid w:val="00FF3B89"/>
    <w:rsid w:val="00FF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DE156F"/>
    <w:rPr>
      <w:sz w:val="16"/>
      <w:szCs w:val="16"/>
    </w:rPr>
  </w:style>
  <w:style w:type="paragraph" w:styleId="CommentText">
    <w:name w:val="annotation text"/>
    <w:basedOn w:val="Normal"/>
    <w:link w:val="CommentTextChar"/>
    <w:uiPriority w:val="99"/>
    <w:semiHidden/>
    <w:unhideWhenUsed/>
    <w:rsid w:val="00DE156F"/>
    <w:rPr>
      <w:sz w:val="20"/>
      <w:szCs w:val="20"/>
    </w:rPr>
  </w:style>
  <w:style w:type="character" w:customStyle="1" w:styleId="CommentTextChar">
    <w:name w:val="Comment Text Char"/>
    <w:basedOn w:val="DefaultParagraphFont"/>
    <w:link w:val="CommentText"/>
    <w:uiPriority w:val="99"/>
    <w:semiHidden/>
    <w:rsid w:val="00DE156F"/>
    <w:rPr>
      <w:sz w:val="20"/>
      <w:szCs w:val="20"/>
    </w:rPr>
  </w:style>
  <w:style w:type="paragraph" w:styleId="CommentSubject">
    <w:name w:val="annotation subject"/>
    <w:basedOn w:val="CommentText"/>
    <w:next w:val="CommentText"/>
    <w:link w:val="CommentSubjectChar"/>
    <w:uiPriority w:val="99"/>
    <w:semiHidden/>
    <w:unhideWhenUsed/>
    <w:rsid w:val="00DE156F"/>
    <w:rPr>
      <w:b/>
      <w:bCs/>
    </w:rPr>
  </w:style>
  <w:style w:type="character" w:customStyle="1" w:styleId="CommentSubjectChar">
    <w:name w:val="Comment Subject Char"/>
    <w:basedOn w:val="CommentTextChar"/>
    <w:link w:val="CommentSubject"/>
    <w:uiPriority w:val="99"/>
    <w:semiHidden/>
    <w:rsid w:val="00DE156F"/>
    <w:rPr>
      <w:b/>
      <w:bCs/>
      <w:sz w:val="20"/>
      <w:szCs w:val="20"/>
    </w:rPr>
  </w:style>
  <w:style w:type="paragraph" w:styleId="Revision">
    <w:name w:val="Revision"/>
    <w:hidden/>
    <w:uiPriority w:val="99"/>
    <w:semiHidden/>
    <w:rsid w:val="0069139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
    <w:link w:val="NormalWeb"/>
    <w:uiPriority w:val="99"/>
    <w:locked/>
    <w:rsid w:val="00A34813"/>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F32F0"/>
    <w:rPr>
      <w:rFonts w:ascii="Calibri" w:eastAsia="Times New Roman" w:hAnsi="Calibri" w:cs="Times New Roman"/>
      <w:lang w:val="en-US"/>
    </w:rPr>
  </w:style>
  <w:style w:type="character" w:customStyle="1" w:styleId="NoSpacingChar">
    <w:name w:val="No Spacing Char"/>
    <w:link w:val="NoSpacing"/>
    <w:uiPriority w:val="1"/>
    <w:locked/>
    <w:rsid w:val="000F32F0"/>
    <w:rPr>
      <w:rFonts w:ascii="Calibri" w:eastAsia="Times New Roman" w:hAnsi="Calibri" w:cs="Times New Roman"/>
      <w:lang w:val="en-US"/>
    </w:rPr>
  </w:style>
  <w:style w:type="paragraph" w:styleId="Header">
    <w:name w:val="header"/>
    <w:aliases w:val="h,Header Char Char Char Char,Header Char Char Char,Header Char Char"/>
    <w:basedOn w:val="Normal"/>
    <w:link w:val="HeaderChar"/>
    <w:uiPriority w:val="99"/>
    <w:qFormat/>
    <w:rsid w:val="005830C0"/>
    <w:pPr>
      <w:tabs>
        <w:tab w:val="center" w:pos="4677"/>
        <w:tab w:val="right" w:pos="9355"/>
      </w:tabs>
    </w:pPr>
    <w:rPr>
      <w:rFonts w:ascii="Times New Roman" w:eastAsia="Times New Roman" w:hAnsi="Times New Roman" w:cs="Times New Roman"/>
      <w:sz w:val="20"/>
      <w:szCs w:val="20"/>
      <w:lang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5830C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47907">
      <w:bodyDiv w:val="1"/>
      <w:marLeft w:val="0"/>
      <w:marRight w:val="0"/>
      <w:marTop w:val="0"/>
      <w:marBottom w:val="0"/>
      <w:divBdr>
        <w:top w:val="none" w:sz="0" w:space="0" w:color="auto"/>
        <w:left w:val="none" w:sz="0" w:space="0" w:color="auto"/>
        <w:bottom w:val="none" w:sz="0" w:space="0" w:color="auto"/>
        <w:right w:val="none" w:sz="0" w:space="0" w:color="auto"/>
      </w:divBdr>
    </w:div>
    <w:div w:id="97720225">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223834368">
      <w:bodyDiv w:val="1"/>
      <w:marLeft w:val="0"/>
      <w:marRight w:val="0"/>
      <w:marTop w:val="0"/>
      <w:marBottom w:val="0"/>
      <w:divBdr>
        <w:top w:val="none" w:sz="0" w:space="0" w:color="auto"/>
        <w:left w:val="none" w:sz="0" w:space="0" w:color="auto"/>
        <w:bottom w:val="none" w:sz="0" w:space="0" w:color="auto"/>
        <w:right w:val="none" w:sz="0" w:space="0" w:color="auto"/>
      </w:divBdr>
    </w:div>
    <w:div w:id="286743667">
      <w:bodyDiv w:val="1"/>
      <w:marLeft w:val="0"/>
      <w:marRight w:val="0"/>
      <w:marTop w:val="0"/>
      <w:marBottom w:val="0"/>
      <w:divBdr>
        <w:top w:val="none" w:sz="0" w:space="0" w:color="auto"/>
        <w:left w:val="none" w:sz="0" w:space="0" w:color="auto"/>
        <w:bottom w:val="none" w:sz="0" w:space="0" w:color="auto"/>
        <w:right w:val="none" w:sz="0" w:space="0" w:color="auto"/>
      </w:divBdr>
    </w:div>
    <w:div w:id="292978391">
      <w:bodyDiv w:val="1"/>
      <w:marLeft w:val="0"/>
      <w:marRight w:val="0"/>
      <w:marTop w:val="0"/>
      <w:marBottom w:val="0"/>
      <w:divBdr>
        <w:top w:val="none" w:sz="0" w:space="0" w:color="auto"/>
        <w:left w:val="none" w:sz="0" w:space="0" w:color="auto"/>
        <w:bottom w:val="none" w:sz="0" w:space="0" w:color="auto"/>
        <w:right w:val="none" w:sz="0" w:space="0" w:color="auto"/>
      </w:divBdr>
    </w:div>
    <w:div w:id="512577085">
      <w:bodyDiv w:val="1"/>
      <w:marLeft w:val="0"/>
      <w:marRight w:val="0"/>
      <w:marTop w:val="0"/>
      <w:marBottom w:val="0"/>
      <w:divBdr>
        <w:top w:val="none" w:sz="0" w:space="0" w:color="auto"/>
        <w:left w:val="none" w:sz="0" w:space="0" w:color="auto"/>
        <w:bottom w:val="none" w:sz="0" w:space="0" w:color="auto"/>
        <w:right w:val="none" w:sz="0" w:space="0" w:color="auto"/>
      </w:divBdr>
    </w:div>
    <w:div w:id="535460758">
      <w:bodyDiv w:val="1"/>
      <w:marLeft w:val="0"/>
      <w:marRight w:val="0"/>
      <w:marTop w:val="0"/>
      <w:marBottom w:val="0"/>
      <w:divBdr>
        <w:top w:val="none" w:sz="0" w:space="0" w:color="auto"/>
        <w:left w:val="none" w:sz="0" w:space="0" w:color="auto"/>
        <w:bottom w:val="none" w:sz="0" w:space="0" w:color="auto"/>
        <w:right w:val="none" w:sz="0" w:space="0" w:color="auto"/>
      </w:divBdr>
    </w:div>
    <w:div w:id="566497551">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879511513">
      <w:bodyDiv w:val="1"/>
      <w:marLeft w:val="0"/>
      <w:marRight w:val="0"/>
      <w:marTop w:val="0"/>
      <w:marBottom w:val="0"/>
      <w:divBdr>
        <w:top w:val="none" w:sz="0" w:space="0" w:color="auto"/>
        <w:left w:val="none" w:sz="0" w:space="0" w:color="auto"/>
        <w:bottom w:val="none" w:sz="0" w:space="0" w:color="auto"/>
        <w:right w:val="none" w:sz="0" w:space="0" w:color="auto"/>
      </w:divBdr>
      <w:divsChild>
        <w:div w:id="858467713">
          <w:marLeft w:val="0"/>
          <w:marRight w:val="0"/>
          <w:marTop w:val="0"/>
          <w:marBottom w:val="0"/>
          <w:divBdr>
            <w:top w:val="none" w:sz="0" w:space="0" w:color="auto"/>
            <w:left w:val="none" w:sz="0" w:space="0" w:color="auto"/>
            <w:bottom w:val="none" w:sz="0" w:space="0" w:color="auto"/>
            <w:right w:val="none" w:sz="0" w:space="0" w:color="auto"/>
          </w:divBdr>
          <w:divsChild>
            <w:div w:id="5182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3977">
      <w:bodyDiv w:val="1"/>
      <w:marLeft w:val="0"/>
      <w:marRight w:val="0"/>
      <w:marTop w:val="0"/>
      <w:marBottom w:val="0"/>
      <w:divBdr>
        <w:top w:val="none" w:sz="0" w:space="0" w:color="auto"/>
        <w:left w:val="none" w:sz="0" w:space="0" w:color="auto"/>
        <w:bottom w:val="none" w:sz="0" w:space="0" w:color="auto"/>
        <w:right w:val="none" w:sz="0" w:space="0" w:color="auto"/>
      </w:divBdr>
    </w:div>
    <w:div w:id="997685701">
      <w:bodyDiv w:val="1"/>
      <w:marLeft w:val="0"/>
      <w:marRight w:val="0"/>
      <w:marTop w:val="0"/>
      <w:marBottom w:val="0"/>
      <w:divBdr>
        <w:top w:val="none" w:sz="0" w:space="0" w:color="auto"/>
        <w:left w:val="none" w:sz="0" w:space="0" w:color="auto"/>
        <w:bottom w:val="none" w:sz="0" w:space="0" w:color="auto"/>
        <w:right w:val="none" w:sz="0" w:space="0" w:color="auto"/>
      </w:divBdr>
    </w:div>
    <w:div w:id="1206406278">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67504135">
      <w:bodyDiv w:val="1"/>
      <w:marLeft w:val="0"/>
      <w:marRight w:val="0"/>
      <w:marTop w:val="0"/>
      <w:marBottom w:val="0"/>
      <w:divBdr>
        <w:top w:val="none" w:sz="0" w:space="0" w:color="auto"/>
        <w:left w:val="none" w:sz="0" w:space="0" w:color="auto"/>
        <w:bottom w:val="none" w:sz="0" w:space="0" w:color="auto"/>
        <w:right w:val="none" w:sz="0" w:space="0" w:color="auto"/>
      </w:divBdr>
      <w:divsChild>
        <w:div w:id="2108188369">
          <w:marLeft w:val="0"/>
          <w:marRight w:val="0"/>
          <w:marTop w:val="0"/>
          <w:marBottom w:val="0"/>
          <w:divBdr>
            <w:top w:val="none" w:sz="0" w:space="0" w:color="auto"/>
            <w:left w:val="none" w:sz="0" w:space="0" w:color="auto"/>
            <w:bottom w:val="none" w:sz="0" w:space="0" w:color="auto"/>
            <w:right w:val="none" w:sz="0" w:space="0" w:color="auto"/>
          </w:divBdr>
        </w:div>
        <w:div w:id="169028657">
          <w:marLeft w:val="0"/>
          <w:marRight w:val="0"/>
          <w:marTop w:val="0"/>
          <w:marBottom w:val="0"/>
          <w:divBdr>
            <w:top w:val="none" w:sz="0" w:space="0" w:color="auto"/>
            <w:left w:val="none" w:sz="0" w:space="0" w:color="auto"/>
            <w:bottom w:val="none" w:sz="0" w:space="0" w:color="auto"/>
            <w:right w:val="none" w:sz="0" w:space="0" w:color="auto"/>
          </w:divBdr>
        </w:div>
      </w:divsChild>
    </w:div>
    <w:div w:id="1473983741">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18158412">
      <w:bodyDiv w:val="1"/>
      <w:marLeft w:val="0"/>
      <w:marRight w:val="0"/>
      <w:marTop w:val="0"/>
      <w:marBottom w:val="0"/>
      <w:divBdr>
        <w:top w:val="none" w:sz="0" w:space="0" w:color="auto"/>
        <w:left w:val="none" w:sz="0" w:space="0" w:color="auto"/>
        <w:bottom w:val="none" w:sz="0" w:space="0" w:color="auto"/>
        <w:right w:val="none" w:sz="0" w:space="0" w:color="auto"/>
      </w:divBdr>
    </w:div>
    <w:div w:id="1538005302">
      <w:bodyDiv w:val="1"/>
      <w:marLeft w:val="0"/>
      <w:marRight w:val="0"/>
      <w:marTop w:val="0"/>
      <w:marBottom w:val="0"/>
      <w:divBdr>
        <w:top w:val="none" w:sz="0" w:space="0" w:color="auto"/>
        <w:left w:val="none" w:sz="0" w:space="0" w:color="auto"/>
        <w:bottom w:val="none" w:sz="0" w:space="0" w:color="auto"/>
        <w:right w:val="none" w:sz="0" w:space="0" w:color="auto"/>
      </w:divBdr>
    </w:div>
    <w:div w:id="1631397450">
      <w:bodyDiv w:val="1"/>
      <w:marLeft w:val="0"/>
      <w:marRight w:val="0"/>
      <w:marTop w:val="0"/>
      <w:marBottom w:val="0"/>
      <w:divBdr>
        <w:top w:val="none" w:sz="0" w:space="0" w:color="auto"/>
        <w:left w:val="none" w:sz="0" w:space="0" w:color="auto"/>
        <w:bottom w:val="none" w:sz="0" w:space="0" w:color="auto"/>
        <w:right w:val="none" w:sz="0" w:space="0" w:color="auto"/>
      </w:divBdr>
      <w:divsChild>
        <w:div w:id="963190377">
          <w:marLeft w:val="0"/>
          <w:marRight w:val="0"/>
          <w:marTop w:val="0"/>
          <w:marBottom w:val="0"/>
          <w:divBdr>
            <w:top w:val="none" w:sz="0" w:space="0" w:color="auto"/>
            <w:left w:val="none" w:sz="0" w:space="0" w:color="auto"/>
            <w:bottom w:val="none" w:sz="0" w:space="0" w:color="auto"/>
            <w:right w:val="none" w:sz="0" w:space="0" w:color="auto"/>
          </w:divBdr>
          <w:divsChild>
            <w:div w:id="8369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94631">
      <w:bodyDiv w:val="1"/>
      <w:marLeft w:val="0"/>
      <w:marRight w:val="0"/>
      <w:marTop w:val="0"/>
      <w:marBottom w:val="0"/>
      <w:divBdr>
        <w:top w:val="none" w:sz="0" w:space="0" w:color="auto"/>
        <w:left w:val="none" w:sz="0" w:space="0" w:color="auto"/>
        <w:bottom w:val="none" w:sz="0" w:space="0" w:color="auto"/>
        <w:right w:val="none" w:sz="0" w:space="0" w:color="auto"/>
      </w:divBdr>
    </w:div>
    <w:div w:id="1732655750">
      <w:bodyDiv w:val="1"/>
      <w:marLeft w:val="0"/>
      <w:marRight w:val="0"/>
      <w:marTop w:val="0"/>
      <w:marBottom w:val="0"/>
      <w:divBdr>
        <w:top w:val="none" w:sz="0" w:space="0" w:color="auto"/>
        <w:left w:val="none" w:sz="0" w:space="0" w:color="auto"/>
        <w:bottom w:val="none" w:sz="0" w:space="0" w:color="auto"/>
        <w:right w:val="none" w:sz="0" w:space="0" w:color="auto"/>
      </w:divBdr>
      <w:divsChild>
        <w:div w:id="241108952">
          <w:marLeft w:val="0"/>
          <w:marRight w:val="0"/>
          <w:marTop w:val="0"/>
          <w:marBottom w:val="0"/>
          <w:divBdr>
            <w:top w:val="none" w:sz="0" w:space="0" w:color="auto"/>
            <w:left w:val="none" w:sz="0" w:space="0" w:color="auto"/>
            <w:bottom w:val="none" w:sz="0" w:space="0" w:color="auto"/>
            <w:right w:val="none" w:sz="0" w:space="0" w:color="auto"/>
          </w:divBdr>
          <w:divsChild>
            <w:div w:id="32756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87655">
      <w:bodyDiv w:val="1"/>
      <w:marLeft w:val="0"/>
      <w:marRight w:val="0"/>
      <w:marTop w:val="0"/>
      <w:marBottom w:val="0"/>
      <w:divBdr>
        <w:top w:val="none" w:sz="0" w:space="0" w:color="auto"/>
        <w:left w:val="none" w:sz="0" w:space="0" w:color="auto"/>
        <w:bottom w:val="none" w:sz="0" w:space="0" w:color="auto"/>
        <w:right w:val="none" w:sz="0" w:space="0" w:color="auto"/>
      </w:divBdr>
    </w:div>
    <w:div w:id="1937441431">
      <w:bodyDiv w:val="1"/>
      <w:marLeft w:val="0"/>
      <w:marRight w:val="0"/>
      <w:marTop w:val="0"/>
      <w:marBottom w:val="0"/>
      <w:divBdr>
        <w:top w:val="none" w:sz="0" w:space="0" w:color="auto"/>
        <w:left w:val="none" w:sz="0" w:space="0" w:color="auto"/>
        <w:bottom w:val="none" w:sz="0" w:space="0" w:color="auto"/>
        <w:right w:val="none" w:sz="0" w:space="0" w:color="auto"/>
      </w:divBdr>
      <w:divsChild>
        <w:div w:id="755590307">
          <w:marLeft w:val="0"/>
          <w:marRight w:val="0"/>
          <w:marTop w:val="0"/>
          <w:marBottom w:val="0"/>
          <w:divBdr>
            <w:top w:val="none" w:sz="0" w:space="0" w:color="auto"/>
            <w:left w:val="none" w:sz="0" w:space="0" w:color="auto"/>
            <w:bottom w:val="none" w:sz="0" w:space="0" w:color="auto"/>
            <w:right w:val="none" w:sz="0" w:space="0" w:color="auto"/>
          </w:divBdr>
          <w:divsChild>
            <w:div w:id="12589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06216599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 w:id="214041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745C4-3DAB-4E49-9F4F-B5D5FAE6D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https:/mul2-armroad.gov.am/tasks/189994/oneclick?token=7aa1eef6a11b82afe962e27bfa656242</cp:keywords>
  <dc:description/>
  <cp:lastModifiedBy>Nelli Hovsepyan</cp:lastModifiedBy>
  <cp:revision>3</cp:revision>
  <cp:lastPrinted>2025-07-31T07:34:00Z</cp:lastPrinted>
  <dcterms:created xsi:type="dcterms:W3CDTF">2026-07-07T10:41:00Z</dcterms:created>
  <dcterms:modified xsi:type="dcterms:W3CDTF">2026-07-07T15:51:00Z</dcterms:modified>
</cp:coreProperties>
</file>