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rsidR="002911EF" w:rsidRPr="0042193E" w:rsidRDefault="002911EF" w:rsidP="002911EF">
      <w:pPr>
        <w:autoSpaceDE w:val="0"/>
        <w:autoSpaceDN w:val="0"/>
        <w:adjustRightInd w:val="0"/>
        <w:jc w:val="center"/>
        <w:rPr>
          <w:rFonts w:ascii="GHEA Grapalat" w:hAnsi="GHEA Grapalat" w:cs="Arial"/>
          <w:color w:val="FF0000"/>
          <w:spacing w:val="-6"/>
          <w:sz w:val="24"/>
          <w:szCs w:val="24"/>
          <w:lang w:val="hy-AM"/>
        </w:rPr>
      </w:pPr>
      <w:r w:rsidRPr="0042193E">
        <w:rPr>
          <w:rFonts w:ascii="GHEA Grapalat" w:hAnsi="GHEA Grapalat" w:cs="Arial"/>
          <w:color w:val="000000"/>
          <w:sz w:val="24"/>
          <w:szCs w:val="24"/>
          <w:lang w:val="hy-AM"/>
        </w:rPr>
        <w:t>«</w:t>
      </w:r>
      <w:r w:rsidRPr="0042193E">
        <w:rPr>
          <w:rFonts w:ascii="GHEA Grapalat" w:hAnsi="GHEA Grapalat" w:cs="Arial"/>
          <w:sz w:val="24"/>
          <w:szCs w:val="24"/>
          <w:lang w:val="hy-AM"/>
        </w:rPr>
        <w:t>ՀԱՅԱՍՏԱՆԻ</w:t>
      </w:r>
      <w:r w:rsidRPr="0042193E">
        <w:rPr>
          <w:rFonts w:ascii="GHEA Grapalat" w:hAnsi="GHEA Grapalat"/>
          <w:sz w:val="24"/>
          <w:szCs w:val="24"/>
          <w:lang w:val="hy-AM"/>
        </w:rPr>
        <w:t xml:space="preserve"> </w:t>
      </w:r>
      <w:r w:rsidRPr="0042193E">
        <w:rPr>
          <w:rFonts w:ascii="GHEA Grapalat" w:hAnsi="GHEA Grapalat" w:cs="Arial"/>
          <w:sz w:val="24"/>
          <w:szCs w:val="24"/>
          <w:lang w:val="hy-AM"/>
        </w:rPr>
        <w:t>ՀԱՆՐԱՊԵՏՈՒԹՅԱՆ</w:t>
      </w:r>
      <w:r w:rsidRPr="0042193E">
        <w:rPr>
          <w:rFonts w:ascii="GHEA Grapalat" w:hAnsi="GHEA Grapalat"/>
          <w:sz w:val="24"/>
          <w:szCs w:val="24"/>
          <w:lang w:val="hy-AM"/>
        </w:rPr>
        <w:t xml:space="preserve"> </w:t>
      </w:r>
      <w:r w:rsidRPr="0042193E">
        <w:rPr>
          <w:rFonts w:ascii="GHEA Grapalat" w:hAnsi="GHEA Grapalat" w:cs="Arial"/>
          <w:sz w:val="24"/>
          <w:szCs w:val="24"/>
          <w:lang w:val="hy-AM"/>
        </w:rPr>
        <w:t>ԿԱՌԱՎԱՐՈՒԹՅԱՆ</w:t>
      </w:r>
      <w:r w:rsidRPr="0042193E">
        <w:rPr>
          <w:rFonts w:ascii="GHEA Grapalat" w:hAnsi="GHEA Grapalat"/>
          <w:sz w:val="24"/>
          <w:szCs w:val="24"/>
          <w:lang w:val="hy-AM"/>
        </w:rPr>
        <w:t xml:space="preserve"> 2015 ԹՎԱԿԱՆԻ ՕԳՈՍՏՈՍԻ 13-Ի </w:t>
      </w:r>
      <w:r w:rsidRPr="0042193E">
        <w:rPr>
          <w:rFonts w:ascii="GHEA Grapalat" w:hAnsi="GHEA Grapalat" w:cs="Arial"/>
          <w:sz w:val="24"/>
          <w:szCs w:val="24"/>
          <w:lang w:val="hy-AM"/>
        </w:rPr>
        <w:t>N 925-</w:t>
      </w:r>
      <w:r w:rsidR="002132E0">
        <w:rPr>
          <w:rFonts w:ascii="GHEA Grapalat" w:hAnsi="GHEA Grapalat" w:cs="Arial"/>
          <w:sz w:val="24"/>
          <w:szCs w:val="24"/>
          <w:lang w:val="hy-AM"/>
        </w:rPr>
        <w:t>Ն</w:t>
      </w:r>
      <w:r w:rsidRPr="0042193E">
        <w:rPr>
          <w:rFonts w:ascii="GHEA Grapalat" w:hAnsi="GHEA Grapalat" w:cs="Arial"/>
          <w:sz w:val="24"/>
          <w:szCs w:val="24"/>
          <w:lang w:val="hy-AM"/>
        </w:rPr>
        <w:t xml:space="preserve"> ՈՐՈՇՄԱՆ ՄԵՋ ԼՐԱՑՈՒՄՆԵՐ</w:t>
      </w:r>
      <w:r w:rsidR="00262D13">
        <w:rPr>
          <w:rFonts w:ascii="GHEA Grapalat" w:hAnsi="GHEA Grapalat" w:cs="Arial"/>
          <w:sz w:val="24"/>
          <w:szCs w:val="24"/>
          <w:lang w:val="hy-AM"/>
        </w:rPr>
        <w:t xml:space="preserve"> ԵՎ ՓՈՓՈԽՈՒԹՅՈՒՆՆԵՐ</w:t>
      </w:r>
      <w:r w:rsidRPr="0042193E">
        <w:rPr>
          <w:rFonts w:ascii="GHEA Grapalat" w:hAnsi="GHEA Grapalat" w:cs="Arial"/>
          <w:sz w:val="24"/>
          <w:szCs w:val="24"/>
          <w:lang w:val="hy-AM"/>
        </w:rPr>
        <w:t xml:space="preserve"> ԿԱՏԱՐԵԼՈՒ ՄԱՍԻՆ»</w:t>
      </w:r>
    </w:p>
    <w:p w:rsidR="002911EF" w:rsidRPr="002911EF" w:rsidRDefault="002911EF" w:rsidP="002911EF">
      <w:pPr>
        <w:spacing w:line="360" w:lineRule="auto"/>
        <w:jc w:val="center"/>
        <w:rPr>
          <w:rFonts w:ascii="GHEA Grapalat" w:eastAsia="Calibri" w:hAnsi="GHEA Grapalat"/>
          <w:b/>
          <w:caps/>
          <w:sz w:val="24"/>
          <w:szCs w:val="24"/>
          <w:lang w:val="hy-AM" w:eastAsia="en-US"/>
        </w:rPr>
      </w:pPr>
      <w:r w:rsidRPr="002911EF">
        <w:rPr>
          <w:rFonts w:ascii="GHEA Grapalat" w:eastAsia="Calibri" w:hAnsi="GHEA Grapalat"/>
          <w:b/>
          <w:caps/>
          <w:sz w:val="24"/>
          <w:szCs w:val="24"/>
          <w:lang w:val="hy-AM" w:eastAsia="en-US"/>
        </w:rPr>
        <w:t xml:space="preserve">Հայաստանի Հանրապետության կառավարության որոշման </w:t>
      </w:r>
    </w:p>
    <w:p w:rsidR="00486E46" w:rsidRPr="008178B4" w:rsidRDefault="00486E46" w:rsidP="008178B4">
      <w:pPr>
        <w:spacing w:line="360" w:lineRule="auto"/>
        <w:ind w:firstLine="561"/>
        <w:jc w:val="center"/>
        <w:rPr>
          <w:rFonts w:ascii="GHEA Grapalat" w:hAnsi="GHEA Grapalat" w:cs="IRTEK Courier"/>
          <w:sz w:val="24"/>
          <w:szCs w:val="24"/>
          <w:lang w:val="fr-FR"/>
        </w:rPr>
      </w:pPr>
      <w:r w:rsidRPr="00942519">
        <w:rPr>
          <w:rFonts w:ascii="GHEA Grapalat" w:hAnsi="GHEA Grapalat"/>
          <w:b/>
          <w:sz w:val="24"/>
          <w:szCs w:val="24"/>
          <w:lang w:val="hy-AM"/>
        </w:rPr>
        <w:t>ՆԱԽԱԳ</w:t>
      </w:r>
      <w:r w:rsidRPr="00942519">
        <w:rPr>
          <w:rFonts w:ascii="GHEA Grapalat" w:hAnsi="GHEA Grapalat"/>
          <w:b/>
          <w:sz w:val="24"/>
          <w:szCs w:val="24"/>
        </w:rPr>
        <w:t>ԾԻ</w:t>
      </w:r>
    </w:p>
    <w:p w:rsidR="00CE20B5" w:rsidRPr="00942519" w:rsidRDefault="00CE20B5" w:rsidP="00FA0D3A">
      <w:pPr>
        <w:shd w:val="clear" w:color="auto" w:fill="FFFFFF"/>
        <w:spacing w:line="360" w:lineRule="auto"/>
        <w:ind w:firstLine="375"/>
        <w:jc w:val="center"/>
        <w:rPr>
          <w:rFonts w:ascii="GHEA Grapalat" w:hAnsi="GHEA Grapalat"/>
          <w:b/>
          <w:color w:val="000000"/>
          <w:sz w:val="24"/>
          <w:szCs w:val="24"/>
          <w:lang w:val="fr-FR"/>
        </w:rPr>
      </w:pPr>
    </w:p>
    <w:tbl>
      <w:tblPr>
        <w:tblStyle w:val="a4"/>
        <w:tblW w:w="13726" w:type="dxa"/>
        <w:tblLook w:val="04A0" w:firstRow="1" w:lastRow="0" w:firstColumn="1" w:lastColumn="0" w:noHBand="0" w:noVBand="1"/>
      </w:tblPr>
      <w:tblGrid>
        <w:gridCol w:w="10598"/>
        <w:gridCol w:w="508"/>
        <w:gridCol w:w="2610"/>
        <w:gridCol w:w="10"/>
      </w:tblGrid>
      <w:tr w:rsidR="00CE20B5" w:rsidRPr="00D423E4" w:rsidTr="00EF67EC">
        <w:trPr>
          <w:trHeight w:val="358"/>
        </w:trPr>
        <w:tc>
          <w:tcPr>
            <w:tcW w:w="11106" w:type="dxa"/>
            <w:gridSpan w:val="2"/>
            <w:vMerge w:val="restart"/>
            <w:shd w:val="clear" w:color="auto" w:fill="BFBFBF" w:themeFill="background1" w:themeFillShade="BF"/>
          </w:tcPr>
          <w:p w:rsidR="00CE20B5" w:rsidRPr="00A60039" w:rsidRDefault="00CE20B5" w:rsidP="00FA0D3A">
            <w:pPr>
              <w:spacing w:line="360" w:lineRule="auto"/>
              <w:jc w:val="center"/>
              <w:rPr>
                <w:rFonts w:ascii="GHEA Grapalat" w:eastAsia="Calibri" w:hAnsi="GHEA Grapalat"/>
                <w:b/>
                <w:bCs/>
                <w:color w:val="000000"/>
                <w:sz w:val="24"/>
                <w:szCs w:val="24"/>
                <w:lang w:val="af-ZA" w:eastAsia="en-US"/>
              </w:rPr>
            </w:pPr>
          </w:p>
          <w:p w:rsidR="00CE20B5" w:rsidRPr="002911EF" w:rsidRDefault="00CE20B5" w:rsidP="00FA0D3A">
            <w:pPr>
              <w:spacing w:line="360" w:lineRule="auto"/>
              <w:ind w:left="360"/>
              <w:jc w:val="center"/>
              <w:rPr>
                <w:rFonts w:ascii="GHEA Grapalat" w:eastAsia="Calibri" w:hAnsi="GHEA Grapalat"/>
                <w:b/>
                <w:bCs/>
                <w:color w:val="000000"/>
                <w:sz w:val="24"/>
                <w:szCs w:val="24"/>
                <w:lang w:val="hy-AM" w:eastAsia="en-US"/>
              </w:rPr>
            </w:pPr>
            <w:r w:rsidRPr="00A60039">
              <w:rPr>
                <w:rFonts w:ascii="GHEA Grapalat" w:eastAsia="Calibri" w:hAnsi="GHEA Grapalat"/>
                <w:b/>
                <w:bCs/>
                <w:color w:val="000000"/>
                <w:sz w:val="24"/>
                <w:szCs w:val="24"/>
                <w:lang w:val="af-ZA" w:eastAsia="en-US"/>
              </w:rPr>
              <w:t xml:space="preserve">1. ՀՀ </w:t>
            </w:r>
            <w:r w:rsidR="002911EF">
              <w:rPr>
                <w:rFonts w:ascii="GHEA Grapalat" w:eastAsia="Calibri" w:hAnsi="GHEA Grapalat"/>
                <w:b/>
                <w:bCs/>
                <w:color w:val="000000"/>
                <w:sz w:val="24"/>
                <w:szCs w:val="24"/>
                <w:lang w:val="hy-AM" w:eastAsia="en-US"/>
              </w:rPr>
              <w:t>ֆինանսաների  նախարարություն</w:t>
            </w:r>
          </w:p>
        </w:tc>
        <w:tc>
          <w:tcPr>
            <w:tcW w:w="2620" w:type="dxa"/>
            <w:gridSpan w:val="2"/>
            <w:shd w:val="clear" w:color="auto" w:fill="BFBFBF" w:themeFill="background1" w:themeFillShade="BF"/>
          </w:tcPr>
          <w:p w:rsidR="00CE20B5" w:rsidRPr="00A60039" w:rsidRDefault="00A60039" w:rsidP="00942519">
            <w:pPr>
              <w:spacing w:line="360" w:lineRule="auto"/>
              <w:rPr>
                <w:rFonts w:ascii="GHEA Grapalat" w:eastAsia="Calibri" w:hAnsi="GHEA Grapalat"/>
                <w:b/>
                <w:bCs/>
                <w:color w:val="000000"/>
                <w:sz w:val="24"/>
                <w:szCs w:val="24"/>
                <w:lang w:val="af-ZA" w:eastAsia="en-US"/>
              </w:rPr>
            </w:pPr>
            <w:r>
              <w:rPr>
                <w:rFonts w:ascii="GHEA Grapalat" w:eastAsia="Calibri" w:hAnsi="GHEA Grapalat"/>
                <w:b/>
                <w:bCs/>
                <w:color w:val="000000"/>
                <w:sz w:val="24"/>
                <w:szCs w:val="24"/>
                <w:lang w:val="af-ZA" w:eastAsia="en-US"/>
              </w:rPr>
              <w:t>1</w:t>
            </w:r>
            <w:r w:rsidR="002911EF">
              <w:rPr>
                <w:rFonts w:ascii="GHEA Grapalat" w:eastAsia="Calibri" w:hAnsi="GHEA Grapalat"/>
                <w:b/>
                <w:bCs/>
                <w:color w:val="000000"/>
                <w:sz w:val="24"/>
                <w:szCs w:val="24"/>
                <w:lang w:val="hy-AM" w:eastAsia="en-US"/>
              </w:rPr>
              <w:t>1</w:t>
            </w:r>
            <w:r w:rsidR="00F31E10">
              <w:rPr>
                <w:rFonts w:ascii="GHEA Grapalat" w:eastAsia="Calibri" w:hAnsi="GHEA Grapalat"/>
                <w:b/>
                <w:bCs/>
                <w:color w:val="000000"/>
                <w:sz w:val="24"/>
                <w:szCs w:val="24"/>
                <w:lang w:val="af-ZA" w:eastAsia="en-US"/>
              </w:rPr>
              <w:t>.0</w:t>
            </w:r>
            <w:r w:rsidR="002911EF">
              <w:rPr>
                <w:rFonts w:ascii="GHEA Grapalat" w:eastAsia="Calibri" w:hAnsi="GHEA Grapalat"/>
                <w:b/>
                <w:bCs/>
                <w:color w:val="000000"/>
                <w:sz w:val="24"/>
                <w:szCs w:val="24"/>
                <w:lang w:val="hy-AM" w:eastAsia="en-US"/>
              </w:rPr>
              <w:t>3</w:t>
            </w:r>
            <w:r w:rsidR="00F31E10">
              <w:rPr>
                <w:rFonts w:ascii="GHEA Grapalat" w:eastAsia="Calibri" w:hAnsi="GHEA Grapalat"/>
                <w:b/>
                <w:bCs/>
                <w:color w:val="000000"/>
                <w:sz w:val="24"/>
                <w:szCs w:val="24"/>
                <w:lang w:val="af-ZA" w:eastAsia="en-US"/>
              </w:rPr>
              <w:t>.202</w:t>
            </w:r>
            <w:r w:rsidR="002911EF">
              <w:rPr>
                <w:rFonts w:ascii="GHEA Grapalat" w:eastAsia="Calibri" w:hAnsi="GHEA Grapalat"/>
                <w:b/>
                <w:bCs/>
                <w:color w:val="000000"/>
                <w:sz w:val="24"/>
                <w:szCs w:val="24"/>
                <w:lang w:val="hy-AM" w:eastAsia="en-US"/>
              </w:rPr>
              <w:t>6</w:t>
            </w:r>
            <w:r w:rsidR="00CE20B5" w:rsidRPr="00BA0379">
              <w:rPr>
                <w:rFonts w:ascii="GHEA Grapalat" w:eastAsia="Calibri" w:hAnsi="GHEA Grapalat"/>
                <w:b/>
                <w:bCs/>
                <w:color w:val="000000"/>
                <w:sz w:val="24"/>
                <w:szCs w:val="24"/>
                <w:lang w:val="af-ZA" w:eastAsia="en-US"/>
              </w:rPr>
              <w:t xml:space="preserve"> </w:t>
            </w:r>
            <w:r w:rsidR="00CE20B5" w:rsidRPr="00A60039">
              <w:rPr>
                <w:rFonts w:ascii="GHEA Grapalat" w:eastAsia="Calibri" w:hAnsi="GHEA Grapalat"/>
                <w:b/>
                <w:bCs/>
                <w:color w:val="000000"/>
                <w:sz w:val="24"/>
                <w:szCs w:val="24"/>
                <w:lang w:val="af-ZA" w:eastAsia="en-US"/>
              </w:rPr>
              <w:t>թ</w:t>
            </w:r>
            <w:r w:rsidR="00CE20B5" w:rsidRPr="00BA0379">
              <w:rPr>
                <w:rFonts w:ascii="GHEA Grapalat" w:eastAsia="Calibri" w:hAnsi="GHEA Grapalat"/>
                <w:b/>
                <w:bCs/>
                <w:color w:val="000000"/>
                <w:sz w:val="24"/>
                <w:szCs w:val="24"/>
                <w:lang w:val="af-ZA" w:eastAsia="en-US"/>
              </w:rPr>
              <w:t>.</w:t>
            </w:r>
          </w:p>
        </w:tc>
      </w:tr>
      <w:tr w:rsidR="00CE20B5" w:rsidRPr="00D423E4" w:rsidTr="00EF67EC">
        <w:trPr>
          <w:trHeight w:val="433"/>
        </w:trPr>
        <w:tc>
          <w:tcPr>
            <w:tcW w:w="11106" w:type="dxa"/>
            <w:gridSpan w:val="2"/>
            <w:vMerge/>
            <w:shd w:val="clear" w:color="auto" w:fill="BFBFBF" w:themeFill="background1" w:themeFillShade="BF"/>
          </w:tcPr>
          <w:p w:rsidR="00CE20B5" w:rsidRPr="00A60039" w:rsidRDefault="00CE20B5" w:rsidP="00FA0D3A">
            <w:pPr>
              <w:spacing w:line="360" w:lineRule="auto"/>
              <w:jc w:val="center"/>
              <w:rPr>
                <w:rFonts w:ascii="GHEA Grapalat" w:eastAsia="Calibri" w:hAnsi="GHEA Grapalat"/>
                <w:b/>
                <w:bCs/>
                <w:color w:val="000000"/>
                <w:sz w:val="24"/>
                <w:szCs w:val="24"/>
                <w:lang w:val="af-ZA" w:eastAsia="en-US"/>
              </w:rPr>
            </w:pPr>
          </w:p>
        </w:tc>
        <w:tc>
          <w:tcPr>
            <w:tcW w:w="2620" w:type="dxa"/>
            <w:gridSpan w:val="2"/>
            <w:shd w:val="clear" w:color="auto" w:fill="BFBFBF" w:themeFill="background1" w:themeFillShade="BF"/>
          </w:tcPr>
          <w:p w:rsidR="00CE20B5" w:rsidRPr="00974499" w:rsidRDefault="002911EF" w:rsidP="00942519">
            <w:pPr>
              <w:spacing w:line="360" w:lineRule="auto"/>
              <w:rPr>
                <w:rFonts w:ascii="GHEA Grapalat" w:eastAsia="Calibri" w:hAnsi="GHEA Grapalat"/>
                <w:b/>
                <w:bCs/>
                <w:color w:val="000000"/>
                <w:sz w:val="24"/>
                <w:szCs w:val="24"/>
                <w:lang w:val="af-ZA" w:eastAsia="en-US"/>
              </w:rPr>
            </w:pPr>
            <w:r w:rsidRPr="002911EF">
              <w:rPr>
                <w:rFonts w:ascii="GHEA Grapalat" w:eastAsia="Calibri" w:hAnsi="GHEA Grapalat"/>
                <w:b/>
                <w:bCs/>
                <w:color w:val="000000"/>
                <w:sz w:val="24"/>
                <w:szCs w:val="24"/>
                <w:lang w:val="af-ZA" w:eastAsia="en-US"/>
              </w:rPr>
              <w:t>01/34-3/6091-2026</w:t>
            </w:r>
          </w:p>
        </w:tc>
      </w:tr>
      <w:tr w:rsidR="00CE20B5" w:rsidRPr="00367128" w:rsidTr="00EF67EC">
        <w:trPr>
          <w:trHeight w:val="2455"/>
        </w:trPr>
        <w:tc>
          <w:tcPr>
            <w:tcW w:w="11106" w:type="dxa"/>
            <w:gridSpan w:val="2"/>
          </w:tcPr>
          <w:p w:rsidR="002911EF" w:rsidRPr="00FD0798" w:rsidRDefault="002911EF" w:rsidP="002911EF">
            <w:pPr>
              <w:tabs>
                <w:tab w:val="left" w:pos="284"/>
                <w:tab w:val="left" w:pos="426"/>
              </w:tabs>
              <w:spacing w:line="276" w:lineRule="auto"/>
              <w:ind w:firstLine="567"/>
              <w:jc w:val="both"/>
              <w:rPr>
                <w:rFonts w:ascii="GHEA Grapalat" w:hAnsi="GHEA Grapalat"/>
                <w:sz w:val="24"/>
                <w:szCs w:val="24"/>
                <w:lang w:val="hy-AM"/>
              </w:rPr>
            </w:pPr>
            <w:r w:rsidRPr="00FD0798">
              <w:rPr>
                <w:rFonts w:ascii="GHEA Grapalat" w:hAnsi="GHEA Grapalat" w:cs="Sylfaen"/>
                <w:sz w:val="24"/>
                <w:szCs w:val="24"/>
                <w:lang w:val="hy-AM"/>
              </w:rPr>
              <w:t xml:space="preserve">Ձեր 02.03.2026թ. N </w:t>
            </w:r>
            <w:r w:rsidRPr="00FD0798">
              <w:rPr>
                <w:rFonts w:ascii="GHEA Grapalat" w:hAnsi="GHEA Grapalat"/>
                <w:bCs/>
                <w:iCs/>
                <w:sz w:val="24"/>
                <w:szCs w:val="24"/>
                <w:lang w:val="hy-AM"/>
              </w:rPr>
              <w:t xml:space="preserve">01/31.1/5788-2026 </w:t>
            </w:r>
            <w:r w:rsidRPr="00FD0798">
              <w:rPr>
                <w:rFonts w:ascii="GHEA Grapalat" w:hAnsi="GHEA Grapalat" w:cs="Sylfaen"/>
                <w:sz w:val="24"/>
                <w:szCs w:val="24"/>
                <w:lang w:val="hy-AM"/>
              </w:rPr>
              <w:t xml:space="preserve">գրությամբ ներկայացված՝ </w:t>
            </w:r>
            <w:r w:rsidRPr="00FD0798">
              <w:rPr>
                <w:rFonts w:ascii="GHEA Grapalat" w:hAnsi="GHEA Grapalat"/>
                <w:sz w:val="24"/>
                <w:szCs w:val="24"/>
                <w:lang w:val="hy-AM"/>
              </w:rPr>
              <w:t>«</w:t>
            </w:r>
            <w:r w:rsidRPr="00FD0798">
              <w:rPr>
                <w:rFonts w:ascii="GHEA Grapalat" w:hAnsi="GHEA Grapalat" w:cs="Arial"/>
                <w:bCs/>
                <w:sz w:val="24"/>
                <w:szCs w:val="24"/>
                <w:lang w:val="hy-AM"/>
              </w:rPr>
              <w:t>Հայաստանի</w:t>
            </w:r>
            <w:r w:rsidRPr="00FD0798">
              <w:rPr>
                <w:rFonts w:ascii="GHEA Grapalat" w:hAnsi="GHEA Grapalat"/>
                <w:bCs/>
                <w:sz w:val="24"/>
                <w:szCs w:val="24"/>
                <w:lang w:val="hy-AM"/>
              </w:rPr>
              <w:t xml:space="preserve"> </w:t>
            </w:r>
            <w:r w:rsidRPr="00FD0798">
              <w:rPr>
                <w:rFonts w:ascii="GHEA Grapalat" w:hAnsi="GHEA Grapalat" w:cs="Arial"/>
                <w:bCs/>
                <w:sz w:val="24"/>
                <w:szCs w:val="24"/>
                <w:lang w:val="hy-AM"/>
              </w:rPr>
              <w:t>Հանրապետության</w:t>
            </w:r>
            <w:r w:rsidRPr="00FD0798">
              <w:rPr>
                <w:rFonts w:ascii="GHEA Grapalat" w:hAnsi="GHEA Grapalat"/>
                <w:bCs/>
                <w:sz w:val="24"/>
                <w:szCs w:val="24"/>
                <w:lang w:val="hy-AM"/>
              </w:rPr>
              <w:t xml:space="preserve"> </w:t>
            </w:r>
            <w:r w:rsidRPr="00FD0798">
              <w:rPr>
                <w:rFonts w:ascii="GHEA Grapalat" w:hAnsi="GHEA Grapalat" w:cs="Arial"/>
                <w:sz w:val="24"/>
                <w:szCs w:val="24"/>
                <w:lang w:val="hy-AM"/>
              </w:rPr>
              <w:t>կառավարության</w:t>
            </w:r>
            <w:r w:rsidRPr="00FD0798">
              <w:rPr>
                <w:rFonts w:ascii="GHEA Grapalat" w:hAnsi="GHEA Grapalat"/>
                <w:bCs/>
                <w:sz w:val="24"/>
                <w:szCs w:val="24"/>
                <w:lang w:val="hy-AM"/>
              </w:rPr>
              <w:t xml:space="preserve"> </w:t>
            </w:r>
            <w:r w:rsidRPr="00FD0798">
              <w:rPr>
                <w:rFonts w:ascii="GHEA Grapalat" w:hAnsi="GHEA Grapalat"/>
                <w:sz w:val="24"/>
                <w:szCs w:val="24"/>
                <w:lang w:val="hy-AM"/>
              </w:rPr>
              <w:t xml:space="preserve">2015 թվականի օգոստոսի 13-ի </w:t>
            </w:r>
            <w:r w:rsidRPr="00FD0798">
              <w:rPr>
                <w:rFonts w:ascii="GHEA Grapalat" w:hAnsi="GHEA Grapalat" w:cs="Arial"/>
                <w:sz w:val="24"/>
                <w:szCs w:val="24"/>
                <w:lang w:val="hy-AM"/>
              </w:rPr>
              <w:t>N 925-Ն որոշման մեջ լրացումներ կատարելու մասին</w:t>
            </w:r>
            <w:r w:rsidRPr="00FD0798">
              <w:rPr>
                <w:rFonts w:ascii="GHEA Grapalat" w:hAnsi="GHEA Grapalat"/>
                <w:sz w:val="24"/>
                <w:szCs w:val="24"/>
                <w:lang w:val="hy-AM"/>
              </w:rPr>
              <w:t>» ՀՀ կառավարության որոշման նախագծի (այսուհետ՝ Նախագիծ) վերաբերյալ հայտնում ենք հետևյալը.</w:t>
            </w:r>
          </w:p>
          <w:p w:rsidR="002911EF" w:rsidRPr="00FD0798" w:rsidRDefault="002911EF" w:rsidP="002911EF">
            <w:pPr>
              <w:autoSpaceDE w:val="0"/>
              <w:autoSpaceDN w:val="0"/>
              <w:adjustRightInd w:val="0"/>
              <w:spacing w:line="276" w:lineRule="auto"/>
              <w:ind w:firstLine="567"/>
              <w:jc w:val="both"/>
              <w:rPr>
                <w:rFonts w:ascii="GHEA Grapalat" w:hAnsi="GHEA Grapalat"/>
                <w:sz w:val="24"/>
                <w:szCs w:val="24"/>
                <w:lang w:val="hy-AM"/>
              </w:rPr>
            </w:pPr>
            <w:r w:rsidRPr="00FD0798">
              <w:rPr>
                <w:rFonts w:ascii="GHEA Grapalat" w:hAnsi="GHEA Grapalat"/>
                <w:sz w:val="24"/>
                <w:szCs w:val="24"/>
                <w:lang w:val="hy-AM"/>
              </w:rPr>
              <w:t>Նախագծով առաջարկվում է վերոհիշյալ որոշմամբ հաստատված՝ օլիմպիական խաղերի և շախմատի համաշխարհային օլիմպիադայի չեմպիոնների ու մրցանակակիրների, օլիմպիական խաղերի ծրագրում ընդգրկված մարզաձևերի աշխարհի առաջնություններում չեմպիոն դարձած պատվովճար ստացող մարզիկների ցանկում ընդգրկել նաև պարալիմպիկ, սուրդլիմպիկ խաղերի մրցանակակիրներին և չեմպիոններին:</w:t>
            </w:r>
          </w:p>
          <w:p w:rsidR="002911EF" w:rsidRPr="00FD0798" w:rsidRDefault="002911EF" w:rsidP="002911EF">
            <w:pPr>
              <w:pStyle w:val="a7"/>
              <w:spacing w:line="276" w:lineRule="auto"/>
              <w:ind w:left="0" w:firstLine="567"/>
              <w:jc w:val="both"/>
              <w:rPr>
                <w:rFonts w:ascii="GHEA Grapalat" w:eastAsia="Calibri" w:hAnsi="GHEA Grapalat"/>
                <w:lang w:val="hy-AM" w:eastAsia="en-US"/>
              </w:rPr>
            </w:pPr>
            <w:r w:rsidRPr="00FD0798">
              <w:rPr>
                <w:rFonts w:ascii="GHEA Grapalat" w:eastAsia="Calibri" w:hAnsi="GHEA Grapalat" w:cstheme="minorBidi"/>
                <w:color w:val="00000A"/>
                <w:lang w:val="hy-AM" w:eastAsia="en-US"/>
              </w:rPr>
              <w:t xml:space="preserve">Նախագծի հիմնավորման համաձայն՝ Նախագծի ընդունմամբ պայմանավորված լրացուցիչ ծախսերը նախատեսվում է </w:t>
            </w:r>
            <w:r w:rsidRPr="00FD0798">
              <w:rPr>
                <w:rFonts w:ascii="GHEA Grapalat" w:hAnsi="GHEA Grapalat" w:cs="Times Armenian"/>
                <w:lang w:val="hy-AM"/>
              </w:rPr>
              <w:t xml:space="preserve">իրականացնել ՀՀ պետական բյուջեով 1041 ծրագրի </w:t>
            </w:r>
            <w:r w:rsidRPr="00FD0798">
              <w:rPr>
                <w:rFonts w:ascii="GHEA Grapalat" w:hAnsi="GHEA Grapalat"/>
                <w:lang w:val="hy-AM"/>
              </w:rPr>
              <w:t>«</w:t>
            </w:r>
            <w:r w:rsidRPr="00FD0798">
              <w:rPr>
                <w:rFonts w:ascii="GHEA Grapalat" w:hAnsi="GHEA Grapalat" w:cs="Times Armenian"/>
                <w:lang w:val="hy-AM"/>
              </w:rPr>
              <w:t>12002 ՀՀ հավաքական թիմերի գլխավոր և ավագ մարզիչների վարձատրություն և աշխարհի չեմպիոններին, օլիմպիական խաղերի և շախմատի համաշխարհային օլիմպիադայի մրցանակակիրներին պատվովճարի հատկացում</w:t>
            </w:r>
            <w:r w:rsidRPr="00FD0798">
              <w:rPr>
                <w:rFonts w:ascii="GHEA Grapalat" w:hAnsi="GHEA Grapalat"/>
                <w:lang w:val="hy-AM"/>
              </w:rPr>
              <w:t>»</w:t>
            </w:r>
            <w:r w:rsidRPr="00FD0798">
              <w:rPr>
                <w:rFonts w:ascii="GHEA Grapalat" w:hAnsi="GHEA Grapalat" w:cs="Times Armenian"/>
                <w:lang w:val="hy-AM"/>
              </w:rPr>
              <w:t xml:space="preserve"> միջոցառման հատկացումների շրջանակում, սակայն ներկայացված չեն ինչպես տնտեսվող գումարի, այնպես էլ լրացուցիչ ծախսերի գծով հիմնավորված հաշվարկները: </w:t>
            </w:r>
          </w:p>
          <w:p w:rsidR="00CE20B5" w:rsidRPr="0042193E" w:rsidRDefault="002911EF" w:rsidP="002911EF">
            <w:pPr>
              <w:shd w:val="clear" w:color="auto" w:fill="FFFFFF"/>
              <w:spacing w:line="276" w:lineRule="auto"/>
              <w:ind w:firstLine="567"/>
              <w:jc w:val="both"/>
              <w:rPr>
                <w:rFonts w:ascii="GHEA Grapalat" w:hAnsi="GHEA Grapalat"/>
                <w:sz w:val="24"/>
                <w:szCs w:val="24"/>
                <w:lang w:val="hy-AM"/>
              </w:rPr>
            </w:pPr>
            <w:r w:rsidRPr="006041D7">
              <w:rPr>
                <w:rFonts w:ascii="GHEA Grapalat" w:hAnsi="GHEA Grapalat"/>
                <w:sz w:val="24"/>
                <w:szCs w:val="24"/>
                <w:lang w:val="hy-AM"/>
              </w:rPr>
              <w:t>Հաշվի առնելով վերոգրյալը՝ հայտնում ենք, որ վերոհիշյալ տեղեկատվության առկայության պայմաններում հնարավոր կլինի Նախագծի վերաբերյալ ներկայացնել հիմնավորված դիրքորոշում:</w:t>
            </w:r>
          </w:p>
        </w:tc>
        <w:tc>
          <w:tcPr>
            <w:tcW w:w="2620" w:type="dxa"/>
            <w:gridSpan w:val="2"/>
          </w:tcPr>
          <w:p w:rsidR="0042193E" w:rsidRDefault="007E2B0A" w:rsidP="007E2B0A">
            <w:pPr>
              <w:spacing w:line="360" w:lineRule="auto"/>
              <w:rPr>
                <w:rFonts w:ascii="GHEA Grapalat" w:hAnsi="GHEA Grapalat" w:cs="Sylfaen"/>
                <w:b/>
                <w:sz w:val="24"/>
                <w:szCs w:val="24"/>
                <w:lang w:val="hy-AM" w:eastAsia="en-US"/>
              </w:rPr>
            </w:pPr>
            <w:r w:rsidRPr="00C54F38">
              <w:rPr>
                <w:rFonts w:ascii="GHEA Grapalat" w:hAnsi="GHEA Grapalat" w:cs="Sylfaen"/>
                <w:b/>
                <w:sz w:val="24"/>
                <w:szCs w:val="24"/>
                <w:lang w:val="hy-AM" w:eastAsia="en-US"/>
              </w:rPr>
              <w:t xml:space="preserve">  </w:t>
            </w:r>
            <w:r w:rsidR="00541764">
              <w:rPr>
                <w:rFonts w:ascii="GHEA Grapalat" w:hAnsi="GHEA Grapalat" w:cs="Sylfaen"/>
                <w:b/>
                <w:sz w:val="24"/>
                <w:szCs w:val="24"/>
                <w:lang w:val="af-ZA" w:eastAsia="en-US"/>
              </w:rPr>
              <w:t xml:space="preserve">      </w:t>
            </w:r>
            <w:r w:rsidRPr="0042193E">
              <w:rPr>
                <w:rFonts w:ascii="GHEA Grapalat" w:hAnsi="GHEA Grapalat" w:cs="Sylfaen"/>
                <w:b/>
                <w:sz w:val="24"/>
                <w:szCs w:val="24"/>
                <w:lang w:val="hy-AM" w:eastAsia="en-US"/>
              </w:rPr>
              <w:t>Ընդունվել  է</w:t>
            </w:r>
            <w:r w:rsidR="0042193E" w:rsidRPr="0042193E">
              <w:rPr>
                <w:rFonts w:ascii="GHEA Grapalat" w:hAnsi="GHEA Grapalat" w:cs="Sylfaen"/>
                <w:b/>
                <w:sz w:val="24"/>
                <w:szCs w:val="24"/>
                <w:lang w:val="hy-AM" w:eastAsia="en-US"/>
              </w:rPr>
              <w:t xml:space="preserve">: </w:t>
            </w:r>
          </w:p>
          <w:p w:rsidR="007E2B0A" w:rsidRPr="0042193E" w:rsidRDefault="0042193E" w:rsidP="007E2B0A">
            <w:pPr>
              <w:spacing w:line="360" w:lineRule="auto"/>
              <w:rPr>
                <w:rFonts w:ascii="GHEA Grapalat" w:hAnsi="GHEA Grapalat"/>
                <w:b/>
                <w:sz w:val="24"/>
                <w:szCs w:val="24"/>
                <w:lang w:val="hy-AM" w:eastAsia="en-US"/>
              </w:rPr>
            </w:pPr>
            <w:r>
              <w:rPr>
                <w:rFonts w:ascii="GHEA Grapalat" w:hAnsi="GHEA Grapalat" w:cs="Sylfaen"/>
                <w:b/>
                <w:sz w:val="24"/>
                <w:szCs w:val="24"/>
                <w:lang w:val="hy-AM" w:eastAsia="en-US"/>
              </w:rPr>
              <w:t>Նախագիծը լրամշակվել է:</w:t>
            </w:r>
          </w:p>
          <w:p w:rsidR="00CE20B5" w:rsidRPr="0042193E" w:rsidRDefault="00CE20B5" w:rsidP="00FA0D3A">
            <w:pPr>
              <w:spacing w:line="360" w:lineRule="auto"/>
              <w:rPr>
                <w:rFonts w:ascii="GHEA Grapalat" w:hAnsi="GHEA Grapalat"/>
                <w:sz w:val="24"/>
                <w:szCs w:val="24"/>
                <w:lang w:val="hy-AM" w:eastAsia="en-US"/>
              </w:rPr>
            </w:pPr>
          </w:p>
        </w:tc>
      </w:tr>
      <w:tr w:rsidR="00F347EC" w:rsidRPr="00F347EC" w:rsidTr="00EF67EC">
        <w:trPr>
          <w:trHeight w:val="372"/>
        </w:trPr>
        <w:tc>
          <w:tcPr>
            <w:tcW w:w="11106" w:type="dxa"/>
            <w:gridSpan w:val="2"/>
            <w:vMerge w:val="restart"/>
            <w:shd w:val="clear" w:color="auto" w:fill="BFBFBF" w:themeFill="background1" w:themeFillShade="BF"/>
          </w:tcPr>
          <w:p w:rsidR="00F347EC" w:rsidRPr="00F347EC" w:rsidRDefault="00F347EC" w:rsidP="00F347EC">
            <w:pPr>
              <w:spacing w:line="360" w:lineRule="auto"/>
              <w:rPr>
                <w:rFonts w:ascii="GHEA Grapalat" w:eastAsia="Calibri" w:hAnsi="GHEA Grapalat"/>
                <w:b/>
                <w:bCs/>
                <w:color w:val="000000"/>
                <w:sz w:val="24"/>
                <w:szCs w:val="24"/>
                <w:lang w:val="af-ZA" w:eastAsia="en-US"/>
              </w:rPr>
            </w:pPr>
            <w:r>
              <w:rPr>
                <w:rFonts w:ascii="GHEA Grapalat" w:eastAsia="Calibri" w:hAnsi="GHEA Grapalat"/>
                <w:b/>
                <w:bCs/>
                <w:color w:val="000000"/>
                <w:sz w:val="24"/>
                <w:szCs w:val="24"/>
                <w:lang w:val="af-ZA" w:eastAsia="en-US"/>
              </w:rPr>
              <w:lastRenderedPageBreak/>
              <w:t>2</w:t>
            </w:r>
            <w:r w:rsidRPr="00A60039">
              <w:rPr>
                <w:rFonts w:ascii="GHEA Grapalat" w:eastAsia="Calibri" w:hAnsi="GHEA Grapalat"/>
                <w:b/>
                <w:bCs/>
                <w:color w:val="000000"/>
                <w:sz w:val="24"/>
                <w:szCs w:val="24"/>
                <w:lang w:val="af-ZA" w:eastAsia="en-US"/>
              </w:rPr>
              <w:t xml:space="preserve">. ՀՀ </w:t>
            </w:r>
            <w:r>
              <w:rPr>
                <w:rFonts w:ascii="GHEA Grapalat" w:eastAsia="Calibri" w:hAnsi="GHEA Grapalat"/>
                <w:b/>
                <w:bCs/>
                <w:color w:val="000000"/>
                <w:sz w:val="24"/>
                <w:szCs w:val="24"/>
                <w:lang w:val="hy-AM" w:eastAsia="en-US"/>
              </w:rPr>
              <w:t>ֆինանսաների  նախարարություն</w:t>
            </w:r>
          </w:p>
        </w:tc>
        <w:tc>
          <w:tcPr>
            <w:tcW w:w="2620" w:type="dxa"/>
            <w:gridSpan w:val="2"/>
            <w:shd w:val="clear" w:color="auto" w:fill="BFBFBF" w:themeFill="background1" w:themeFillShade="BF"/>
          </w:tcPr>
          <w:p w:rsidR="00F347EC" w:rsidRPr="00F347EC" w:rsidRDefault="00F347EC" w:rsidP="00F347EC">
            <w:pPr>
              <w:spacing w:line="360" w:lineRule="auto"/>
              <w:rPr>
                <w:rFonts w:ascii="GHEA Grapalat" w:eastAsia="Calibri" w:hAnsi="GHEA Grapalat"/>
                <w:b/>
                <w:bCs/>
                <w:color w:val="000000"/>
                <w:sz w:val="24"/>
                <w:szCs w:val="24"/>
                <w:lang w:val="hy-AM" w:eastAsia="en-US"/>
              </w:rPr>
            </w:pPr>
            <w:r>
              <w:rPr>
                <w:rFonts w:ascii="GHEA Grapalat" w:eastAsia="Calibri" w:hAnsi="GHEA Grapalat"/>
                <w:b/>
                <w:bCs/>
                <w:color w:val="000000"/>
                <w:sz w:val="24"/>
                <w:szCs w:val="24"/>
                <w:lang w:val="af-ZA" w:eastAsia="en-US"/>
              </w:rPr>
              <w:t>01.04.2026</w:t>
            </w:r>
            <w:r>
              <w:rPr>
                <w:rFonts w:ascii="GHEA Grapalat" w:eastAsia="Calibri" w:hAnsi="GHEA Grapalat"/>
                <w:b/>
                <w:bCs/>
                <w:color w:val="000000"/>
                <w:sz w:val="24"/>
                <w:szCs w:val="24"/>
                <w:lang w:val="hy-AM" w:eastAsia="en-US"/>
              </w:rPr>
              <w:t>թ.</w:t>
            </w:r>
          </w:p>
        </w:tc>
      </w:tr>
      <w:tr w:rsidR="00F347EC" w:rsidRPr="00F347EC" w:rsidTr="00EF67EC">
        <w:trPr>
          <w:trHeight w:val="450"/>
        </w:trPr>
        <w:tc>
          <w:tcPr>
            <w:tcW w:w="11106" w:type="dxa"/>
            <w:gridSpan w:val="2"/>
            <w:vMerge/>
            <w:shd w:val="clear" w:color="auto" w:fill="BFBFBF" w:themeFill="background1" w:themeFillShade="BF"/>
          </w:tcPr>
          <w:p w:rsidR="00F347EC" w:rsidRPr="00F347EC" w:rsidRDefault="00F347EC" w:rsidP="00F347EC">
            <w:pPr>
              <w:spacing w:line="360" w:lineRule="auto"/>
              <w:rPr>
                <w:rFonts w:ascii="GHEA Grapalat" w:eastAsia="Calibri" w:hAnsi="GHEA Grapalat"/>
                <w:b/>
                <w:bCs/>
                <w:color w:val="000000"/>
                <w:sz w:val="24"/>
                <w:szCs w:val="24"/>
                <w:lang w:val="af-ZA" w:eastAsia="en-US"/>
              </w:rPr>
            </w:pPr>
          </w:p>
        </w:tc>
        <w:tc>
          <w:tcPr>
            <w:tcW w:w="2620" w:type="dxa"/>
            <w:gridSpan w:val="2"/>
            <w:shd w:val="clear" w:color="auto" w:fill="BFBFBF" w:themeFill="background1" w:themeFillShade="BF"/>
          </w:tcPr>
          <w:p w:rsidR="00F347EC" w:rsidRPr="001D20C9" w:rsidRDefault="00F347EC" w:rsidP="00F347EC">
            <w:r w:rsidRPr="001D20C9">
              <w:rPr>
                <w:rFonts w:ascii="GHEA Grapalat" w:hAnsi="GHEA Grapalat"/>
                <w:b/>
                <w:bCs/>
                <w:spacing w:val="-20"/>
                <w:sz w:val="24"/>
                <w:szCs w:val="24"/>
              </w:rPr>
              <w:t>N 01/34-3/8378-2026</w:t>
            </w:r>
          </w:p>
          <w:p w:rsidR="00F347EC" w:rsidRPr="00F347EC" w:rsidRDefault="00F347EC" w:rsidP="00F347EC">
            <w:pPr>
              <w:spacing w:line="360" w:lineRule="auto"/>
              <w:ind w:firstLine="241"/>
              <w:rPr>
                <w:rFonts w:ascii="GHEA Grapalat" w:eastAsia="Calibri" w:hAnsi="GHEA Grapalat"/>
                <w:b/>
                <w:bCs/>
                <w:color w:val="000000"/>
                <w:sz w:val="24"/>
                <w:szCs w:val="24"/>
                <w:lang w:val="af-ZA" w:eastAsia="en-US"/>
              </w:rPr>
            </w:pPr>
          </w:p>
        </w:tc>
      </w:tr>
      <w:tr w:rsidR="00F347EC" w:rsidRPr="00F347EC" w:rsidTr="00EF67EC">
        <w:trPr>
          <w:trHeight w:val="2455"/>
        </w:trPr>
        <w:tc>
          <w:tcPr>
            <w:tcW w:w="11106" w:type="dxa"/>
            <w:gridSpan w:val="2"/>
          </w:tcPr>
          <w:p w:rsidR="008F5FD1" w:rsidRDefault="008F5FD1" w:rsidP="008F5FD1">
            <w:pPr>
              <w:tabs>
                <w:tab w:val="left" w:pos="284"/>
                <w:tab w:val="left" w:pos="426"/>
              </w:tabs>
              <w:spacing w:line="276" w:lineRule="auto"/>
              <w:ind w:firstLine="567"/>
              <w:jc w:val="both"/>
              <w:rPr>
                <w:rFonts w:ascii="GHEA Grapalat" w:hAnsi="GHEA Grapalat"/>
                <w:sz w:val="24"/>
                <w:szCs w:val="24"/>
                <w:lang w:val="hy-AM"/>
              </w:rPr>
            </w:pPr>
            <w:proofErr w:type="spellStart"/>
            <w:r>
              <w:rPr>
                <w:rFonts w:ascii="GHEA Grapalat" w:hAnsi="GHEA Grapalat" w:cs="Arial"/>
                <w:sz w:val="24"/>
                <w:szCs w:val="24"/>
              </w:rPr>
              <w:t>Ձեր</w:t>
            </w:r>
            <w:proofErr w:type="spellEnd"/>
            <w:r>
              <w:rPr>
                <w:rFonts w:ascii="GHEA Grapalat" w:hAnsi="GHEA Grapalat" w:cs="Sylfaen"/>
                <w:sz w:val="24"/>
                <w:szCs w:val="24"/>
              </w:rPr>
              <w:t xml:space="preserve"> 20.03.2026</w:t>
            </w:r>
            <w:r>
              <w:rPr>
                <w:rFonts w:ascii="GHEA Grapalat" w:hAnsi="GHEA Grapalat" w:cs="Arial"/>
                <w:sz w:val="24"/>
                <w:szCs w:val="24"/>
              </w:rPr>
              <w:t>թ</w:t>
            </w:r>
            <w:r>
              <w:rPr>
                <w:rFonts w:ascii="GHEA Grapalat" w:hAnsi="GHEA Grapalat" w:cs="Sylfaen"/>
                <w:sz w:val="24"/>
                <w:szCs w:val="24"/>
              </w:rPr>
              <w:t xml:space="preserve">. N </w:t>
            </w:r>
            <w:r>
              <w:rPr>
                <w:rFonts w:ascii="GHEA Grapalat" w:hAnsi="GHEA Grapalat"/>
                <w:bCs/>
                <w:iCs/>
                <w:sz w:val="24"/>
                <w:szCs w:val="24"/>
              </w:rPr>
              <w:t xml:space="preserve">01/31.1/8182-2026 </w:t>
            </w:r>
            <w:proofErr w:type="spellStart"/>
            <w:r>
              <w:rPr>
                <w:rFonts w:ascii="GHEA Grapalat" w:hAnsi="GHEA Grapalat" w:cs="Arial"/>
                <w:sz w:val="24"/>
                <w:szCs w:val="24"/>
              </w:rPr>
              <w:t>գրությամբ</w:t>
            </w:r>
            <w:proofErr w:type="spellEnd"/>
            <w:r>
              <w:rPr>
                <w:rFonts w:ascii="GHEA Grapalat" w:hAnsi="GHEA Grapalat" w:cs="Sylfaen"/>
                <w:sz w:val="24"/>
                <w:szCs w:val="24"/>
              </w:rPr>
              <w:t xml:space="preserve"> </w:t>
            </w:r>
            <w:proofErr w:type="spellStart"/>
            <w:r>
              <w:rPr>
                <w:rFonts w:ascii="GHEA Grapalat" w:hAnsi="GHEA Grapalat" w:cs="Arial"/>
                <w:sz w:val="24"/>
                <w:szCs w:val="24"/>
              </w:rPr>
              <w:t>ներկայացված</w:t>
            </w:r>
            <w:proofErr w:type="spellEnd"/>
            <w:r>
              <w:rPr>
                <w:rFonts w:ascii="GHEA Grapalat" w:hAnsi="GHEA Grapalat" w:cs="Arial"/>
                <w:sz w:val="24"/>
                <w:szCs w:val="24"/>
              </w:rPr>
              <w:t>՝</w:t>
            </w:r>
            <w:r>
              <w:rPr>
                <w:rFonts w:ascii="GHEA Grapalat" w:hAnsi="GHEA Grapalat" w:cs="Sylfaen"/>
                <w:sz w:val="24"/>
                <w:szCs w:val="24"/>
              </w:rPr>
              <w:t xml:space="preserve"> </w:t>
            </w:r>
            <w:r>
              <w:rPr>
                <w:rFonts w:ascii="GHEA Grapalat" w:hAnsi="GHEA Grapalat"/>
                <w:sz w:val="24"/>
                <w:szCs w:val="24"/>
              </w:rPr>
              <w:t>«</w:t>
            </w:r>
            <w:proofErr w:type="spellStart"/>
            <w:r>
              <w:rPr>
                <w:rFonts w:ascii="GHEA Grapalat" w:hAnsi="GHEA Grapalat" w:cs="Arial"/>
                <w:bCs/>
                <w:sz w:val="24"/>
                <w:szCs w:val="24"/>
              </w:rPr>
              <w:t>Հայաստանի</w:t>
            </w:r>
            <w:proofErr w:type="spellEnd"/>
            <w:r>
              <w:rPr>
                <w:rFonts w:ascii="GHEA Grapalat" w:hAnsi="GHEA Grapalat"/>
                <w:bCs/>
                <w:sz w:val="24"/>
                <w:szCs w:val="24"/>
              </w:rPr>
              <w:t xml:space="preserve"> </w:t>
            </w:r>
            <w:proofErr w:type="spellStart"/>
            <w:r>
              <w:rPr>
                <w:rFonts w:ascii="GHEA Grapalat" w:hAnsi="GHEA Grapalat" w:cs="Arial"/>
                <w:bCs/>
                <w:sz w:val="24"/>
                <w:szCs w:val="24"/>
              </w:rPr>
              <w:t>Հանրապետության</w:t>
            </w:r>
            <w:proofErr w:type="spellEnd"/>
            <w:r>
              <w:rPr>
                <w:rFonts w:ascii="GHEA Grapalat" w:hAnsi="GHEA Grapalat"/>
                <w:bCs/>
                <w:sz w:val="24"/>
                <w:szCs w:val="24"/>
              </w:rPr>
              <w:t xml:space="preserve"> </w:t>
            </w:r>
            <w:proofErr w:type="spellStart"/>
            <w:r>
              <w:rPr>
                <w:rFonts w:ascii="GHEA Grapalat" w:hAnsi="GHEA Grapalat" w:cs="Arial"/>
                <w:sz w:val="24"/>
                <w:szCs w:val="24"/>
              </w:rPr>
              <w:t>կառավարության</w:t>
            </w:r>
            <w:proofErr w:type="spellEnd"/>
            <w:r>
              <w:rPr>
                <w:rFonts w:ascii="GHEA Grapalat" w:hAnsi="GHEA Grapalat"/>
                <w:bCs/>
                <w:sz w:val="24"/>
                <w:szCs w:val="24"/>
              </w:rPr>
              <w:t xml:space="preserve"> </w:t>
            </w:r>
            <w:r>
              <w:rPr>
                <w:rFonts w:ascii="GHEA Grapalat" w:hAnsi="GHEA Grapalat"/>
                <w:sz w:val="24"/>
                <w:szCs w:val="24"/>
              </w:rPr>
              <w:t xml:space="preserve">2015 </w:t>
            </w:r>
            <w:proofErr w:type="spellStart"/>
            <w:r>
              <w:rPr>
                <w:rFonts w:ascii="GHEA Grapalat" w:hAnsi="GHEA Grapalat" w:cs="Arial"/>
                <w:sz w:val="24"/>
                <w:szCs w:val="24"/>
              </w:rPr>
              <w:t>թվականի</w:t>
            </w:r>
            <w:proofErr w:type="spellEnd"/>
            <w:r>
              <w:rPr>
                <w:rFonts w:ascii="GHEA Grapalat" w:hAnsi="GHEA Grapalat"/>
                <w:sz w:val="24"/>
                <w:szCs w:val="24"/>
              </w:rPr>
              <w:t xml:space="preserve"> </w:t>
            </w:r>
            <w:proofErr w:type="spellStart"/>
            <w:r>
              <w:rPr>
                <w:rFonts w:ascii="GHEA Grapalat" w:hAnsi="GHEA Grapalat" w:cs="Arial"/>
                <w:sz w:val="24"/>
                <w:szCs w:val="24"/>
              </w:rPr>
              <w:t>օգոստոսի</w:t>
            </w:r>
            <w:proofErr w:type="spellEnd"/>
            <w:r>
              <w:rPr>
                <w:rFonts w:ascii="GHEA Grapalat" w:hAnsi="GHEA Grapalat"/>
                <w:sz w:val="24"/>
                <w:szCs w:val="24"/>
              </w:rPr>
              <w:t xml:space="preserve"> 13-</w:t>
            </w:r>
            <w:r>
              <w:rPr>
                <w:rFonts w:ascii="GHEA Grapalat" w:hAnsi="GHEA Grapalat" w:cs="Arial"/>
                <w:sz w:val="24"/>
                <w:szCs w:val="24"/>
              </w:rPr>
              <w:t>ի</w:t>
            </w:r>
            <w:r>
              <w:rPr>
                <w:rFonts w:ascii="GHEA Grapalat" w:hAnsi="GHEA Grapalat"/>
                <w:sz w:val="24"/>
                <w:szCs w:val="24"/>
              </w:rPr>
              <w:t xml:space="preserve"> </w:t>
            </w:r>
            <w:r>
              <w:rPr>
                <w:rFonts w:ascii="GHEA Grapalat" w:hAnsi="GHEA Grapalat" w:cs="Arial"/>
                <w:sz w:val="24"/>
                <w:szCs w:val="24"/>
              </w:rPr>
              <w:t xml:space="preserve">N 925-Ն </w:t>
            </w:r>
            <w:proofErr w:type="spellStart"/>
            <w:r>
              <w:rPr>
                <w:rFonts w:ascii="GHEA Grapalat" w:hAnsi="GHEA Grapalat" w:cs="Arial"/>
                <w:sz w:val="24"/>
                <w:szCs w:val="24"/>
              </w:rPr>
              <w:t>որոշման</w:t>
            </w:r>
            <w:proofErr w:type="spellEnd"/>
            <w:r>
              <w:rPr>
                <w:rFonts w:ascii="GHEA Grapalat" w:hAnsi="GHEA Grapalat" w:cs="Arial"/>
                <w:sz w:val="24"/>
                <w:szCs w:val="24"/>
              </w:rPr>
              <w:t xml:space="preserve"> </w:t>
            </w:r>
            <w:proofErr w:type="spellStart"/>
            <w:r>
              <w:rPr>
                <w:rFonts w:ascii="GHEA Grapalat" w:hAnsi="GHEA Grapalat" w:cs="Arial"/>
                <w:sz w:val="24"/>
                <w:szCs w:val="24"/>
              </w:rPr>
              <w:t>մեջ</w:t>
            </w:r>
            <w:proofErr w:type="spellEnd"/>
            <w:r>
              <w:rPr>
                <w:rFonts w:ascii="GHEA Grapalat" w:hAnsi="GHEA Grapalat" w:cs="Arial"/>
                <w:sz w:val="24"/>
                <w:szCs w:val="24"/>
              </w:rPr>
              <w:t xml:space="preserve"> </w:t>
            </w:r>
            <w:proofErr w:type="spellStart"/>
            <w:r>
              <w:rPr>
                <w:rFonts w:ascii="GHEA Grapalat" w:hAnsi="GHEA Grapalat" w:cs="Arial"/>
                <w:sz w:val="24"/>
                <w:szCs w:val="24"/>
              </w:rPr>
              <w:t>լրացումներ</w:t>
            </w:r>
            <w:proofErr w:type="spellEnd"/>
            <w:r>
              <w:rPr>
                <w:rFonts w:ascii="GHEA Grapalat" w:hAnsi="GHEA Grapalat" w:cs="Arial"/>
                <w:sz w:val="24"/>
                <w:szCs w:val="24"/>
              </w:rPr>
              <w:t xml:space="preserve"> </w:t>
            </w:r>
            <w:proofErr w:type="spellStart"/>
            <w:r>
              <w:rPr>
                <w:rFonts w:ascii="GHEA Grapalat" w:hAnsi="GHEA Grapalat" w:cs="Arial"/>
                <w:sz w:val="24"/>
                <w:szCs w:val="24"/>
              </w:rPr>
              <w:t>կատարելու</w:t>
            </w:r>
            <w:proofErr w:type="spellEnd"/>
            <w:r>
              <w:rPr>
                <w:rFonts w:ascii="GHEA Grapalat" w:hAnsi="GHEA Grapalat" w:cs="Arial"/>
                <w:sz w:val="24"/>
                <w:szCs w:val="24"/>
              </w:rPr>
              <w:t xml:space="preserve"> </w:t>
            </w:r>
            <w:proofErr w:type="spellStart"/>
            <w:r>
              <w:rPr>
                <w:rFonts w:ascii="GHEA Grapalat" w:hAnsi="GHEA Grapalat" w:cs="Arial"/>
                <w:sz w:val="24"/>
                <w:szCs w:val="24"/>
              </w:rPr>
              <w:t>մասին</w:t>
            </w:r>
            <w:proofErr w:type="spellEnd"/>
            <w:r>
              <w:rPr>
                <w:rFonts w:ascii="GHEA Grapalat" w:hAnsi="GHEA Grapalat"/>
                <w:sz w:val="24"/>
                <w:szCs w:val="24"/>
              </w:rPr>
              <w:t xml:space="preserve">» </w:t>
            </w:r>
            <w:r>
              <w:rPr>
                <w:rFonts w:ascii="GHEA Grapalat" w:hAnsi="GHEA Grapalat" w:cs="Arial"/>
                <w:sz w:val="24"/>
                <w:szCs w:val="24"/>
              </w:rPr>
              <w:t>ՀՀ</w:t>
            </w:r>
            <w:r>
              <w:rPr>
                <w:rFonts w:ascii="GHEA Grapalat" w:hAnsi="GHEA Grapalat"/>
                <w:sz w:val="24"/>
                <w:szCs w:val="24"/>
              </w:rPr>
              <w:t xml:space="preserve"> </w:t>
            </w:r>
            <w:proofErr w:type="spellStart"/>
            <w:r>
              <w:rPr>
                <w:rFonts w:ascii="GHEA Grapalat" w:hAnsi="GHEA Grapalat" w:cs="Arial"/>
                <w:sz w:val="24"/>
                <w:szCs w:val="24"/>
              </w:rPr>
              <w:t>կառավարության</w:t>
            </w:r>
            <w:proofErr w:type="spellEnd"/>
            <w:r>
              <w:rPr>
                <w:rFonts w:ascii="GHEA Grapalat" w:hAnsi="GHEA Grapalat"/>
                <w:sz w:val="24"/>
                <w:szCs w:val="24"/>
              </w:rPr>
              <w:t xml:space="preserve"> </w:t>
            </w:r>
            <w:proofErr w:type="spellStart"/>
            <w:r>
              <w:rPr>
                <w:rFonts w:ascii="GHEA Grapalat" w:hAnsi="GHEA Grapalat" w:cs="Arial"/>
                <w:sz w:val="24"/>
                <w:szCs w:val="24"/>
              </w:rPr>
              <w:t>որոշման</w:t>
            </w:r>
            <w:proofErr w:type="spellEnd"/>
            <w:r>
              <w:rPr>
                <w:rFonts w:ascii="GHEA Grapalat" w:hAnsi="GHEA Grapalat"/>
                <w:sz w:val="24"/>
                <w:szCs w:val="24"/>
              </w:rPr>
              <w:t xml:space="preserve"> </w:t>
            </w:r>
            <w:proofErr w:type="spellStart"/>
            <w:r>
              <w:rPr>
                <w:rFonts w:ascii="GHEA Grapalat" w:hAnsi="GHEA Grapalat" w:cs="Arial"/>
                <w:sz w:val="24"/>
                <w:szCs w:val="24"/>
              </w:rPr>
              <w:t>նախագծի</w:t>
            </w:r>
            <w:proofErr w:type="spellEnd"/>
            <w:r>
              <w:rPr>
                <w:rFonts w:ascii="GHEA Grapalat" w:hAnsi="GHEA Grapalat"/>
                <w:sz w:val="24"/>
                <w:szCs w:val="24"/>
              </w:rPr>
              <w:t xml:space="preserve"> </w:t>
            </w:r>
            <w:proofErr w:type="spellStart"/>
            <w:r>
              <w:rPr>
                <w:rFonts w:ascii="GHEA Grapalat" w:hAnsi="GHEA Grapalat" w:cs="Arial"/>
                <w:sz w:val="24"/>
                <w:szCs w:val="24"/>
              </w:rPr>
              <w:t>լրամշակված</w:t>
            </w:r>
            <w:proofErr w:type="spellEnd"/>
            <w:r>
              <w:rPr>
                <w:rFonts w:ascii="GHEA Grapalat" w:hAnsi="GHEA Grapalat"/>
                <w:sz w:val="24"/>
                <w:szCs w:val="24"/>
              </w:rPr>
              <w:t xml:space="preserve"> </w:t>
            </w:r>
            <w:proofErr w:type="spellStart"/>
            <w:r>
              <w:rPr>
                <w:rFonts w:ascii="GHEA Grapalat" w:hAnsi="GHEA Grapalat" w:cs="Arial"/>
                <w:sz w:val="24"/>
                <w:szCs w:val="24"/>
              </w:rPr>
              <w:t>տարբերակի</w:t>
            </w:r>
            <w:proofErr w:type="spellEnd"/>
            <w:r>
              <w:rPr>
                <w:rFonts w:ascii="GHEA Grapalat" w:hAnsi="GHEA Grapalat"/>
                <w:sz w:val="24"/>
                <w:szCs w:val="24"/>
              </w:rPr>
              <w:t xml:space="preserve"> (</w:t>
            </w:r>
            <w:proofErr w:type="spellStart"/>
            <w:r>
              <w:rPr>
                <w:rFonts w:ascii="GHEA Grapalat" w:hAnsi="GHEA Grapalat" w:cs="Arial"/>
                <w:sz w:val="24"/>
                <w:szCs w:val="24"/>
              </w:rPr>
              <w:t>այսուհետ</w:t>
            </w:r>
            <w:proofErr w:type="spellEnd"/>
            <w:r>
              <w:rPr>
                <w:rFonts w:ascii="GHEA Grapalat" w:hAnsi="GHEA Grapalat" w:cs="Arial"/>
                <w:sz w:val="24"/>
                <w:szCs w:val="24"/>
              </w:rPr>
              <w:t>՝</w:t>
            </w:r>
            <w:r>
              <w:rPr>
                <w:rFonts w:ascii="GHEA Grapalat" w:hAnsi="GHEA Grapalat"/>
                <w:sz w:val="24"/>
                <w:szCs w:val="24"/>
              </w:rPr>
              <w:t xml:space="preserve"> </w:t>
            </w:r>
            <w:proofErr w:type="spellStart"/>
            <w:r>
              <w:rPr>
                <w:rFonts w:ascii="GHEA Grapalat" w:hAnsi="GHEA Grapalat" w:cs="Arial"/>
                <w:sz w:val="24"/>
                <w:szCs w:val="24"/>
              </w:rPr>
              <w:t>Նախագիծ</w:t>
            </w:r>
            <w:proofErr w:type="spellEnd"/>
            <w:r>
              <w:rPr>
                <w:rFonts w:ascii="GHEA Grapalat" w:hAnsi="GHEA Grapalat"/>
                <w:sz w:val="24"/>
                <w:szCs w:val="24"/>
              </w:rPr>
              <w:t xml:space="preserve">) </w:t>
            </w:r>
            <w:proofErr w:type="spellStart"/>
            <w:r>
              <w:rPr>
                <w:rFonts w:ascii="GHEA Grapalat" w:hAnsi="GHEA Grapalat" w:cs="Arial"/>
                <w:sz w:val="24"/>
                <w:szCs w:val="24"/>
              </w:rPr>
              <w:t>վերաբերյալ</w:t>
            </w:r>
            <w:proofErr w:type="spellEnd"/>
            <w:r>
              <w:rPr>
                <w:rFonts w:ascii="GHEA Grapalat" w:hAnsi="GHEA Grapalat"/>
                <w:sz w:val="24"/>
                <w:szCs w:val="24"/>
              </w:rPr>
              <w:t xml:space="preserve"> </w:t>
            </w:r>
            <w:proofErr w:type="spellStart"/>
            <w:r>
              <w:rPr>
                <w:rFonts w:ascii="GHEA Grapalat" w:hAnsi="GHEA Grapalat" w:cs="Arial"/>
                <w:sz w:val="24"/>
                <w:szCs w:val="24"/>
              </w:rPr>
              <w:t>հայտնում</w:t>
            </w:r>
            <w:proofErr w:type="spellEnd"/>
            <w:r>
              <w:rPr>
                <w:rFonts w:ascii="GHEA Grapalat" w:hAnsi="GHEA Grapalat"/>
                <w:sz w:val="24"/>
                <w:szCs w:val="24"/>
              </w:rPr>
              <w:t xml:space="preserve"> </w:t>
            </w:r>
            <w:proofErr w:type="spellStart"/>
            <w:r>
              <w:rPr>
                <w:rFonts w:ascii="GHEA Grapalat" w:hAnsi="GHEA Grapalat" w:cs="Arial"/>
                <w:sz w:val="24"/>
                <w:szCs w:val="24"/>
              </w:rPr>
              <w:t>ենք</w:t>
            </w:r>
            <w:proofErr w:type="spellEnd"/>
            <w:r>
              <w:rPr>
                <w:rFonts w:ascii="GHEA Grapalat" w:hAnsi="GHEA Grapalat" w:cs="Arial"/>
                <w:sz w:val="24"/>
                <w:szCs w:val="24"/>
              </w:rPr>
              <w:t xml:space="preserve">, </w:t>
            </w:r>
            <w:proofErr w:type="spellStart"/>
            <w:r>
              <w:rPr>
                <w:rFonts w:ascii="GHEA Grapalat" w:hAnsi="GHEA Grapalat" w:cs="Arial"/>
                <w:sz w:val="24"/>
                <w:szCs w:val="24"/>
              </w:rPr>
              <w:t>որ</w:t>
            </w:r>
            <w:proofErr w:type="spellEnd"/>
            <w:r>
              <w:rPr>
                <w:rFonts w:ascii="GHEA Grapalat" w:hAnsi="GHEA Grapalat" w:cs="Arial"/>
                <w:sz w:val="24"/>
                <w:szCs w:val="24"/>
              </w:rPr>
              <w:t xml:space="preserve"> </w:t>
            </w:r>
            <w:proofErr w:type="spellStart"/>
            <w:r>
              <w:rPr>
                <w:rFonts w:ascii="GHEA Grapalat" w:hAnsi="GHEA Grapalat" w:cs="Arial"/>
                <w:sz w:val="24"/>
                <w:szCs w:val="24"/>
              </w:rPr>
              <w:t>կողմ</w:t>
            </w:r>
            <w:proofErr w:type="spellEnd"/>
            <w:r>
              <w:rPr>
                <w:rFonts w:ascii="GHEA Grapalat" w:hAnsi="GHEA Grapalat" w:cs="Arial"/>
                <w:sz w:val="24"/>
                <w:szCs w:val="24"/>
              </w:rPr>
              <w:t xml:space="preserve"> </w:t>
            </w:r>
            <w:proofErr w:type="spellStart"/>
            <w:r>
              <w:rPr>
                <w:rFonts w:ascii="GHEA Grapalat" w:hAnsi="GHEA Grapalat" w:cs="Arial"/>
                <w:sz w:val="24"/>
                <w:szCs w:val="24"/>
              </w:rPr>
              <w:t>ենք</w:t>
            </w:r>
            <w:proofErr w:type="spellEnd"/>
            <w:r>
              <w:rPr>
                <w:rFonts w:ascii="GHEA Grapalat" w:hAnsi="GHEA Grapalat" w:cs="Arial"/>
                <w:sz w:val="24"/>
                <w:szCs w:val="24"/>
              </w:rPr>
              <w:t xml:space="preserve"> </w:t>
            </w:r>
            <w:proofErr w:type="spellStart"/>
            <w:r>
              <w:rPr>
                <w:rFonts w:ascii="GHEA Grapalat" w:hAnsi="GHEA Grapalat" w:cs="Arial"/>
                <w:sz w:val="24"/>
                <w:szCs w:val="24"/>
              </w:rPr>
              <w:t>որոշման</w:t>
            </w:r>
            <w:proofErr w:type="spellEnd"/>
            <w:r>
              <w:rPr>
                <w:rFonts w:ascii="GHEA Grapalat" w:hAnsi="GHEA Grapalat" w:cs="Arial"/>
                <w:sz w:val="24"/>
                <w:szCs w:val="24"/>
              </w:rPr>
              <w:t xml:space="preserve"> </w:t>
            </w:r>
            <w:proofErr w:type="spellStart"/>
            <w:r>
              <w:rPr>
                <w:rFonts w:ascii="GHEA Grapalat" w:hAnsi="GHEA Grapalat" w:cs="Arial"/>
                <w:sz w:val="24"/>
                <w:szCs w:val="24"/>
              </w:rPr>
              <w:t>ընդունմանը</w:t>
            </w:r>
            <w:proofErr w:type="spellEnd"/>
            <w:r>
              <w:rPr>
                <w:rFonts w:ascii="GHEA Grapalat" w:hAnsi="GHEA Grapalat"/>
                <w:sz w:val="24"/>
                <w:szCs w:val="24"/>
              </w:rPr>
              <w:t>:</w:t>
            </w:r>
          </w:p>
          <w:p w:rsidR="00F347EC" w:rsidRPr="008F5FD1" w:rsidRDefault="00F347EC" w:rsidP="00F347EC">
            <w:pPr>
              <w:spacing w:line="360" w:lineRule="auto"/>
              <w:rPr>
                <w:rFonts w:ascii="GHEA Grapalat" w:eastAsia="Calibri" w:hAnsi="GHEA Grapalat"/>
                <w:b/>
                <w:bCs/>
                <w:color w:val="000000"/>
                <w:sz w:val="24"/>
                <w:szCs w:val="24"/>
                <w:lang w:val="hy-AM" w:eastAsia="en-US"/>
              </w:rPr>
            </w:pPr>
          </w:p>
        </w:tc>
        <w:tc>
          <w:tcPr>
            <w:tcW w:w="2620" w:type="dxa"/>
            <w:gridSpan w:val="2"/>
          </w:tcPr>
          <w:p w:rsidR="00F347EC" w:rsidRPr="006B1BF8" w:rsidRDefault="006B1BF8" w:rsidP="00F347EC">
            <w:pPr>
              <w:spacing w:line="360" w:lineRule="auto"/>
              <w:rPr>
                <w:rFonts w:ascii="GHEA Grapalat" w:eastAsia="Calibri" w:hAnsi="GHEA Grapalat"/>
                <w:b/>
                <w:bCs/>
                <w:color w:val="000000"/>
                <w:sz w:val="24"/>
                <w:szCs w:val="24"/>
                <w:lang w:val="hy-AM" w:eastAsia="en-US"/>
              </w:rPr>
            </w:pPr>
            <w:proofErr w:type="spellStart"/>
            <w:proofErr w:type="gramStart"/>
            <w:r>
              <w:rPr>
                <w:rFonts w:ascii="GHEA Grapalat" w:hAnsi="GHEA Grapalat" w:cs="Sylfaen"/>
                <w:b/>
                <w:sz w:val="24"/>
                <w:szCs w:val="24"/>
                <w:lang w:eastAsia="en-US"/>
              </w:rPr>
              <w:t>Ընդունվել</w:t>
            </w:r>
            <w:proofErr w:type="spellEnd"/>
            <w:r>
              <w:rPr>
                <w:rFonts w:ascii="GHEA Grapalat" w:hAnsi="GHEA Grapalat" w:cs="Sylfaen"/>
                <w:b/>
                <w:sz w:val="24"/>
                <w:szCs w:val="24"/>
                <w:lang w:eastAsia="en-US"/>
              </w:rPr>
              <w:t xml:space="preserve">  է</w:t>
            </w:r>
            <w:proofErr w:type="gramEnd"/>
            <w:r>
              <w:rPr>
                <w:rFonts w:ascii="GHEA Grapalat" w:hAnsi="GHEA Grapalat" w:cs="Sylfaen"/>
                <w:b/>
                <w:sz w:val="24"/>
                <w:szCs w:val="24"/>
                <w:lang w:val="hy-AM" w:eastAsia="en-US"/>
              </w:rPr>
              <w:t xml:space="preserve"> ի գիտություն:</w:t>
            </w:r>
          </w:p>
        </w:tc>
      </w:tr>
      <w:tr w:rsidR="00EF67EC" w:rsidRPr="00F347EC" w:rsidTr="006B1F01">
        <w:trPr>
          <w:trHeight w:val="372"/>
        </w:trPr>
        <w:tc>
          <w:tcPr>
            <w:tcW w:w="11106" w:type="dxa"/>
            <w:gridSpan w:val="2"/>
            <w:vMerge w:val="restart"/>
            <w:shd w:val="clear" w:color="auto" w:fill="A6A6A6" w:themeFill="background1" w:themeFillShade="A6"/>
          </w:tcPr>
          <w:p w:rsidR="00EF67EC" w:rsidRPr="00F347EC" w:rsidRDefault="00EF67EC" w:rsidP="003E324E">
            <w:pPr>
              <w:spacing w:line="360" w:lineRule="auto"/>
              <w:rPr>
                <w:rFonts w:ascii="GHEA Grapalat" w:eastAsia="Calibri" w:hAnsi="GHEA Grapalat"/>
                <w:b/>
                <w:bCs/>
                <w:color w:val="000000"/>
                <w:sz w:val="24"/>
                <w:szCs w:val="24"/>
                <w:lang w:val="af-ZA" w:eastAsia="en-US"/>
              </w:rPr>
            </w:pPr>
            <w:r>
              <w:rPr>
                <w:rFonts w:ascii="GHEA Grapalat" w:eastAsia="Calibri" w:hAnsi="GHEA Grapalat"/>
                <w:b/>
                <w:bCs/>
                <w:color w:val="000000"/>
                <w:sz w:val="24"/>
                <w:szCs w:val="24"/>
                <w:lang w:val="af-ZA" w:eastAsia="en-US"/>
              </w:rPr>
              <w:t>3</w:t>
            </w:r>
            <w:r w:rsidRPr="00A60039">
              <w:rPr>
                <w:rFonts w:ascii="GHEA Grapalat" w:eastAsia="Calibri" w:hAnsi="GHEA Grapalat"/>
                <w:b/>
                <w:bCs/>
                <w:color w:val="000000"/>
                <w:sz w:val="24"/>
                <w:szCs w:val="24"/>
                <w:lang w:val="af-ZA" w:eastAsia="en-US"/>
              </w:rPr>
              <w:t xml:space="preserve">. ՀՀ </w:t>
            </w:r>
            <w:r>
              <w:rPr>
                <w:rFonts w:ascii="GHEA Grapalat" w:eastAsia="Calibri" w:hAnsi="GHEA Grapalat"/>
                <w:b/>
                <w:bCs/>
                <w:color w:val="000000"/>
                <w:sz w:val="24"/>
                <w:szCs w:val="24"/>
                <w:lang w:val="hy-AM" w:eastAsia="en-US"/>
              </w:rPr>
              <w:t xml:space="preserve"> արդարադատության նախարարություն</w:t>
            </w:r>
          </w:p>
        </w:tc>
        <w:tc>
          <w:tcPr>
            <w:tcW w:w="2620" w:type="dxa"/>
            <w:gridSpan w:val="2"/>
            <w:shd w:val="clear" w:color="auto" w:fill="A6A6A6" w:themeFill="background1" w:themeFillShade="A6"/>
          </w:tcPr>
          <w:p w:rsidR="00EF67EC" w:rsidRPr="00F347EC" w:rsidRDefault="00EF67EC" w:rsidP="003E324E">
            <w:pPr>
              <w:spacing w:line="360" w:lineRule="auto"/>
              <w:rPr>
                <w:rFonts w:ascii="GHEA Grapalat" w:eastAsia="Calibri" w:hAnsi="GHEA Grapalat"/>
                <w:b/>
                <w:bCs/>
                <w:color w:val="000000"/>
                <w:sz w:val="24"/>
                <w:szCs w:val="24"/>
                <w:lang w:val="hy-AM" w:eastAsia="en-US"/>
              </w:rPr>
            </w:pPr>
            <w:r>
              <w:rPr>
                <w:rFonts w:ascii="GHEA Grapalat" w:eastAsia="Calibri" w:hAnsi="GHEA Grapalat"/>
                <w:b/>
                <w:bCs/>
                <w:color w:val="000000"/>
                <w:sz w:val="24"/>
                <w:szCs w:val="24"/>
                <w:lang w:val="hy-AM" w:eastAsia="en-US"/>
              </w:rPr>
              <w:t>28</w:t>
            </w:r>
            <w:r>
              <w:rPr>
                <w:rFonts w:ascii="GHEA Grapalat" w:eastAsia="Calibri" w:hAnsi="GHEA Grapalat"/>
                <w:b/>
                <w:bCs/>
                <w:color w:val="000000"/>
                <w:sz w:val="24"/>
                <w:szCs w:val="24"/>
                <w:lang w:val="af-ZA" w:eastAsia="en-US"/>
              </w:rPr>
              <w:t>.04.2026</w:t>
            </w:r>
            <w:r>
              <w:rPr>
                <w:rFonts w:ascii="GHEA Grapalat" w:eastAsia="Calibri" w:hAnsi="GHEA Grapalat"/>
                <w:b/>
                <w:bCs/>
                <w:color w:val="000000"/>
                <w:sz w:val="24"/>
                <w:szCs w:val="24"/>
                <w:lang w:val="hy-AM" w:eastAsia="en-US"/>
              </w:rPr>
              <w:t>թ.</w:t>
            </w:r>
          </w:p>
        </w:tc>
      </w:tr>
      <w:tr w:rsidR="00EF67EC" w:rsidRPr="00F347EC" w:rsidTr="006B1F01">
        <w:trPr>
          <w:trHeight w:val="450"/>
        </w:trPr>
        <w:tc>
          <w:tcPr>
            <w:tcW w:w="11106" w:type="dxa"/>
            <w:gridSpan w:val="2"/>
            <w:vMerge/>
            <w:shd w:val="clear" w:color="auto" w:fill="A6A6A6" w:themeFill="background1" w:themeFillShade="A6"/>
          </w:tcPr>
          <w:p w:rsidR="00EF67EC" w:rsidRPr="00F347EC" w:rsidRDefault="00EF67EC" w:rsidP="003E324E">
            <w:pPr>
              <w:spacing w:line="360" w:lineRule="auto"/>
              <w:rPr>
                <w:rFonts w:ascii="GHEA Grapalat" w:eastAsia="Calibri" w:hAnsi="GHEA Grapalat"/>
                <w:b/>
                <w:bCs/>
                <w:color w:val="000000"/>
                <w:sz w:val="24"/>
                <w:szCs w:val="24"/>
                <w:lang w:val="af-ZA" w:eastAsia="en-US"/>
              </w:rPr>
            </w:pPr>
          </w:p>
        </w:tc>
        <w:tc>
          <w:tcPr>
            <w:tcW w:w="2620" w:type="dxa"/>
            <w:gridSpan w:val="2"/>
            <w:shd w:val="clear" w:color="auto" w:fill="A6A6A6" w:themeFill="background1" w:themeFillShade="A6"/>
          </w:tcPr>
          <w:p w:rsidR="00EF67EC" w:rsidRPr="00EF67EC" w:rsidRDefault="00EF67EC" w:rsidP="00EF67EC">
            <w:pPr>
              <w:rPr>
                <w:rFonts w:ascii="GHEA Grapalat" w:hAnsi="GHEA Grapalat"/>
                <w:b/>
                <w:noProof/>
                <w:sz w:val="24"/>
                <w:szCs w:val="24"/>
                <w:lang w:val="hy-AM"/>
              </w:rPr>
            </w:pPr>
            <w:r w:rsidRPr="00EF67EC">
              <w:rPr>
                <w:rFonts w:ascii="GHEA Grapalat" w:hAnsi="GHEA Grapalat"/>
                <w:b/>
                <w:noProof/>
                <w:sz w:val="24"/>
                <w:szCs w:val="24"/>
                <w:lang w:val="hy-AM"/>
              </w:rPr>
              <w:t>№ /27.4.3/22026-2026</w:t>
            </w:r>
          </w:p>
        </w:tc>
      </w:tr>
      <w:tr w:rsidR="00EF67EC" w:rsidRPr="00367128" w:rsidTr="00EF67EC">
        <w:trPr>
          <w:gridAfter w:val="1"/>
          <w:wAfter w:w="10" w:type="dxa"/>
          <w:trHeight w:val="2455"/>
        </w:trPr>
        <w:tc>
          <w:tcPr>
            <w:tcW w:w="10598" w:type="dxa"/>
          </w:tcPr>
          <w:p w:rsidR="00EF67EC" w:rsidRPr="00FA52B0" w:rsidRDefault="00EF67EC" w:rsidP="00EF67EC">
            <w:pPr>
              <w:spacing w:line="360" w:lineRule="auto"/>
              <w:ind w:left="-360" w:right="-450" w:firstLine="360"/>
              <w:contextualSpacing/>
              <w:jc w:val="center"/>
              <w:rPr>
                <w:rFonts w:ascii="GHEA Grapalat" w:hAnsi="GHEA Grapalat"/>
                <w:b/>
                <w:sz w:val="24"/>
                <w:szCs w:val="24"/>
                <w:lang w:val="hy-AM"/>
              </w:rPr>
            </w:pPr>
            <w:r w:rsidRPr="00FA52B0">
              <w:rPr>
                <w:rFonts w:ascii="GHEA Grapalat" w:hAnsi="GHEA Grapalat"/>
                <w:b/>
                <w:sz w:val="24"/>
                <w:szCs w:val="24"/>
                <w:lang w:val="hy-AM"/>
              </w:rPr>
              <w:t>ՊԵՏԱԿԱՆ ՓՈՐՁԱԳԻՏԱԿԱՆ ԵԶՐԱԿԱՑՈՒԹՅՈՒՆ</w:t>
            </w:r>
          </w:p>
          <w:p w:rsidR="00EF67EC" w:rsidRPr="00FA52B0" w:rsidRDefault="00EF67EC" w:rsidP="00EF67EC">
            <w:pPr>
              <w:spacing w:line="360" w:lineRule="auto"/>
              <w:ind w:left="284" w:right="117" w:hanging="284"/>
              <w:contextualSpacing/>
              <w:jc w:val="center"/>
              <w:rPr>
                <w:rFonts w:ascii="GHEA Grapalat" w:hAnsi="GHEA Grapalat"/>
                <w:b/>
                <w:sz w:val="24"/>
                <w:szCs w:val="24"/>
                <w:lang w:val="hy-AM"/>
              </w:rPr>
            </w:pPr>
            <w:r w:rsidRPr="00FA52B0">
              <w:rPr>
                <w:rFonts w:ascii="GHEA Grapalat" w:hAnsi="GHEA Grapalat"/>
                <w:b/>
                <w:sz w:val="24"/>
                <w:szCs w:val="24"/>
                <w:lang w:val="hy-AM"/>
              </w:rPr>
              <w:t>«Հայաստանի Հանրապետության կառավարության 2015 թվականի օգոստոսի 13-ի N 925-Ն որոշման մեջ լրացումներ կատարելու մասին» Հայաստանի Հանրապետության կառավարության որոշման  նախագծի վերաբերյալ</w:t>
            </w:r>
          </w:p>
          <w:p w:rsidR="00EF67EC" w:rsidRPr="00FA52B0" w:rsidRDefault="00EF67EC" w:rsidP="00EF67EC">
            <w:pPr>
              <w:spacing w:line="360" w:lineRule="auto"/>
              <w:ind w:left="-360" w:right="-450" w:firstLine="360"/>
              <w:contextualSpacing/>
              <w:jc w:val="center"/>
              <w:rPr>
                <w:rFonts w:ascii="GHEA Grapalat" w:hAnsi="GHEA Grapalat"/>
                <w:b/>
                <w:sz w:val="24"/>
                <w:szCs w:val="24"/>
                <w:lang w:val="hy-AM"/>
              </w:rPr>
            </w:pPr>
          </w:p>
          <w:p w:rsidR="00EF67EC" w:rsidRPr="00FA52B0" w:rsidRDefault="00EF67EC" w:rsidP="00EF67EC">
            <w:pPr>
              <w:spacing w:line="360" w:lineRule="auto"/>
              <w:ind w:left="284" w:right="174" w:firstLine="142"/>
              <w:contextualSpacing/>
              <w:jc w:val="both"/>
              <w:rPr>
                <w:rFonts w:ascii="GHEA Grapalat" w:hAnsi="GHEA Grapalat"/>
                <w:sz w:val="24"/>
                <w:szCs w:val="24"/>
                <w:lang w:val="hy-AM"/>
              </w:rPr>
            </w:pPr>
            <w:r w:rsidRPr="00FA52B0">
              <w:rPr>
                <w:rFonts w:ascii="GHEA Grapalat" w:hAnsi="GHEA Grapalat"/>
                <w:sz w:val="24"/>
                <w:szCs w:val="24"/>
                <w:lang w:val="hy-AM"/>
              </w:rPr>
              <w:t>«Հայաստանի Հանրապետության կառավարության 2015 թվականի օգոստոսի 13-ի N 925-Ն որոշման մեջ լրացումներ կատարելու մասին» Հայաստանի Հանրապետության կառավարության որոշման (այսուհետ՝ Որոշում) նախագծի (այսուհետ՝ նախագիծ) վերաբերյալ հայտնում ենք հետևյալը</w:t>
            </w:r>
            <w:r w:rsidRPr="00FA52B0">
              <w:rPr>
                <w:rFonts w:ascii="Cambria Math" w:hAnsi="Cambria Math" w:cs="Cambria Math"/>
                <w:sz w:val="24"/>
                <w:szCs w:val="24"/>
                <w:lang w:val="hy-AM"/>
              </w:rPr>
              <w:t>․</w:t>
            </w:r>
          </w:p>
          <w:p w:rsidR="00EF67EC" w:rsidRPr="00FA52B0" w:rsidRDefault="00EF67EC" w:rsidP="00EF67EC">
            <w:pPr>
              <w:spacing w:line="360" w:lineRule="auto"/>
              <w:ind w:left="426" w:right="174" w:firstLine="142"/>
              <w:jc w:val="both"/>
              <w:rPr>
                <w:rFonts w:ascii="GHEA Grapalat" w:hAnsi="GHEA Grapalat"/>
                <w:sz w:val="24"/>
                <w:szCs w:val="24"/>
                <w:lang w:val="hy-AM"/>
              </w:rPr>
            </w:pPr>
            <w:r w:rsidRPr="00FA52B0">
              <w:rPr>
                <w:rFonts w:ascii="GHEA Grapalat" w:hAnsi="GHEA Grapalat"/>
                <w:sz w:val="24"/>
                <w:szCs w:val="24"/>
                <w:lang w:val="hy-AM"/>
              </w:rPr>
              <w:t>1</w:t>
            </w:r>
            <w:r w:rsidRPr="00FA52B0">
              <w:rPr>
                <w:rFonts w:ascii="Cambria Math" w:hAnsi="Cambria Math" w:cs="Cambria Math"/>
                <w:sz w:val="24"/>
                <w:szCs w:val="24"/>
                <w:lang w:val="hy-AM"/>
              </w:rPr>
              <w:t>․</w:t>
            </w:r>
            <w:r w:rsidRPr="00FA52B0">
              <w:rPr>
                <w:rFonts w:ascii="GHEA Grapalat" w:hAnsi="GHEA Grapalat"/>
                <w:sz w:val="24"/>
                <w:szCs w:val="24"/>
                <w:lang w:val="hy-AM"/>
              </w:rPr>
              <w:t xml:space="preserve"> Նախագծի 1-ին կետով նախատեսվում է Որոշման և Որոշման N 3 հավելվածի վերնագրերում «ԾՐԱԳՐՈՒՄ» բառից առաջ լրացնել «,ՊԱՐԱԼԻՄՊԻԿ, ՍՈՒՐԴԼԻՄՊԻԿ ԽԱՂԵՐԻ» բառերը։ Սակայն հարկ է նկատել, որ գործող իրավակարգավորումը նշված </w:t>
            </w:r>
            <w:r w:rsidRPr="00FA52B0">
              <w:rPr>
                <w:rFonts w:ascii="GHEA Grapalat" w:hAnsi="GHEA Grapalat"/>
                <w:sz w:val="24"/>
                <w:szCs w:val="24"/>
                <w:lang w:val="hy-AM"/>
              </w:rPr>
              <w:lastRenderedPageBreak/>
              <w:t>խաղերի տեսակները Չի դիտարկում որպես մեկ միասնական «ծրագրի» բաղադրիչներ, այլ դրանք դիտարկում է որպես ինքնուրույն և իրավական առումով առանձին սպորտային համակարգեր։ Այս մոտեցումը հստակ արտացոլված է «Ֆիզիկական կուլտուրայի և սպորտի մասին» ՀՀ օրենք-ի 7-րդ հոդվածի դ.6 կետում, որտեղ սահմանվում է «օլիմպիական, պարալիմպիկ, սուրդլիմպիկ խաղերում, օլիմպիական խաղերի ծրագրում ընդգրկված մարզաձևերի (...) աշխարհի ու Եվրոպայի առաջնություններում (...)» ձևակերպումը։</w:t>
            </w:r>
          </w:p>
          <w:p w:rsidR="00EF67EC" w:rsidRPr="00FA52B0" w:rsidRDefault="00EF67EC" w:rsidP="00EF67EC">
            <w:pPr>
              <w:spacing w:line="360" w:lineRule="auto"/>
              <w:ind w:left="426" w:right="174" w:firstLine="142"/>
              <w:jc w:val="both"/>
              <w:rPr>
                <w:rFonts w:ascii="GHEA Grapalat" w:hAnsi="GHEA Grapalat"/>
                <w:sz w:val="24"/>
                <w:szCs w:val="24"/>
                <w:lang w:val="hy-AM"/>
              </w:rPr>
            </w:pPr>
            <w:r w:rsidRPr="00FA52B0">
              <w:rPr>
                <w:rFonts w:ascii="GHEA Grapalat" w:hAnsi="GHEA Grapalat"/>
                <w:b/>
                <w:sz w:val="24"/>
                <w:szCs w:val="24"/>
                <w:lang w:val="hy-AM"/>
              </w:rPr>
              <w:t xml:space="preserve">Վերոնշյալ դրույթից ակնհայտ է, որ օրենսդիրը հստակ տարանջատում է՝ մի կողմից՝ «օլիմպիական, պարալիմպիկ, սուրդլիմպիկ խաղերը», մյուս կողմից՝ «օլիմպիական խաղերի ծրագրում ընդգրկված մարզաձևերը», </w:t>
            </w:r>
            <w:r w:rsidRPr="00FA52B0">
              <w:rPr>
                <w:rFonts w:ascii="GHEA Grapalat" w:hAnsi="GHEA Grapalat"/>
                <w:sz w:val="24"/>
                <w:szCs w:val="24"/>
                <w:lang w:val="hy-AM"/>
              </w:rPr>
              <w:t>ինչը վկայում է, որ դրանք իրավական տեսանկյունից համարժեք հասկացություններ չեն և չեն ձևավորում միասնական համակարգ։</w:t>
            </w:r>
          </w:p>
          <w:p w:rsidR="00EF67EC" w:rsidRPr="00FA52B0" w:rsidRDefault="00EF67EC" w:rsidP="00EF67EC">
            <w:pPr>
              <w:spacing w:line="360" w:lineRule="auto"/>
              <w:ind w:left="426" w:right="174" w:firstLine="142"/>
              <w:jc w:val="both"/>
              <w:rPr>
                <w:rFonts w:ascii="GHEA Grapalat" w:hAnsi="GHEA Grapalat"/>
                <w:sz w:val="24"/>
                <w:szCs w:val="24"/>
                <w:lang w:val="hy-AM"/>
              </w:rPr>
            </w:pPr>
            <w:r w:rsidRPr="00FA52B0">
              <w:rPr>
                <w:rFonts w:ascii="GHEA Grapalat" w:hAnsi="GHEA Grapalat"/>
                <w:sz w:val="24"/>
                <w:szCs w:val="24"/>
                <w:lang w:val="hy-AM"/>
              </w:rPr>
              <w:t xml:space="preserve">Հետևաբար, նախագծով առաջարկվող ձևակերպումը, որով տարբեր խաղերի տեսակները միավորվում են մեկ ընդհանուր կառուցվածքում՝ </w:t>
            </w:r>
            <w:r w:rsidRPr="00FA52B0">
              <w:rPr>
                <w:rFonts w:ascii="GHEA Grapalat" w:hAnsi="GHEA Grapalat"/>
                <w:b/>
                <w:sz w:val="24"/>
                <w:szCs w:val="24"/>
                <w:lang w:val="hy-AM"/>
              </w:rPr>
              <w:t>«(...) խաղերի ծրագրում ընդգրկված մարզաձևեր»</w:t>
            </w:r>
            <w:r w:rsidRPr="00FA52B0">
              <w:rPr>
                <w:rFonts w:ascii="GHEA Grapalat" w:hAnsi="GHEA Grapalat"/>
                <w:sz w:val="24"/>
                <w:szCs w:val="24"/>
                <w:lang w:val="hy-AM"/>
              </w:rPr>
              <w:t>, կարող է առաջացնել իրավական մեկնաբանության որոշակի դժվարություններ, քանի որ ստեղծվում է ընկալում, թե գոյություն ունի միասնական ծրագիր։ Վերոգրյալի հաշվառմամբ՝ գտնում ենք, որ նախագծի 1-ին կետով նախատեսվող փոփոխությունը ենթակա է վերանայման։</w:t>
            </w:r>
          </w:p>
          <w:p w:rsidR="00EF67EC" w:rsidRPr="00EF67EC" w:rsidRDefault="00EF67EC" w:rsidP="00EF67EC">
            <w:pPr>
              <w:spacing w:line="360" w:lineRule="auto"/>
              <w:ind w:left="426" w:right="174" w:firstLine="142"/>
              <w:jc w:val="both"/>
              <w:rPr>
                <w:rFonts w:ascii="GHEA Grapalat" w:hAnsi="GHEA Grapalat"/>
                <w:sz w:val="24"/>
                <w:szCs w:val="24"/>
                <w:lang w:val="hy-AM"/>
              </w:rPr>
            </w:pPr>
            <w:r w:rsidRPr="00FA52B0">
              <w:rPr>
                <w:rFonts w:ascii="GHEA Grapalat" w:hAnsi="GHEA Grapalat"/>
                <w:sz w:val="24"/>
                <w:szCs w:val="24"/>
                <w:lang w:val="hy-AM"/>
              </w:rPr>
              <w:t>2</w:t>
            </w:r>
            <w:r w:rsidRPr="00FA52B0">
              <w:rPr>
                <w:rFonts w:ascii="Cambria Math" w:hAnsi="Cambria Math" w:cs="Cambria Math"/>
                <w:sz w:val="24"/>
                <w:szCs w:val="24"/>
                <w:lang w:val="hy-AM"/>
              </w:rPr>
              <w:t>․</w:t>
            </w:r>
            <w:r w:rsidRPr="00FA52B0">
              <w:rPr>
                <w:rFonts w:ascii="GHEA Grapalat" w:hAnsi="GHEA Grapalat"/>
                <w:sz w:val="24"/>
                <w:szCs w:val="24"/>
                <w:lang w:val="hy-AM"/>
              </w:rPr>
              <w:t xml:space="preserve"> Ներկայացված նախագծի ամբողջական վերլուծությունը ցույց է տալիս, որ թեև նախատեսվում է կարգավորման առարկայի շրջանակի ընդլայնում՝ պարալիմպիկ և սուրդլիմպիկ խաղերի ներառմամբ, փոփոխությունները չեն իրականացվում իրավական ակտի բոլոր կետերում։ Մասնավորապես, ՀՀ կառավարության 2015 թ. օգոստոսի 13-ի </w:t>
            </w:r>
            <w:r w:rsidRPr="00FA52B0">
              <w:rPr>
                <w:rFonts w:ascii="GHEA Grapalat" w:hAnsi="GHEA Grapalat"/>
                <w:sz w:val="24"/>
                <w:szCs w:val="24"/>
                <w:lang w:val="hy-AM"/>
              </w:rPr>
              <w:lastRenderedPageBreak/>
              <w:t>N 925-Ն որոշում-ի N 3 հավելվածի 1-ին կետով սահմանվում է «սույն կարգով կարգավորվում են Հայաստանի Հանրապետության քաղաքացի հանդիսացող օլիմպիական խաղերի և շախմատի համաշխարհային օլիմպիադայի չեմպիոնների ու մրցանակակիրների (...) օլիմպիական խաղերի ծրագրում ընդգրկված մարզաձևերի (...) ամսական պատվովճարի վճարման հարաբերությունները» ձևակերպումը, որի կապակցությամբ նախագծում բացակայում են համապատասխան լրացումներ կատարելու վերաբերյալ կարգավորումներ, ուստի վերոգրյալի հաշվառմամբ՝ անհրաժեշտ է սույն կետում կատարել համապատասխան լրացումը։</w:t>
            </w:r>
          </w:p>
        </w:tc>
        <w:tc>
          <w:tcPr>
            <w:tcW w:w="3118" w:type="dxa"/>
            <w:gridSpan w:val="2"/>
          </w:tcPr>
          <w:p w:rsidR="00145592" w:rsidRDefault="00145592" w:rsidP="003E324E">
            <w:pPr>
              <w:spacing w:line="360" w:lineRule="auto"/>
              <w:rPr>
                <w:rFonts w:ascii="GHEA Grapalat" w:hAnsi="GHEA Grapalat" w:cs="Sylfaen"/>
                <w:b/>
                <w:bCs/>
                <w:color w:val="000000"/>
                <w:sz w:val="24"/>
                <w:szCs w:val="24"/>
                <w:lang w:val="hy-AM" w:eastAsia="en-US"/>
              </w:rPr>
            </w:pPr>
          </w:p>
          <w:p w:rsidR="00145592" w:rsidRDefault="00145592" w:rsidP="003E324E">
            <w:pPr>
              <w:spacing w:line="360" w:lineRule="auto"/>
              <w:rPr>
                <w:rFonts w:ascii="GHEA Grapalat" w:hAnsi="GHEA Grapalat" w:cs="Sylfaen"/>
                <w:b/>
                <w:bCs/>
                <w:color w:val="000000"/>
                <w:sz w:val="24"/>
                <w:szCs w:val="24"/>
                <w:lang w:val="hy-AM" w:eastAsia="en-US"/>
              </w:rPr>
            </w:pPr>
          </w:p>
          <w:p w:rsidR="00145592" w:rsidRDefault="00145592" w:rsidP="003E324E">
            <w:pPr>
              <w:spacing w:line="360" w:lineRule="auto"/>
              <w:rPr>
                <w:rFonts w:ascii="GHEA Grapalat" w:hAnsi="GHEA Grapalat" w:cs="Sylfaen"/>
                <w:b/>
                <w:bCs/>
                <w:color w:val="000000"/>
                <w:sz w:val="24"/>
                <w:szCs w:val="24"/>
                <w:lang w:val="hy-AM" w:eastAsia="en-US"/>
              </w:rPr>
            </w:pPr>
          </w:p>
          <w:p w:rsidR="00145592" w:rsidRDefault="00145592" w:rsidP="003E324E">
            <w:pPr>
              <w:spacing w:line="360" w:lineRule="auto"/>
              <w:rPr>
                <w:rFonts w:ascii="GHEA Grapalat" w:hAnsi="GHEA Grapalat" w:cs="Sylfaen"/>
                <w:b/>
                <w:bCs/>
                <w:color w:val="000000"/>
                <w:sz w:val="24"/>
                <w:szCs w:val="24"/>
                <w:lang w:val="hy-AM" w:eastAsia="en-US"/>
              </w:rPr>
            </w:pPr>
          </w:p>
          <w:p w:rsidR="00145592" w:rsidRDefault="00145592" w:rsidP="003E324E">
            <w:pPr>
              <w:spacing w:line="360" w:lineRule="auto"/>
              <w:rPr>
                <w:rFonts w:ascii="GHEA Grapalat" w:hAnsi="GHEA Grapalat" w:cs="Sylfaen"/>
                <w:b/>
                <w:bCs/>
                <w:color w:val="000000"/>
                <w:sz w:val="24"/>
                <w:szCs w:val="24"/>
                <w:lang w:val="hy-AM" w:eastAsia="en-US"/>
              </w:rPr>
            </w:pPr>
          </w:p>
          <w:p w:rsidR="00145592" w:rsidRDefault="00145592" w:rsidP="003E324E">
            <w:pPr>
              <w:spacing w:line="360" w:lineRule="auto"/>
              <w:rPr>
                <w:rFonts w:ascii="GHEA Grapalat" w:hAnsi="GHEA Grapalat" w:cs="Sylfaen"/>
                <w:b/>
                <w:bCs/>
                <w:color w:val="000000"/>
                <w:sz w:val="24"/>
                <w:szCs w:val="24"/>
                <w:lang w:val="hy-AM" w:eastAsia="en-US"/>
              </w:rPr>
            </w:pPr>
          </w:p>
          <w:p w:rsidR="00145592" w:rsidRDefault="00145592" w:rsidP="003E324E">
            <w:pPr>
              <w:spacing w:line="360" w:lineRule="auto"/>
              <w:rPr>
                <w:rFonts w:ascii="GHEA Grapalat" w:hAnsi="GHEA Grapalat" w:cs="Sylfaen"/>
                <w:b/>
                <w:bCs/>
                <w:color w:val="000000"/>
                <w:sz w:val="24"/>
                <w:szCs w:val="24"/>
                <w:lang w:val="hy-AM" w:eastAsia="en-US"/>
              </w:rPr>
            </w:pPr>
          </w:p>
          <w:p w:rsidR="00145592" w:rsidRDefault="00145592" w:rsidP="003E324E">
            <w:pPr>
              <w:spacing w:line="360" w:lineRule="auto"/>
              <w:rPr>
                <w:rFonts w:ascii="GHEA Grapalat" w:hAnsi="GHEA Grapalat" w:cs="Sylfaen"/>
                <w:b/>
                <w:bCs/>
                <w:color w:val="000000"/>
                <w:sz w:val="24"/>
                <w:szCs w:val="24"/>
                <w:lang w:val="hy-AM" w:eastAsia="en-US"/>
              </w:rPr>
            </w:pPr>
          </w:p>
          <w:p w:rsidR="00145592" w:rsidRPr="006B1F01" w:rsidRDefault="00145592" w:rsidP="00145592">
            <w:pPr>
              <w:spacing w:line="360" w:lineRule="auto"/>
              <w:rPr>
                <w:rFonts w:ascii="GHEA Grapalat" w:hAnsi="GHEA Grapalat" w:cs="Sylfaen"/>
                <w:b/>
                <w:sz w:val="24"/>
                <w:szCs w:val="24"/>
                <w:lang w:val="hy-AM" w:eastAsia="en-US"/>
              </w:rPr>
            </w:pPr>
          </w:p>
          <w:p w:rsidR="00145592" w:rsidRDefault="00145592" w:rsidP="00145592">
            <w:pPr>
              <w:spacing w:line="360" w:lineRule="auto"/>
              <w:rPr>
                <w:rFonts w:ascii="GHEA Grapalat" w:hAnsi="GHEA Grapalat" w:cs="Sylfaen"/>
                <w:b/>
                <w:sz w:val="24"/>
                <w:szCs w:val="24"/>
                <w:lang w:val="hy-AM" w:eastAsia="en-US"/>
              </w:rPr>
            </w:pPr>
            <w:r>
              <w:rPr>
                <w:rFonts w:ascii="GHEA Grapalat" w:hAnsi="GHEA Grapalat" w:cs="Sylfaen"/>
                <w:b/>
                <w:sz w:val="24"/>
                <w:szCs w:val="24"/>
                <w:lang w:val="hy-AM" w:eastAsia="en-US"/>
              </w:rPr>
              <w:t>1.</w:t>
            </w:r>
            <w:r w:rsidRPr="006B1F01">
              <w:rPr>
                <w:rFonts w:ascii="GHEA Grapalat" w:hAnsi="GHEA Grapalat" w:cs="Sylfaen"/>
                <w:b/>
                <w:sz w:val="24"/>
                <w:szCs w:val="24"/>
                <w:lang w:val="hy-AM" w:eastAsia="en-US"/>
              </w:rPr>
              <w:t>Ընդունվելէ</w:t>
            </w:r>
            <w:r>
              <w:rPr>
                <w:rFonts w:ascii="GHEA Grapalat" w:hAnsi="GHEA Grapalat" w:cs="Sylfaen"/>
                <w:b/>
                <w:sz w:val="24"/>
                <w:szCs w:val="24"/>
                <w:lang w:val="hy-AM" w:eastAsia="en-US"/>
              </w:rPr>
              <w:t>:</w:t>
            </w:r>
          </w:p>
          <w:p w:rsidR="00EF67EC" w:rsidRDefault="00EF67EC" w:rsidP="00145592">
            <w:pPr>
              <w:spacing w:line="360" w:lineRule="auto"/>
              <w:rPr>
                <w:rFonts w:ascii="GHEA Grapalat" w:hAnsi="GHEA Grapalat" w:cs="Sylfaen"/>
                <w:b/>
                <w:bCs/>
                <w:color w:val="000000"/>
                <w:sz w:val="24"/>
                <w:szCs w:val="24"/>
                <w:lang w:val="hy-AM" w:eastAsia="en-US"/>
              </w:rPr>
            </w:pPr>
            <w:r w:rsidRPr="00145592">
              <w:rPr>
                <w:rFonts w:ascii="GHEA Grapalat" w:hAnsi="GHEA Grapalat" w:cs="Sylfaen"/>
                <w:b/>
                <w:bCs/>
                <w:color w:val="000000"/>
                <w:sz w:val="24"/>
                <w:szCs w:val="24"/>
                <w:lang w:val="hy-AM" w:eastAsia="en-US"/>
              </w:rPr>
              <w:t>Նախագ</w:t>
            </w:r>
            <w:r w:rsidR="00145592" w:rsidRPr="00145592">
              <w:rPr>
                <w:rFonts w:ascii="GHEA Grapalat" w:hAnsi="GHEA Grapalat" w:cs="Sylfaen"/>
                <w:b/>
                <w:bCs/>
                <w:color w:val="000000"/>
                <w:sz w:val="24"/>
                <w:szCs w:val="24"/>
                <w:lang w:val="hy-AM" w:eastAsia="en-US"/>
              </w:rPr>
              <w:t>իծը լրամշակվել է :</w:t>
            </w:r>
          </w:p>
          <w:p w:rsidR="00145592" w:rsidRDefault="00145592" w:rsidP="00145592">
            <w:pPr>
              <w:spacing w:line="360" w:lineRule="auto"/>
              <w:rPr>
                <w:rFonts w:ascii="GHEA Grapalat" w:hAnsi="GHEA Grapalat" w:cs="Sylfaen"/>
                <w:b/>
                <w:bCs/>
                <w:color w:val="000000"/>
                <w:sz w:val="24"/>
                <w:szCs w:val="24"/>
                <w:lang w:val="hy-AM" w:eastAsia="en-US"/>
              </w:rPr>
            </w:pPr>
          </w:p>
          <w:p w:rsidR="00145592" w:rsidRDefault="00145592" w:rsidP="00145592">
            <w:pPr>
              <w:spacing w:line="360" w:lineRule="auto"/>
              <w:rPr>
                <w:rFonts w:ascii="GHEA Grapalat" w:hAnsi="GHEA Grapalat" w:cs="Sylfaen"/>
                <w:b/>
                <w:bCs/>
                <w:color w:val="000000"/>
                <w:sz w:val="24"/>
                <w:szCs w:val="24"/>
                <w:lang w:val="hy-AM" w:eastAsia="en-US"/>
              </w:rPr>
            </w:pPr>
          </w:p>
          <w:p w:rsidR="00145592" w:rsidRDefault="00145592" w:rsidP="00145592">
            <w:pPr>
              <w:spacing w:line="360" w:lineRule="auto"/>
              <w:rPr>
                <w:rFonts w:ascii="GHEA Grapalat" w:hAnsi="GHEA Grapalat" w:cs="Sylfaen"/>
                <w:b/>
                <w:bCs/>
                <w:color w:val="000000"/>
                <w:sz w:val="24"/>
                <w:szCs w:val="24"/>
                <w:lang w:val="hy-AM" w:eastAsia="en-US"/>
              </w:rPr>
            </w:pPr>
          </w:p>
          <w:p w:rsidR="00145592" w:rsidRDefault="00145592" w:rsidP="00145592">
            <w:pPr>
              <w:spacing w:line="360" w:lineRule="auto"/>
              <w:rPr>
                <w:rFonts w:ascii="GHEA Grapalat" w:hAnsi="GHEA Grapalat" w:cs="Sylfaen"/>
                <w:b/>
                <w:bCs/>
                <w:color w:val="000000"/>
                <w:sz w:val="24"/>
                <w:szCs w:val="24"/>
                <w:lang w:val="hy-AM" w:eastAsia="en-US"/>
              </w:rPr>
            </w:pPr>
          </w:p>
          <w:p w:rsidR="00145592" w:rsidRDefault="00145592" w:rsidP="00145592">
            <w:pPr>
              <w:spacing w:line="360" w:lineRule="auto"/>
              <w:rPr>
                <w:rFonts w:ascii="GHEA Grapalat" w:hAnsi="GHEA Grapalat" w:cs="Sylfaen"/>
                <w:b/>
                <w:bCs/>
                <w:color w:val="000000"/>
                <w:sz w:val="24"/>
                <w:szCs w:val="24"/>
                <w:lang w:val="hy-AM" w:eastAsia="en-US"/>
              </w:rPr>
            </w:pPr>
          </w:p>
          <w:p w:rsidR="00145592" w:rsidRDefault="00145592" w:rsidP="00145592">
            <w:pPr>
              <w:spacing w:line="360" w:lineRule="auto"/>
              <w:rPr>
                <w:rFonts w:ascii="GHEA Grapalat" w:hAnsi="GHEA Grapalat" w:cs="Sylfaen"/>
                <w:b/>
                <w:bCs/>
                <w:color w:val="000000"/>
                <w:sz w:val="24"/>
                <w:szCs w:val="24"/>
                <w:lang w:val="hy-AM" w:eastAsia="en-US"/>
              </w:rPr>
            </w:pPr>
          </w:p>
          <w:p w:rsidR="00145592" w:rsidRDefault="00145592" w:rsidP="00145592">
            <w:pPr>
              <w:spacing w:line="360" w:lineRule="auto"/>
              <w:rPr>
                <w:rFonts w:ascii="GHEA Grapalat" w:hAnsi="GHEA Grapalat" w:cs="Sylfaen"/>
                <w:b/>
                <w:bCs/>
                <w:color w:val="000000"/>
                <w:sz w:val="24"/>
                <w:szCs w:val="24"/>
                <w:lang w:val="hy-AM" w:eastAsia="en-US"/>
              </w:rPr>
            </w:pPr>
          </w:p>
          <w:p w:rsidR="00145592" w:rsidRDefault="00145592" w:rsidP="00145592">
            <w:pPr>
              <w:spacing w:line="360" w:lineRule="auto"/>
              <w:rPr>
                <w:rFonts w:ascii="GHEA Grapalat" w:hAnsi="GHEA Grapalat" w:cs="Sylfaen"/>
                <w:b/>
                <w:bCs/>
                <w:color w:val="000000"/>
                <w:sz w:val="24"/>
                <w:szCs w:val="24"/>
                <w:lang w:val="hy-AM" w:eastAsia="en-US"/>
              </w:rPr>
            </w:pPr>
          </w:p>
          <w:p w:rsidR="00145592" w:rsidRDefault="00145592" w:rsidP="00145592">
            <w:pPr>
              <w:spacing w:line="360" w:lineRule="auto"/>
              <w:rPr>
                <w:rFonts w:ascii="GHEA Grapalat" w:hAnsi="GHEA Grapalat" w:cs="Sylfaen"/>
                <w:b/>
                <w:bCs/>
                <w:color w:val="000000"/>
                <w:sz w:val="24"/>
                <w:szCs w:val="24"/>
                <w:lang w:val="hy-AM" w:eastAsia="en-US"/>
              </w:rPr>
            </w:pPr>
          </w:p>
          <w:p w:rsidR="00145592" w:rsidRDefault="00145592" w:rsidP="00145592">
            <w:pPr>
              <w:spacing w:line="360" w:lineRule="auto"/>
              <w:rPr>
                <w:rFonts w:ascii="GHEA Grapalat" w:hAnsi="GHEA Grapalat" w:cs="Sylfaen"/>
                <w:b/>
                <w:bCs/>
                <w:color w:val="000000"/>
                <w:sz w:val="24"/>
                <w:szCs w:val="24"/>
                <w:lang w:val="hy-AM" w:eastAsia="en-US"/>
              </w:rPr>
            </w:pPr>
          </w:p>
          <w:p w:rsidR="00145592" w:rsidRDefault="00145592" w:rsidP="00145592">
            <w:pPr>
              <w:spacing w:line="360" w:lineRule="auto"/>
              <w:rPr>
                <w:rFonts w:ascii="GHEA Grapalat" w:hAnsi="GHEA Grapalat" w:cs="Sylfaen"/>
                <w:b/>
                <w:bCs/>
                <w:color w:val="000000"/>
                <w:sz w:val="24"/>
                <w:szCs w:val="24"/>
                <w:lang w:val="hy-AM" w:eastAsia="en-US"/>
              </w:rPr>
            </w:pPr>
          </w:p>
          <w:p w:rsidR="00145592" w:rsidRDefault="00145592" w:rsidP="00145592">
            <w:pPr>
              <w:spacing w:line="360" w:lineRule="auto"/>
              <w:rPr>
                <w:rFonts w:ascii="GHEA Grapalat" w:hAnsi="GHEA Grapalat" w:cs="Sylfaen"/>
                <w:b/>
                <w:bCs/>
                <w:color w:val="000000"/>
                <w:sz w:val="24"/>
                <w:szCs w:val="24"/>
                <w:lang w:val="hy-AM" w:eastAsia="en-US"/>
              </w:rPr>
            </w:pPr>
          </w:p>
          <w:p w:rsidR="00145592" w:rsidRDefault="00145592" w:rsidP="00145592">
            <w:pPr>
              <w:spacing w:line="360" w:lineRule="auto"/>
              <w:rPr>
                <w:rFonts w:ascii="GHEA Grapalat" w:hAnsi="GHEA Grapalat" w:cs="Sylfaen"/>
                <w:b/>
                <w:bCs/>
                <w:color w:val="000000"/>
                <w:sz w:val="24"/>
                <w:szCs w:val="24"/>
                <w:lang w:val="hy-AM" w:eastAsia="en-US"/>
              </w:rPr>
            </w:pPr>
          </w:p>
          <w:p w:rsidR="00145592" w:rsidRDefault="00145592" w:rsidP="00145592">
            <w:pPr>
              <w:spacing w:line="360" w:lineRule="auto"/>
              <w:rPr>
                <w:rFonts w:ascii="GHEA Grapalat" w:hAnsi="GHEA Grapalat" w:cs="Sylfaen"/>
                <w:b/>
                <w:bCs/>
                <w:color w:val="000000"/>
                <w:sz w:val="24"/>
                <w:szCs w:val="24"/>
                <w:lang w:val="hy-AM" w:eastAsia="en-US"/>
              </w:rPr>
            </w:pPr>
          </w:p>
          <w:p w:rsidR="00145592" w:rsidRDefault="00145592" w:rsidP="00145592">
            <w:pPr>
              <w:spacing w:line="360" w:lineRule="auto"/>
              <w:rPr>
                <w:rFonts w:ascii="GHEA Grapalat" w:hAnsi="GHEA Grapalat" w:cs="Sylfaen"/>
                <w:b/>
                <w:bCs/>
                <w:color w:val="000000"/>
                <w:sz w:val="24"/>
                <w:szCs w:val="24"/>
                <w:lang w:val="hy-AM" w:eastAsia="en-US"/>
              </w:rPr>
            </w:pPr>
          </w:p>
          <w:p w:rsidR="00145592" w:rsidRDefault="00145592" w:rsidP="00145592">
            <w:pPr>
              <w:spacing w:line="360" w:lineRule="auto"/>
              <w:rPr>
                <w:rFonts w:ascii="GHEA Grapalat" w:hAnsi="GHEA Grapalat" w:cs="Sylfaen"/>
                <w:b/>
                <w:bCs/>
                <w:color w:val="000000"/>
                <w:sz w:val="24"/>
                <w:szCs w:val="24"/>
                <w:lang w:val="hy-AM" w:eastAsia="en-US"/>
              </w:rPr>
            </w:pPr>
          </w:p>
          <w:p w:rsidR="00145592" w:rsidRDefault="00145592" w:rsidP="00145592">
            <w:pPr>
              <w:spacing w:line="360" w:lineRule="auto"/>
              <w:rPr>
                <w:rFonts w:ascii="GHEA Grapalat" w:hAnsi="GHEA Grapalat" w:cs="Sylfaen"/>
                <w:b/>
                <w:bCs/>
                <w:color w:val="000000"/>
                <w:sz w:val="24"/>
                <w:szCs w:val="24"/>
                <w:lang w:val="hy-AM" w:eastAsia="en-US"/>
              </w:rPr>
            </w:pPr>
          </w:p>
          <w:p w:rsidR="00145592" w:rsidRDefault="00145592" w:rsidP="00145592">
            <w:pPr>
              <w:spacing w:line="360" w:lineRule="auto"/>
              <w:rPr>
                <w:rFonts w:ascii="GHEA Grapalat" w:hAnsi="GHEA Grapalat" w:cs="Sylfaen"/>
                <w:b/>
                <w:bCs/>
                <w:color w:val="000000"/>
                <w:sz w:val="24"/>
                <w:szCs w:val="24"/>
                <w:lang w:val="hy-AM" w:eastAsia="en-US"/>
              </w:rPr>
            </w:pPr>
          </w:p>
          <w:p w:rsidR="00145592" w:rsidRDefault="00145592" w:rsidP="00145592">
            <w:pPr>
              <w:spacing w:line="360" w:lineRule="auto"/>
              <w:rPr>
                <w:rFonts w:ascii="GHEA Grapalat" w:hAnsi="GHEA Grapalat" w:cs="Sylfaen"/>
                <w:b/>
                <w:bCs/>
                <w:color w:val="000000"/>
                <w:sz w:val="24"/>
                <w:szCs w:val="24"/>
                <w:lang w:val="hy-AM" w:eastAsia="en-US"/>
              </w:rPr>
            </w:pPr>
            <w:r>
              <w:rPr>
                <w:rFonts w:ascii="GHEA Grapalat" w:hAnsi="GHEA Grapalat" w:cs="Sylfaen"/>
                <w:b/>
                <w:bCs/>
                <w:color w:val="000000"/>
                <w:sz w:val="24"/>
                <w:szCs w:val="24"/>
                <w:lang w:val="hy-AM" w:eastAsia="en-US"/>
              </w:rPr>
              <w:t>2.Ընդունվել է</w:t>
            </w:r>
            <w:r w:rsidR="006B1F01">
              <w:rPr>
                <w:rFonts w:ascii="GHEA Grapalat" w:hAnsi="GHEA Grapalat" w:cs="Sylfaen"/>
                <w:b/>
                <w:bCs/>
                <w:color w:val="000000"/>
                <w:sz w:val="24"/>
                <w:szCs w:val="24"/>
                <w:lang w:val="hy-AM" w:eastAsia="en-US"/>
              </w:rPr>
              <w:t xml:space="preserve"> մասամբ:</w:t>
            </w:r>
          </w:p>
          <w:p w:rsidR="006B1F01" w:rsidRPr="006B1F01" w:rsidRDefault="006B1F01" w:rsidP="00145592">
            <w:pPr>
              <w:spacing w:line="360" w:lineRule="auto"/>
              <w:rPr>
                <w:rFonts w:ascii="GHEA Grapalat" w:hAnsi="GHEA Grapalat" w:cs="Sylfaen"/>
                <w:b/>
                <w:sz w:val="24"/>
                <w:szCs w:val="24"/>
                <w:lang w:val="hy-AM" w:eastAsia="en-US"/>
              </w:rPr>
            </w:pPr>
            <w:r>
              <w:rPr>
                <w:rFonts w:ascii="GHEA Grapalat" w:hAnsi="GHEA Grapalat" w:cs="Sylfaen"/>
                <w:b/>
                <w:sz w:val="24"/>
                <w:szCs w:val="24"/>
                <w:lang w:val="hy-AM" w:eastAsia="en-US"/>
              </w:rPr>
              <w:t xml:space="preserve">Վերոնշյալ կետում կատարվող փոփոխությունը </w:t>
            </w:r>
            <w:r>
              <w:rPr>
                <w:rFonts w:ascii="GHEA Grapalat" w:hAnsi="GHEA Grapalat" w:cs="Sylfaen"/>
                <w:b/>
                <w:sz w:val="24"/>
                <w:szCs w:val="24"/>
                <w:lang w:val="hy-AM" w:eastAsia="en-US"/>
              </w:rPr>
              <w:lastRenderedPageBreak/>
              <w:t>լրամշակվել է;</w:t>
            </w:r>
          </w:p>
        </w:tc>
      </w:tr>
      <w:tr w:rsidR="0034290C" w:rsidRPr="00F347EC" w:rsidTr="0034290C">
        <w:trPr>
          <w:trHeight w:val="372"/>
        </w:trPr>
        <w:tc>
          <w:tcPr>
            <w:tcW w:w="11106" w:type="dxa"/>
            <w:gridSpan w:val="2"/>
            <w:vMerge w:val="restart"/>
            <w:shd w:val="clear" w:color="auto" w:fill="A6A6A6" w:themeFill="background1" w:themeFillShade="A6"/>
          </w:tcPr>
          <w:p w:rsidR="0034290C" w:rsidRPr="00F347EC" w:rsidRDefault="0034290C" w:rsidP="00DD6A1F">
            <w:pPr>
              <w:spacing w:line="360" w:lineRule="auto"/>
              <w:rPr>
                <w:rFonts w:ascii="GHEA Grapalat" w:eastAsia="Calibri" w:hAnsi="GHEA Grapalat"/>
                <w:b/>
                <w:bCs/>
                <w:color w:val="000000"/>
                <w:sz w:val="24"/>
                <w:szCs w:val="24"/>
                <w:lang w:val="af-ZA" w:eastAsia="en-US"/>
              </w:rPr>
            </w:pPr>
            <w:r>
              <w:rPr>
                <w:rFonts w:ascii="GHEA Grapalat" w:eastAsia="Calibri" w:hAnsi="GHEA Grapalat"/>
                <w:b/>
                <w:bCs/>
                <w:color w:val="000000"/>
                <w:sz w:val="24"/>
                <w:szCs w:val="24"/>
                <w:lang w:val="hy-AM" w:eastAsia="en-US"/>
              </w:rPr>
              <w:lastRenderedPageBreak/>
              <w:t>4</w:t>
            </w:r>
            <w:r w:rsidRPr="00A60039">
              <w:rPr>
                <w:rFonts w:ascii="GHEA Grapalat" w:eastAsia="Calibri" w:hAnsi="GHEA Grapalat"/>
                <w:b/>
                <w:bCs/>
                <w:color w:val="000000"/>
                <w:sz w:val="24"/>
                <w:szCs w:val="24"/>
                <w:lang w:val="af-ZA" w:eastAsia="en-US"/>
              </w:rPr>
              <w:t xml:space="preserve">. ՀՀ </w:t>
            </w:r>
            <w:r>
              <w:rPr>
                <w:rFonts w:ascii="GHEA Grapalat" w:eastAsia="Calibri" w:hAnsi="GHEA Grapalat"/>
                <w:b/>
                <w:bCs/>
                <w:color w:val="000000"/>
                <w:sz w:val="24"/>
                <w:szCs w:val="24"/>
                <w:lang w:val="hy-AM" w:eastAsia="en-US"/>
              </w:rPr>
              <w:t xml:space="preserve"> արդարադատության նախարարություն</w:t>
            </w:r>
          </w:p>
        </w:tc>
        <w:tc>
          <w:tcPr>
            <w:tcW w:w="2620" w:type="dxa"/>
            <w:gridSpan w:val="2"/>
            <w:shd w:val="clear" w:color="auto" w:fill="A6A6A6" w:themeFill="background1" w:themeFillShade="A6"/>
          </w:tcPr>
          <w:p w:rsidR="0034290C" w:rsidRPr="00F347EC" w:rsidRDefault="0034290C" w:rsidP="00DD6A1F">
            <w:pPr>
              <w:spacing w:line="360" w:lineRule="auto"/>
              <w:rPr>
                <w:rFonts w:ascii="GHEA Grapalat" w:eastAsia="Calibri" w:hAnsi="GHEA Grapalat"/>
                <w:b/>
                <w:bCs/>
                <w:color w:val="000000"/>
                <w:sz w:val="24"/>
                <w:szCs w:val="24"/>
                <w:lang w:val="hy-AM" w:eastAsia="en-US"/>
              </w:rPr>
            </w:pPr>
            <w:r>
              <w:rPr>
                <w:rFonts w:ascii="GHEA Grapalat" w:eastAsia="Calibri" w:hAnsi="GHEA Grapalat"/>
                <w:b/>
                <w:bCs/>
                <w:color w:val="000000"/>
                <w:sz w:val="24"/>
                <w:szCs w:val="24"/>
                <w:lang w:val="hy-AM" w:eastAsia="en-US"/>
              </w:rPr>
              <w:t>28</w:t>
            </w:r>
            <w:r>
              <w:rPr>
                <w:rFonts w:ascii="GHEA Grapalat" w:eastAsia="Calibri" w:hAnsi="GHEA Grapalat"/>
                <w:b/>
                <w:bCs/>
                <w:color w:val="000000"/>
                <w:sz w:val="24"/>
                <w:szCs w:val="24"/>
                <w:lang w:val="af-ZA" w:eastAsia="en-US"/>
              </w:rPr>
              <w:t>.04.2026</w:t>
            </w:r>
            <w:r>
              <w:rPr>
                <w:rFonts w:ascii="GHEA Grapalat" w:eastAsia="Calibri" w:hAnsi="GHEA Grapalat"/>
                <w:b/>
                <w:bCs/>
                <w:color w:val="000000"/>
                <w:sz w:val="24"/>
                <w:szCs w:val="24"/>
                <w:lang w:val="hy-AM" w:eastAsia="en-US"/>
              </w:rPr>
              <w:t>թ.</w:t>
            </w:r>
          </w:p>
        </w:tc>
      </w:tr>
      <w:tr w:rsidR="0034290C" w:rsidRPr="0034290C" w:rsidTr="0034290C">
        <w:trPr>
          <w:trHeight w:val="450"/>
        </w:trPr>
        <w:tc>
          <w:tcPr>
            <w:tcW w:w="11106" w:type="dxa"/>
            <w:gridSpan w:val="2"/>
            <w:vMerge/>
          </w:tcPr>
          <w:p w:rsidR="0034290C" w:rsidRPr="00F347EC" w:rsidRDefault="0034290C" w:rsidP="00DD6A1F">
            <w:pPr>
              <w:spacing w:line="360" w:lineRule="auto"/>
              <w:rPr>
                <w:rFonts w:ascii="GHEA Grapalat" w:eastAsia="Calibri" w:hAnsi="GHEA Grapalat"/>
                <w:b/>
                <w:bCs/>
                <w:color w:val="000000"/>
                <w:sz w:val="24"/>
                <w:szCs w:val="24"/>
                <w:lang w:val="af-ZA" w:eastAsia="en-US"/>
              </w:rPr>
            </w:pPr>
          </w:p>
        </w:tc>
        <w:tc>
          <w:tcPr>
            <w:tcW w:w="2620" w:type="dxa"/>
            <w:gridSpan w:val="2"/>
          </w:tcPr>
          <w:p w:rsidR="0034290C" w:rsidRPr="0034290C" w:rsidRDefault="0034290C" w:rsidP="00DD6A1F">
            <w:pPr>
              <w:rPr>
                <w:rFonts w:ascii="GHEA Grapalat" w:eastAsia="Calibri" w:hAnsi="GHEA Grapalat"/>
                <w:b/>
                <w:bCs/>
                <w:color w:val="000000"/>
                <w:sz w:val="24"/>
                <w:szCs w:val="24"/>
                <w:lang w:val="af-ZA" w:eastAsia="en-US"/>
              </w:rPr>
            </w:pPr>
            <w:r w:rsidRPr="0034290C">
              <w:rPr>
                <w:rFonts w:ascii="GHEA Grapalat" w:eastAsia="Calibri" w:hAnsi="GHEA Grapalat"/>
                <w:b/>
                <w:bCs/>
                <w:color w:val="000000"/>
                <w:sz w:val="24"/>
                <w:szCs w:val="24"/>
                <w:lang w:val="af-ZA" w:eastAsia="en-US"/>
              </w:rPr>
              <w:t>№ /27.4.3/33507-2026</w:t>
            </w:r>
          </w:p>
        </w:tc>
      </w:tr>
      <w:tr w:rsidR="0034290C" w:rsidRPr="00367128" w:rsidTr="0034290C">
        <w:trPr>
          <w:trHeight w:val="450"/>
        </w:trPr>
        <w:tc>
          <w:tcPr>
            <w:tcW w:w="11106" w:type="dxa"/>
            <w:gridSpan w:val="2"/>
          </w:tcPr>
          <w:p w:rsidR="0034290C" w:rsidRPr="009E4A2B" w:rsidRDefault="0034290C" w:rsidP="0034290C">
            <w:pPr>
              <w:spacing w:line="360" w:lineRule="auto"/>
              <w:contextualSpacing/>
              <w:jc w:val="center"/>
              <w:rPr>
                <w:rFonts w:ascii="GHEA Grapalat" w:hAnsi="GHEA Grapalat"/>
                <w:b/>
                <w:sz w:val="24"/>
                <w:szCs w:val="24"/>
                <w:lang w:val="hy-AM"/>
              </w:rPr>
            </w:pPr>
            <w:r w:rsidRPr="009E4A2B">
              <w:rPr>
                <w:rFonts w:ascii="GHEA Grapalat" w:hAnsi="GHEA Grapalat"/>
                <w:b/>
                <w:sz w:val="24"/>
                <w:szCs w:val="24"/>
                <w:lang w:val="hy-AM"/>
              </w:rPr>
              <w:t>ՊԵՏԱԿԱՆ ՓՈՐՁԱԳԻՏԱԿԱՆ ԵԶՐԱԿԱՑՈՒԹՅՈՒՆ</w:t>
            </w:r>
          </w:p>
          <w:p w:rsidR="0034290C" w:rsidRPr="009E4A2B" w:rsidRDefault="0034290C" w:rsidP="0034290C">
            <w:pPr>
              <w:spacing w:line="360" w:lineRule="auto"/>
              <w:contextualSpacing/>
              <w:jc w:val="center"/>
              <w:rPr>
                <w:rFonts w:ascii="GHEA Grapalat" w:hAnsi="GHEA Grapalat"/>
                <w:b/>
                <w:sz w:val="24"/>
                <w:szCs w:val="24"/>
                <w:lang w:val="hy-AM"/>
              </w:rPr>
            </w:pPr>
            <w:r w:rsidRPr="009E4A2B">
              <w:rPr>
                <w:rFonts w:ascii="GHEA Grapalat" w:hAnsi="GHEA Grapalat"/>
                <w:b/>
                <w:sz w:val="24"/>
                <w:szCs w:val="24"/>
                <w:lang w:val="hy-AM"/>
              </w:rPr>
              <w:t>«Հայաստանի Հանրապետության կառավարության 2015 թվականի օգոստոսի 13-ի N 925-Ն որոշման մեջ լրացումներ կատարելու մասին» Հայաստանի Հանրապետության կառավարության որոշման լրամշակված նախագծի վերաբերյալ</w:t>
            </w:r>
          </w:p>
          <w:p w:rsidR="0034290C" w:rsidRPr="009E4A2B" w:rsidRDefault="0034290C" w:rsidP="0034290C">
            <w:pPr>
              <w:spacing w:line="360" w:lineRule="auto"/>
              <w:contextualSpacing/>
              <w:jc w:val="center"/>
              <w:rPr>
                <w:rFonts w:ascii="GHEA Grapalat" w:hAnsi="GHEA Grapalat"/>
                <w:b/>
                <w:sz w:val="24"/>
                <w:szCs w:val="24"/>
                <w:lang w:val="hy-AM"/>
              </w:rPr>
            </w:pPr>
          </w:p>
          <w:p w:rsidR="0034290C" w:rsidRPr="009E4A2B" w:rsidRDefault="0034290C" w:rsidP="0034290C">
            <w:pPr>
              <w:spacing w:line="360" w:lineRule="auto"/>
              <w:ind w:firstLine="720"/>
              <w:contextualSpacing/>
              <w:jc w:val="both"/>
              <w:rPr>
                <w:rFonts w:ascii="GHEA Grapalat" w:hAnsi="GHEA Grapalat" w:cs="Cambria Math"/>
                <w:sz w:val="24"/>
                <w:szCs w:val="24"/>
                <w:lang w:val="hy-AM"/>
              </w:rPr>
            </w:pPr>
            <w:r w:rsidRPr="009E4A2B">
              <w:rPr>
                <w:rFonts w:ascii="GHEA Grapalat" w:hAnsi="GHEA Grapalat"/>
                <w:sz w:val="24"/>
                <w:szCs w:val="24"/>
                <w:lang w:val="hy-AM"/>
              </w:rPr>
              <w:t>«Հայաստանի Հանրապետության կառավարության 2015 թվականի օգոստոսի 13-ի N 925-Ն որոշման մեջ լրացումներ կատարելու մասին» Հայաստանի Հանրապետության կառավարության որոշման (այսուհետ՝ Որոշում) լրամշակված նախագծի (այսուհետ՝ նախագիծ) վերաբերյալ հայտնում ենք հետևյալը</w:t>
            </w:r>
            <w:r w:rsidRPr="009E4A2B">
              <w:rPr>
                <w:rFonts w:ascii="Cambria Math" w:hAnsi="Cambria Math" w:cs="Cambria Math"/>
                <w:sz w:val="24"/>
                <w:szCs w:val="24"/>
                <w:lang w:val="hy-AM"/>
              </w:rPr>
              <w:t>․</w:t>
            </w:r>
          </w:p>
          <w:p w:rsidR="0034290C" w:rsidRPr="009E4A2B" w:rsidRDefault="0034290C" w:rsidP="0034290C">
            <w:pPr>
              <w:spacing w:line="360" w:lineRule="auto"/>
              <w:ind w:firstLine="720"/>
              <w:contextualSpacing/>
              <w:jc w:val="both"/>
              <w:rPr>
                <w:rFonts w:ascii="GHEA Grapalat" w:hAnsi="GHEA Grapalat"/>
                <w:sz w:val="24"/>
                <w:szCs w:val="24"/>
                <w:lang w:val="hy-AM"/>
              </w:rPr>
            </w:pPr>
            <w:r w:rsidRPr="009E4A2B">
              <w:rPr>
                <w:rFonts w:ascii="GHEA Grapalat" w:hAnsi="GHEA Grapalat" w:cs="Cambria Math"/>
                <w:sz w:val="24"/>
                <w:szCs w:val="24"/>
                <w:lang w:val="hy-AM"/>
              </w:rPr>
              <w:t>1</w:t>
            </w:r>
            <w:r w:rsidRPr="009E4A2B">
              <w:rPr>
                <w:rFonts w:ascii="Cambria Math" w:hAnsi="Cambria Math" w:cs="Cambria Math"/>
                <w:sz w:val="24"/>
                <w:szCs w:val="24"/>
                <w:lang w:val="hy-AM"/>
              </w:rPr>
              <w:t>․</w:t>
            </w:r>
            <w:r w:rsidRPr="009E4A2B">
              <w:rPr>
                <w:rFonts w:ascii="GHEA Grapalat" w:hAnsi="GHEA Grapalat" w:cs="Cambria Math"/>
                <w:sz w:val="24"/>
                <w:szCs w:val="24"/>
                <w:lang w:val="hy-AM"/>
              </w:rPr>
              <w:t xml:space="preserve"> Նախագծի 1-ին կետի 1-ին ենթակետով </w:t>
            </w:r>
            <w:r w:rsidRPr="009E4A2B">
              <w:rPr>
                <w:rFonts w:ascii="GHEA Grapalat" w:hAnsi="GHEA Grapalat"/>
                <w:sz w:val="24"/>
                <w:szCs w:val="24"/>
                <w:lang w:val="hy-AM"/>
              </w:rPr>
              <w:t xml:space="preserve">նախատեսվում է Որոշման և Որոշման N 3 հավելվածի վերնագրերում «ՕԼԻՄՊԻԱԿԱՆ» բառերից հետո լրացնել «ՊԱՐԱԼԻՄՊԻԿ, </w:t>
            </w:r>
            <w:r w:rsidRPr="009E4A2B">
              <w:rPr>
                <w:rFonts w:ascii="GHEA Grapalat" w:hAnsi="GHEA Grapalat"/>
                <w:sz w:val="24"/>
                <w:szCs w:val="24"/>
                <w:lang w:val="hy-AM"/>
              </w:rPr>
              <w:lastRenderedPageBreak/>
              <w:t>ՍՈՒՐԴԼԻՄՊԻԿ» բառերը։ Հարկ է նկատի ունենալ, որ վերնագրերում «օլիմպիական» բառը կիրառվում է մի քանի անգամ, ինչի արդյունքում նշված բառերի լրացման ինկորպորացումը կիրականացվի բոլոր բառերից հետո և վերնագիրը կունենա հետևյալ բովանդակությունը</w:t>
            </w:r>
            <w:r w:rsidRPr="009E4A2B">
              <w:rPr>
                <w:rFonts w:ascii="Cambria Math" w:hAnsi="Cambria Math" w:cs="Cambria Math"/>
                <w:sz w:val="24"/>
                <w:szCs w:val="24"/>
                <w:lang w:val="hy-AM"/>
              </w:rPr>
              <w:t>․</w:t>
            </w:r>
          </w:p>
          <w:p w:rsidR="0034290C" w:rsidRPr="009E4A2B" w:rsidRDefault="0034290C" w:rsidP="0034290C">
            <w:pPr>
              <w:spacing w:line="360" w:lineRule="auto"/>
              <w:ind w:firstLine="720"/>
              <w:contextualSpacing/>
              <w:jc w:val="both"/>
              <w:rPr>
                <w:rStyle w:val="a8"/>
                <w:rFonts w:ascii="GHEA Grapalat" w:hAnsi="GHEA Grapalat" w:cs="Arial"/>
                <w:b w:val="0"/>
                <w:color w:val="333333"/>
                <w:sz w:val="24"/>
                <w:szCs w:val="24"/>
                <w:shd w:val="clear" w:color="auto" w:fill="FFFFFF"/>
                <w:lang w:val="hy-AM"/>
              </w:rPr>
            </w:pPr>
            <w:r w:rsidRPr="009E4A2B">
              <w:rPr>
                <w:rStyle w:val="a8"/>
                <w:rFonts w:ascii="GHEA Grapalat" w:hAnsi="GHEA Grapalat" w:cs="Arial"/>
                <w:color w:val="333333"/>
                <w:sz w:val="24"/>
                <w:szCs w:val="24"/>
                <w:shd w:val="clear" w:color="auto" w:fill="FFFFFF"/>
                <w:lang w:val="hy-AM"/>
              </w:rPr>
              <w:t xml:space="preserve">Հայաստանի Հանրապետության հավաքական թիմերի գլխավոր և ավագ մարզիչների վարձատրության, ինչպես նաև Հայաստանի Հանրապետության քաղաքացի հանդիսացող օլիմպիական պարալիմպիկ, սուրդլիմպիկ խաղերի և շախմատի համաշխարհային օլիմպիադայի չեմպիոնների ու մրցանակակիրների, Հայաստանի Հանրապետության քաղաքացի հանդիսացող Հայաստանի Հանրապետության և նախկին խորհրդային միության հավաքական թիմերի կազմերում՝ օլիմպիական պարալիմպիկ, սուրդլիմպիկ խաղերի ծրագրում ընդգրկված մարզաձևերի, ինչպես նաև ոչ օլիմպիական պարալիմպիկ, սուրդլիմպիկ մարզաձևերից նավամոդելային սպորտի, շախմատի (նաև թիմային) և սամբոյի աշխարհի առաջնություններում չեմպիոն դարձած մարզիկների ամսական պատվովճարի չափը և վճարման կարգը հաստատելու մասին։ </w:t>
            </w:r>
          </w:p>
          <w:p w:rsidR="0034290C" w:rsidRPr="009E4A2B" w:rsidRDefault="0034290C" w:rsidP="0034290C">
            <w:pPr>
              <w:spacing w:line="360" w:lineRule="auto"/>
              <w:ind w:firstLine="720"/>
              <w:contextualSpacing/>
              <w:jc w:val="both"/>
              <w:rPr>
                <w:rFonts w:ascii="GHEA Grapalat" w:hAnsi="GHEA Grapalat" w:cs="Arial"/>
                <w:color w:val="333333"/>
                <w:sz w:val="24"/>
                <w:szCs w:val="24"/>
                <w:shd w:val="clear" w:color="auto" w:fill="FFFFFF"/>
                <w:lang w:val="hy-AM"/>
              </w:rPr>
            </w:pPr>
            <w:r w:rsidRPr="009E4A2B">
              <w:rPr>
                <w:rFonts w:ascii="GHEA Grapalat" w:hAnsi="GHEA Grapalat"/>
                <w:sz w:val="24"/>
                <w:szCs w:val="24"/>
                <w:lang w:val="hy-AM"/>
              </w:rPr>
              <w:t xml:space="preserve">Այս կապակցությամբ հարկ է նկատի ունենալ «Ֆիզիկական կուլտուրայի և սպորտի մասին» օրենքի 7-րդ հոդվածի դ.6 կետը, որտեղ կիրառվում է </w:t>
            </w:r>
            <w:r w:rsidRPr="009E4A2B">
              <w:rPr>
                <w:rFonts w:ascii="GHEA Grapalat" w:hAnsi="GHEA Grapalat" w:cs="Cambria Math"/>
                <w:sz w:val="24"/>
                <w:szCs w:val="24"/>
                <w:lang w:val="hy-AM"/>
              </w:rPr>
              <w:t>«</w:t>
            </w:r>
            <w:r w:rsidRPr="009E4A2B">
              <w:rPr>
                <w:rFonts w:ascii="GHEA Grapalat" w:hAnsi="GHEA Grapalat" w:cs="Arial"/>
                <w:b/>
                <w:color w:val="333333"/>
                <w:sz w:val="24"/>
                <w:szCs w:val="24"/>
                <w:shd w:val="clear" w:color="auto" w:fill="FFFFFF"/>
                <w:lang w:val="hy-AM"/>
              </w:rPr>
              <w:t>օլիմպիական, պարալիմպիկ, սուրդլիմպիկ խաղերում</w:t>
            </w:r>
            <w:r w:rsidRPr="009E4A2B">
              <w:rPr>
                <w:rFonts w:ascii="GHEA Grapalat" w:hAnsi="GHEA Grapalat" w:cs="Arial"/>
                <w:color w:val="333333"/>
                <w:sz w:val="24"/>
                <w:szCs w:val="24"/>
                <w:shd w:val="clear" w:color="auto" w:fill="FFFFFF"/>
                <w:lang w:val="hy-AM"/>
              </w:rPr>
              <w:t>, օլիմպիական խաղերի ծրագրում ընդգրկված մարզաձևերի (նաև օլիմպիական խաղերի ծրագրում չընդգրկված սամբո ըմբշամարտ, միջազգային շաշկի, ուշու և շախմատ մարզաձևերի)</w:t>
            </w:r>
            <w:r w:rsidRPr="009E4A2B">
              <w:rPr>
                <w:rFonts w:ascii="Cambria Math" w:hAnsi="Cambria Math" w:cs="Arial"/>
                <w:color w:val="333333"/>
                <w:sz w:val="24"/>
                <w:szCs w:val="24"/>
                <w:shd w:val="clear" w:color="auto" w:fill="FFFFFF"/>
                <w:lang w:val="hy-AM"/>
              </w:rPr>
              <w:t>․․․</w:t>
            </w:r>
            <w:r w:rsidRPr="009E4A2B">
              <w:rPr>
                <w:rFonts w:ascii="GHEA Grapalat" w:hAnsi="GHEA Grapalat" w:cs="Cambria Math"/>
                <w:sz w:val="24"/>
                <w:szCs w:val="24"/>
                <w:lang w:val="hy-AM"/>
              </w:rPr>
              <w:t xml:space="preserve">» ձևակերպումը, ինչից բխում է, որ </w:t>
            </w:r>
            <w:r w:rsidRPr="009E4A2B">
              <w:rPr>
                <w:rFonts w:ascii="GHEA Grapalat" w:hAnsi="GHEA Grapalat"/>
                <w:sz w:val="24"/>
                <w:szCs w:val="24"/>
                <w:lang w:val="hy-AM"/>
              </w:rPr>
              <w:t xml:space="preserve">«օլիմպիական» տերմինը տարանջատված է ստորակետով </w:t>
            </w:r>
            <w:r w:rsidRPr="009E4A2B">
              <w:rPr>
                <w:rFonts w:ascii="GHEA Grapalat" w:hAnsi="GHEA Grapalat" w:cs="Cambria Math"/>
                <w:sz w:val="24"/>
                <w:szCs w:val="24"/>
                <w:lang w:val="hy-AM"/>
              </w:rPr>
              <w:t>«</w:t>
            </w:r>
            <w:r w:rsidRPr="009E4A2B">
              <w:rPr>
                <w:rFonts w:ascii="GHEA Grapalat" w:hAnsi="GHEA Grapalat" w:cs="Arial"/>
                <w:color w:val="333333"/>
                <w:sz w:val="24"/>
                <w:szCs w:val="24"/>
                <w:shd w:val="clear" w:color="auto" w:fill="FFFFFF"/>
                <w:lang w:val="hy-AM"/>
              </w:rPr>
              <w:t>պարալիմպիկ, սուրդլիմպիկ</w:t>
            </w:r>
            <w:r w:rsidRPr="009E4A2B">
              <w:rPr>
                <w:rFonts w:ascii="GHEA Grapalat" w:hAnsi="GHEA Grapalat" w:cs="Cambria Math"/>
                <w:sz w:val="24"/>
                <w:szCs w:val="24"/>
                <w:lang w:val="hy-AM"/>
              </w:rPr>
              <w:t xml:space="preserve">» տերմիններից, ինչպես նաև </w:t>
            </w:r>
            <w:r w:rsidRPr="009E4A2B">
              <w:rPr>
                <w:rFonts w:ascii="GHEA Grapalat" w:hAnsi="GHEA Grapalat"/>
                <w:sz w:val="24"/>
                <w:szCs w:val="24"/>
                <w:lang w:val="hy-AM"/>
              </w:rPr>
              <w:t>պարալիմպիկ, սուրդլիմպիկ խաղերը սահմանված չեն որպես</w:t>
            </w:r>
            <w:r w:rsidRPr="009E4A2B">
              <w:rPr>
                <w:rFonts w:ascii="GHEA Grapalat" w:hAnsi="GHEA Grapalat"/>
                <w:b/>
                <w:sz w:val="24"/>
                <w:szCs w:val="24"/>
                <w:lang w:val="hy-AM"/>
              </w:rPr>
              <w:t xml:space="preserve"> </w:t>
            </w:r>
            <w:r w:rsidRPr="009E4A2B">
              <w:rPr>
                <w:rFonts w:ascii="GHEA Grapalat" w:hAnsi="GHEA Grapalat" w:cs="Arial"/>
                <w:color w:val="333333"/>
                <w:sz w:val="24"/>
                <w:szCs w:val="24"/>
                <w:shd w:val="clear" w:color="auto" w:fill="FFFFFF"/>
                <w:lang w:val="hy-AM"/>
              </w:rPr>
              <w:t xml:space="preserve">օլիմպիական խաղերի ծրագրում ընդգրկված մարզաձևեր, ուստի գտնում ենք, որ նախատեսված լրացումն ունի վերանայման և հստակեցման կարիք։ </w:t>
            </w:r>
          </w:p>
          <w:p w:rsidR="0034290C" w:rsidRPr="009E4A2B" w:rsidRDefault="0034290C" w:rsidP="0034290C">
            <w:pPr>
              <w:spacing w:line="360" w:lineRule="auto"/>
              <w:ind w:firstLine="720"/>
              <w:contextualSpacing/>
              <w:jc w:val="both"/>
              <w:rPr>
                <w:rFonts w:ascii="GHEA Grapalat" w:hAnsi="GHEA Grapalat" w:cs="Cambria Math"/>
                <w:sz w:val="24"/>
                <w:szCs w:val="24"/>
                <w:lang w:val="hy-AM"/>
              </w:rPr>
            </w:pPr>
            <w:r w:rsidRPr="009E4A2B">
              <w:rPr>
                <w:rFonts w:ascii="GHEA Grapalat" w:hAnsi="GHEA Grapalat" w:cs="Arial"/>
                <w:color w:val="333333"/>
                <w:sz w:val="24"/>
                <w:szCs w:val="24"/>
                <w:shd w:val="clear" w:color="auto" w:fill="FFFFFF"/>
                <w:lang w:val="hy-AM"/>
              </w:rPr>
              <w:lastRenderedPageBreak/>
              <w:t>Նույն դիտարկումը վերաբերում է Նախագծի 1-ին կետի 2-4-րդ ենթակետերով նախատեսված լրացումներին։</w:t>
            </w:r>
          </w:p>
          <w:p w:rsidR="0034290C" w:rsidRPr="009E4A2B" w:rsidRDefault="0034290C" w:rsidP="0034290C">
            <w:pPr>
              <w:spacing w:line="360" w:lineRule="auto"/>
              <w:ind w:firstLine="720"/>
              <w:contextualSpacing/>
              <w:jc w:val="both"/>
              <w:rPr>
                <w:rFonts w:ascii="GHEA Grapalat" w:hAnsi="GHEA Grapalat"/>
                <w:sz w:val="24"/>
                <w:szCs w:val="24"/>
                <w:lang w:val="hy-AM"/>
              </w:rPr>
            </w:pPr>
            <w:r w:rsidRPr="009E4A2B">
              <w:rPr>
                <w:rFonts w:ascii="GHEA Grapalat" w:hAnsi="GHEA Grapalat" w:cs="Cambria Math"/>
                <w:sz w:val="24"/>
                <w:szCs w:val="24"/>
                <w:lang w:val="hy-AM"/>
              </w:rPr>
              <w:t>Բացի այդ, Նախագծի 1-ին կետի 2-4-րդ ենթակետերի վերջում «։» կետադրական նշանն անհրաժեշտ է փոխարինել «</w:t>
            </w:r>
            <w:r w:rsidRPr="009E4A2B">
              <w:rPr>
                <w:rFonts w:ascii="Cambria Math" w:hAnsi="Cambria Math" w:cs="Cambria Math"/>
                <w:sz w:val="24"/>
                <w:szCs w:val="24"/>
                <w:lang w:val="hy-AM"/>
              </w:rPr>
              <w:t>․</w:t>
            </w:r>
            <w:r w:rsidRPr="009E4A2B">
              <w:rPr>
                <w:rFonts w:ascii="GHEA Grapalat" w:hAnsi="GHEA Grapalat" w:cs="Cambria Math"/>
                <w:sz w:val="24"/>
                <w:szCs w:val="24"/>
                <w:lang w:val="hy-AM"/>
              </w:rPr>
              <w:t xml:space="preserve">» կետադրական նշանով։ </w:t>
            </w:r>
          </w:p>
          <w:p w:rsidR="0034290C" w:rsidRPr="009E4A2B" w:rsidRDefault="0034290C" w:rsidP="0034290C">
            <w:pPr>
              <w:spacing w:line="360" w:lineRule="auto"/>
              <w:ind w:firstLine="720"/>
              <w:contextualSpacing/>
              <w:jc w:val="both"/>
              <w:rPr>
                <w:rFonts w:ascii="GHEA Grapalat" w:hAnsi="GHEA Grapalat"/>
                <w:sz w:val="24"/>
                <w:szCs w:val="24"/>
                <w:lang w:val="hy-AM"/>
              </w:rPr>
            </w:pPr>
            <w:r w:rsidRPr="009E4A2B">
              <w:rPr>
                <w:rFonts w:ascii="GHEA Grapalat" w:hAnsi="GHEA Grapalat" w:cs="Cambria Math"/>
                <w:sz w:val="24"/>
                <w:szCs w:val="24"/>
                <w:lang w:val="hy-AM"/>
              </w:rPr>
              <w:t>2</w:t>
            </w:r>
            <w:r w:rsidRPr="009E4A2B">
              <w:rPr>
                <w:rFonts w:ascii="Cambria Math" w:hAnsi="Cambria Math" w:cs="Cambria Math"/>
                <w:sz w:val="24"/>
                <w:szCs w:val="24"/>
                <w:lang w:val="hy-AM"/>
              </w:rPr>
              <w:t>․</w:t>
            </w:r>
            <w:r w:rsidRPr="009E4A2B">
              <w:rPr>
                <w:rFonts w:ascii="GHEA Grapalat" w:hAnsi="GHEA Grapalat" w:cs="Cambria Math"/>
                <w:sz w:val="24"/>
                <w:szCs w:val="24"/>
                <w:lang w:val="hy-AM"/>
              </w:rPr>
              <w:t xml:space="preserve">  Նախագծի 1-ին կետի 5-րդ ենթակետով նախատեսվում է N 3 հավելվածի 6-րդ կետի միայն 7-րդ ենթակետում «օլիմպիական» բառից հետո լրացնել «,պարալիմպիկ, սուրդլիմպիկ» բառերը, ինչի արդյունքում Հայաստանի Հանրապետության հավաքական թիմերի կազմում օլիմպիական խաղերում, աշխարհի և Եվրոպայի առաջնություններում բարձր արդյունքների հասած մարզիկների համար սահմանվող պատվովճարի չափը կվերաբերի </w:t>
            </w:r>
            <w:r w:rsidRPr="009E4A2B">
              <w:rPr>
                <w:rFonts w:ascii="GHEA Grapalat" w:hAnsi="GHEA Grapalat" w:cs="Cambria Math"/>
                <w:b/>
                <w:sz w:val="24"/>
                <w:szCs w:val="24"/>
                <w:lang w:val="hy-AM"/>
              </w:rPr>
              <w:t>օլիմպիական, պարալիմպիկ, սուրդլիմպիկ խաղերի ծրագրով նախատեսված մարզաձևերից</w:t>
            </w:r>
            <w:r w:rsidRPr="009E4A2B">
              <w:rPr>
                <w:rFonts w:ascii="GHEA Grapalat" w:hAnsi="GHEA Grapalat" w:cs="Cambria Math"/>
                <w:sz w:val="24"/>
                <w:szCs w:val="24"/>
                <w:lang w:val="hy-AM"/>
              </w:rPr>
              <w:t xml:space="preserve"> աշխարհի չեմպիոն դարձած մարզիկներին։ </w:t>
            </w:r>
            <w:r w:rsidRPr="009E4A2B">
              <w:rPr>
                <w:rFonts w:ascii="GHEA Grapalat" w:hAnsi="GHEA Grapalat"/>
                <w:sz w:val="24"/>
                <w:szCs w:val="24"/>
                <w:lang w:val="hy-AM"/>
              </w:rPr>
              <w:t>Հաշվի առնելով, որ նախագծի ընդհանուր նպատակը պարալիմպիկ և սուրդլիմպիկ խաղերի մարզիկներին գործող պատվովճարի համակարգում ներառելն է, պարզ չէ, թե ինչու համապատասխան լրացումը նախատեսվում 6-րդ կետի 7-րդ ենթակետում, որը վերաբերում է օլիմպիական խաղերի ծրագրով նախատեսված մարզաձևերին։ Վերոգրյալի հաշվառմամբ՝ գտնում ենք, որ լրացումն ունի վերանայման կարիք։</w:t>
            </w:r>
          </w:p>
          <w:p w:rsidR="0034290C" w:rsidRPr="009E4A2B" w:rsidRDefault="0034290C" w:rsidP="0034290C">
            <w:pPr>
              <w:spacing w:line="360" w:lineRule="auto"/>
              <w:ind w:firstLine="720"/>
              <w:contextualSpacing/>
              <w:jc w:val="both"/>
              <w:rPr>
                <w:rFonts w:ascii="GHEA Grapalat" w:hAnsi="GHEA Grapalat"/>
                <w:sz w:val="24"/>
                <w:szCs w:val="24"/>
                <w:lang w:val="hy-AM"/>
              </w:rPr>
            </w:pPr>
            <w:r w:rsidRPr="009E4A2B">
              <w:rPr>
                <w:rFonts w:ascii="GHEA Grapalat" w:hAnsi="GHEA Grapalat"/>
                <w:sz w:val="24"/>
                <w:szCs w:val="24"/>
                <w:lang w:val="hy-AM"/>
              </w:rPr>
              <w:t>Վերոշարադրյալի համատեքստում՝ առաջարկում ենք նախատեսված լրացումների փոխարեն դիտարկել համապատասխան դրույթները և վերնագրերը նոր խմբագրությամբ շարադրելու նպատակահարմարության հարցը։</w:t>
            </w:r>
          </w:p>
          <w:p w:rsidR="0034290C" w:rsidRPr="0034290C" w:rsidRDefault="0034290C" w:rsidP="00DD6A1F">
            <w:pPr>
              <w:spacing w:line="360" w:lineRule="auto"/>
              <w:rPr>
                <w:rFonts w:ascii="GHEA Grapalat" w:eastAsia="Calibri" w:hAnsi="GHEA Grapalat"/>
                <w:b/>
                <w:bCs/>
                <w:color w:val="000000"/>
                <w:sz w:val="24"/>
                <w:szCs w:val="24"/>
                <w:lang w:val="hy-AM" w:eastAsia="en-US"/>
              </w:rPr>
            </w:pPr>
          </w:p>
        </w:tc>
        <w:tc>
          <w:tcPr>
            <w:tcW w:w="2620" w:type="dxa"/>
            <w:gridSpan w:val="2"/>
          </w:tcPr>
          <w:p w:rsidR="0034290C" w:rsidRPr="00947117" w:rsidRDefault="0034290C" w:rsidP="00DD6A1F">
            <w:pPr>
              <w:rPr>
                <w:rFonts w:ascii="GHEA Grapalat" w:eastAsia="Calibri" w:hAnsi="GHEA Grapalat"/>
                <w:color w:val="000000"/>
                <w:sz w:val="24"/>
                <w:szCs w:val="24"/>
                <w:lang w:val="af-ZA" w:eastAsia="en-US"/>
              </w:rPr>
            </w:pPr>
          </w:p>
          <w:p w:rsidR="0034290C" w:rsidRPr="00947117" w:rsidRDefault="0034290C" w:rsidP="0034290C">
            <w:pPr>
              <w:rPr>
                <w:rFonts w:ascii="GHEA Grapalat" w:eastAsia="Calibri" w:hAnsi="GHEA Grapalat"/>
                <w:sz w:val="24"/>
                <w:szCs w:val="24"/>
                <w:lang w:val="af-ZA" w:eastAsia="en-US"/>
              </w:rPr>
            </w:pPr>
          </w:p>
          <w:p w:rsidR="0034290C" w:rsidRPr="00947117" w:rsidRDefault="0034290C" w:rsidP="0034290C">
            <w:pPr>
              <w:rPr>
                <w:rFonts w:ascii="GHEA Grapalat" w:eastAsia="Calibri" w:hAnsi="GHEA Grapalat"/>
                <w:sz w:val="24"/>
                <w:szCs w:val="24"/>
                <w:lang w:val="af-ZA" w:eastAsia="en-US"/>
              </w:rPr>
            </w:pPr>
          </w:p>
          <w:p w:rsidR="0034290C" w:rsidRPr="00947117" w:rsidRDefault="0034290C" w:rsidP="0034290C">
            <w:pPr>
              <w:rPr>
                <w:rFonts w:ascii="GHEA Grapalat" w:eastAsia="Calibri" w:hAnsi="GHEA Grapalat"/>
                <w:sz w:val="24"/>
                <w:szCs w:val="24"/>
                <w:lang w:val="af-ZA" w:eastAsia="en-US"/>
              </w:rPr>
            </w:pPr>
          </w:p>
          <w:p w:rsidR="0034290C" w:rsidRPr="00947117" w:rsidRDefault="0034290C" w:rsidP="0034290C">
            <w:pPr>
              <w:rPr>
                <w:rFonts w:ascii="GHEA Grapalat" w:eastAsia="Calibri" w:hAnsi="GHEA Grapalat"/>
                <w:sz w:val="24"/>
                <w:szCs w:val="24"/>
                <w:lang w:val="af-ZA" w:eastAsia="en-US"/>
              </w:rPr>
            </w:pPr>
          </w:p>
          <w:p w:rsidR="0034290C" w:rsidRPr="00947117" w:rsidRDefault="0034290C" w:rsidP="0034290C">
            <w:pPr>
              <w:rPr>
                <w:rFonts w:ascii="GHEA Grapalat" w:eastAsia="Calibri" w:hAnsi="GHEA Grapalat"/>
                <w:sz w:val="24"/>
                <w:szCs w:val="24"/>
                <w:lang w:val="af-ZA" w:eastAsia="en-US"/>
              </w:rPr>
            </w:pPr>
          </w:p>
          <w:p w:rsidR="0034290C" w:rsidRPr="00947117" w:rsidRDefault="0034290C" w:rsidP="0034290C">
            <w:pPr>
              <w:rPr>
                <w:rFonts w:ascii="GHEA Grapalat" w:eastAsia="Calibri" w:hAnsi="GHEA Grapalat"/>
                <w:sz w:val="24"/>
                <w:szCs w:val="24"/>
                <w:lang w:val="af-ZA" w:eastAsia="en-US"/>
              </w:rPr>
            </w:pPr>
          </w:p>
          <w:p w:rsidR="0034290C" w:rsidRPr="00947117" w:rsidRDefault="0034290C" w:rsidP="0034290C">
            <w:pPr>
              <w:rPr>
                <w:rFonts w:ascii="GHEA Grapalat" w:eastAsia="Calibri" w:hAnsi="GHEA Grapalat"/>
                <w:sz w:val="24"/>
                <w:szCs w:val="24"/>
                <w:lang w:val="af-ZA" w:eastAsia="en-US"/>
              </w:rPr>
            </w:pPr>
          </w:p>
          <w:p w:rsidR="0034290C" w:rsidRPr="00947117" w:rsidRDefault="0034290C" w:rsidP="0034290C">
            <w:pPr>
              <w:rPr>
                <w:rFonts w:ascii="GHEA Grapalat" w:eastAsia="Calibri" w:hAnsi="GHEA Grapalat"/>
                <w:sz w:val="24"/>
                <w:szCs w:val="24"/>
                <w:lang w:val="af-ZA" w:eastAsia="en-US"/>
              </w:rPr>
            </w:pPr>
          </w:p>
          <w:p w:rsidR="0034290C" w:rsidRPr="00947117" w:rsidRDefault="0034290C" w:rsidP="0034290C">
            <w:pPr>
              <w:rPr>
                <w:rFonts w:ascii="GHEA Grapalat" w:eastAsia="Calibri" w:hAnsi="GHEA Grapalat"/>
                <w:sz w:val="24"/>
                <w:szCs w:val="24"/>
                <w:lang w:val="af-ZA" w:eastAsia="en-US"/>
              </w:rPr>
            </w:pPr>
          </w:p>
          <w:p w:rsidR="0034290C" w:rsidRPr="00947117" w:rsidRDefault="0034290C" w:rsidP="0034290C">
            <w:pPr>
              <w:rPr>
                <w:rFonts w:ascii="GHEA Grapalat" w:eastAsia="Calibri" w:hAnsi="GHEA Grapalat"/>
                <w:sz w:val="24"/>
                <w:szCs w:val="24"/>
                <w:lang w:val="af-ZA" w:eastAsia="en-US"/>
              </w:rPr>
            </w:pPr>
          </w:p>
          <w:p w:rsidR="0034290C" w:rsidRPr="00947117" w:rsidRDefault="0034290C" w:rsidP="0034290C">
            <w:pPr>
              <w:rPr>
                <w:rFonts w:ascii="GHEA Grapalat" w:eastAsia="Calibri" w:hAnsi="GHEA Grapalat"/>
                <w:sz w:val="24"/>
                <w:szCs w:val="24"/>
                <w:lang w:val="af-ZA" w:eastAsia="en-US"/>
              </w:rPr>
            </w:pPr>
          </w:p>
          <w:p w:rsidR="0034290C" w:rsidRPr="00947117" w:rsidRDefault="0034290C" w:rsidP="0034290C">
            <w:pPr>
              <w:rPr>
                <w:rFonts w:ascii="GHEA Grapalat" w:eastAsia="Calibri" w:hAnsi="GHEA Grapalat"/>
                <w:sz w:val="24"/>
                <w:szCs w:val="24"/>
                <w:lang w:val="af-ZA" w:eastAsia="en-US"/>
              </w:rPr>
            </w:pPr>
          </w:p>
          <w:p w:rsidR="0034290C" w:rsidRPr="004E3236" w:rsidRDefault="004E3236" w:rsidP="004E3236">
            <w:pPr>
              <w:pStyle w:val="a7"/>
              <w:numPr>
                <w:ilvl w:val="0"/>
                <w:numId w:val="3"/>
              </w:numPr>
              <w:jc w:val="both"/>
              <w:rPr>
                <w:rFonts w:ascii="GHEA Grapalat" w:eastAsia="Calibri" w:hAnsi="GHEA Grapalat"/>
                <w:lang w:val="hy-AM" w:eastAsia="en-US"/>
              </w:rPr>
            </w:pPr>
            <w:r w:rsidRPr="004E3236">
              <w:rPr>
                <w:rFonts w:ascii="GHEA Grapalat" w:hAnsi="GHEA Grapalat" w:cs="Sylfaen"/>
                <w:b/>
                <w:lang w:val="hy-AM" w:eastAsia="en-US"/>
              </w:rPr>
              <w:t xml:space="preserve">Ընդունվել  է: </w:t>
            </w:r>
            <w:r w:rsidR="0034290C" w:rsidRPr="004E3236">
              <w:rPr>
                <w:rFonts w:ascii="GHEA Grapalat" w:eastAsia="Calibri" w:hAnsi="GHEA Grapalat"/>
                <w:lang w:val="hy-AM" w:eastAsia="en-US"/>
              </w:rPr>
              <w:t xml:space="preserve"> </w:t>
            </w:r>
          </w:p>
          <w:p w:rsidR="004E3236" w:rsidRDefault="004E3236" w:rsidP="004D1040">
            <w:pPr>
              <w:pStyle w:val="a7"/>
              <w:ind w:left="79" w:hanging="38"/>
              <w:jc w:val="both"/>
              <w:rPr>
                <w:rFonts w:ascii="GHEA Grapalat" w:eastAsia="Calibri" w:hAnsi="GHEA Grapalat"/>
                <w:lang w:val="hy-AM"/>
              </w:rPr>
            </w:pPr>
            <w:r>
              <w:rPr>
                <w:rFonts w:ascii="GHEA Grapalat" w:eastAsia="Calibri" w:hAnsi="GHEA Grapalat"/>
                <w:lang w:val="hy-AM"/>
              </w:rPr>
              <w:t xml:space="preserve">Ինկորպորացման հսատակ իրականացնելու </w:t>
            </w:r>
            <w:r>
              <w:rPr>
                <w:rFonts w:ascii="GHEA Grapalat" w:eastAsia="Calibri" w:hAnsi="GHEA Grapalat"/>
                <w:lang w:val="hy-AM"/>
              </w:rPr>
              <w:lastRenderedPageBreak/>
              <w:t xml:space="preserve">համար նախագծի և </w:t>
            </w:r>
          </w:p>
          <w:p w:rsidR="004E3236" w:rsidRPr="00947117" w:rsidRDefault="004E3236" w:rsidP="004D1040">
            <w:pPr>
              <w:pStyle w:val="a7"/>
              <w:ind w:left="79" w:hanging="38"/>
              <w:jc w:val="both"/>
              <w:rPr>
                <w:rFonts w:ascii="GHEA Grapalat" w:hAnsi="GHEA Grapalat"/>
                <w:lang w:val="hy-AM"/>
              </w:rPr>
            </w:pPr>
            <w:r w:rsidRPr="009E4A2B">
              <w:rPr>
                <w:rFonts w:ascii="GHEA Grapalat" w:hAnsi="GHEA Grapalat"/>
                <w:lang w:val="hy-AM"/>
              </w:rPr>
              <w:t>N 3</w:t>
            </w:r>
            <w:r>
              <w:rPr>
                <w:rFonts w:ascii="GHEA Grapalat" w:hAnsi="GHEA Grapalat"/>
                <w:lang w:val="hy-AM"/>
              </w:rPr>
              <w:t xml:space="preserve"> հավելվածի վերնագրերը, որոշման </w:t>
            </w:r>
            <w:r>
              <w:rPr>
                <w:rFonts w:ascii="GHEA Grapalat" w:hAnsi="GHEA Grapalat" w:cs="Arial"/>
                <w:color w:val="333333"/>
                <w:lang w:val="hy-AM"/>
              </w:rPr>
              <w:t xml:space="preserve">1-ին </w:t>
            </w:r>
            <w:r w:rsidRPr="00367128">
              <w:rPr>
                <w:rFonts w:ascii="GHEA Grapalat" w:hAnsi="GHEA Grapalat" w:cs="Arial"/>
                <w:lang w:val="hy-AM"/>
              </w:rPr>
              <w:t>կետը,</w:t>
            </w:r>
            <w:r>
              <w:rPr>
                <w:rFonts w:ascii="GHEA Grapalat" w:hAnsi="GHEA Grapalat"/>
                <w:lang w:val="hy-AM"/>
              </w:rPr>
              <w:t xml:space="preserve"> </w:t>
            </w:r>
            <w:r>
              <w:rPr>
                <w:rFonts w:ascii="GHEA Grapalat" w:hAnsi="GHEA Grapalat" w:cs="Arial"/>
                <w:color w:val="333333"/>
                <w:lang w:val="hy-AM"/>
              </w:rPr>
              <w:t xml:space="preserve">1-ին կետի </w:t>
            </w:r>
            <w:r w:rsidRPr="00EC27BD">
              <w:rPr>
                <w:rFonts w:ascii="GHEA Grapalat" w:hAnsi="GHEA Grapalat" w:cs="Arial"/>
                <w:color w:val="333333"/>
                <w:lang w:val="hy-AM"/>
              </w:rPr>
              <w:t>2.1</w:t>
            </w:r>
            <w:r w:rsidRPr="00215078">
              <w:rPr>
                <w:rFonts w:ascii="GHEA Grapalat" w:hAnsi="GHEA Grapalat" w:cs="Arial"/>
                <w:color w:val="333333"/>
                <w:lang w:val="hy-AM"/>
              </w:rPr>
              <w:t>-</w:t>
            </w:r>
            <w:r>
              <w:rPr>
                <w:rFonts w:ascii="GHEA Grapalat" w:hAnsi="GHEA Grapalat" w:cs="Arial"/>
                <w:color w:val="333333"/>
                <w:lang w:val="hy-AM"/>
              </w:rPr>
              <w:t xml:space="preserve">ին ենթակետը, </w:t>
            </w:r>
            <w:r w:rsidRPr="00E436A5">
              <w:rPr>
                <w:rFonts w:ascii="GHEA Grapalat" w:hAnsi="GHEA Grapalat" w:cs="Arial"/>
                <w:color w:val="333333"/>
                <w:lang w:val="hy-AM"/>
              </w:rPr>
              <w:t>№</w:t>
            </w:r>
            <w:r>
              <w:rPr>
                <w:rFonts w:ascii="GHEA Grapalat" w:hAnsi="GHEA Grapalat" w:cs="Arial"/>
                <w:color w:val="333333"/>
                <w:lang w:val="hy-AM"/>
              </w:rPr>
              <w:t xml:space="preserve"> </w:t>
            </w:r>
            <w:r w:rsidRPr="00EC27BD">
              <w:rPr>
                <w:rFonts w:ascii="GHEA Grapalat" w:hAnsi="GHEA Grapalat" w:cs="Arial"/>
                <w:color w:val="333333"/>
                <w:lang w:val="hy-AM"/>
              </w:rPr>
              <w:t>3 հավելվածի</w:t>
            </w:r>
            <w:r>
              <w:rPr>
                <w:rFonts w:ascii="GHEA Grapalat" w:hAnsi="GHEA Grapalat" w:cs="Arial"/>
                <w:color w:val="333333"/>
                <w:lang w:val="hy-AM"/>
              </w:rPr>
              <w:t>՝</w:t>
            </w:r>
            <w:r w:rsidRPr="00EC27BD">
              <w:rPr>
                <w:rFonts w:ascii="GHEA Grapalat" w:hAnsi="GHEA Grapalat" w:cs="Arial"/>
                <w:color w:val="333333"/>
                <w:lang w:val="hy-AM"/>
              </w:rPr>
              <w:t xml:space="preserve"> </w:t>
            </w:r>
            <w:r>
              <w:rPr>
                <w:rFonts w:ascii="GHEA Grapalat" w:hAnsi="GHEA Grapalat" w:cs="Arial"/>
                <w:color w:val="333333"/>
                <w:lang w:val="hy-AM"/>
              </w:rPr>
              <w:t>1-ին , 2-րդ կետերը</w:t>
            </w:r>
            <w:r>
              <w:rPr>
                <w:rFonts w:ascii="GHEA Grapalat" w:hAnsi="GHEA Grapalat"/>
                <w:lang w:val="hy-AM"/>
              </w:rPr>
              <w:t xml:space="preserve"> նախագծում շարադրվել է նոր խմբագրությամբ;</w:t>
            </w:r>
          </w:p>
          <w:p w:rsidR="004D1040" w:rsidRPr="00947117" w:rsidRDefault="004D1040" w:rsidP="004D1040">
            <w:pPr>
              <w:pStyle w:val="a7"/>
              <w:ind w:left="79" w:hanging="38"/>
              <w:jc w:val="both"/>
              <w:rPr>
                <w:rFonts w:ascii="GHEA Grapalat" w:hAnsi="GHEA Grapalat"/>
                <w:lang w:val="hy-AM"/>
              </w:rPr>
            </w:pPr>
          </w:p>
          <w:p w:rsidR="004D1040" w:rsidRPr="00947117" w:rsidRDefault="004D1040" w:rsidP="004D1040">
            <w:pPr>
              <w:pStyle w:val="a7"/>
              <w:ind w:left="79" w:hanging="38"/>
              <w:jc w:val="both"/>
              <w:rPr>
                <w:rFonts w:ascii="GHEA Grapalat" w:hAnsi="GHEA Grapalat"/>
                <w:lang w:val="hy-AM"/>
              </w:rPr>
            </w:pPr>
          </w:p>
          <w:p w:rsidR="004D1040" w:rsidRPr="00947117" w:rsidRDefault="004D1040" w:rsidP="004D1040">
            <w:pPr>
              <w:pStyle w:val="a7"/>
              <w:ind w:left="79" w:hanging="38"/>
              <w:jc w:val="both"/>
              <w:rPr>
                <w:rFonts w:ascii="GHEA Grapalat" w:hAnsi="GHEA Grapalat"/>
                <w:lang w:val="hy-AM"/>
              </w:rPr>
            </w:pPr>
          </w:p>
          <w:p w:rsidR="004D1040" w:rsidRPr="00947117" w:rsidRDefault="004D1040" w:rsidP="004D1040">
            <w:pPr>
              <w:pStyle w:val="a7"/>
              <w:ind w:left="79" w:hanging="38"/>
              <w:jc w:val="both"/>
              <w:rPr>
                <w:rFonts w:ascii="GHEA Grapalat" w:hAnsi="GHEA Grapalat"/>
                <w:lang w:val="hy-AM"/>
              </w:rPr>
            </w:pPr>
          </w:p>
          <w:p w:rsidR="00947117" w:rsidRDefault="00947117" w:rsidP="004D1040">
            <w:pPr>
              <w:pStyle w:val="a7"/>
              <w:ind w:left="79" w:hanging="38"/>
              <w:jc w:val="both"/>
              <w:rPr>
                <w:rFonts w:ascii="GHEA Grapalat" w:hAnsi="GHEA Grapalat"/>
                <w:lang w:val="hy-AM"/>
              </w:rPr>
            </w:pPr>
          </w:p>
          <w:p w:rsidR="004E3236" w:rsidRDefault="004E3236" w:rsidP="004D1040">
            <w:pPr>
              <w:pStyle w:val="a7"/>
              <w:ind w:left="79" w:hanging="38"/>
              <w:jc w:val="both"/>
              <w:rPr>
                <w:rFonts w:ascii="GHEA Grapalat" w:hAnsi="GHEA Grapalat"/>
                <w:lang w:val="hy-AM"/>
              </w:rPr>
            </w:pPr>
          </w:p>
          <w:p w:rsidR="004E3236" w:rsidRDefault="004E3236" w:rsidP="004D1040">
            <w:pPr>
              <w:pStyle w:val="a7"/>
              <w:ind w:left="79" w:hanging="38"/>
              <w:jc w:val="both"/>
              <w:rPr>
                <w:rFonts w:ascii="GHEA Grapalat" w:hAnsi="GHEA Grapalat"/>
                <w:lang w:val="hy-AM"/>
              </w:rPr>
            </w:pPr>
          </w:p>
          <w:p w:rsidR="004E3236" w:rsidRDefault="004E3236" w:rsidP="004D1040">
            <w:pPr>
              <w:pStyle w:val="a7"/>
              <w:ind w:left="79" w:hanging="38"/>
              <w:jc w:val="both"/>
              <w:rPr>
                <w:rFonts w:ascii="GHEA Grapalat" w:hAnsi="GHEA Grapalat"/>
                <w:lang w:val="hy-AM"/>
              </w:rPr>
            </w:pPr>
          </w:p>
          <w:p w:rsidR="004E3236" w:rsidRDefault="004E3236" w:rsidP="004D1040">
            <w:pPr>
              <w:pStyle w:val="a7"/>
              <w:ind w:left="79" w:hanging="38"/>
              <w:jc w:val="both"/>
              <w:rPr>
                <w:rFonts w:ascii="GHEA Grapalat" w:hAnsi="GHEA Grapalat"/>
                <w:lang w:val="hy-AM"/>
              </w:rPr>
            </w:pPr>
          </w:p>
          <w:p w:rsidR="004E3236" w:rsidRDefault="004E3236" w:rsidP="004D1040">
            <w:pPr>
              <w:pStyle w:val="a7"/>
              <w:ind w:left="79" w:hanging="38"/>
              <w:jc w:val="both"/>
              <w:rPr>
                <w:rFonts w:ascii="GHEA Grapalat" w:hAnsi="GHEA Grapalat"/>
                <w:lang w:val="hy-AM"/>
              </w:rPr>
            </w:pPr>
          </w:p>
          <w:p w:rsidR="004E3236" w:rsidRDefault="004E3236" w:rsidP="004D1040">
            <w:pPr>
              <w:pStyle w:val="a7"/>
              <w:ind w:left="79" w:hanging="38"/>
              <w:jc w:val="both"/>
              <w:rPr>
                <w:rFonts w:ascii="GHEA Grapalat" w:hAnsi="GHEA Grapalat"/>
                <w:lang w:val="hy-AM"/>
              </w:rPr>
            </w:pPr>
          </w:p>
          <w:p w:rsidR="004E3236" w:rsidRDefault="004E3236" w:rsidP="004D1040">
            <w:pPr>
              <w:pStyle w:val="a7"/>
              <w:ind w:left="79" w:hanging="38"/>
              <w:jc w:val="both"/>
              <w:rPr>
                <w:rFonts w:ascii="GHEA Grapalat" w:hAnsi="GHEA Grapalat"/>
                <w:lang w:val="hy-AM"/>
              </w:rPr>
            </w:pPr>
          </w:p>
          <w:p w:rsidR="004E3236" w:rsidRDefault="004E3236" w:rsidP="004D1040">
            <w:pPr>
              <w:pStyle w:val="a7"/>
              <w:ind w:left="79" w:hanging="38"/>
              <w:jc w:val="both"/>
              <w:rPr>
                <w:rFonts w:ascii="GHEA Grapalat" w:hAnsi="GHEA Grapalat"/>
                <w:lang w:val="hy-AM"/>
              </w:rPr>
            </w:pPr>
          </w:p>
          <w:p w:rsidR="004E3236" w:rsidRDefault="004E3236" w:rsidP="004D1040">
            <w:pPr>
              <w:pStyle w:val="a7"/>
              <w:ind w:left="79" w:hanging="38"/>
              <w:jc w:val="both"/>
              <w:rPr>
                <w:rFonts w:ascii="GHEA Grapalat" w:hAnsi="GHEA Grapalat"/>
                <w:lang w:val="hy-AM"/>
              </w:rPr>
            </w:pPr>
          </w:p>
          <w:p w:rsidR="004E3236" w:rsidRDefault="004E3236" w:rsidP="004D1040">
            <w:pPr>
              <w:pStyle w:val="a7"/>
              <w:ind w:left="79" w:hanging="38"/>
              <w:jc w:val="both"/>
              <w:rPr>
                <w:rFonts w:ascii="GHEA Grapalat" w:hAnsi="GHEA Grapalat"/>
                <w:lang w:val="hy-AM"/>
              </w:rPr>
            </w:pPr>
          </w:p>
          <w:p w:rsidR="004E3236" w:rsidRDefault="004E3236" w:rsidP="004D1040">
            <w:pPr>
              <w:pStyle w:val="a7"/>
              <w:ind w:left="79" w:hanging="38"/>
              <w:jc w:val="both"/>
              <w:rPr>
                <w:rFonts w:ascii="GHEA Grapalat" w:hAnsi="GHEA Grapalat"/>
                <w:lang w:val="hy-AM"/>
              </w:rPr>
            </w:pPr>
          </w:p>
          <w:p w:rsidR="004E3236" w:rsidRDefault="004E3236" w:rsidP="004D1040">
            <w:pPr>
              <w:pStyle w:val="a7"/>
              <w:ind w:left="79" w:hanging="38"/>
              <w:jc w:val="both"/>
              <w:rPr>
                <w:rFonts w:ascii="GHEA Grapalat" w:hAnsi="GHEA Grapalat"/>
                <w:lang w:val="hy-AM"/>
              </w:rPr>
            </w:pPr>
          </w:p>
          <w:p w:rsidR="004E3236" w:rsidRDefault="004E3236" w:rsidP="004D1040">
            <w:pPr>
              <w:pStyle w:val="a7"/>
              <w:ind w:left="79" w:hanging="38"/>
              <w:jc w:val="both"/>
              <w:rPr>
                <w:rFonts w:ascii="GHEA Grapalat" w:hAnsi="GHEA Grapalat"/>
                <w:lang w:val="hy-AM"/>
              </w:rPr>
            </w:pPr>
          </w:p>
          <w:p w:rsidR="004E3236" w:rsidRDefault="004E3236" w:rsidP="004D1040">
            <w:pPr>
              <w:pStyle w:val="a7"/>
              <w:ind w:left="79" w:hanging="38"/>
              <w:jc w:val="both"/>
              <w:rPr>
                <w:rFonts w:ascii="GHEA Grapalat" w:hAnsi="GHEA Grapalat"/>
                <w:lang w:val="hy-AM"/>
              </w:rPr>
            </w:pPr>
          </w:p>
          <w:p w:rsidR="004E3236" w:rsidRDefault="004E3236" w:rsidP="004D1040">
            <w:pPr>
              <w:pStyle w:val="a7"/>
              <w:ind w:left="79" w:hanging="38"/>
              <w:jc w:val="both"/>
              <w:rPr>
                <w:rFonts w:ascii="GHEA Grapalat" w:hAnsi="GHEA Grapalat"/>
                <w:lang w:val="hy-AM"/>
              </w:rPr>
            </w:pPr>
          </w:p>
          <w:p w:rsidR="004E3236" w:rsidRDefault="004E3236" w:rsidP="004D1040">
            <w:pPr>
              <w:pStyle w:val="a7"/>
              <w:ind w:left="79" w:hanging="38"/>
              <w:jc w:val="both"/>
              <w:rPr>
                <w:rFonts w:ascii="GHEA Grapalat" w:hAnsi="GHEA Grapalat"/>
                <w:lang w:val="hy-AM"/>
              </w:rPr>
            </w:pPr>
          </w:p>
          <w:p w:rsidR="004E3236" w:rsidRDefault="004E3236" w:rsidP="004D1040">
            <w:pPr>
              <w:pStyle w:val="a7"/>
              <w:ind w:left="79" w:hanging="38"/>
              <w:jc w:val="both"/>
              <w:rPr>
                <w:rFonts w:ascii="GHEA Grapalat" w:hAnsi="GHEA Grapalat"/>
                <w:lang w:val="hy-AM"/>
              </w:rPr>
            </w:pPr>
          </w:p>
          <w:p w:rsidR="004E3236" w:rsidRDefault="004E3236" w:rsidP="004D1040">
            <w:pPr>
              <w:pStyle w:val="a7"/>
              <w:ind w:left="79" w:hanging="38"/>
              <w:jc w:val="both"/>
              <w:rPr>
                <w:rFonts w:ascii="GHEA Grapalat" w:hAnsi="GHEA Grapalat"/>
                <w:lang w:val="hy-AM"/>
              </w:rPr>
            </w:pPr>
          </w:p>
          <w:p w:rsidR="004E3236" w:rsidRDefault="004E3236" w:rsidP="004D1040">
            <w:pPr>
              <w:pStyle w:val="a7"/>
              <w:ind w:left="79" w:hanging="38"/>
              <w:jc w:val="both"/>
              <w:rPr>
                <w:rFonts w:ascii="GHEA Grapalat" w:hAnsi="GHEA Grapalat"/>
                <w:lang w:val="hy-AM"/>
              </w:rPr>
            </w:pPr>
          </w:p>
          <w:p w:rsidR="004E3236" w:rsidRDefault="004E3236" w:rsidP="004D1040">
            <w:pPr>
              <w:pStyle w:val="a7"/>
              <w:ind w:left="79" w:hanging="38"/>
              <w:jc w:val="both"/>
              <w:rPr>
                <w:rFonts w:ascii="GHEA Grapalat" w:hAnsi="GHEA Grapalat"/>
                <w:lang w:val="hy-AM"/>
              </w:rPr>
            </w:pPr>
          </w:p>
          <w:p w:rsidR="004E3236" w:rsidRDefault="004E3236" w:rsidP="004D1040">
            <w:pPr>
              <w:pStyle w:val="a7"/>
              <w:ind w:left="79" w:hanging="38"/>
              <w:jc w:val="both"/>
              <w:rPr>
                <w:rFonts w:ascii="GHEA Grapalat" w:hAnsi="GHEA Grapalat"/>
                <w:lang w:val="hy-AM"/>
              </w:rPr>
            </w:pPr>
          </w:p>
          <w:p w:rsidR="004E3236" w:rsidRDefault="004E3236" w:rsidP="004D1040">
            <w:pPr>
              <w:pStyle w:val="a7"/>
              <w:ind w:left="79" w:hanging="38"/>
              <w:jc w:val="both"/>
              <w:rPr>
                <w:rFonts w:ascii="GHEA Grapalat" w:hAnsi="GHEA Grapalat"/>
                <w:lang w:val="hy-AM"/>
              </w:rPr>
            </w:pPr>
          </w:p>
          <w:p w:rsidR="004E3236" w:rsidRDefault="004E3236" w:rsidP="004D1040">
            <w:pPr>
              <w:pStyle w:val="a7"/>
              <w:ind w:left="79" w:hanging="38"/>
              <w:jc w:val="both"/>
              <w:rPr>
                <w:rFonts w:ascii="GHEA Grapalat" w:hAnsi="GHEA Grapalat"/>
                <w:lang w:val="hy-AM"/>
              </w:rPr>
            </w:pPr>
          </w:p>
          <w:p w:rsidR="004E3236" w:rsidRDefault="004E3236" w:rsidP="004D1040">
            <w:pPr>
              <w:pStyle w:val="a7"/>
              <w:ind w:left="79" w:hanging="38"/>
              <w:jc w:val="both"/>
              <w:rPr>
                <w:rFonts w:ascii="GHEA Grapalat" w:hAnsi="GHEA Grapalat"/>
                <w:lang w:val="hy-AM"/>
              </w:rPr>
            </w:pPr>
          </w:p>
          <w:p w:rsidR="004D1040" w:rsidRPr="00367128" w:rsidRDefault="00367128" w:rsidP="00367128">
            <w:pPr>
              <w:jc w:val="both"/>
              <w:rPr>
                <w:rFonts w:ascii="GHEA Grapalat" w:hAnsi="GHEA Grapalat"/>
                <w:sz w:val="24"/>
                <w:szCs w:val="24"/>
                <w:lang w:val="hy-AM"/>
              </w:rPr>
            </w:pPr>
            <w:r w:rsidRPr="00367128">
              <w:rPr>
                <w:rFonts w:ascii="GHEA Grapalat" w:hAnsi="GHEA Grapalat"/>
                <w:sz w:val="24"/>
                <w:szCs w:val="24"/>
                <w:lang w:val="hy-AM"/>
              </w:rPr>
              <w:t>2.</w:t>
            </w:r>
            <w:r w:rsidR="0073381C" w:rsidRPr="00367128">
              <w:rPr>
                <w:rFonts w:ascii="GHEA Grapalat" w:hAnsi="GHEA Grapalat"/>
                <w:sz w:val="24"/>
                <w:szCs w:val="24"/>
                <w:lang w:val="hy-AM"/>
              </w:rPr>
              <w:t>Ընդունվել է:</w:t>
            </w:r>
          </w:p>
          <w:p w:rsidR="004D1040" w:rsidRPr="00947117" w:rsidRDefault="004D1040" w:rsidP="004D1040">
            <w:pPr>
              <w:pStyle w:val="a7"/>
              <w:ind w:left="79" w:hanging="38"/>
              <w:jc w:val="both"/>
              <w:rPr>
                <w:rFonts w:ascii="GHEA Grapalat" w:hAnsi="GHEA Grapalat"/>
                <w:lang w:val="hy-AM"/>
              </w:rPr>
            </w:pPr>
          </w:p>
          <w:p w:rsidR="004D1040" w:rsidRPr="00947117" w:rsidRDefault="004D1040" w:rsidP="004D1040">
            <w:pPr>
              <w:pStyle w:val="a7"/>
              <w:ind w:left="79" w:hanging="38"/>
              <w:jc w:val="both"/>
              <w:rPr>
                <w:rFonts w:ascii="GHEA Grapalat" w:hAnsi="GHEA Grapalat"/>
                <w:lang w:val="hy-AM"/>
              </w:rPr>
            </w:pPr>
          </w:p>
          <w:p w:rsidR="00367128" w:rsidRDefault="00367128" w:rsidP="004D1040">
            <w:pPr>
              <w:pStyle w:val="a7"/>
              <w:ind w:left="79" w:hanging="38"/>
              <w:jc w:val="both"/>
              <w:rPr>
                <w:rFonts w:ascii="GHEA Grapalat" w:hAnsi="GHEA Grapalat"/>
                <w:lang w:val="hy-AM"/>
              </w:rPr>
            </w:pPr>
          </w:p>
          <w:p w:rsidR="00367128" w:rsidRDefault="00367128" w:rsidP="004D1040">
            <w:pPr>
              <w:pStyle w:val="a7"/>
              <w:ind w:left="79" w:hanging="38"/>
              <w:jc w:val="both"/>
              <w:rPr>
                <w:rFonts w:ascii="GHEA Grapalat" w:hAnsi="GHEA Grapalat"/>
                <w:lang w:val="hy-AM"/>
              </w:rPr>
            </w:pPr>
          </w:p>
          <w:p w:rsidR="00367128" w:rsidRDefault="00367128" w:rsidP="004D1040">
            <w:pPr>
              <w:pStyle w:val="a7"/>
              <w:ind w:left="79" w:hanging="38"/>
              <w:jc w:val="both"/>
              <w:rPr>
                <w:rFonts w:ascii="GHEA Grapalat" w:hAnsi="GHEA Grapalat"/>
                <w:lang w:val="hy-AM"/>
              </w:rPr>
            </w:pPr>
          </w:p>
          <w:p w:rsidR="00367128" w:rsidRDefault="00367128" w:rsidP="004D1040">
            <w:pPr>
              <w:pStyle w:val="a7"/>
              <w:ind w:left="79" w:hanging="38"/>
              <w:jc w:val="both"/>
              <w:rPr>
                <w:rFonts w:ascii="GHEA Grapalat" w:hAnsi="GHEA Grapalat"/>
                <w:lang w:val="hy-AM"/>
              </w:rPr>
            </w:pPr>
          </w:p>
          <w:p w:rsidR="00367128" w:rsidRDefault="00367128" w:rsidP="004D1040">
            <w:pPr>
              <w:pStyle w:val="a7"/>
              <w:ind w:left="79" w:hanging="38"/>
              <w:jc w:val="both"/>
              <w:rPr>
                <w:rFonts w:ascii="GHEA Grapalat" w:hAnsi="GHEA Grapalat"/>
                <w:lang w:val="hy-AM"/>
              </w:rPr>
            </w:pPr>
          </w:p>
          <w:p w:rsidR="00367128" w:rsidRDefault="00367128" w:rsidP="004D1040">
            <w:pPr>
              <w:pStyle w:val="a7"/>
              <w:ind w:left="79" w:hanging="38"/>
              <w:jc w:val="both"/>
              <w:rPr>
                <w:rFonts w:ascii="GHEA Grapalat" w:hAnsi="GHEA Grapalat"/>
                <w:lang w:val="hy-AM"/>
              </w:rPr>
            </w:pPr>
          </w:p>
          <w:p w:rsidR="00367128" w:rsidRDefault="00367128" w:rsidP="004D1040">
            <w:pPr>
              <w:pStyle w:val="a7"/>
              <w:ind w:left="79" w:hanging="38"/>
              <w:jc w:val="both"/>
              <w:rPr>
                <w:rFonts w:ascii="GHEA Grapalat" w:hAnsi="GHEA Grapalat"/>
                <w:lang w:val="hy-AM"/>
              </w:rPr>
            </w:pPr>
          </w:p>
          <w:p w:rsidR="00367128" w:rsidRDefault="00367128" w:rsidP="004D1040">
            <w:pPr>
              <w:pStyle w:val="a7"/>
              <w:ind w:left="79" w:hanging="38"/>
              <w:jc w:val="both"/>
              <w:rPr>
                <w:rFonts w:ascii="GHEA Grapalat" w:hAnsi="GHEA Grapalat"/>
                <w:lang w:val="hy-AM"/>
              </w:rPr>
            </w:pPr>
          </w:p>
          <w:p w:rsidR="00367128" w:rsidRDefault="00367128" w:rsidP="004D1040">
            <w:pPr>
              <w:pStyle w:val="a7"/>
              <w:ind w:left="79" w:hanging="38"/>
              <w:jc w:val="both"/>
              <w:rPr>
                <w:rFonts w:ascii="GHEA Grapalat" w:hAnsi="GHEA Grapalat"/>
                <w:lang w:val="hy-AM"/>
              </w:rPr>
            </w:pPr>
          </w:p>
          <w:p w:rsidR="00367128" w:rsidRDefault="00367128" w:rsidP="004D1040">
            <w:pPr>
              <w:pStyle w:val="a7"/>
              <w:ind w:left="79" w:hanging="38"/>
              <w:jc w:val="both"/>
              <w:rPr>
                <w:rFonts w:ascii="GHEA Grapalat" w:hAnsi="GHEA Grapalat"/>
                <w:lang w:val="hy-AM"/>
              </w:rPr>
            </w:pPr>
          </w:p>
          <w:p w:rsidR="00367128" w:rsidRDefault="00367128" w:rsidP="004D1040">
            <w:pPr>
              <w:pStyle w:val="a7"/>
              <w:ind w:left="79" w:hanging="38"/>
              <w:jc w:val="both"/>
              <w:rPr>
                <w:rFonts w:ascii="GHEA Grapalat" w:hAnsi="GHEA Grapalat"/>
                <w:lang w:val="hy-AM"/>
              </w:rPr>
            </w:pPr>
          </w:p>
          <w:p w:rsidR="00367128" w:rsidRDefault="00367128" w:rsidP="004D1040">
            <w:pPr>
              <w:pStyle w:val="a7"/>
              <w:ind w:left="79" w:hanging="38"/>
              <w:jc w:val="both"/>
              <w:rPr>
                <w:rFonts w:ascii="GHEA Grapalat" w:hAnsi="GHEA Grapalat"/>
                <w:lang w:val="hy-AM"/>
              </w:rPr>
            </w:pPr>
          </w:p>
          <w:p w:rsidR="00367128" w:rsidRDefault="00367128" w:rsidP="004D1040">
            <w:pPr>
              <w:pStyle w:val="a7"/>
              <w:ind w:left="79" w:hanging="38"/>
              <w:jc w:val="both"/>
              <w:rPr>
                <w:rFonts w:ascii="GHEA Grapalat" w:hAnsi="GHEA Grapalat"/>
                <w:lang w:val="hy-AM"/>
              </w:rPr>
            </w:pPr>
          </w:p>
          <w:p w:rsidR="004D1040" w:rsidRPr="00947117" w:rsidRDefault="0073381C" w:rsidP="004D1040">
            <w:pPr>
              <w:pStyle w:val="a7"/>
              <w:ind w:left="79" w:hanging="38"/>
              <w:jc w:val="both"/>
              <w:rPr>
                <w:rFonts w:ascii="GHEA Grapalat" w:eastAsia="Calibri" w:hAnsi="GHEA Grapalat"/>
                <w:lang w:val="hy-AM" w:eastAsia="en-US"/>
              </w:rPr>
            </w:pPr>
            <w:bookmarkStart w:id="0" w:name="_GoBack"/>
            <w:bookmarkEnd w:id="0"/>
            <w:r w:rsidRPr="00947117">
              <w:rPr>
                <w:rFonts w:ascii="GHEA Grapalat" w:hAnsi="GHEA Grapalat"/>
                <w:lang w:val="hy-AM"/>
              </w:rPr>
              <w:t xml:space="preserve">Ընդունվել է </w:t>
            </w:r>
          </w:p>
        </w:tc>
      </w:tr>
    </w:tbl>
    <w:p w:rsidR="00D423E4" w:rsidRPr="0034290C" w:rsidRDefault="00D423E4" w:rsidP="00277350">
      <w:pPr>
        <w:spacing w:line="360" w:lineRule="auto"/>
        <w:rPr>
          <w:rFonts w:ascii="GHEA Grapalat" w:eastAsia="Calibri" w:hAnsi="GHEA Grapalat"/>
          <w:b/>
          <w:bCs/>
          <w:color w:val="000000"/>
          <w:sz w:val="24"/>
          <w:szCs w:val="24"/>
          <w:lang w:val="af-ZA" w:eastAsia="en-US"/>
        </w:rPr>
      </w:pPr>
    </w:p>
    <w:sectPr w:rsidR="00D423E4" w:rsidRPr="0034290C"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IRTEK Courier">
    <w:charset w:val="00"/>
    <w:family w:val="roman"/>
    <w:pitch w:val="fixed"/>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191241"/>
    <w:multiLevelType w:val="hybridMultilevel"/>
    <w:tmpl w:val="83CEF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9F97C23"/>
    <w:multiLevelType w:val="hybridMultilevel"/>
    <w:tmpl w:val="0AFCC324"/>
    <w:lvl w:ilvl="0" w:tplc="7A685722">
      <w:start w:val="1"/>
      <w:numFmt w:val="decimal"/>
      <w:lvlText w:val="%1."/>
      <w:lvlJc w:val="left"/>
      <w:pPr>
        <w:ind w:left="420" w:hanging="360"/>
      </w:pPr>
      <w:rPr>
        <w:rFonts w:eastAsia="Times New Roman" w:hint="default"/>
        <w:b/>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7B7935AD"/>
    <w:multiLevelType w:val="hybridMultilevel"/>
    <w:tmpl w:val="D65CFE42"/>
    <w:lvl w:ilvl="0" w:tplc="33664C70">
      <w:start w:val="1"/>
      <w:numFmt w:val="decimal"/>
      <w:lvlText w:val="%1."/>
      <w:lvlJc w:val="left"/>
      <w:pPr>
        <w:ind w:left="720" w:hanging="360"/>
      </w:pPr>
      <w:rPr>
        <w:rFonts w:eastAsia="Times New Roma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14BEA"/>
    <w:rsid w:val="000165CB"/>
    <w:rsid w:val="000B0411"/>
    <w:rsid w:val="000B1FE5"/>
    <w:rsid w:val="000B7228"/>
    <w:rsid w:val="000E62F4"/>
    <w:rsid w:val="00145592"/>
    <w:rsid w:val="00181CF8"/>
    <w:rsid w:val="001B70F9"/>
    <w:rsid w:val="002014FC"/>
    <w:rsid w:val="0020401A"/>
    <w:rsid w:val="002132E0"/>
    <w:rsid w:val="00221FFA"/>
    <w:rsid w:val="0026281B"/>
    <w:rsid w:val="00262D13"/>
    <w:rsid w:val="00277350"/>
    <w:rsid w:val="00277529"/>
    <w:rsid w:val="002911EF"/>
    <w:rsid w:val="0029704A"/>
    <w:rsid w:val="002B1EE7"/>
    <w:rsid w:val="003049CE"/>
    <w:rsid w:val="00333746"/>
    <w:rsid w:val="0034290C"/>
    <w:rsid w:val="00367128"/>
    <w:rsid w:val="00367D27"/>
    <w:rsid w:val="00395C31"/>
    <w:rsid w:val="003A24F3"/>
    <w:rsid w:val="003A5543"/>
    <w:rsid w:val="003A6E0B"/>
    <w:rsid w:val="003F0624"/>
    <w:rsid w:val="0042193E"/>
    <w:rsid w:val="00435563"/>
    <w:rsid w:val="0044101E"/>
    <w:rsid w:val="00475236"/>
    <w:rsid w:val="00486E46"/>
    <w:rsid w:val="0049737D"/>
    <w:rsid w:val="004A482A"/>
    <w:rsid w:val="004D1040"/>
    <w:rsid w:val="004E3236"/>
    <w:rsid w:val="005013A8"/>
    <w:rsid w:val="005412BF"/>
    <w:rsid w:val="00541764"/>
    <w:rsid w:val="00546F53"/>
    <w:rsid w:val="005F0543"/>
    <w:rsid w:val="00614BEA"/>
    <w:rsid w:val="00621166"/>
    <w:rsid w:val="0062203E"/>
    <w:rsid w:val="006271DB"/>
    <w:rsid w:val="00657D51"/>
    <w:rsid w:val="006B1BF8"/>
    <w:rsid w:val="006B1F01"/>
    <w:rsid w:val="006D0C64"/>
    <w:rsid w:val="006D32C8"/>
    <w:rsid w:val="00721E61"/>
    <w:rsid w:val="00730869"/>
    <w:rsid w:val="0073381C"/>
    <w:rsid w:val="00747D25"/>
    <w:rsid w:val="00755450"/>
    <w:rsid w:val="007C764A"/>
    <w:rsid w:val="007D4841"/>
    <w:rsid w:val="007E2B0A"/>
    <w:rsid w:val="00803EDF"/>
    <w:rsid w:val="008178B4"/>
    <w:rsid w:val="00830867"/>
    <w:rsid w:val="0083103D"/>
    <w:rsid w:val="00856F17"/>
    <w:rsid w:val="008817E9"/>
    <w:rsid w:val="0089480F"/>
    <w:rsid w:val="008C2680"/>
    <w:rsid w:val="008D599C"/>
    <w:rsid w:val="008D764E"/>
    <w:rsid w:val="008F5FD1"/>
    <w:rsid w:val="00903B85"/>
    <w:rsid w:val="00911AF5"/>
    <w:rsid w:val="00942519"/>
    <w:rsid w:val="00947117"/>
    <w:rsid w:val="00974499"/>
    <w:rsid w:val="00A60039"/>
    <w:rsid w:val="00A82259"/>
    <w:rsid w:val="00AA6DCB"/>
    <w:rsid w:val="00AD3FDB"/>
    <w:rsid w:val="00B039B7"/>
    <w:rsid w:val="00B049E8"/>
    <w:rsid w:val="00B14BC3"/>
    <w:rsid w:val="00B203FB"/>
    <w:rsid w:val="00BA2653"/>
    <w:rsid w:val="00BF2029"/>
    <w:rsid w:val="00BF35A5"/>
    <w:rsid w:val="00C42DEE"/>
    <w:rsid w:val="00C47D0B"/>
    <w:rsid w:val="00C53E1F"/>
    <w:rsid w:val="00C81E20"/>
    <w:rsid w:val="00C952BC"/>
    <w:rsid w:val="00CA3845"/>
    <w:rsid w:val="00CB033F"/>
    <w:rsid w:val="00CB516F"/>
    <w:rsid w:val="00CB52CB"/>
    <w:rsid w:val="00CD2A3C"/>
    <w:rsid w:val="00CE20B5"/>
    <w:rsid w:val="00D054B7"/>
    <w:rsid w:val="00D05E0E"/>
    <w:rsid w:val="00D05F7E"/>
    <w:rsid w:val="00D277F6"/>
    <w:rsid w:val="00D423E4"/>
    <w:rsid w:val="00D46F3A"/>
    <w:rsid w:val="00D477B3"/>
    <w:rsid w:val="00D67E89"/>
    <w:rsid w:val="00D7151A"/>
    <w:rsid w:val="00D73498"/>
    <w:rsid w:val="00E42DC8"/>
    <w:rsid w:val="00E5717E"/>
    <w:rsid w:val="00EA65D3"/>
    <w:rsid w:val="00EB1019"/>
    <w:rsid w:val="00EC1878"/>
    <w:rsid w:val="00EF67EC"/>
    <w:rsid w:val="00F1212A"/>
    <w:rsid w:val="00F31E10"/>
    <w:rsid w:val="00F347EC"/>
    <w:rsid w:val="00F40476"/>
    <w:rsid w:val="00F506F5"/>
    <w:rsid w:val="00F74573"/>
    <w:rsid w:val="00FA0D3A"/>
    <w:rsid w:val="00FE0150"/>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12CD4"/>
  <w15:docId w15:val="{4CDF1D34-EC0D-40AD-9F56-3BC7F7831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basedOn w:val="a"/>
    <w:link w:val="a6"/>
    <w:uiPriority w:val="99"/>
    <w:unhideWhenUsed/>
    <w:qFormat/>
    <w:rsid w:val="00D7151A"/>
    <w:pPr>
      <w:spacing w:before="100" w:beforeAutospacing="1" w:after="100" w:afterAutospacing="1"/>
    </w:pPr>
    <w:rPr>
      <w:sz w:val="24"/>
      <w:szCs w:val="24"/>
      <w:lang w:val="ru-RU"/>
    </w:rPr>
  </w:style>
  <w:style w:type="character" w:customStyle="1" w:styleId="a6">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2"/>
    <w:link w:val="a5"/>
    <w:uiPriority w:val="99"/>
    <w:locked/>
    <w:rsid w:val="00FA0D3A"/>
    <w:rPr>
      <w:rFonts w:ascii="Times New Roman" w:eastAsia="Times New Roman" w:hAnsi="Times New Roman" w:cs="Times New Roman"/>
      <w:sz w:val="24"/>
      <w:szCs w:val="24"/>
      <w:lang w:eastAsia="ru-RU"/>
    </w:rPr>
  </w:style>
  <w:style w:type="paragraph" w:styleId="a7">
    <w:name w:val="List Paragraph"/>
    <w:basedOn w:val="a"/>
    <w:uiPriority w:val="34"/>
    <w:qFormat/>
    <w:rsid w:val="002911EF"/>
    <w:pPr>
      <w:ind w:left="720"/>
      <w:contextualSpacing/>
    </w:pPr>
    <w:rPr>
      <w:sz w:val="24"/>
      <w:szCs w:val="24"/>
      <w:lang w:val="ru-RU"/>
    </w:rPr>
  </w:style>
  <w:style w:type="character" w:styleId="a8">
    <w:name w:val="Strong"/>
    <w:basedOn w:val="a0"/>
    <w:uiPriority w:val="22"/>
    <w:qFormat/>
    <w:rsid w:val="003429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02274">
      <w:bodyDiv w:val="1"/>
      <w:marLeft w:val="0"/>
      <w:marRight w:val="0"/>
      <w:marTop w:val="0"/>
      <w:marBottom w:val="0"/>
      <w:divBdr>
        <w:top w:val="none" w:sz="0" w:space="0" w:color="auto"/>
        <w:left w:val="none" w:sz="0" w:space="0" w:color="auto"/>
        <w:bottom w:val="none" w:sz="0" w:space="0" w:color="auto"/>
        <w:right w:val="none" w:sz="0" w:space="0" w:color="auto"/>
      </w:divBdr>
    </w:div>
    <w:div w:id="91169897">
      <w:bodyDiv w:val="1"/>
      <w:marLeft w:val="0"/>
      <w:marRight w:val="0"/>
      <w:marTop w:val="0"/>
      <w:marBottom w:val="0"/>
      <w:divBdr>
        <w:top w:val="none" w:sz="0" w:space="0" w:color="auto"/>
        <w:left w:val="none" w:sz="0" w:space="0" w:color="auto"/>
        <w:bottom w:val="none" w:sz="0" w:space="0" w:color="auto"/>
        <w:right w:val="none" w:sz="0" w:space="0" w:color="auto"/>
      </w:divBdr>
    </w:div>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TotalTime>
  <Pages>1</Pages>
  <Words>1279</Words>
  <Characters>7293</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User</cp:lastModifiedBy>
  <cp:revision>200</cp:revision>
  <dcterms:created xsi:type="dcterms:W3CDTF">2021-11-01T08:12:00Z</dcterms:created>
  <dcterms:modified xsi:type="dcterms:W3CDTF">2026-07-01T06:49:00Z</dcterms:modified>
</cp:coreProperties>
</file>