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B1941" w:rsidRDefault="009B1941" w:rsidP="003C0E3C">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B1941" w:rsidRDefault="009B1941" w:rsidP="003C0E3C">
      <w:pPr>
        <w:jc w:val="center"/>
      </w:pPr>
    </w:p>
    <w:p w:rsidR="009B1941" w:rsidRDefault="009B1941" w:rsidP="003C0E3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B1941" w:rsidRDefault="009B1941" w:rsidP="003C0E3C">
      <w:pPr>
        <w:pStyle w:val="mechtex"/>
        <w:rPr>
          <w:rFonts w:ascii="GHEA Mariam" w:hAnsi="GHEA Mariam"/>
          <w:b/>
        </w:rPr>
      </w:pPr>
    </w:p>
    <w:p w:rsidR="009B1941" w:rsidRDefault="009B1941" w:rsidP="003C0E3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B1941" w:rsidRPr="00754859" w:rsidRDefault="009B1941" w:rsidP="003C0E3C">
      <w:pPr>
        <w:jc w:val="center"/>
        <w:rPr>
          <w:rFonts w:ascii="GHEA Mariam" w:hAnsi="GHEA Mariam"/>
          <w:sz w:val="32"/>
          <w:szCs w:val="24"/>
        </w:rPr>
      </w:pPr>
    </w:p>
    <w:p w:rsidR="009B1941" w:rsidRPr="009B1941" w:rsidRDefault="009B1941" w:rsidP="003C0E3C">
      <w:pPr>
        <w:jc w:val="center"/>
        <w:rPr>
          <w:rFonts w:ascii="GHEA Mariam" w:hAnsi="GHEA Mariam"/>
          <w:sz w:val="22"/>
          <w:szCs w:val="24"/>
        </w:rPr>
      </w:pPr>
    </w:p>
    <w:p w:rsidR="009B1941" w:rsidRPr="008E1B5A" w:rsidRDefault="009B1941" w:rsidP="003C0E3C">
      <w:pPr>
        <w:jc w:val="center"/>
        <w:rPr>
          <w:rFonts w:ascii="GHEA Mariam" w:hAnsi="GHEA Mariam"/>
          <w:sz w:val="24"/>
          <w:szCs w:val="24"/>
        </w:rPr>
      </w:pPr>
    </w:p>
    <w:p w:rsidR="009B1941" w:rsidRPr="009B1941" w:rsidRDefault="009B1941" w:rsidP="003C0E3C">
      <w:pPr>
        <w:jc w:val="center"/>
        <w:rPr>
          <w:rFonts w:ascii="GHEA Mariam" w:hAnsi="GHEA Mariam"/>
          <w:sz w:val="24"/>
          <w:szCs w:val="24"/>
          <w:lang w:val="hy-AM"/>
        </w:rPr>
      </w:pPr>
      <w:r>
        <w:rPr>
          <w:rFonts w:ascii="GHEA Mariam" w:hAnsi="GHEA Mariam" w:cs="Sylfaen"/>
          <w:spacing w:val="-4"/>
          <w:sz w:val="24"/>
          <w:szCs w:val="24"/>
          <w:lang w:val="hy-AM"/>
        </w:rPr>
        <w:t>2</w:t>
      </w:r>
      <w:r w:rsidRPr="00DA7ABC">
        <w:rPr>
          <w:rFonts w:ascii="GHEA Mariam" w:hAnsi="GHEA Mariam" w:cs="Sylfaen"/>
          <w:spacing w:val="-4"/>
          <w:sz w:val="24"/>
          <w:szCs w:val="24"/>
          <w:lang w:val="fr-FR"/>
        </w:rPr>
        <w:t xml:space="preserve"> </w:t>
      </w:r>
      <w:r>
        <w:rPr>
          <w:rFonts w:ascii="GHEA Mariam" w:hAnsi="GHEA Mariam" w:cs="Sylfaen"/>
          <w:spacing w:val="-4"/>
          <w:sz w:val="24"/>
          <w:szCs w:val="24"/>
          <w:lang w:val="hy-AM"/>
        </w:rPr>
        <w:t>հուլիս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r w:rsidRPr="00DA7ABC">
        <w:rPr>
          <w:rFonts w:ascii="GHEA Mariam" w:hAnsi="GHEA Mariam" w:cs="Sylfaen"/>
          <w:sz w:val="24"/>
          <w:szCs w:val="24"/>
        </w:rPr>
        <w:t>թվականի</w:t>
      </w:r>
      <w:r w:rsidRPr="00DA7ABC">
        <w:rPr>
          <w:rFonts w:ascii="GHEA Mariam" w:hAnsi="GHEA Mariam"/>
          <w:sz w:val="24"/>
          <w:szCs w:val="24"/>
          <w:lang w:val="fr-FR"/>
        </w:rPr>
        <w:t xml:space="preserve">  N              - </w:t>
      </w:r>
      <w:r>
        <w:rPr>
          <w:rFonts w:ascii="GHEA Mariam" w:hAnsi="GHEA Mariam"/>
          <w:sz w:val="24"/>
          <w:szCs w:val="24"/>
          <w:lang w:val="hy-AM"/>
        </w:rPr>
        <w:t>Ն</w:t>
      </w:r>
    </w:p>
    <w:p w:rsidR="009B1941" w:rsidRDefault="009B1941" w:rsidP="003C0E3C">
      <w:pPr>
        <w:jc w:val="center"/>
        <w:rPr>
          <w:rFonts w:ascii="GHEA Mariam" w:hAnsi="GHEA Mariam"/>
          <w:sz w:val="24"/>
          <w:szCs w:val="24"/>
          <w:lang w:val="fr-FR"/>
        </w:rPr>
      </w:pPr>
    </w:p>
    <w:p w:rsidR="009B1941" w:rsidRPr="009B1941" w:rsidRDefault="009B1941" w:rsidP="003C0E3C">
      <w:pPr>
        <w:jc w:val="center"/>
        <w:rPr>
          <w:rFonts w:ascii="GHEA Mariam" w:hAnsi="GHEA Mariam"/>
          <w:sz w:val="26"/>
          <w:szCs w:val="24"/>
          <w:lang w:val="fr-FR"/>
        </w:rPr>
      </w:pPr>
    </w:p>
    <w:p w:rsidR="009B1941" w:rsidRPr="00754859" w:rsidRDefault="009B1941" w:rsidP="003C0E3C">
      <w:pPr>
        <w:jc w:val="center"/>
        <w:rPr>
          <w:rFonts w:ascii="GHEA Mariam" w:hAnsi="GHEA Mariam"/>
          <w:sz w:val="34"/>
          <w:szCs w:val="24"/>
          <w:lang w:val="fr-FR"/>
        </w:rPr>
      </w:pPr>
    </w:p>
    <w:p w:rsidR="009B1941" w:rsidRDefault="009B1941" w:rsidP="009B1941">
      <w:pPr>
        <w:pStyle w:val="mechtex"/>
        <w:rPr>
          <w:rFonts w:ascii="GHEA Mariam" w:hAnsi="GHEA Mariam" w:cs="Sylfaen"/>
          <w:sz w:val="24"/>
          <w:lang w:val="hy-AM"/>
        </w:rPr>
      </w:pPr>
      <w:r w:rsidRPr="009B1941">
        <w:rPr>
          <w:rFonts w:ascii="GHEA Mariam" w:hAnsi="GHEA Mariam"/>
          <w:noProof/>
          <w:sz w:val="24"/>
          <w:lang w:val="fr-FR"/>
        </w:rPr>
        <w:t>«</w:t>
      </w:r>
      <w:r w:rsidRPr="009B1941">
        <w:rPr>
          <w:rFonts w:ascii="GHEA Mariam" w:hAnsi="GHEA Mariam" w:cs="Sylfaen"/>
          <w:noProof/>
          <w:sz w:val="24"/>
        </w:rPr>
        <w:t>ՀԱՅԱՍՏԱՆԻ</w:t>
      </w:r>
      <w:r w:rsidRPr="009B1941">
        <w:rPr>
          <w:rFonts w:ascii="GHEA Mariam" w:hAnsi="GHEA Mariam"/>
          <w:sz w:val="24"/>
          <w:lang w:val="hy-AM"/>
        </w:rPr>
        <w:t xml:space="preserve"> </w:t>
      </w:r>
      <w:r w:rsidRPr="009B1941">
        <w:rPr>
          <w:rFonts w:ascii="GHEA Mariam" w:hAnsi="GHEA Mariam" w:cs="Sylfaen"/>
          <w:sz w:val="24"/>
          <w:lang w:val="hy-AM"/>
        </w:rPr>
        <w:t>ՀԱՆՐԱՊԵՏՈՒԹՅԱՆ</w:t>
      </w:r>
      <w:r w:rsidRPr="009B1941">
        <w:rPr>
          <w:rFonts w:ascii="GHEA Mariam" w:hAnsi="GHEA Mariam"/>
          <w:sz w:val="24"/>
          <w:lang w:val="hy-AM"/>
        </w:rPr>
        <w:t xml:space="preserve"> 202</w:t>
      </w:r>
      <w:r w:rsidRPr="009B1941">
        <w:rPr>
          <w:rFonts w:ascii="GHEA Mariam" w:hAnsi="GHEA Mariam"/>
          <w:sz w:val="24"/>
          <w:lang w:val="fr-FR"/>
        </w:rPr>
        <w:t>6</w:t>
      </w:r>
      <w:r w:rsidRPr="009B1941">
        <w:rPr>
          <w:rFonts w:ascii="GHEA Mariam" w:hAnsi="GHEA Mariam"/>
          <w:sz w:val="24"/>
          <w:lang w:val="hy-AM"/>
        </w:rPr>
        <w:t xml:space="preserve"> </w:t>
      </w:r>
      <w:r w:rsidRPr="009B1941">
        <w:rPr>
          <w:rFonts w:ascii="GHEA Mariam" w:hAnsi="GHEA Mariam" w:cs="Sylfaen"/>
          <w:sz w:val="24"/>
          <w:lang w:val="hy-AM"/>
        </w:rPr>
        <w:t>ԹՎԱԿԱՆԻ</w:t>
      </w:r>
      <w:r w:rsidRPr="009B1941">
        <w:rPr>
          <w:rFonts w:ascii="GHEA Mariam" w:hAnsi="GHEA Mariam"/>
          <w:sz w:val="24"/>
          <w:lang w:val="hy-AM"/>
        </w:rPr>
        <w:t xml:space="preserve"> </w:t>
      </w:r>
      <w:r w:rsidRPr="009B1941">
        <w:rPr>
          <w:rFonts w:ascii="GHEA Mariam" w:hAnsi="GHEA Mariam" w:cs="Sylfaen"/>
          <w:sz w:val="24"/>
          <w:lang w:val="hy-AM"/>
        </w:rPr>
        <w:t>ՊԵՏԱԿԱՆ</w:t>
      </w:r>
      <w:r w:rsidRPr="009B1941">
        <w:rPr>
          <w:rFonts w:ascii="GHEA Mariam" w:hAnsi="GHEA Mariam"/>
          <w:sz w:val="24"/>
          <w:lang w:val="hy-AM"/>
        </w:rPr>
        <w:t xml:space="preserve"> </w:t>
      </w:r>
      <w:r w:rsidRPr="009B1941">
        <w:rPr>
          <w:rFonts w:ascii="GHEA Mariam" w:hAnsi="GHEA Mariam" w:cs="Sylfaen"/>
          <w:sz w:val="24"/>
          <w:lang w:val="hy-AM"/>
        </w:rPr>
        <w:t>ԲՅՈՒՋԵ</w:t>
      </w:r>
      <w:r w:rsidRPr="009B1941">
        <w:rPr>
          <w:rFonts w:ascii="GHEA Mariam" w:hAnsi="GHEA Mariam" w:cs="Sylfaen"/>
          <w:sz w:val="24"/>
        </w:rPr>
        <w:t>Ի</w:t>
      </w:r>
      <w:r w:rsidRPr="009B1941">
        <w:rPr>
          <w:rFonts w:ascii="GHEA Mariam" w:hAnsi="GHEA Mariam"/>
          <w:sz w:val="24"/>
          <w:lang w:val="fr-FR"/>
        </w:rPr>
        <w:t xml:space="preserve"> </w:t>
      </w:r>
      <w:r w:rsidRPr="009B1941">
        <w:rPr>
          <w:rFonts w:ascii="GHEA Mariam" w:hAnsi="GHEA Mariam" w:cs="Sylfaen"/>
          <w:spacing w:val="-8"/>
          <w:sz w:val="24"/>
        </w:rPr>
        <w:t>ՄԱՍԻՆ</w:t>
      </w:r>
      <w:r w:rsidRPr="009B1941">
        <w:rPr>
          <w:rFonts w:ascii="GHEA Mariam" w:hAnsi="GHEA Mariam"/>
          <w:noProof/>
          <w:spacing w:val="-8"/>
          <w:sz w:val="24"/>
          <w:lang w:val="hy-AM"/>
        </w:rPr>
        <w:t xml:space="preserve">» </w:t>
      </w:r>
      <w:r w:rsidRPr="009B1941">
        <w:rPr>
          <w:rFonts w:ascii="GHEA Mariam" w:hAnsi="GHEA Mariam" w:cs="Sylfaen"/>
          <w:noProof/>
          <w:spacing w:val="-8"/>
          <w:sz w:val="24"/>
        </w:rPr>
        <w:t>ՕՐԵՆՔՈՒՄ</w:t>
      </w:r>
      <w:r w:rsidRPr="009B1941">
        <w:rPr>
          <w:rFonts w:ascii="GHEA Mariam" w:hAnsi="GHEA Mariam"/>
          <w:spacing w:val="-8"/>
          <w:sz w:val="24"/>
          <w:lang w:val="hy-AM"/>
        </w:rPr>
        <w:t xml:space="preserve"> </w:t>
      </w:r>
      <w:r w:rsidRPr="009B1941">
        <w:rPr>
          <w:rFonts w:ascii="GHEA Mariam" w:hAnsi="GHEA Mariam" w:cs="Sylfaen"/>
          <w:spacing w:val="-8"/>
          <w:sz w:val="24"/>
          <w:lang w:val="hy-AM"/>
        </w:rPr>
        <w:t>ՎԵՐԱԲԱՇԽՈՒՄ</w:t>
      </w:r>
      <w:r w:rsidRPr="009B1941">
        <w:rPr>
          <w:rFonts w:ascii="GHEA Mariam" w:hAnsi="GHEA Mariam"/>
          <w:spacing w:val="-8"/>
          <w:sz w:val="24"/>
          <w:lang w:val="hy-AM"/>
        </w:rPr>
        <w:t xml:space="preserve"> </w:t>
      </w:r>
      <w:r w:rsidRPr="009B1941">
        <w:rPr>
          <w:rFonts w:ascii="GHEA Mariam" w:hAnsi="GHEA Mariam" w:cs="Sylfaen"/>
          <w:spacing w:val="-8"/>
          <w:sz w:val="24"/>
          <w:lang w:val="hy-AM"/>
        </w:rPr>
        <w:t>ՈՒ</w:t>
      </w:r>
      <w:r w:rsidRPr="009B1941">
        <w:rPr>
          <w:rFonts w:ascii="GHEA Mariam" w:hAnsi="GHEA Mariam"/>
          <w:spacing w:val="-8"/>
          <w:sz w:val="24"/>
          <w:lang w:val="hy-AM"/>
        </w:rPr>
        <w:t xml:space="preserve"> </w:t>
      </w:r>
      <w:r w:rsidRPr="009B1941">
        <w:rPr>
          <w:rFonts w:ascii="GHEA Mariam" w:hAnsi="GHEA Mariam" w:cs="Sylfaen"/>
          <w:spacing w:val="-8"/>
          <w:sz w:val="24"/>
          <w:lang w:val="hy-AM"/>
        </w:rPr>
        <w:t>ՀԱՅԱՍՏԱՆԻ</w:t>
      </w:r>
      <w:r w:rsidRPr="009B1941">
        <w:rPr>
          <w:rFonts w:ascii="GHEA Mariam" w:hAnsi="GHEA Mariam"/>
          <w:spacing w:val="-8"/>
          <w:sz w:val="24"/>
          <w:lang w:val="hy-AM"/>
        </w:rPr>
        <w:t xml:space="preserve"> </w:t>
      </w:r>
      <w:r w:rsidRPr="009B1941">
        <w:rPr>
          <w:rFonts w:ascii="GHEA Mariam" w:hAnsi="GHEA Mariam" w:cs="Sylfaen"/>
          <w:spacing w:val="-8"/>
          <w:sz w:val="24"/>
          <w:lang w:val="hy-AM"/>
        </w:rPr>
        <w:t>ՀԱՆՐԱՊԵՏՈՒԹՅԱՆ</w:t>
      </w:r>
      <w:r w:rsidRPr="009B1941">
        <w:rPr>
          <w:rFonts w:ascii="GHEA Mariam" w:hAnsi="GHEA Mariam"/>
          <w:sz w:val="24"/>
          <w:lang w:val="hy-AM"/>
        </w:rPr>
        <w:t xml:space="preserve"> </w:t>
      </w:r>
      <w:r w:rsidRPr="009B1941">
        <w:rPr>
          <w:rFonts w:ascii="GHEA Mariam" w:hAnsi="GHEA Mariam" w:cs="Sylfaen"/>
          <w:spacing w:val="-4"/>
          <w:sz w:val="24"/>
          <w:lang w:val="hy-AM"/>
        </w:rPr>
        <w:t>ԿԱՌԱՎԱՐՈՒԹՅԱՆ</w:t>
      </w:r>
      <w:r w:rsidRPr="009B1941">
        <w:rPr>
          <w:rFonts w:ascii="GHEA Mariam" w:hAnsi="GHEA Mariam"/>
          <w:spacing w:val="-4"/>
          <w:sz w:val="24"/>
          <w:lang w:val="hy-AM"/>
        </w:rPr>
        <w:t xml:space="preserve"> 202</w:t>
      </w:r>
      <w:r w:rsidRPr="009B1941">
        <w:rPr>
          <w:rFonts w:ascii="GHEA Mariam" w:hAnsi="GHEA Mariam"/>
          <w:spacing w:val="-4"/>
          <w:sz w:val="24"/>
          <w:lang w:val="fr-FR"/>
        </w:rPr>
        <w:t>5</w:t>
      </w:r>
      <w:r w:rsidRPr="009B1941">
        <w:rPr>
          <w:rFonts w:ascii="GHEA Mariam" w:hAnsi="GHEA Mariam"/>
          <w:spacing w:val="-4"/>
          <w:sz w:val="24"/>
          <w:lang w:val="hy-AM"/>
        </w:rPr>
        <w:t xml:space="preserve"> </w:t>
      </w:r>
      <w:r w:rsidRPr="009B1941">
        <w:rPr>
          <w:rFonts w:ascii="GHEA Mariam" w:hAnsi="GHEA Mariam" w:cs="Sylfaen"/>
          <w:spacing w:val="-4"/>
          <w:sz w:val="24"/>
          <w:lang w:val="hy-AM"/>
        </w:rPr>
        <w:t>ԹՎԱԿԱՆԻ</w:t>
      </w:r>
      <w:r w:rsidRPr="009B1941">
        <w:rPr>
          <w:rFonts w:ascii="GHEA Mariam" w:hAnsi="GHEA Mariam"/>
          <w:spacing w:val="-4"/>
          <w:sz w:val="24"/>
          <w:lang w:val="hy-AM"/>
        </w:rPr>
        <w:t xml:space="preserve"> </w:t>
      </w:r>
      <w:r w:rsidRPr="009B1941">
        <w:rPr>
          <w:rFonts w:ascii="GHEA Mariam" w:hAnsi="GHEA Mariam" w:cs="Sylfaen"/>
          <w:spacing w:val="-4"/>
          <w:sz w:val="24"/>
          <w:lang w:val="hy-AM"/>
        </w:rPr>
        <w:t>ԴԵԿՏԵՄԲԵՐԻ</w:t>
      </w:r>
      <w:r w:rsidRPr="009B1941">
        <w:rPr>
          <w:rFonts w:ascii="GHEA Mariam" w:hAnsi="GHEA Mariam"/>
          <w:spacing w:val="-4"/>
          <w:sz w:val="24"/>
          <w:lang w:val="hy-AM"/>
        </w:rPr>
        <w:t xml:space="preserve"> 2</w:t>
      </w:r>
      <w:r w:rsidRPr="009B1941">
        <w:rPr>
          <w:rFonts w:ascii="GHEA Mariam" w:hAnsi="GHEA Mariam"/>
          <w:spacing w:val="-4"/>
          <w:sz w:val="24"/>
          <w:lang w:val="fr-FR"/>
        </w:rPr>
        <w:t>5</w:t>
      </w:r>
      <w:r w:rsidRPr="009B1941">
        <w:rPr>
          <w:rFonts w:ascii="GHEA Mariam" w:hAnsi="GHEA Mariam"/>
          <w:spacing w:val="-4"/>
          <w:sz w:val="24"/>
          <w:lang w:val="hy-AM"/>
        </w:rPr>
        <w:t>-</w:t>
      </w:r>
      <w:r w:rsidRPr="009B1941">
        <w:rPr>
          <w:rFonts w:ascii="GHEA Mariam" w:hAnsi="GHEA Mariam" w:cs="Sylfaen"/>
          <w:spacing w:val="-4"/>
          <w:sz w:val="24"/>
          <w:lang w:val="hy-AM"/>
        </w:rPr>
        <w:t>Ի</w:t>
      </w:r>
      <w:r w:rsidRPr="009B1941">
        <w:rPr>
          <w:rFonts w:ascii="GHEA Mariam" w:hAnsi="GHEA Mariam"/>
          <w:spacing w:val="-4"/>
          <w:sz w:val="24"/>
          <w:lang w:val="hy-AM"/>
        </w:rPr>
        <w:t xml:space="preserve"> N </w:t>
      </w:r>
      <w:r w:rsidRPr="009B1941">
        <w:rPr>
          <w:rFonts w:ascii="GHEA Mariam" w:hAnsi="GHEA Mariam"/>
          <w:spacing w:val="-4"/>
          <w:sz w:val="24"/>
          <w:lang w:val="fr-FR"/>
        </w:rPr>
        <w:t>1910</w:t>
      </w:r>
      <w:r w:rsidRPr="009B1941">
        <w:rPr>
          <w:rFonts w:ascii="GHEA Mariam" w:hAnsi="GHEA Mariam"/>
          <w:spacing w:val="-4"/>
          <w:sz w:val="24"/>
          <w:lang w:val="hy-AM"/>
        </w:rPr>
        <w:t>-</w:t>
      </w:r>
      <w:r w:rsidRPr="009B1941">
        <w:rPr>
          <w:rFonts w:ascii="GHEA Mariam" w:hAnsi="GHEA Mariam" w:cs="Sylfaen"/>
          <w:spacing w:val="-4"/>
          <w:sz w:val="24"/>
          <w:lang w:val="hy-AM"/>
        </w:rPr>
        <w:t>Ն</w:t>
      </w:r>
      <w:r w:rsidRPr="009B1941">
        <w:rPr>
          <w:rFonts w:ascii="GHEA Mariam" w:hAnsi="GHEA Mariam"/>
          <w:spacing w:val="-4"/>
          <w:sz w:val="24"/>
          <w:lang w:val="hy-AM"/>
        </w:rPr>
        <w:t xml:space="preserve"> </w:t>
      </w:r>
      <w:r w:rsidRPr="009B1941">
        <w:rPr>
          <w:rFonts w:ascii="GHEA Mariam" w:hAnsi="GHEA Mariam" w:cs="Sylfaen"/>
          <w:spacing w:val="-4"/>
          <w:sz w:val="24"/>
          <w:lang w:val="hy-AM"/>
        </w:rPr>
        <w:t>ՈՐՈՇՄԱՆ</w:t>
      </w:r>
      <w:r w:rsidRPr="009B1941">
        <w:rPr>
          <w:rFonts w:ascii="GHEA Mariam" w:hAnsi="GHEA Mariam"/>
          <w:sz w:val="24"/>
          <w:lang w:val="hy-AM"/>
        </w:rPr>
        <w:t xml:space="preserve"> </w:t>
      </w:r>
      <w:r w:rsidRPr="009B1941">
        <w:rPr>
          <w:rFonts w:ascii="GHEA Mariam" w:hAnsi="GHEA Mariam" w:cs="Sylfaen"/>
          <w:sz w:val="24"/>
          <w:lang w:val="hy-AM"/>
        </w:rPr>
        <w:t>ՄԵՋ</w:t>
      </w:r>
      <w:r w:rsidRPr="009B1941">
        <w:rPr>
          <w:rFonts w:ascii="GHEA Mariam" w:hAnsi="GHEA Mariam"/>
          <w:sz w:val="24"/>
          <w:lang w:val="hy-AM"/>
        </w:rPr>
        <w:t xml:space="preserve"> </w:t>
      </w:r>
      <w:r w:rsidRPr="009B1941">
        <w:rPr>
          <w:rFonts w:ascii="GHEA Mariam" w:hAnsi="GHEA Mariam" w:cs="Sylfaen"/>
          <w:sz w:val="24"/>
          <w:lang w:val="hy-AM"/>
        </w:rPr>
        <w:t>ՓՈՓՈԽՈՒԹՅՈՒՆՆԵՐ</w:t>
      </w:r>
      <w:r w:rsidRPr="009B1941">
        <w:rPr>
          <w:rFonts w:ascii="GHEA Mariam" w:hAnsi="GHEA Mariam"/>
          <w:sz w:val="24"/>
          <w:lang w:val="hy-AM"/>
        </w:rPr>
        <w:t xml:space="preserve"> </w:t>
      </w:r>
      <w:r w:rsidRPr="009B1941">
        <w:rPr>
          <w:rFonts w:ascii="GHEA Mariam" w:hAnsi="GHEA Mariam" w:cs="Sylfaen"/>
          <w:sz w:val="24"/>
          <w:lang w:val="hy-AM"/>
        </w:rPr>
        <w:t>ԿԱՏԱՐԵԼՈՒ</w:t>
      </w:r>
      <w:r w:rsidRPr="009B1941">
        <w:rPr>
          <w:rFonts w:ascii="GHEA Mariam" w:hAnsi="GHEA Mariam"/>
          <w:sz w:val="24"/>
          <w:lang w:val="fr-FR"/>
        </w:rPr>
        <w:t xml:space="preserve"> </w:t>
      </w:r>
      <w:r w:rsidRPr="009B1941">
        <w:rPr>
          <w:rFonts w:ascii="GHEA Mariam" w:hAnsi="GHEA Mariam" w:cs="Sylfaen"/>
          <w:sz w:val="24"/>
          <w:lang w:val="hy-AM"/>
        </w:rPr>
        <w:t>ՄԱՍԻՆ</w:t>
      </w:r>
    </w:p>
    <w:p w:rsidR="009B1941" w:rsidRPr="00754859" w:rsidRDefault="009B1941" w:rsidP="003C0E3C">
      <w:pPr>
        <w:pStyle w:val="mechtex"/>
        <w:rPr>
          <w:rFonts w:ascii="GHEA Mariam" w:hAnsi="GHEA Mariam" w:cs="Sylfaen"/>
          <w:sz w:val="24"/>
          <w:lang w:val="hy-AM"/>
        </w:rPr>
      </w:pP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9B1941" w:rsidRDefault="009B1941" w:rsidP="009B1941">
      <w:pPr>
        <w:pStyle w:val="mechtex"/>
        <w:rPr>
          <w:rFonts w:ascii="GHEA Mariam" w:hAnsi="GHEA Mariam"/>
          <w:sz w:val="24"/>
          <w:lang w:val="hy-AM"/>
        </w:rPr>
      </w:pPr>
    </w:p>
    <w:p w:rsidR="009B1941" w:rsidRPr="009B1941" w:rsidRDefault="009B1941" w:rsidP="009B1941">
      <w:pPr>
        <w:pStyle w:val="mechtex"/>
        <w:rPr>
          <w:rFonts w:ascii="GHEA Mariam" w:hAnsi="GHEA Mariam"/>
          <w:sz w:val="28"/>
          <w:lang w:val="hy-AM"/>
        </w:rPr>
      </w:pPr>
    </w:p>
    <w:p w:rsidR="009B1941" w:rsidRPr="009B1941" w:rsidRDefault="009B1941" w:rsidP="009B1941">
      <w:pPr>
        <w:pStyle w:val="norm"/>
        <w:spacing w:line="360" w:lineRule="auto"/>
        <w:ind w:firstLine="720"/>
        <w:rPr>
          <w:rFonts w:ascii="GHEA Mariam" w:hAnsi="GHEA Mariam"/>
          <w:sz w:val="28"/>
          <w:szCs w:val="24"/>
          <w:lang w:val="de-DE"/>
        </w:rPr>
      </w:pPr>
      <w:r w:rsidRPr="009B1941">
        <w:rPr>
          <w:rFonts w:ascii="GHEA Mariam" w:hAnsi="GHEA Mariam"/>
          <w:color w:val="000000"/>
          <w:sz w:val="24"/>
          <w:szCs w:val="24"/>
          <w:lang w:val="hy-AM"/>
        </w:rPr>
        <w:t xml:space="preserve">Ղեկավարվելով «Նորմատիվ իրավական ակտերի մասին» օրենքի 33-րդ և 34-րդ հոդվածների և «Հայաստանի Հանրապետության բյուջետային համակարգի </w:t>
      </w:r>
      <w:r w:rsidRPr="009B1941">
        <w:rPr>
          <w:rFonts w:ascii="GHEA Mariam" w:hAnsi="GHEA Mariam"/>
          <w:color w:val="000000"/>
          <w:spacing w:val="-8"/>
          <w:sz w:val="24"/>
          <w:szCs w:val="24"/>
          <w:lang w:val="hy-AM"/>
        </w:rPr>
        <w:t xml:space="preserve">մասին» 23-րդ հոդվածի 3-րդ մասի պահանջներով՝ </w:t>
      </w:r>
      <w:r w:rsidRPr="009B1941">
        <w:rPr>
          <w:rFonts w:ascii="GHEA Mariam" w:hAnsi="GHEA Mariam" w:cs="Sylfaen"/>
          <w:spacing w:val="-8"/>
          <w:sz w:val="24"/>
          <w:szCs w:val="22"/>
          <w:lang w:val="de-DE"/>
        </w:rPr>
        <w:t>Հայաստանի</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Հանրապետության</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կառավարությունը</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ո</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ր</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ո</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շ</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ու</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մ</w:t>
      </w:r>
      <w:r w:rsidRPr="009B1941">
        <w:rPr>
          <w:rFonts w:ascii="GHEA Mariam" w:hAnsi="GHEA Mariam" w:cs="Arial Armenian"/>
          <w:sz w:val="24"/>
          <w:szCs w:val="22"/>
          <w:lang w:val="de-DE"/>
        </w:rPr>
        <w:t xml:space="preserve">     </w:t>
      </w:r>
      <w:r w:rsidRPr="009B1941">
        <w:rPr>
          <w:rFonts w:ascii="GHEA Mariam" w:hAnsi="GHEA Mariam" w:cs="Sylfaen"/>
          <w:sz w:val="24"/>
          <w:szCs w:val="22"/>
          <w:lang w:val="de-DE"/>
        </w:rPr>
        <w:t>է</w:t>
      </w:r>
      <w:r w:rsidRPr="009B1941">
        <w:rPr>
          <w:rFonts w:ascii="GHEA Mariam" w:hAnsi="GHEA Mariam" w:cs="Arial Armenian"/>
          <w:sz w:val="24"/>
          <w:szCs w:val="22"/>
          <w:lang w:val="de-DE"/>
        </w:rPr>
        <w:t>.</w:t>
      </w:r>
    </w:p>
    <w:p w:rsidR="009B1941" w:rsidRPr="009B1941" w:rsidRDefault="009B1941" w:rsidP="009B1941">
      <w:pPr>
        <w:tabs>
          <w:tab w:val="left" w:pos="90"/>
        </w:tabs>
        <w:spacing w:line="360" w:lineRule="auto"/>
        <w:ind w:firstLine="720"/>
        <w:jc w:val="both"/>
        <w:rPr>
          <w:rFonts w:ascii="GHEA Mariam" w:hAnsi="GHEA Mariam"/>
          <w:color w:val="000000"/>
          <w:sz w:val="24"/>
          <w:szCs w:val="24"/>
          <w:lang w:val="hy-AM"/>
        </w:rPr>
      </w:pPr>
      <w:r w:rsidRPr="009B1941">
        <w:rPr>
          <w:rFonts w:ascii="GHEA Mariam" w:hAnsi="GHEA Mariam"/>
          <w:color w:val="000000"/>
          <w:sz w:val="24"/>
          <w:szCs w:val="24"/>
          <w:lang w:val="hy-AM"/>
        </w:rPr>
        <w:t xml:space="preserve">1. «Հայաստանի Հանրապետության 2026 թվականի պետական բյուջեի մասին» օրենքի N 1 հավելվածի N 2 աղյուսակում կատարել վերաբաշխում, N 3 աղյուսակում  փոփոխություն, Հայաստանի Հանրապետության կառավարության </w:t>
      </w:r>
      <w:r w:rsidRPr="009B1941">
        <w:rPr>
          <w:rFonts w:ascii="GHEA Mariam" w:hAnsi="GHEA Mariam"/>
          <w:color w:val="000000"/>
          <w:spacing w:val="-8"/>
          <w:sz w:val="24"/>
          <w:szCs w:val="24"/>
          <w:lang w:val="hy-AM"/>
        </w:rPr>
        <w:t>2025 թվականի դեկտեմբերի 25-ի «Հայաստանի Հանրապետության 2025</w:t>
      </w:r>
      <w:r w:rsidRPr="009B1941">
        <w:rPr>
          <w:rFonts w:ascii="GHEA Mariam" w:hAnsi="GHEA Mariam"/>
          <w:color w:val="000000"/>
          <w:sz w:val="24"/>
          <w:szCs w:val="24"/>
          <w:lang w:val="hy-AM"/>
        </w:rPr>
        <w:t xml:space="preserve"> թվականի պետական բյուջեի կատարումն ապահովող միջոցառումների մասին» N 1910-Ն որոշման </w:t>
      </w:r>
      <w:r w:rsidRPr="009B1941">
        <w:rPr>
          <w:rFonts w:ascii="GHEA Mariam" w:hAnsi="GHEA Mariam"/>
          <w:color w:val="000000"/>
          <w:sz w:val="24"/>
          <w:szCs w:val="24"/>
          <w:lang w:val="hy-AM" w:eastAsia="en-US"/>
        </w:rPr>
        <w:t>N</w:t>
      </w:r>
      <w:r w:rsidRPr="009B1941">
        <w:rPr>
          <w:rFonts w:ascii="GHEA Mariam" w:hAnsi="GHEA Mariam"/>
          <w:color w:val="000000"/>
          <w:sz w:val="24"/>
          <w:szCs w:val="24"/>
          <w:lang w:val="hy-AM"/>
        </w:rPr>
        <w:t xml:space="preserve">N 3, 4, 5, 9, 9.1 և 10 հավելվածներում կատարել փոփոխություններ՝ համաձայն  </w:t>
      </w:r>
      <w:r w:rsidRPr="009B1941">
        <w:rPr>
          <w:rFonts w:ascii="GHEA Mariam" w:hAnsi="GHEA Mariam"/>
          <w:color w:val="000000"/>
          <w:sz w:val="24"/>
          <w:szCs w:val="24"/>
          <w:lang w:val="hy-AM" w:eastAsia="en-US"/>
        </w:rPr>
        <w:t>N</w:t>
      </w:r>
      <w:r w:rsidRPr="009B1941">
        <w:rPr>
          <w:rFonts w:ascii="GHEA Mariam" w:hAnsi="GHEA Mariam"/>
          <w:color w:val="000000"/>
          <w:sz w:val="24"/>
          <w:szCs w:val="24"/>
          <w:lang w:val="hy-AM"/>
        </w:rPr>
        <w:t>N 1, 2, 3, 4, 5 և 6 հավելվածների:</w:t>
      </w:r>
    </w:p>
    <w:p w:rsidR="009B1941" w:rsidRPr="009B1941" w:rsidRDefault="009B1941" w:rsidP="009B1941">
      <w:pPr>
        <w:pStyle w:val="NormalWeb"/>
        <w:shd w:val="clear" w:color="auto" w:fill="FFFFFF"/>
        <w:spacing w:before="0" w:beforeAutospacing="0" w:after="0" w:afterAutospacing="0" w:line="360" w:lineRule="auto"/>
        <w:ind w:firstLine="720"/>
        <w:jc w:val="both"/>
        <w:rPr>
          <w:rFonts w:ascii="GHEA Mariam" w:hAnsi="GHEA Mariam"/>
          <w:color w:val="000000"/>
          <w:lang w:val="hy-AM"/>
        </w:rPr>
      </w:pPr>
      <w:r w:rsidRPr="009B1941">
        <w:rPr>
          <w:rFonts w:ascii="GHEA Mariam" w:hAnsi="GHEA Mariam" w:cs="Sylfaen"/>
          <w:noProof/>
          <w:spacing w:val="-8"/>
          <w:lang w:val="fr-FR"/>
        </w:rPr>
        <w:lastRenderedPageBreak/>
        <w:t xml:space="preserve"> 2</w:t>
      </w:r>
      <w:r w:rsidRPr="009B1941">
        <w:rPr>
          <w:rFonts w:ascii="GHEA Mariam" w:hAnsi="GHEA Mariam"/>
          <w:color w:val="000000"/>
          <w:spacing w:val="-8"/>
          <w:lang w:val="hy-AM"/>
        </w:rPr>
        <w:t>. Սույն որոշումն ուժի մեջ է մտնում պաշտոնական հրապարակմանը</w:t>
      </w:r>
      <w:r w:rsidRPr="009B1941">
        <w:rPr>
          <w:rFonts w:ascii="GHEA Mariam" w:hAnsi="GHEA Mariam"/>
          <w:color w:val="000000"/>
          <w:lang w:val="hy-AM"/>
        </w:rPr>
        <w:t xml:space="preserve"> հաջորդող օրվանից։</w:t>
      </w:r>
    </w:p>
    <w:p w:rsidR="009B1941" w:rsidRPr="009B1941" w:rsidRDefault="009B1941" w:rsidP="003C0E3C">
      <w:pPr>
        <w:jc w:val="center"/>
        <w:rPr>
          <w:rFonts w:ascii="GHEA Mariam" w:hAnsi="GHEA Mariam"/>
          <w:sz w:val="24"/>
          <w:szCs w:val="24"/>
          <w:lang w:val="hy-AM"/>
        </w:rPr>
      </w:pPr>
    </w:p>
    <w:p w:rsidR="009B1941" w:rsidRPr="00B45A61" w:rsidRDefault="009B1941" w:rsidP="003C0E3C">
      <w:pPr>
        <w:jc w:val="center"/>
        <w:rPr>
          <w:rFonts w:ascii="GHEA Mariam" w:hAnsi="GHEA Mariam"/>
          <w:sz w:val="2"/>
          <w:szCs w:val="24"/>
          <w:lang w:val="fr-FR"/>
        </w:rPr>
      </w:pPr>
    </w:p>
    <w:p w:rsidR="009B1941" w:rsidRPr="00B45A61" w:rsidRDefault="009B1941" w:rsidP="003C0E3C">
      <w:pPr>
        <w:pStyle w:val="norm"/>
        <w:spacing w:line="360" w:lineRule="auto"/>
        <w:rPr>
          <w:rFonts w:ascii="GHEA Mariam" w:hAnsi="GHEA Mariam"/>
          <w:sz w:val="8"/>
          <w:lang w:val="fr-FR"/>
        </w:rPr>
      </w:pPr>
    </w:p>
    <w:p w:rsidR="009B1941" w:rsidRPr="000F4671" w:rsidRDefault="009B1941" w:rsidP="003C0E3C">
      <w:pPr>
        <w:pStyle w:val="norm"/>
        <w:spacing w:line="360" w:lineRule="auto"/>
        <w:rPr>
          <w:rFonts w:ascii="GHEA Mariam" w:hAnsi="GHEA Mariam"/>
          <w:sz w:val="6"/>
          <w:lang w:val="fr-FR"/>
        </w:rPr>
      </w:pPr>
    </w:p>
    <w:p w:rsidR="009B1941" w:rsidRPr="000F4671" w:rsidRDefault="009B1941" w:rsidP="003C0E3C">
      <w:pPr>
        <w:jc w:val="center"/>
        <w:rPr>
          <w:rFonts w:ascii="GHEA Mariam" w:hAnsi="GHEA Mariam"/>
          <w:sz w:val="24"/>
          <w:szCs w:val="24"/>
          <w:lang w:val="fr-FR"/>
        </w:rPr>
      </w:pPr>
    </w:p>
    <w:p w:rsidR="009B1941" w:rsidRPr="000F4671" w:rsidRDefault="009B1941" w:rsidP="003C0E3C">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9B1941" w:rsidRPr="000F4671" w:rsidRDefault="009B1941" w:rsidP="003C0E3C">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9B1941" w:rsidRPr="000F4671" w:rsidRDefault="009B1941" w:rsidP="003C0E3C">
      <w:pPr>
        <w:pStyle w:val="norm"/>
        <w:spacing w:line="240" w:lineRule="auto"/>
        <w:ind w:firstLine="0"/>
        <w:rPr>
          <w:rFonts w:ascii="GHEA Mariam" w:hAnsi="GHEA Mariam" w:cs="Arial"/>
          <w:sz w:val="24"/>
          <w:szCs w:val="24"/>
          <w:lang w:val="fr-FR"/>
        </w:rPr>
      </w:pPr>
    </w:p>
    <w:p w:rsidR="00B722BD" w:rsidRPr="00754859" w:rsidRDefault="009B1941" w:rsidP="009B1941">
      <w:pPr>
        <w:pStyle w:val="mechtex"/>
        <w:ind w:firstLine="709"/>
        <w:jc w:val="left"/>
        <w:rPr>
          <w:rFonts w:ascii="GHEA Mariam" w:hAnsi="GHEA Mariam" w:cs="Arial"/>
          <w:sz w:val="24"/>
          <w:szCs w:val="24"/>
          <w:lang w:val="fr-FR"/>
        </w:rPr>
        <w:sectPr w:rsidR="00B722BD" w:rsidRPr="00754859" w:rsidSect="008F3F17">
          <w:headerReference w:type="even" r:id="rId7"/>
          <w:footerReference w:type="even" r:id="rId8"/>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B722BD" w:rsidRPr="00263E3F" w:rsidRDefault="00B722BD" w:rsidP="003C0E3C">
      <w:pPr>
        <w:pStyle w:val="mechtex"/>
        <w:ind w:left="10080" w:firstLine="72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1</w:t>
      </w:r>
    </w:p>
    <w:p w:rsidR="00B722BD" w:rsidRPr="000F4671" w:rsidRDefault="00B722BD" w:rsidP="003C0E3C">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722BD" w:rsidRPr="000F4671" w:rsidRDefault="00B722BD" w:rsidP="003C0E3C">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հուլիսի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722BD" w:rsidRPr="003C0E3C" w:rsidRDefault="00B722BD" w:rsidP="003C0E3C">
      <w:pPr>
        <w:pStyle w:val="mechtex"/>
        <w:jc w:val="left"/>
        <w:rPr>
          <w:rFonts w:ascii="GHEA Mariam" w:hAnsi="GHEA Mariam"/>
          <w:spacing w:val="-2"/>
          <w:sz w:val="20"/>
          <w:szCs w:val="24"/>
          <w:lang w:val="fr-FR"/>
        </w:rPr>
      </w:pPr>
    </w:p>
    <w:p w:rsidR="00B722BD" w:rsidRPr="000F4671" w:rsidRDefault="00B722BD" w:rsidP="003C0E3C">
      <w:pPr>
        <w:pStyle w:val="norm"/>
        <w:spacing w:line="240" w:lineRule="auto"/>
        <w:ind w:firstLine="0"/>
        <w:rPr>
          <w:rFonts w:ascii="GHEA Mariam" w:hAnsi="GHEA Mariam" w:cs="Arial"/>
          <w:sz w:val="24"/>
          <w:szCs w:val="24"/>
          <w:lang w:val="fr-FR"/>
        </w:rPr>
      </w:pPr>
    </w:p>
    <w:tbl>
      <w:tblPr>
        <w:tblW w:w="15930" w:type="dxa"/>
        <w:tblInd w:w="-540" w:type="dxa"/>
        <w:tblLook w:val="04A0" w:firstRow="1" w:lastRow="0" w:firstColumn="1" w:lastColumn="0" w:noHBand="0" w:noVBand="1"/>
      </w:tblPr>
      <w:tblGrid>
        <w:gridCol w:w="657"/>
        <w:gridCol w:w="1117"/>
        <w:gridCol w:w="1496"/>
        <w:gridCol w:w="3210"/>
        <w:gridCol w:w="2970"/>
        <w:gridCol w:w="3246"/>
        <w:gridCol w:w="1352"/>
        <w:gridCol w:w="1882"/>
      </w:tblGrid>
      <w:tr w:rsidR="00334582" w:rsidRPr="00754859" w:rsidTr="003C0E3C">
        <w:trPr>
          <w:trHeight w:val="885"/>
        </w:trPr>
        <w:tc>
          <w:tcPr>
            <w:tcW w:w="657" w:type="dxa"/>
            <w:tcBorders>
              <w:top w:val="nil"/>
              <w:left w:val="nil"/>
              <w:bottom w:val="nil"/>
              <w:right w:val="nil"/>
            </w:tcBorders>
            <w:shd w:val="clear" w:color="auto" w:fill="auto"/>
            <w:noWrap/>
            <w:vAlign w:val="bottom"/>
            <w:hideMark/>
          </w:tcPr>
          <w:p w:rsidR="00334582" w:rsidRPr="00754859" w:rsidRDefault="00334582" w:rsidP="00334582">
            <w:pPr>
              <w:rPr>
                <w:rFonts w:ascii="GHEA Mariam" w:hAnsi="GHEA Mariam"/>
                <w:sz w:val="22"/>
                <w:szCs w:val="22"/>
                <w:lang w:val="hy-AM" w:eastAsia="en-US"/>
              </w:rPr>
            </w:pPr>
          </w:p>
        </w:tc>
        <w:tc>
          <w:tcPr>
            <w:tcW w:w="15273" w:type="dxa"/>
            <w:gridSpan w:val="7"/>
            <w:tcBorders>
              <w:top w:val="nil"/>
              <w:left w:val="nil"/>
              <w:bottom w:val="nil"/>
              <w:right w:val="nil"/>
            </w:tcBorders>
            <w:shd w:val="clear" w:color="auto" w:fill="auto"/>
            <w:vAlign w:val="center"/>
            <w:hideMark/>
          </w:tcPr>
          <w:p w:rsidR="003C0E3C" w:rsidRPr="00754859" w:rsidRDefault="003C0E3C" w:rsidP="00334582">
            <w:pPr>
              <w:jc w:val="center"/>
              <w:rPr>
                <w:rFonts w:ascii="GHEA Mariam" w:hAnsi="GHEA Mariam" w:cs="Calibri"/>
                <w:sz w:val="22"/>
                <w:szCs w:val="22"/>
                <w:lang w:val="hy-AM" w:eastAsia="en-US"/>
              </w:rPr>
            </w:pPr>
            <w:r w:rsidRPr="00754859">
              <w:rPr>
                <w:rFonts w:ascii="GHEA Mariam" w:hAnsi="GHEA Mariam" w:cs="Calibri"/>
                <w:sz w:val="22"/>
                <w:szCs w:val="22"/>
                <w:lang w:val="hy-AM" w:eastAsia="en-US"/>
              </w:rPr>
              <w:t xml:space="preserve">«ՀԱՅԱՍՏԱՆԻ ՀԱՆՐԱՊԵՏՈՒԹՅԱՆ 2026 ԹՎԱԿԱՆԻ ՊԵՏԱԿԱՆ ԲՅՈՒՋԵԻ ՄԱՍԻՆ» ՀԱՅԱՍՏԱՆԻ ՀԱՆՐԱՊԵՏՈՒԹՅԱՆ ՕՐԵՆՔԻ </w:t>
            </w:r>
          </w:p>
          <w:p w:rsidR="003C0E3C" w:rsidRPr="00754859" w:rsidRDefault="003C0E3C" w:rsidP="00334582">
            <w:pPr>
              <w:jc w:val="center"/>
              <w:rPr>
                <w:rFonts w:ascii="GHEA Mariam" w:hAnsi="GHEA Mariam" w:cs="Calibri"/>
                <w:sz w:val="22"/>
                <w:szCs w:val="22"/>
                <w:lang w:val="hy-AM" w:eastAsia="en-US"/>
              </w:rPr>
            </w:pPr>
            <w:r w:rsidRPr="00754859">
              <w:rPr>
                <w:rFonts w:ascii="GHEA Mariam" w:hAnsi="GHEA Mariam" w:cs="Calibri"/>
                <w:sz w:val="22"/>
                <w:szCs w:val="22"/>
                <w:lang w:val="hy-AM" w:eastAsia="en-US"/>
              </w:rPr>
              <w:t>N 1 ՀԱՎԵԼՎԱԾԻ N 2 ԱՂՅՈՒՍԱԿՈՒՄ ԿԱՏԱՐՎՈՂ ՎԵՐԱԲԱՇԽՈՒՄԸ ՈՒ ՀԱՅԱՍՏԱՆԻ ՀԱՆՐԱՊԵՏՈՒԹՅԱՆ ԿԱՌԱՎԱՐՈՒԹՅԱՆ</w:t>
            </w:r>
          </w:p>
          <w:p w:rsidR="00334582" w:rsidRPr="00754859" w:rsidRDefault="003C0E3C" w:rsidP="00334582">
            <w:pPr>
              <w:jc w:val="center"/>
              <w:rPr>
                <w:rFonts w:ascii="GHEA Mariam" w:hAnsi="GHEA Mariam" w:cs="Calibri"/>
                <w:spacing w:val="-4"/>
                <w:sz w:val="22"/>
                <w:szCs w:val="22"/>
                <w:lang w:val="hy-AM" w:eastAsia="en-US"/>
              </w:rPr>
            </w:pPr>
            <w:r w:rsidRPr="00754859">
              <w:rPr>
                <w:rFonts w:ascii="GHEA Mariam" w:hAnsi="GHEA Mariam" w:cs="Calibri"/>
                <w:sz w:val="22"/>
                <w:szCs w:val="22"/>
                <w:lang w:val="hy-AM" w:eastAsia="en-US"/>
              </w:rPr>
              <w:t xml:space="preserve"> 20</w:t>
            </w:r>
            <w:r w:rsidRPr="00754859">
              <w:rPr>
                <w:rFonts w:ascii="GHEA Mariam" w:hAnsi="GHEA Mariam" w:cs="Calibri"/>
                <w:spacing w:val="-4"/>
                <w:sz w:val="22"/>
                <w:szCs w:val="22"/>
                <w:lang w:val="hy-AM" w:eastAsia="en-US"/>
              </w:rPr>
              <w:t>25 ԹՎԱԿԱՆԻ ԴԵԿՏԵՄԲԵՐԻ 25-Ի N 1910-Ն ՈՐՈՇՄԱՆ N 5 ՀԱՎԵԼՎԱԾԻ N 1 ԱՂՅՈՒՍԱԿՈՒՄ ԿԱՏԱՐՎՈՂ ՓՈՓՈԽ</w:t>
            </w:r>
            <w:r w:rsidR="00B8596F">
              <w:rPr>
                <w:rFonts w:ascii="GHEA Mariam" w:hAnsi="GHEA Mariam" w:cs="Calibri"/>
                <w:spacing w:val="-4"/>
                <w:sz w:val="22"/>
                <w:szCs w:val="22"/>
                <w:lang w:val="hy-AM" w:eastAsia="en-US"/>
              </w:rPr>
              <w:t>Ո</w:t>
            </w:r>
            <w:r w:rsidRPr="00754859">
              <w:rPr>
                <w:rFonts w:ascii="GHEA Mariam" w:hAnsi="GHEA Mariam" w:cs="Calibri"/>
                <w:spacing w:val="-4"/>
                <w:sz w:val="22"/>
                <w:szCs w:val="22"/>
                <w:lang w:val="hy-AM" w:eastAsia="en-US"/>
              </w:rPr>
              <w:t>ՒԹՅՈՒՆՆԵՐԸ</w:t>
            </w:r>
          </w:p>
          <w:p w:rsidR="003C0E3C" w:rsidRPr="00754859" w:rsidRDefault="003C0E3C" w:rsidP="00334582">
            <w:pPr>
              <w:jc w:val="center"/>
              <w:rPr>
                <w:rFonts w:ascii="GHEA Mariam" w:hAnsi="GHEA Mariam" w:cs="Calibri"/>
                <w:spacing w:val="-4"/>
                <w:sz w:val="18"/>
                <w:szCs w:val="22"/>
                <w:lang w:val="hy-AM" w:eastAsia="en-US"/>
              </w:rPr>
            </w:pPr>
          </w:p>
          <w:p w:rsidR="003C0E3C" w:rsidRPr="00754859" w:rsidRDefault="003C0E3C" w:rsidP="00334582">
            <w:pPr>
              <w:jc w:val="center"/>
              <w:rPr>
                <w:rFonts w:ascii="GHEA Mariam" w:hAnsi="GHEA Mariam" w:cs="Calibri"/>
                <w:sz w:val="22"/>
                <w:szCs w:val="22"/>
                <w:lang w:val="hy-AM" w:eastAsia="en-US"/>
              </w:rPr>
            </w:pPr>
          </w:p>
        </w:tc>
      </w:tr>
      <w:tr w:rsidR="003C0E3C" w:rsidRPr="00334582" w:rsidTr="003C0E3C">
        <w:trPr>
          <w:trHeight w:val="330"/>
        </w:trPr>
        <w:tc>
          <w:tcPr>
            <w:tcW w:w="657" w:type="dxa"/>
            <w:tcBorders>
              <w:top w:val="nil"/>
              <w:left w:val="nil"/>
              <w:bottom w:val="nil"/>
              <w:right w:val="nil"/>
            </w:tcBorders>
            <w:shd w:val="clear" w:color="auto" w:fill="auto"/>
            <w:noWrap/>
            <w:vAlign w:val="bottom"/>
            <w:hideMark/>
          </w:tcPr>
          <w:p w:rsidR="00334582" w:rsidRPr="00754859" w:rsidRDefault="00334582" w:rsidP="00334582">
            <w:pPr>
              <w:jc w:val="center"/>
              <w:rPr>
                <w:rFonts w:ascii="GHEA Mariam" w:hAnsi="GHEA Mariam" w:cs="Calibri"/>
                <w:lang w:val="hy-AM" w:eastAsia="en-US"/>
              </w:rPr>
            </w:pPr>
          </w:p>
        </w:tc>
        <w:tc>
          <w:tcPr>
            <w:tcW w:w="1117" w:type="dxa"/>
            <w:tcBorders>
              <w:top w:val="nil"/>
              <w:left w:val="nil"/>
              <w:bottom w:val="nil"/>
              <w:right w:val="nil"/>
            </w:tcBorders>
            <w:shd w:val="clear" w:color="auto" w:fill="auto"/>
            <w:noWrap/>
            <w:vAlign w:val="bottom"/>
            <w:hideMark/>
          </w:tcPr>
          <w:p w:rsidR="00334582" w:rsidRPr="00754859" w:rsidRDefault="00334582" w:rsidP="00334582">
            <w:pPr>
              <w:rPr>
                <w:rFonts w:ascii="GHEA Mariam" w:hAnsi="GHEA Mariam"/>
                <w:lang w:val="hy-AM" w:eastAsia="en-US"/>
              </w:rPr>
            </w:pPr>
          </w:p>
        </w:tc>
        <w:tc>
          <w:tcPr>
            <w:tcW w:w="1496" w:type="dxa"/>
            <w:tcBorders>
              <w:top w:val="nil"/>
              <w:left w:val="nil"/>
              <w:bottom w:val="nil"/>
              <w:right w:val="nil"/>
            </w:tcBorders>
            <w:shd w:val="clear" w:color="auto" w:fill="auto"/>
            <w:noWrap/>
            <w:vAlign w:val="center"/>
            <w:hideMark/>
          </w:tcPr>
          <w:p w:rsidR="00334582" w:rsidRPr="00754859" w:rsidRDefault="00334582" w:rsidP="00334582">
            <w:pPr>
              <w:rPr>
                <w:rFonts w:ascii="GHEA Mariam" w:hAnsi="GHEA Mariam"/>
                <w:lang w:val="hy-AM" w:eastAsia="en-US"/>
              </w:rPr>
            </w:pPr>
          </w:p>
        </w:tc>
        <w:tc>
          <w:tcPr>
            <w:tcW w:w="3210" w:type="dxa"/>
            <w:tcBorders>
              <w:top w:val="nil"/>
              <w:left w:val="nil"/>
              <w:bottom w:val="nil"/>
              <w:right w:val="nil"/>
            </w:tcBorders>
            <w:shd w:val="clear" w:color="auto" w:fill="auto"/>
            <w:vAlign w:val="center"/>
            <w:hideMark/>
          </w:tcPr>
          <w:p w:rsidR="00334582" w:rsidRPr="00754859" w:rsidRDefault="00334582" w:rsidP="00334582">
            <w:pPr>
              <w:jc w:val="center"/>
              <w:rPr>
                <w:rFonts w:ascii="GHEA Mariam" w:hAnsi="GHEA Mariam"/>
                <w:lang w:val="hy-AM" w:eastAsia="en-US"/>
              </w:rPr>
            </w:pPr>
          </w:p>
        </w:tc>
        <w:tc>
          <w:tcPr>
            <w:tcW w:w="2970" w:type="dxa"/>
            <w:tcBorders>
              <w:top w:val="nil"/>
              <w:left w:val="nil"/>
              <w:bottom w:val="nil"/>
              <w:right w:val="nil"/>
            </w:tcBorders>
            <w:shd w:val="clear" w:color="auto" w:fill="auto"/>
            <w:vAlign w:val="center"/>
            <w:hideMark/>
          </w:tcPr>
          <w:p w:rsidR="00334582" w:rsidRPr="00754859" w:rsidRDefault="00334582" w:rsidP="00334582">
            <w:pPr>
              <w:rPr>
                <w:rFonts w:ascii="GHEA Mariam" w:hAnsi="GHEA Mariam"/>
                <w:lang w:val="hy-AM" w:eastAsia="en-US"/>
              </w:rPr>
            </w:pPr>
          </w:p>
        </w:tc>
        <w:tc>
          <w:tcPr>
            <w:tcW w:w="3246" w:type="dxa"/>
            <w:tcBorders>
              <w:top w:val="nil"/>
              <w:left w:val="nil"/>
              <w:bottom w:val="nil"/>
              <w:right w:val="nil"/>
            </w:tcBorders>
            <w:shd w:val="clear" w:color="auto" w:fill="auto"/>
            <w:vAlign w:val="center"/>
            <w:hideMark/>
          </w:tcPr>
          <w:p w:rsidR="00334582" w:rsidRPr="00754859" w:rsidRDefault="00334582" w:rsidP="00334582">
            <w:pPr>
              <w:rPr>
                <w:rFonts w:ascii="GHEA Mariam" w:hAnsi="GHEA Mariam"/>
                <w:lang w:val="hy-AM" w:eastAsia="en-US"/>
              </w:rPr>
            </w:pPr>
          </w:p>
        </w:tc>
        <w:tc>
          <w:tcPr>
            <w:tcW w:w="1352" w:type="dxa"/>
            <w:tcBorders>
              <w:top w:val="nil"/>
              <w:left w:val="nil"/>
              <w:bottom w:val="nil"/>
              <w:right w:val="nil"/>
            </w:tcBorders>
            <w:shd w:val="clear" w:color="auto" w:fill="auto"/>
            <w:vAlign w:val="center"/>
            <w:hideMark/>
          </w:tcPr>
          <w:p w:rsidR="00334582" w:rsidRPr="00754859" w:rsidRDefault="00334582" w:rsidP="00334582">
            <w:pPr>
              <w:rPr>
                <w:rFonts w:ascii="GHEA Mariam" w:hAnsi="GHEA Mariam"/>
                <w:lang w:val="hy-AM" w:eastAsia="en-US"/>
              </w:rPr>
            </w:pPr>
          </w:p>
        </w:tc>
        <w:tc>
          <w:tcPr>
            <w:tcW w:w="1882" w:type="dxa"/>
            <w:tcBorders>
              <w:top w:val="nil"/>
              <w:left w:val="nil"/>
              <w:bottom w:val="nil"/>
              <w:right w:val="nil"/>
            </w:tcBorders>
            <w:shd w:val="clear" w:color="auto" w:fill="auto"/>
            <w:noWrap/>
            <w:hideMark/>
          </w:tcPr>
          <w:p w:rsidR="00334582" w:rsidRPr="00334582" w:rsidRDefault="003C0E3C" w:rsidP="003C0E3C">
            <w:pPr>
              <w:jc w:val="right"/>
              <w:rPr>
                <w:rFonts w:ascii="GHEA Mariam" w:hAnsi="GHEA Mariam" w:cs="Calibri"/>
                <w:i/>
                <w:iCs/>
                <w:lang w:eastAsia="en-US"/>
              </w:rPr>
            </w:pPr>
            <w:r w:rsidRPr="003C0E3C">
              <w:rPr>
                <w:rFonts w:ascii="Calibri" w:hAnsi="Calibri" w:cs="Calibri"/>
                <w:i/>
                <w:iCs/>
                <w:color w:val="000000"/>
                <w:lang w:val="ru-RU" w:eastAsia="en-US"/>
              </w:rPr>
              <w:t>(</w:t>
            </w:r>
            <w:r w:rsidRPr="003C0E3C">
              <w:rPr>
                <w:rFonts w:ascii="GHEA Mariam" w:hAnsi="GHEA Mariam" w:cs="Calibri"/>
                <w:i/>
                <w:iCs/>
                <w:color w:val="000000"/>
                <w:szCs w:val="24"/>
                <w:lang w:eastAsia="en-US"/>
              </w:rPr>
              <w:t>հազ. դրամ)</w:t>
            </w:r>
          </w:p>
        </w:tc>
      </w:tr>
      <w:tr w:rsidR="003C0E3C" w:rsidRPr="00334582" w:rsidTr="007E2FB6">
        <w:trPr>
          <w:trHeight w:val="1547"/>
        </w:trPr>
        <w:tc>
          <w:tcPr>
            <w:tcW w:w="65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 xml:space="preserve"> ԲԳԿ</w:t>
            </w:r>
          </w:p>
        </w:tc>
        <w:tc>
          <w:tcPr>
            <w:tcW w:w="2613" w:type="dxa"/>
            <w:gridSpan w:val="2"/>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Ծրագրային դասիչը</w:t>
            </w:r>
          </w:p>
        </w:tc>
        <w:tc>
          <w:tcPr>
            <w:tcW w:w="32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 xml:space="preserve"> ԲԳԿ/Ծրագրի /միջոցառման անվանումը</w:t>
            </w:r>
          </w:p>
        </w:tc>
        <w:tc>
          <w:tcPr>
            <w:tcW w:w="29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 xml:space="preserve"> Ծրագրի նպատակը/Միջոցառման նկարագրու</w:t>
            </w:r>
            <w:r w:rsidR="00B8596F">
              <w:rPr>
                <w:rFonts w:ascii="GHEA Mariam" w:hAnsi="GHEA Mariam" w:cs="Calibri"/>
                <w:lang w:val="hy-AM" w:eastAsia="en-US"/>
              </w:rPr>
              <w:t>թ</w:t>
            </w:r>
            <w:r w:rsidRPr="00334582">
              <w:rPr>
                <w:rFonts w:ascii="GHEA Mariam" w:hAnsi="GHEA Mariam" w:cs="Calibri"/>
                <w:lang w:eastAsia="en-US"/>
              </w:rPr>
              <w:t>յունը</w:t>
            </w:r>
          </w:p>
        </w:tc>
        <w:tc>
          <w:tcPr>
            <w:tcW w:w="32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 xml:space="preserve"> Վերջնական արդյունքի նկարագրությունը/Միջոցառման տեսակը</w:t>
            </w:r>
          </w:p>
        </w:tc>
        <w:tc>
          <w:tcPr>
            <w:tcW w:w="3234" w:type="dxa"/>
            <w:gridSpan w:val="2"/>
            <w:tcBorders>
              <w:top w:val="single" w:sz="4" w:space="0" w:color="auto"/>
              <w:left w:val="nil"/>
              <w:bottom w:val="single" w:sz="4" w:space="0" w:color="auto"/>
              <w:right w:val="single" w:sz="4" w:space="0" w:color="000000"/>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3C0E3C" w:rsidRPr="00334582" w:rsidTr="007E2FB6">
        <w:trPr>
          <w:trHeight w:val="620"/>
        </w:trPr>
        <w:tc>
          <w:tcPr>
            <w:tcW w:w="657" w:type="dxa"/>
            <w:vMerge/>
            <w:tcBorders>
              <w:top w:val="single" w:sz="4" w:space="0" w:color="auto"/>
              <w:left w:val="single" w:sz="4" w:space="0" w:color="auto"/>
              <w:bottom w:val="single" w:sz="4" w:space="0" w:color="auto"/>
              <w:right w:val="single" w:sz="4" w:space="0" w:color="auto"/>
            </w:tcBorders>
            <w:vAlign w:val="center"/>
            <w:hideMark/>
          </w:tcPr>
          <w:p w:rsidR="00334582" w:rsidRPr="00334582" w:rsidRDefault="00334582" w:rsidP="00334582">
            <w:pPr>
              <w:rPr>
                <w:rFonts w:ascii="GHEA Mariam" w:hAnsi="GHEA Mariam" w:cs="Calibri"/>
                <w:lang w:eastAsia="en-US"/>
              </w:rPr>
            </w:pPr>
          </w:p>
        </w:tc>
        <w:tc>
          <w:tcPr>
            <w:tcW w:w="1117" w:type="dxa"/>
            <w:tcBorders>
              <w:top w:val="nil"/>
              <w:left w:val="nil"/>
              <w:bottom w:val="single" w:sz="4" w:space="0" w:color="auto"/>
              <w:right w:val="single" w:sz="4" w:space="0" w:color="auto"/>
            </w:tcBorders>
            <w:shd w:val="clear" w:color="auto" w:fill="auto"/>
            <w:vAlign w:val="center"/>
            <w:hideMark/>
          </w:tcPr>
          <w:p w:rsidR="00334582" w:rsidRPr="00334582" w:rsidRDefault="003C0E3C" w:rsidP="003C0E3C">
            <w:pPr>
              <w:jc w:val="center"/>
              <w:rPr>
                <w:rFonts w:ascii="GHEA Mariam" w:hAnsi="GHEA Mariam" w:cs="Calibri"/>
                <w:lang w:val="hy-AM" w:eastAsia="en-US"/>
              </w:rPr>
            </w:pPr>
            <w:r w:rsidRPr="00334582">
              <w:rPr>
                <w:rFonts w:ascii="GHEA Mariam" w:hAnsi="GHEA Mariam" w:cs="Calibri"/>
                <w:lang w:eastAsia="en-US"/>
              </w:rPr>
              <w:t>ծրագիր</w:t>
            </w:r>
            <w:r>
              <w:rPr>
                <w:rFonts w:ascii="GHEA Mariam" w:hAnsi="GHEA Mariam" w:cs="Calibri"/>
                <w:lang w:val="hy-AM" w:eastAsia="en-US"/>
              </w:rPr>
              <w:t>ը</w:t>
            </w:r>
          </w:p>
        </w:tc>
        <w:tc>
          <w:tcPr>
            <w:tcW w:w="1496" w:type="dxa"/>
            <w:tcBorders>
              <w:top w:val="nil"/>
              <w:left w:val="nil"/>
              <w:bottom w:val="single" w:sz="4" w:space="0" w:color="auto"/>
              <w:right w:val="single" w:sz="4" w:space="0" w:color="auto"/>
            </w:tcBorders>
            <w:shd w:val="clear" w:color="auto" w:fill="auto"/>
            <w:vAlign w:val="center"/>
            <w:hideMark/>
          </w:tcPr>
          <w:p w:rsidR="00334582" w:rsidRPr="00334582" w:rsidRDefault="003C0E3C" w:rsidP="003C0E3C">
            <w:pPr>
              <w:jc w:val="center"/>
              <w:rPr>
                <w:rFonts w:ascii="GHEA Mariam" w:hAnsi="GHEA Mariam" w:cs="Calibri"/>
                <w:lang w:val="hy-AM" w:eastAsia="en-US"/>
              </w:rPr>
            </w:pPr>
            <w:r w:rsidRPr="00334582">
              <w:rPr>
                <w:rFonts w:ascii="GHEA Mariam" w:hAnsi="GHEA Mariam" w:cs="Calibri"/>
                <w:lang w:eastAsia="en-US"/>
              </w:rPr>
              <w:t>միջոցառում</w:t>
            </w:r>
            <w:r>
              <w:rPr>
                <w:rFonts w:ascii="GHEA Mariam" w:hAnsi="GHEA Mariam" w:cs="Calibri"/>
                <w:lang w:val="hy-AM" w:eastAsia="en-US"/>
              </w:rPr>
              <w:t>ը</w:t>
            </w:r>
          </w:p>
        </w:tc>
        <w:tc>
          <w:tcPr>
            <w:tcW w:w="3210" w:type="dxa"/>
            <w:vMerge/>
            <w:tcBorders>
              <w:top w:val="single" w:sz="4" w:space="0" w:color="auto"/>
              <w:left w:val="single" w:sz="4" w:space="0" w:color="auto"/>
              <w:bottom w:val="single" w:sz="4" w:space="0" w:color="auto"/>
              <w:right w:val="single" w:sz="4" w:space="0" w:color="auto"/>
            </w:tcBorders>
            <w:vAlign w:val="center"/>
            <w:hideMark/>
          </w:tcPr>
          <w:p w:rsidR="00334582" w:rsidRPr="00334582" w:rsidRDefault="00334582" w:rsidP="003C0E3C">
            <w:pPr>
              <w:jc w:val="center"/>
              <w:rPr>
                <w:rFonts w:ascii="GHEA Mariam" w:hAnsi="GHEA Mariam" w:cs="Calibri"/>
                <w:lang w:eastAsia="en-US"/>
              </w:rPr>
            </w:pPr>
          </w:p>
        </w:tc>
        <w:tc>
          <w:tcPr>
            <w:tcW w:w="2970" w:type="dxa"/>
            <w:vMerge/>
            <w:tcBorders>
              <w:top w:val="single" w:sz="4" w:space="0" w:color="auto"/>
              <w:left w:val="single" w:sz="4" w:space="0" w:color="auto"/>
              <w:bottom w:val="single" w:sz="4" w:space="0" w:color="auto"/>
              <w:right w:val="single" w:sz="4" w:space="0" w:color="auto"/>
            </w:tcBorders>
            <w:vAlign w:val="center"/>
            <w:hideMark/>
          </w:tcPr>
          <w:p w:rsidR="00334582" w:rsidRPr="00334582" w:rsidRDefault="00334582" w:rsidP="003C0E3C">
            <w:pPr>
              <w:jc w:val="center"/>
              <w:rPr>
                <w:rFonts w:ascii="GHEA Mariam" w:hAnsi="GHEA Mariam" w:cs="Calibri"/>
                <w:lang w:eastAsia="en-US"/>
              </w:rPr>
            </w:pPr>
          </w:p>
        </w:tc>
        <w:tc>
          <w:tcPr>
            <w:tcW w:w="3246" w:type="dxa"/>
            <w:vMerge/>
            <w:tcBorders>
              <w:top w:val="single" w:sz="4" w:space="0" w:color="auto"/>
              <w:left w:val="single" w:sz="4" w:space="0" w:color="auto"/>
              <w:bottom w:val="single" w:sz="4" w:space="0" w:color="auto"/>
              <w:right w:val="single" w:sz="4" w:space="0" w:color="auto"/>
            </w:tcBorders>
            <w:vAlign w:val="center"/>
            <w:hideMark/>
          </w:tcPr>
          <w:p w:rsidR="00334582" w:rsidRPr="00334582" w:rsidRDefault="00334582" w:rsidP="003C0E3C">
            <w:pPr>
              <w:jc w:val="center"/>
              <w:rPr>
                <w:rFonts w:ascii="GHEA Mariam" w:hAnsi="GHEA Mariam" w:cs="Calibri"/>
                <w:lang w:eastAsia="en-US"/>
              </w:rPr>
            </w:pPr>
          </w:p>
        </w:tc>
        <w:tc>
          <w:tcPr>
            <w:tcW w:w="1352" w:type="dxa"/>
            <w:tcBorders>
              <w:top w:val="nil"/>
              <w:left w:val="nil"/>
              <w:bottom w:val="single" w:sz="4" w:space="0" w:color="auto"/>
              <w:right w:val="single" w:sz="4" w:space="0" w:color="auto"/>
            </w:tcBorders>
            <w:shd w:val="clear" w:color="auto" w:fill="auto"/>
            <w:vAlign w:val="center"/>
            <w:hideMark/>
          </w:tcPr>
          <w:p w:rsidR="00334582" w:rsidRPr="00334582" w:rsidRDefault="003C0E3C" w:rsidP="003C0E3C">
            <w:pPr>
              <w:jc w:val="center"/>
              <w:rPr>
                <w:rFonts w:ascii="GHEA Mariam" w:hAnsi="GHEA Mariam" w:cs="Calibri"/>
                <w:lang w:eastAsia="en-US"/>
              </w:rPr>
            </w:pPr>
            <w:r w:rsidRPr="00334582">
              <w:rPr>
                <w:rFonts w:ascii="GHEA Mariam" w:hAnsi="GHEA Mariam" w:cs="Calibri"/>
                <w:lang w:eastAsia="en-US"/>
              </w:rPr>
              <w:t>ինն ամիս</w:t>
            </w:r>
          </w:p>
        </w:tc>
        <w:tc>
          <w:tcPr>
            <w:tcW w:w="1882" w:type="dxa"/>
            <w:tcBorders>
              <w:top w:val="nil"/>
              <w:left w:val="nil"/>
              <w:bottom w:val="single" w:sz="4" w:space="0" w:color="auto"/>
              <w:right w:val="single" w:sz="4" w:space="0" w:color="auto"/>
            </w:tcBorders>
            <w:shd w:val="clear" w:color="auto" w:fill="auto"/>
            <w:vAlign w:val="center"/>
            <w:hideMark/>
          </w:tcPr>
          <w:p w:rsidR="00334582" w:rsidRPr="00334582" w:rsidRDefault="003C0E3C" w:rsidP="003C0E3C">
            <w:pPr>
              <w:jc w:val="center"/>
              <w:rPr>
                <w:rFonts w:ascii="GHEA Mariam" w:hAnsi="GHEA Mariam" w:cs="Calibri"/>
                <w:lang w:eastAsia="en-US"/>
              </w:rPr>
            </w:pPr>
            <w:r w:rsidRPr="00334582">
              <w:rPr>
                <w:rFonts w:ascii="GHEA Mariam" w:hAnsi="GHEA Mariam" w:cs="Calibri"/>
                <w:lang w:eastAsia="en-US"/>
              </w:rPr>
              <w:t>տարի</w:t>
            </w:r>
          </w:p>
        </w:tc>
      </w:tr>
      <w:tr w:rsidR="003C0E3C" w:rsidRPr="00334582" w:rsidTr="007E2FB6">
        <w:trPr>
          <w:trHeight w:val="611"/>
        </w:trPr>
        <w:tc>
          <w:tcPr>
            <w:tcW w:w="1269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34582" w:rsidRPr="00334582" w:rsidRDefault="00334582" w:rsidP="00334582">
            <w:pPr>
              <w:rPr>
                <w:rFonts w:ascii="GHEA Mariam" w:hAnsi="GHEA Mariam" w:cs="Calibri"/>
                <w:b/>
                <w:bCs/>
                <w:lang w:eastAsia="en-US"/>
              </w:rPr>
            </w:pPr>
            <w:r w:rsidRPr="00334582">
              <w:rPr>
                <w:rFonts w:ascii="GHEA Mariam" w:hAnsi="GHEA Mariam" w:cs="Calibri"/>
                <w:b/>
                <w:bCs/>
                <w:lang w:eastAsia="en-US"/>
              </w:rPr>
              <w:t>ԸՆԴԱՄԵՆԸ</w:t>
            </w:r>
          </w:p>
        </w:tc>
        <w:tc>
          <w:tcPr>
            <w:tcW w:w="135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lang w:eastAsia="en-US"/>
              </w:rPr>
            </w:pPr>
            <w:r w:rsidRPr="00334582">
              <w:rPr>
                <w:rFonts w:ascii="GHEA Mariam" w:hAnsi="GHEA Mariam" w:cs="Calibri"/>
                <w:b/>
                <w:bCs/>
                <w:lang w:eastAsia="en-US"/>
              </w:rPr>
              <w:t xml:space="preserve">0.0 </w:t>
            </w:r>
          </w:p>
        </w:tc>
        <w:tc>
          <w:tcPr>
            <w:tcW w:w="188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lang w:eastAsia="en-US"/>
              </w:rPr>
            </w:pPr>
            <w:r w:rsidRPr="00334582">
              <w:rPr>
                <w:rFonts w:ascii="GHEA Mariam" w:hAnsi="GHEA Mariam" w:cs="Calibri"/>
                <w:b/>
                <w:bCs/>
                <w:lang w:eastAsia="en-US"/>
              </w:rPr>
              <w:t xml:space="preserve">0.0 </w:t>
            </w:r>
          </w:p>
        </w:tc>
      </w:tr>
      <w:tr w:rsidR="003C0E3C" w:rsidRPr="00334582" w:rsidTr="003C0E3C">
        <w:trPr>
          <w:trHeight w:val="469"/>
        </w:trPr>
        <w:tc>
          <w:tcPr>
            <w:tcW w:w="12696" w:type="dxa"/>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rsidR="00334582" w:rsidRPr="00334582" w:rsidRDefault="00334582" w:rsidP="00334582">
            <w:pPr>
              <w:rPr>
                <w:rFonts w:ascii="GHEA Mariam" w:hAnsi="GHEA Mariam" w:cs="Calibri"/>
                <w:b/>
                <w:bCs/>
                <w:lang w:eastAsia="en-US"/>
              </w:rPr>
            </w:pPr>
            <w:r w:rsidRPr="00334582">
              <w:rPr>
                <w:rFonts w:ascii="GHEA Mariam" w:hAnsi="GHEA Mariam" w:cs="Calibri"/>
                <w:b/>
                <w:bCs/>
                <w:lang w:eastAsia="en-US"/>
              </w:rPr>
              <w:t xml:space="preserve"> ՀՀ կադաստրի կոմիտե</w:t>
            </w:r>
          </w:p>
        </w:tc>
        <w:tc>
          <w:tcPr>
            <w:tcW w:w="135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lang w:eastAsia="en-US"/>
              </w:rPr>
            </w:pPr>
            <w:r w:rsidRPr="00334582">
              <w:rPr>
                <w:rFonts w:ascii="GHEA Mariam" w:hAnsi="GHEA Mariam" w:cs="Calibri"/>
                <w:b/>
                <w:bCs/>
                <w:lang w:eastAsia="en-US"/>
              </w:rPr>
              <w:t xml:space="preserve">0.0 </w:t>
            </w:r>
          </w:p>
        </w:tc>
        <w:tc>
          <w:tcPr>
            <w:tcW w:w="188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lang w:eastAsia="en-US"/>
              </w:rPr>
            </w:pPr>
            <w:r w:rsidRPr="00334582">
              <w:rPr>
                <w:rFonts w:ascii="GHEA Mariam" w:hAnsi="GHEA Mariam" w:cs="Calibri"/>
                <w:b/>
                <w:bCs/>
                <w:lang w:eastAsia="en-US"/>
              </w:rPr>
              <w:t xml:space="preserve">0.0 </w:t>
            </w:r>
          </w:p>
        </w:tc>
      </w:tr>
      <w:tr w:rsidR="003C0E3C" w:rsidRPr="00334582" w:rsidTr="007E2FB6">
        <w:trPr>
          <w:trHeight w:val="2222"/>
        </w:trPr>
        <w:tc>
          <w:tcPr>
            <w:tcW w:w="657"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lang w:eastAsia="en-US"/>
              </w:rPr>
            </w:pPr>
            <w:r w:rsidRPr="00334582">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b/>
                <w:bCs/>
                <w:lang w:eastAsia="en-US"/>
              </w:rPr>
            </w:pPr>
            <w:r w:rsidRPr="00334582">
              <w:rPr>
                <w:rFonts w:ascii="GHEA Mariam" w:hAnsi="GHEA Mariam" w:cs="Calibri"/>
                <w:b/>
                <w:bCs/>
                <w:lang w:eastAsia="en-US"/>
              </w:rPr>
              <w:t>1012</w:t>
            </w:r>
          </w:p>
        </w:tc>
        <w:tc>
          <w:tcPr>
            <w:tcW w:w="1496"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lang w:eastAsia="en-US"/>
              </w:rPr>
            </w:pPr>
            <w:r w:rsidRPr="00334582">
              <w:rPr>
                <w:rFonts w:ascii="Calibri" w:hAnsi="Calibri" w:cs="Calibri"/>
                <w:lang w:eastAsia="en-US"/>
              </w:rPr>
              <w:t> </w:t>
            </w:r>
          </w:p>
        </w:tc>
        <w:tc>
          <w:tcPr>
            <w:tcW w:w="321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b/>
                <w:bCs/>
                <w:lang w:eastAsia="en-US"/>
              </w:rPr>
            </w:pPr>
            <w:r w:rsidRPr="00334582">
              <w:rPr>
                <w:rFonts w:ascii="GHEA Mariam" w:hAnsi="GHEA Mariam" w:cs="Calibri"/>
                <w:b/>
                <w:bCs/>
                <w:lang w:eastAsia="en-US"/>
              </w:rPr>
              <w:t xml:space="preserve">Անշարժ գույքի կադաստրի վարման բնագավառում </w:t>
            </w:r>
            <w:r w:rsidRPr="00334582">
              <w:rPr>
                <w:rFonts w:ascii="GHEA Mariam" w:hAnsi="GHEA Mariam" w:cs="Calibri"/>
                <w:b/>
                <w:bCs/>
                <w:spacing w:val="-8"/>
                <w:lang w:eastAsia="en-US"/>
              </w:rPr>
              <w:t>պետական քաղաքականության</w:t>
            </w:r>
            <w:r w:rsidRPr="00334582">
              <w:rPr>
                <w:rFonts w:ascii="GHEA Mariam" w:hAnsi="GHEA Mariam" w:cs="Calibri"/>
                <w:b/>
                <w:bCs/>
                <w:lang w:eastAsia="en-US"/>
              </w:rPr>
              <w:t xml:space="preserve"> իրականացում</w:t>
            </w:r>
          </w:p>
        </w:tc>
        <w:tc>
          <w:tcPr>
            <w:tcW w:w="297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b/>
                <w:bCs/>
                <w:lang w:eastAsia="en-US"/>
              </w:rPr>
            </w:pPr>
            <w:r w:rsidRPr="00334582">
              <w:rPr>
                <w:rFonts w:ascii="GHEA Mariam" w:hAnsi="GHEA Mariam" w:cs="Calibri"/>
                <w:b/>
                <w:bCs/>
                <w:lang w:eastAsia="en-US"/>
              </w:rPr>
              <w:t xml:space="preserve">Անշարժ գույքի պետական միասնական կադաստրի համակարգի զարգացում և </w:t>
            </w:r>
            <w:r w:rsidRPr="007E2FB6">
              <w:rPr>
                <w:rFonts w:ascii="GHEA Mariam" w:hAnsi="GHEA Mariam" w:cs="Calibri"/>
                <w:b/>
                <w:bCs/>
                <w:spacing w:val="-8"/>
                <w:lang w:eastAsia="en-US"/>
              </w:rPr>
              <w:t>պետության կողմից անշարժ</w:t>
            </w:r>
            <w:r w:rsidRPr="00334582">
              <w:rPr>
                <w:rFonts w:ascii="GHEA Mariam" w:hAnsi="GHEA Mariam" w:cs="Calibri"/>
                <w:b/>
                <w:bCs/>
                <w:lang w:eastAsia="en-US"/>
              </w:rPr>
              <w:t xml:space="preserve"> </w:t>
            </w:r>
            <w:r w:rsidRPr="007E2FB6">
              <w:rPr>
                <w:rFonts w:ascii="GHEA Mariam" w:hAnsi="GHEA Mariam" w:cs="Calibri"/>
                <w:b/>
                <w:bCs/>
                <w:spacing w:val="-8"/>
                <w:lang w:eastAsia="en-US"/>
              </w:rPr>
              <w:t>գույքի նկատմամբ իրավունք</w:t>
            </w:r>
            <w:r w:rsidR="007E2FB6" w:rsidRPr="007E2FB6">
              <w:rPr>
                <w:rFonts w:ascii="GHEA Mariam" w:hAnsi="GHEA Mariam" w:cs="Calibri"/>
                <w:b/>
                <w:bCs/>
                <w:spacing w:val="-8"/>
                <w:lang w:eastAsia="en-US"/>
              </w:rPr>
              <w:softHyphen/>
            </w:r>
            <w:r w:rsidRPr="007E2FB6">
              <w:rPr>
                <w:rFonts w:ascii="GHEA Mariam" w:hAnsi="GHEA Mariam" w:cs="Calibri"/>
                <w:b/>
                <w:bCs/>
                <w:spacing w:val="-8"/>
                <w:lang w:eastAsia="en-US"/>
              </w:rPr>
              <w:t>ների</w:t>
            </w:r>
            <w:r w:rsidRPr="00334582">
              <w:rPr>
                <w:rFonts w:ascii="GHEA Mariam" w:hAnsi="GHEA Mariam" w:cs="Calibri"/>
                <w:b/>
                <w:bCs/>
                <w:lang w:eastAsia="en-US"/>
              </w:rPr>
              <w:t xml:space="preserve"> ճանաչում, երաշխա</w:t>
            </w:r>
            <w:r w:rsidR="007E2FB6">
              <w:rPr>
                <w:rFonts w:ascii="GHEA Mariam" w:hAnsi="GHEA Mariam" w:cs="Calibri"/>
                <w:b/>
                <w:bCs/>
                <w:lang w:eastAsia="en-US"/>
              </w:rPr>
              <w:softHyphen/>
            </w:r>
            <w:r w:rsidRPr="00334582">
              <w:rPr>
                <w:rFonts w:ascii="GHEA Mariam" w:hAnsi="GHEA Mariam" w:cs="Calibri"/>
                <w:b/>
                <w:bCs/>
                <w:lang w:eastAsia="en-US"/>
              </w:rPr>
              <w:t>վորում և պաշտպանություն</w:t>
            </w:r>
          </w:p>
        </w:tc>
        <w:tc>
          <w:tcPr>
            <w:tcW w:w="3246"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b/>
                <w:bCs/>
                <w:lang w:eastAsia="en-US"/>
              </w:rPr>
            </w:pPr>
            <w:r w:rsidRPr="00334582">
              <w:rPr>
                <w:rFonts w:ascii="GHEA Mariam" w:hAnsi="GHEA Mariam" w:cs="Calibri"/>
                <w:b/>
                <w:bCs/>
                <w:lang w:eastAsia="en-US"/>
              </w:rPr>
              <w:t>Անշարժ գույքի կադաստրի արդյունավետ համակարգի ապահովում և սեփականության իրավունքի պաշտպանություն</w:t>
            </w:r>
          </w:p>
        </w:tc>
        <w:tc>
          <w:tcPr>
            <w:tcW w:w="135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lang w:eastAsia="en-US"/>
              </w:rPr>
            </w:pPr>
            <w:r w:rsidRPr="00334582">
              <w:rPr>
                <w:rFonts w:ascii="GHEA Mariam" w:hAnsi="GHEA Mariam" w:cs="Calibri"/>
                <w:b/>
                <w:bCs/>
                <w:lang w:eastAsia="en-US"/>
              </w:rPr>
              <w:t xml:space="preserve">0.0 </w:t>
            </w:r>
          </w:p>
        </w:tc>
        <w:tc>
          <w:tcPr>
            <w:tcW w:w="188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lang w:eastAsia="en-US"/>
              </w:rPr>
            </w:pPr>
            <w:r w:rsidRPr="00334582">
              <w:rPr>
                <w:rFonts w:ascii="GHEA Mariam" w:hAnsi="GHEA Mariam" w:cs="Calibri"/>
                <w:b/>
                <w:bCs/>
                <w:lang w:eastAsia="en-US"/>
              </w:rPr>
              <w:t xml:space="preserve">0.0 </w:t>
            </w:r>
          </w:p>
        </w:tc>
      </w:tr>
      <w:tr w:rsidR="003C0E3C" w:rsidRPr="00334582" w:rsidTr="007E2FB6">
        <w:trPr>
          <w:trHeight w:val="2445"/>
        </w:trPr>
        <w:tc>
          <w:tcPr>
            <w:tcW w:w="65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lang w:eastAsia="en-US"/>
              </w:rPr>
            </w:pPr>
            <w:r w:rsidRPr="00334582">
              <w:rPr>
                <w:rFonts w:ascii="Calibri" w:hAnsi="Calibri" w:cs="Calibri"/>
                <w:color w:val="000000"/>
                <w:lang w:eastAsia="en-US"/>
              </w:rPr>
              <w:lastRenderedPageBreak/>
              <w:t> </w:t>
            </w:r>
          </w:p>
        </w:tc>
        <w:tc>
          <w:tcPr>
            <w:tcW w:w="1117"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Calibri" w:hAnsi="Calibri" w:cs="Calibri"/>
                <w:lang w:eastAsia="en-US"/>
              </w:rPr>
              <w:t> </w:t>
            </w:r>
          </w:p>
        </w:tc>
        <w:tc>
          <w:tcPr>
            <w:tcW w:w="1496"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1012 - 11001</w:t>
            </w:r>
          </w:p>
        </w:tc>
        <w:tc>
          <w:tcPr>
            <w:tcW w:w="3210"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lang w:eastAsia="en-US"/>
              </w:rPr>
            </w:pPr>
            <w:r w:rsidRPr="00334582">
              <w:rPr>
                <w:rFonts w:ascii="GHEA Mariam" w:hAnsi="GHEA Mariam" w:cs="Calibri"/>
                <w:lang w:eastAsia="en-US"/>
              </w:rPr>
              <w:t>Գույքի նկատմամբ իրավունք</w:t>
            </w:r>
            <w:r w:rsidR="003C0E3C">
              <w:rPr>
                <w:rFonts w:ascii="GHEA Mariam" w:hAnsi="GHEA Mariam" w:cs="Calibri"/>
                <w:lang w:eastAsia="en-US"/>
              </w:rPr>
              <w:softHyphen/>
            </w:r>
            <w:r w:rsidRPr="00334582">
              <w:rPr>
                <w:rFonts w:ascii="GHEA Mariam" w:hAnsi="GHEA Mariam" w:cs="Calibri"/>
                <w:lang w:eastAsia="en-US"/>
              </w:rPr>
              <w:t>ների պետական գրանցում,</w:t>
            </w:r>
            <w:r w:rsidR="003C0E3C">
              <w:rPr>
                <w:rFonts w:ascii="GHEA Mariam" w:hAnsi="GHEA Mariam" w:cs="Calibri"/>
                <w:lang w:val="hy-AM" w:eastAsia="en-US"/>
              </w:rPr>
              <w:t xml:space="preserve"> </w:t>
            </w:r>
            <w:r w:rsidRPr="00334582">
              <w:rPr>
                <w:rFonts w:ascii="GHEA Mariam" w:hAnsi="GHEA Mariam" w:cs="Calibri"/>
                <w:lang w:eastAsia="en-US"/>
              </w:rPr>
              <w:t>գույքի և դրա նկատմամբ գրանցված իրավունքների և սահմանափակումների վերա</w:t>
            </w:r>
            <w:r w:rsidR="003C0E3C">
              <w:rPr>
                <w:rFonts w:ascii="GHEA Mariam" w:hAnsi="GHEA Mariam" w:cs="Calibri"/>
                <w:lang w:eastAsia="en-US"/>
              </w:rPr>
              <w:softHyphen/>
            </w:r>
            <w:r w:rsidRPr="00334582">
              <w:rPr>
                <w:rFonts w:ascii="GHEA Mariam" w:hAnsi="GHEA Mariam" w:cs="Calibri"/>
                <w:lang w:eastAsia="en-US"/>
              </w:rPr>
              <w:t>բերյալ տեղեկատվության տրամադրում</w:t>
            </w:r>
          </w:p>
        </w:tc>
        <w:tc>
          <w:tcPr>
            <w:tcW w:w="2970"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lang w:eastAsia="en-US"/>
              </w:rPr>
            </w:pPr>
            <w:r w:rsidRPr="00334582">
              <w:rPr>
                <w:rFonts w:ascii="GHEA Mariam" w:hAnsi="GHEA Mariam" w:cs="Calibri"/>
                <w:spacing w:val="-8"/>
                <w:lang w:eastAsia="en-US"/>
              </w:rPr>
              <w:t>Գույքի նկատմամբ իրա</w:t>
            </w:r>
            <w:r w:rsidR="003C0E3C" w:rsidRPr="003C0E3C">
              <w:rPr>
                <w:rFonts w:ascii="GHEA Mariam" w:hAnsi="GHEA Mariam" w:cs="Calibri"/>
                <w:spacing w:val="-8"/>
                <w:lang w:eastAsia="en-US"/>
              </w:rPr>
              <w:softHyphen/>
            </w:r>
            <w:r w:rsidRPr="00334582">
              <w:rPr>
                <w:rFonts w:ascii="GHEA Mariam" w:hAnsi="GHEA Mariam" w:cs="Calibri"/>
                <w:spacing w:val="-8"/>
                <w:lang w:eastAsia="en-US"/>
              </w:rPr>
              <w:t>վունք</w:t>
            </w:r>
            <w:r w:rsidR="003C0E3C" w:rsidRPr="003C0E3C">
              <w:rPr>
                <w:rFonts w:ascii="GHEA Mariam" w:hAnsi="GHEA Mariam" w:cs="Calibri"/>
                <w:spacing w:val="-8"/>
                <w:lang w:eastAsia="en-US"/>
              </w:rPr>
              <w:softHyphen/>
            </w:r>
            <w:r w:rsidRPr="00334582">
              <w:rPr>
                <w:rFonts w:ascii="GHEA Mariam" w:hAnsi="GHEA Mariam" w:cs="Calibri"/>
                <w:spacing w:val="-8"/>
                <w:lang w:eastAsia="en-US"/>
              </w:rPr>
              <w:t>ների պետական գրանցում</w:t>
            </w:r>
            <w:r w:rsidRPr="00334582">
              <w:rPr>
                <w:rFonts w:ascii="GHEA Mariam" w:hAnsi="GHEA Mariam" w:cs="Calibri"/>
                <w:lang w:eastAsia="en-US"/>
              </w:rPr>
              <w:t xml:space="preserve">, գրանցված իրավունքների և սահմանափակումների </w:t>
            </w:r>
            <w:r w:rsidRPr="00334582">
              <w:rPr>
                <w:rFonts w:ascii="GHEA Mariam" w:hAnsi="GHEA Mariam" w:cs="Calibri"/>
                <w:spacing w:val="-8"/>
                <w:lang w:eastAsia="en-US"/>
              </w:rPr>
              <w:t>վերաբերյալ տեղեկատվության</w:t>
            </w:r>
            <w:r w:rsidRPr="00334582">
              <w:rPr>
                <w:rFonts w:ascii="GHEA Mariam" w:hAnsi="GHEA Mariam" w:cs="Calibri"/>
                <w:lang w:eastAsia="en-US"/>
              </w:rPr>
              <w:t xml:space="preserve"> </w:t>
            </w:r>
            <w:r w:rsidRPr="00334582">
              <w:rPr>
                <w:rFonts w:ascii="GHEA Mariam" w:hAnsi="GHEA Mariam" w:cs="Calibri"/>
                <w:spacing w:val="-8"/>
                <w:lang w:eastAsia="en-US"/>
              </w:rPr>
              <w:t>տրամադրում, համակարգված</w:t>
            </w:r>
            <w:r w:rsidRPr="00334582">
              <w:rPr>
                <w:rFonts w:ascii="GHEA Mariam" w:hAnsi="GHEA Mariam" w:cs="Calibri"/>
                <w:lang w:eastAsia="en-US"/>
              </w:rPr>
              <w:t xml:space="preserve"> դիտարկումների և անշարժ </w:t>
            </w:r>
            <w:r w:rsidRPr="00334582">
              <w:rPr>
                <w:rFonts w:ascii="GHEA Mariam" w:hAnsi="GHEA Mariam" w:cs="Calibri"/>
                <w:spacing w:val="-8"/>
                <w:lang w:eastAsia="en-US"/>
              </w:rPr>
              <w:t>գույքի շուկայի վերլուծություն</w:t>
            </w:r>
            <w:r w:rsidR="003C0E3C">
              <w:rPr>
                <w:rFonts w:ascii="GHEA Mariam" w:hAnsi="GHEA Mariam" w:cs="Calibri"/>
                <w:spacing w:val="-8"/>
                <w:lang w:eastAsia="en-US"/>
              </w:rPr>
              <w:softHyphen/>
            </w:r>
            <w:r w:rsidRPr="00334582">
              <w:rPr>
                <w:rFonts w:ascii="GHEA Mariam" w:hAnsi="GHEA Mariam" w:cs="Calibri"/>
                <w:spacing w:val="-8"/>
                <w:lang w:eastAsia="en-US"/>
              </w:rPr>
              <w:t>ների</w:t>
            </w:r>
            <w:r w:rsidRPr="00334582">
              <w:rPr>
                <w:rFonts w:ascii="GHEA Mariam" w:hAnsi="GHEA Mariam" w:cs="Calibri"/>
                <w:lang w:eastAsia="en-US"/>
              </w:rPr>
              <w:t xml:space="preserve"> իրականացում և իրա</w:t>
            </w:r>
            <w:r w:rsidR="003C0E3C">
              <w:rPr>
                <w:rFonts w:ascii="GHEA Mariam" w:hAnsi="GHEA Mariam" w:cs="Calibri"/>
                <w:lang w:eastAsia="en-US"/>
              </w:rPr>
              <w:softHyphen/>
            </w:r>
            <w:r w:rsidRPr="00334582">
              <w:rPr>
                <w:rFonts w:ascii="GHEA Mariam" w:hAnsi="GHEA Mariam" w:cs="Calibri"/>
                <w:lang w:eastAsia="en-US"/>
              </w:rPr>
              <w:t>զեկման ծառայություններ</w:t>
            </w:r>
          </w:p>
        </w:tc>
        <w:tc>
          <w:tcPr>
            <w:tcW w:w="3246"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lang w:eastAsia="en-US"/>
              </w:rPr>
            </w:pPr>
            <w:r w:rsidRPr="00334582">
              <w:rPr>
                <w:rFonts w:ascii="GHEA Mariam" w:hAnsi="GHEA Mariam" w:cs="Calibri"/>
                <w:lang w:eastAsia="en-US"/>
              </w:rPr>
              <w:t>Ծառայությունների մատուցում</w:t>
            </w:r>
          </w:p>
        </w:tc>
        <w:tc>
          <w:tcPr>
            <w:tcW w:w="1352"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 xml:space="preserve">32,700.0 </w:t>
            </w:r>
          </w:p>
        </w:tc>
        <w:tc>
          <w:tcPr>
            <w:tcW w:w="1882"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 xml:space="preserve">32,700.0 </w:t>
            </w:r>
          </w:p>
        </w:tc>
      </w:tr>
      <w:tr w:rsidR="003C0E3C" w:rsidRPr="00334582" w:rsidTr="007E2FB6">
        <w:trPr>
          <w:trHeight w:val="2177"/>
        </w:trPr>
        <w:tc>
          <w:tcPr>
            <w:tcW w:w="657"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lang w:eastAsia="en-US"/>
              </w:rPr>
            </w:pPr>
            <w:r w:rsidRPr="00334582">
              <w:rPr>
                <w:rFonts w:ascii="Calibri" w:hAnsi="Calibri" w:cs="Calibri"/>
                <w:color w:val="000000"/>
                <w:lang w:eastAsia="en-US"/>
              </w:rPr>
              <w:t> </w:t>
            </w:r>
          </w:p>
        </w:tc>
        <w:tc>
          <w:tcPr>
            <w:tcW w:w="1117"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Calibri" w:hAnsi="Calibri" w:cs="Calibri"/>
                <w:lang w:eastAsia="en-US"/>
              </w:rPr>
              <w:t> </w:t>
            </w:r>
          </w:p>
        </w:tc>
        <w:tc>
          <w:tcPr>
            <w:tcW w:w="1496"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1012 - 31015</w:t>
            </w:r>
          </w:p>
        </w:tc>
        <w:tc>
          <w:tcPr>
            <w:tcW w:w="321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lang w:eastAsia="en-US"/>
              </w:rPr>
            </w:pPr>
            <w:r w:rsidRPr="00334582">
              <w:rPr>
                <w:rFonts w:ascii="GHEA Mariam" w:hAnsi="GHEA Mariam" w:cs="Calibri"/>
                <w:lang w:eastAsia="en-US"/>
              </w:rPr>
              <w:t>Կադաստրային քարտեզներում  համայնքների վարչական սահմանների, կադաստրային թաղամասերի տեղադիրքի և սահմանների ուղղման նպատակով լրացուցիչ կետերի դիտարկման աշխատանքներ</w:t>
            </w:r>
          </w:p>
        </w:tc>
        <w:tc>
          <w:tcPr>
            <w:tcW w:w="297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lang w:eastAsia="en-US"/>
              </w:rPr>
            </w:pPr>
            <w:r w:rsidRPr="00334582">
              <w:rPr>
                <w:rFonts w:ascii="GHEA Mariam" w:hAnsi="GHEA Mariam" w:cs="Calibri"/>
                <w:lang w:eastAsia="en-US"/>
              </w:rPr>
              <w:t>ՀՀ համայնքների կադաստրային թաղամասերի ուղղման նպատակով լրացուցիչ կետերի դիտարկում</w:t>
            </w:r>
          </w:p>
        </w:tc>
        <w:tc>
          <w:tcPr>
            <w:tcW w:w="3246"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lang w:eastAsia="en-US"/>
              </w:rPr>
            </w:pPr>
            <w:r w:rsidRPr="00334582">
              <w:rPr>
                <w:rFonts w:ascii="GHEA Mariam" w:hAnsi="GHEA Mariam" w:cs="Calibri"/>
                <w:lang w:eastAsia="en-US"/>
              </w:rPr>
              <w:t>Պետական մարմինների կողմից օգտագործվող ոչ ֆինանսական ակտիվների հետ գործառնություններ</w:t>
            </w:r>
          </w:p>
        </w:tc>
        <w:tc>
          <w:tcPr>
            <w:tcW w:w="135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(32,700.0)</w:t>
            </w:r>
          </w:p>
        </w:tc>
        <w:tc>
          <w:tcPr>
            <w:tcW w:w="188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lang w:eastAsia="en-US"/>
              </w:rPr>
            </w:pPr>
            <w:r w:rsidRPr="00334582">
              <w:rPr>
                <w:rFonts w:ascii="GHEA Mariam" w:hAnsi="GHEA Mariam" w:cs="Calibri"/>
                <w:lang w:eastAsia="en-US"/>
              </w:rPr>
              <w:t>(32,700.0)</w:t>
            </w:r>
          </w:p>
        </w:tc>
      </w:tr>
    </w:tbl>
    <w:p w:rsidR="00B722BD" w:rsidRDefault="00B722BD" w:rsidP="003C0E3C">
      <w:pPr>
        <w:pStyle w:val="norm"/>
        <w:spacing w:line="240" w:lineRule="auto"/>
        <w:ind w:firstLine="0"/>
        <w:rPr>
          <w:rFonts w:ascii="GHEA Mariam" w:hAnsi="GHEA Mariam" w:cs="Arial"/>
          <w:sz w:val="24"/>
          <w:szCs w:val="24"/>
          <w:lang w:val="fr-FR"/>
        </w:rPr>
      </w:pPr>
    </w:p>
    <w:p w:rsidR="007E2FB6" w:rsidRDefault="007E2FB6" w:rsidP="003C0E3C">
      <w:pPr>
        <w:pStyle w:val="norm"/>
        <w:spacing w:line="240" w:lineRule="auto"/>
        <w:ind w:firstLine="0"/>
        <w:rPr>
          <w:rFonts w:ascii="GHEA Mariam" w:hAnsi="GHEA Mariam" w:cs="Arial"/>
          <w:sz w:val="24"/>
          <w:szCs w:val="24"/>
          <w:lang w:val="fr-FR"/>
        </w:rPr>
      </w:pPr>
    </w:p>
    <w:p w:rsidR="007E2FB6" w:rsidRPr="000F4671" w:rsidRDefault="007E2FB6" w:rsidP="003C0E3C">
      <w:pPr>
        <w:pStyle w:val="norm"/>
        <w:spacing w:line="240" w:lineRule="auto"/>
        <w:ind w:firstLine="0"/>
        <w:rPr>
          <w:rFonts w:ascii="GHEA Mariam" w:hAnsi="GHEA Mariam" w:cs="Arial"/>
          <w:sz w:val="24"/>
          <w:szCs w:val="24"/>
          <w:lang w:val="fr-FR"/>
        </w:rPr>
      </w:pPr>
    </w:p>
    <w:p w:rsidR="00B722BD" w:rsidRPr="00B722BD" w:rsidRDefault="00B722BD" w:rsidP="003C0E3C">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B722B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B722BD" w:rsidRPr="00B722BD" w:rsidRDefault="00B722BD" w:rsidP="003C0E3C">
      <w:pPr>
        <w:pStyle w:val="mechtex"/>
        <w:ind w:firstLine="720"/>
        <w:jc w:val="left"/>
        <w:rPr>
          <w:rFonts w:ascii="GHEA Mariam" w:hAnsi="GHEA Mariam" w:cs="Sylfaen"/>
          <w:sz w:val="24"/>
          <w:szCs w:val="24"/>
          <w:lang w:val="fr-FR"/>
        </w:rPr>
      </w:pPr>
      <w:r w:rsidRPr="00B722BD">
        <w:rPr>
          <w:rFonts w:ascii="GHEA Mariam" w:hAnsi="GHEA Mariam"/>
          <w:sz w:val="24"/>
          <w:szCs w:val="24"/>
          <w:lang w:val="fr-FR"/>
        </w:rPr>
        <w:t xml:space="preserve">  </w:t>
      </w:r>
      <w:r w:rsidRPr="008005B3">
        <w:rPr>
          <w:rFonts w:ascii="GHEA Mariam" w:hAnsi="GHEA Mariam" w:cs="Sylfaen"/>
          <w:sz w:val="24"/>
          <w:szCs w:val="24"/>
        </w:rPr>
        <w:t>ՎԱՐՉԱՊԵՏԻ</w:t>
      </w:r>
      <w:r w:rsidRPr="00B722B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B722BD" w:rsidRDefault="00B722BD" w:rsidP="009B1941">
      <w:pPr>
        <w:pStyle w:val="mechtex"/>
        <w:ind w:firstLine="709"/>
        <w:jc w:val="left"/>
        <w:rPr>
          <w:rFonts w:ascii="GHEA Mariam" w:hAnsi="GHEA Mariam" w:cs="Sylfaen"/>
          <w:sz w:val="24"/>
          <w:szCs w:val="24"/>
        </w:rPr>
      </w:pPr>
      <w:r w:rsidRPr="00B722BD">
        <w:rPr>
          <w:rFonts w:ascii="GHEA Mariam" w:hAnsi="GHEA Mariam" w:cs="Sylfaen"/>
          <w:sz w:val="24"/>
          <w:szCs w:val="24"/>
          <w:lang w:val="fr-FR"/>
        </w:rPr>
        <w:t xml:space="preserve">  </w:t>
      </w:r>
      <w:r>
        <w:rPr>
          <w:rFonts w:ascii="GHEA Mariam" w:hAnsi="GHEA Mariam" w:cs="Sylfaen"/>
          <w:sz w:val="24"/>
          <w:szCs w:val="24"/>
          <w:lang w:val="hy-AM"/>
        </w:rPr>
        <w:t xml:space="preserve">   </w:t>
      </w:r>
      <w:r w:rsidRPr="00B722B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B722BD">
        <w:rPr>
          <w:rFonts w:ascii="GHEA Mariam" w:hAnsi="GHEA Mariam" w:cs="Sylfaen"/>
          <w:sz w:val="24"/>
          <w:szCs w:val="24"/>
          <w:lang w:val="fr-FR"/>
        </w:rPr>
        <w:t xml:space="preserve"> </w:t>
      </w:r>
      <w:r>
        <w:rPr>
          <w:rFonts w:ascii="GHEA Mariam" w:hAnsi="GHEA Mariam" w:cs="Sylfaen"/>
          <w:sz w:val="24"/>
          <w:szCs w:val="24"/>
        </w:rPr>
        <w:t>ՏԵՂԱԿԱԼ</w:t>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8005B3">
        <w:rPr>
          <w:rFonts w:ascii="GHEA Mariam" w:hAnsi="GHEA Mariam" w:cs="Arial Armenian"/>
          <w:sz w:val="24"/>
          <w:szCs w:val="24"/>
        </w:rPr>
        <w:t>Ա</w:t>
      </w:r>
      <w:r w:rsidRPr="00B722BD">
        <w:rPr>
          <w:rFonts w:ascii="GHEA Mariam" w:hAnsi="GHEA Mariam" w:cs="Sylfaen"/>
          <w:sz w:val="24"/>
          <w:szCs w:val="24"/>
          <w:lang w:val="fr-FR"/>
        </w:rPr>
        <w:t>.</w:t>
      </w:r>
      <w:r w:rsidRPr="00B722B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B722BD" w:rsidRPr="00263E3F" w:rsidRDefault="00B722BD" w:rsidP="00B722BD">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2</w:t>
      </w:r>
    </w:p>
    <w:p w:rsidR="00B722BD" w:rsidRPr="000F4671" w:rsidRDefault="00B722BD" w:rsidP="00B722B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722BD" w:rsidRPr="000F4671" w:rsidRDefault="00B722BD" w:rsidP="00B722B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հուլիսի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722BD" w:rsidRPr="00B45A61" w:rsidRDefault="00B722BD" w:rsidP="00B722BD">
      <w:pPr>
        <w:pStyle w:val="mechtex"/>
        <w:jc w:val="left"/>
        <w:rPr>
          <w:rFonts w:ascii="GHEA Mariam" w:hAnsi="GHEA Mariam"/>
          <w:spacing w:val="-2"/>
          <w:sz w:val="10"/>
          <w:szCs w:val="24"/>
          <w:lang w:val="fr-FR"/>
        </w:rPr>
      </w:pPr>
    </w:p>
    <w:tbl>
      <w:tblPr>
        <w:tblW w:w="16656" w:type="dxa"/>
        <w:tblInd w:w="-630" w:type="dxa"/>
        <w:tblLook w:val="04A0" w:firstRow="1" w:lastRow="0" w:firstColumn="1" w:lastColumn="0" w:noHBand="0" w:noVBand="1"/>
      </w:tblPr>
      <w:tblGrid>
        <w:gridCol w:w="630"/>
        <w:gridCol w:w="900"/>
        <w:gridCol w:w="5580"/>
        <w:gridCol w:w="1291"/>
        <w:gridCol w:w="1835"/>
        <w:gridCol w:w="2075"/>
        <w:gridCol w:w="2130"/>
        <w:gridCol w:w="1455"/>
        <w:gridCol w:w="11"/>
        <w:gridCol w:w="678"/>
        <w:gridCol w:w="11"/>
        <w:gridCol w:w="60"/>
      </w:tblGrid>
      <w:tr w:rsidR="00334582" w:rsidRPr="00754859" w:rsidTr="007E2FB6">
        <w:trPr>
          <w:trHeight w:val="1005"/>
        </w:trPr>
        <w:tc>
          <w:tcPr>
            <w:tcW w:w="16656" w:type="dxa"/>
            <w:gridSpan w:val="12"/>
            <w:tcBorders>
              <w:top w:val="nil"/>
              <w:left w:val="nil"/>
              <w:bottom w:val="nil"/>
              <w:right w:val="nil"/>
            </w:tcBorders>
            <w:shd w:val="clear" w:color="auto" w:fill="auto"/>
            <w:vAlign w:val="center"/>
            <w:hideMark/>
          </w:tcPr>
          <w:p w:rsidR="007E2FB6" w:rsidRDefault="007E2FB6" w:rsidP="00334582">
            <w:pPr>
              <w:jc w:val="center"/>
              <w:rPr>
                <w:rFonts w:ascii="GHEA Mariam" w:hAnsi="GHEA Mariam" w:cs="Calibri"/>
                <w:sz w:val="22"/>
                <w:szCs w:val="22"/>
                <w:lang w:val="fr-FR" w:eastAsia="en-US"/>
              </w:rPr>
            </w:pPr>
            <w:r w:rsidRPr="007E2FB6">
              <w:rPr>
                <w:rFonts w:ascii="GHEA Mariam" w:hAnsi="GHEA Mariam" w:cs="Calibri"/>
                <w:sz w:val="22"/>
                <w:szCs w:val="22"/>
                <w:lang w:val="fr-FR" w:eastAsia="en-US"/>
              </w:rPr>
              <w:t>«</w:t>
            </w:r>
            <w:r w:rsidRPr="007E2FB6">
              <w:rPr>
                <w:rFonts w:ascii="GHEA Mariam" w:hAnsi="GHEA Mariam" w:cs="Calibri"/>
                <w:sz w:val="22"/>
                <w:szCs w:val="22"/>
                <w:lang w:eastAsia="en-US"/>
              </w:rPr>
              <w:t>ՀԱՅԱՍՏԱՆԻ</w:t>
            </w:r>
            <w:r w:rsidRPr="007E2FB6">
              <w:rPr>
                <w:rFonts w:ascii="GHEA Mariam" w:hAnsi="GHEA Mariam" w:cs="Calibri"/>
                <w:sz w:val="22"/>
                <w:szCs w:val="22"/>
                <w:lang w:val="fr-FR" w:eastAsia="en-US"/>
              </w:rPr>
              <w:t xml:space="preserve"> </w:t>
            </w:r>
            <w:r w:rsidRPr="007E2FB6">
              <w:rPr>
                <w:rFonts w:ascii="GHEA Mariam" w:hAnsi="GHEA Mariam" w:cs="Calibri"/>
                <w:sz w:val="22"/>
                <w:szCs w:val="22"/>
                <w:lang w:eastAsia="en-US"/>
              </w:rPr>
              <w:t>ՀԱՆՐԱՊԵՏՈՒԹՅԱՆ</w:t>
            </w:r>
            <w:r w:rsidRPr="007E2FB6">
              <w:rPr>
                <w:rFonts w:ascii="GHEA Mariam" w:hAnsi="GHEA Mariam" w:cs="Calibri"/>
                <w:sz w:val="22"/>
                <w:szCs w:val="22"/>
                <w:lang w:val="fr-FR" w:eastAsia="en-US"/>
              </w:rPr>
              <w:t xml:space="preserve"> 2026 </w:t>
            </w:r>
            <w:r w:rsidRPr="007E2FB6">
              <w:rPr>
                <w:rFonts w:ascii="GHEA Mariam" w:hAnsi="GHEA Mariam" w:cs="Calibri"/>
                <w:sz w:val="22"/>
                <w:szCs w:val="22"/>
                <w:lang w:eastAsia="en-US"/>
              </w:rPr>
              <w:t>ԹՎԱԿԱՆԻ</w:t>
            </w:r>
            <w:r w:rsidRPr="007E2FB6">
              <w:rPr>
                <w:rFonts w:ascii="GHEA Mariam" w:hAnsi="GHEA Mariam" w:cs="Calibri"/>
                <w:sz w:val="22"/>
                <w:szCs w:val="22"/>
                <w:lang w:val="fr-FR" w:eastAsia="en-US"/>
              </w:rPr>
              <w:t xml:space="preserve"> </w:t>
            </w:r>
            <w:r w:rsidRPr="007E2FB6">
              <w:rPr>
                <w:rFonts w:ascii="GHEA Mariam" w:hAnsi="GHEA Mariam" w:cs="Calibri"/>
                <w:sz w:val="22"/>
                <w:szCs w:val="22"/>
                <w:lang w:eastAsia="en-US"/>
              </w:rPr>
              <w:t>ՊԵՏԱԿԱՆ</w:t>
            </w:r>
            <w:r w:rsidRPr="007E2FB6">
              <w:rPr>
                <w:rFonts w:ascii="GHEA Mariam" w:hAnsi="GHEA Mariam" w:cs="Calibri"/>
                <w:sz w:val="22"/>
                <w:szCs w:val="22"/>
                <w:lang w:val="fr-FR" w:eastAsia="en-US"/>
              </w:rPr>
              <w:t xml:space="preserve"> </w:t>
            </w:r>
            <w:r w:rsidRPr="007E2FB6">
              <w:rPr>
                <w:rFonts w:ascii="GHEA Mariam" w:hAnsi="GHEA Mariam" w:cs="Calibri"/>
                <w:sz w:val="22"/>
                <w:szCs w:val="22"/>
                <w:lang w:eastAsia="en-US"/>
              </w:rPr>
              <w:t>ԲՅՈՒՋԵԻ</w:t>
            </w:r>
            <w:r w:rsidRPr="007E2FB6">
              <w:rPr>
                <w:rFonts w:ascii="GHEA Mariam" w:hAnsi="GHEA Mariam" w:cs="Calibri"/>
                <w:sz w:val="22"/>
                <w:szCs w:val="22"/>
                <w:lang w:val="fr-FR" w:eastAsia="en-US"/>
              </w:rPr>
              <w:t xml:space="preserve"> </w:t>
            </w:r>
            <w:r w:rsidRPr="007E2FB6">
              <w:rPr>
                <w:rFonts w:ascii="GHEA Mariam" w:hAnsi="GHEA Mariam" w:cs="Calibri"/>
                <w:sz w:val="22"/>
                <w:szCs w:val="22"/>
                <w:lang w:eastAsia="en-US"/>
              </w:rPr>
              <w:t>ՄԱՍԻՆ</w:t>
            </w:r>
            <w:r w:rsidRPr="007E2FB6">
              <w:rPr>
                <w:rFonts w:ascii="GHEA Mariam" w:hAnsi="GHEA Mariam" w:cs="Calibri"/>
                <w:sz w:val="22"/>
                <w:szCs w:val="22"/>
                <w:lang w:val="fr-FR" w:eastAsia="en-US"/>
              </w:rPr>
              <w:t xml:space="preserve">» </w:t>
            </w:r>
            <w:r w:rsidRPr="007E2FB6">
              <w:rPr>
                <w:rFonts w:ascii="GHEA Mariam" w:hAnsi="GHEA Mariam" w:cs="Calibri"/>
                <w:sz w:val="22"/>
                <w:szCs w:val="22"/>
                <w:lang w:eastAsia="en-US"/>
              </w:rPr>
              <w:t>ՀԱՅԱՍՏԱՆԻ</w:t>
            </w:r>
            <w:r w:rsidRPr="007E2FB6">
              <w:rPr>
                <w:rFonts w:ascii="GHEA Mariam" w:hAnsi="GHEA Mariam" w:cs="Calibri"/>
                <w:sz w:val="22"/>
                <w:szCs w:val="22"/>
                <w:lang w:val="fr-FR" w:eastAsia="en-US"/>
              </w:rPr>
              <w:t xml:space="preserve"> </w:t>
            </w:r>
            <w:r w:rsidRPr="007E2FB6">
              <w:rPr>
                <w:rFonts w:ascii="GHEA Mariam" w:hAnsi="GHEA Mariam" w:cs="Calibri"/>
                <w:sz w:val="22"/>
                <w:szCs w:val="22"/>
                <w:lang w:eastAsia="en-US"/>
              </w:rPr>
              <w:t>ՀԱՆՐԱՊԵՏՈՒԹՅԱՆ</w:t>
            </w:r>
            <w:r w:rsidRPr="007E2FB6">
              <w:rPr>
                <w:rFonts w:ascii="GHEA Mariam" w:hAnsi="GHEA Mariam" w:cs="Calibri"/>
                <w:sz w:val="22"/>
                <w:szCs w:val="22"/>
                <w:lang w:val="fr-FR" w:eastAsia="en-US"/>
              </w:rPr>
              <w:t xml:space="preserve"> </w:t>
            </w:r>
          </w:p>
          <w:p w:rsidR="00334582" w:rsidRPr="007E2FB6" w:rsidRDefault="007E2FB6" w:rsidP="00334582">
            <w:pPr>
              <w:jc w:val="center"/>
              <w:rPr>
                <w:rFonts w:ascii="GHEA Mariam" w:hAnsi="GHEA Mariam" w:cs="Calibri"/>
                <w:sz w:val="22"/>
                <w:szCs w:val="22"/>
                <w:lang w:val="fr-FR" w:eastAsia="en-US"/>
              </w:rPr>
            </w:pPr>
            <w:r w:rsidRPr="007E2FB6">
              <w:rPr>
                <w:rFonts w:ascii="GHEA Mariam" w:hAnsi="GHEA Mariam" w:cs="Calibri"/>
                <w:sz w:val="22"/>
                <w:szCs w:val="22"/>
                <w:lang w:eastAsia="en-US"/>
              </w:rPr>
              <w:t>ՕՐԵՆՔԻ</w:t>
            </w:r>
            <w:r w:rsidRPr="007E2FB6">
              <w:rPr>
                <w:rFonts w:ascii="GHEA Mariam" w:hAnsi="GHEA Mariam" w:cs="Calibri"/>
                <w:sz w:val="22"/>
                <w:szCs w:val="22"/>
                <w:lang w:val="fr-FR" w:eastAsia="en-US"/>
              </w:rPr>
              <w:t xml:space="preserve"> N 1 </w:t>
            </w:r>
            <w:r w:rsidRPr="007E2FB6">
              <w:rPr>
                <w:rFonts w:ascii="GHEA Mariam" w:hAnsi="GHEA Mariam" w:cs="Calibri"/>
                <w:sz w:val="22"/>
                <w:szCs w:val="22"/>
                <w:lang w:eastAsia="en-US"/>
              </w:rPr>
              <w:t>ՀԱՎԵԼՎԱԾԻ</w:t>
            </w:r>
            <w:r w:rsidRPr="007E2FB6">
              <w:rPr>
                <w:rFonts w:ascii="GHEA Mariam" w:hAnsi="GHEA Mariam" w:cs="Calibri"/>
                <w:sz w:val="22"/>
                <w:szCs w:val="22"/>
                <w:lang w:val="fr-FR" w:eastAsia="en-US"/>
              </w:rPr>
              <w:t xml:space="preserve"> N 3 </w:t>
            </w:r>
            <w:r w:rsidRPr="007E2FB6">
              <w:rPr>
                <w:rFonts w:ascii="GHEA Mariam" w:hAnsi="GHEA Mariam" w:cs="Calibri"/>
                <w:sz w:val="22"/>
                <w:szCs w:val="22"/>
                <w:lang w:eastAsia="en-US"/>
              </w:rPr>
              <w:t>ԱՂՅՈՒՍԱԿՈՒՄ</w:t>
            </w:r>
            <w:r w:rsidRPr="007E2FB6">
              <w:rPr>
                <w:rFonts w:ascii="GHEA Mariam" w:hAnsi="GHEA Mariam" w:cs="Calibri"/>
                <w:sz w:val="22"/>
                <w:szCs w:val="22"/>
                <w:lang w:val="fr-FR" w:eastAsia="en-US"/>
              </w:rPr>
              <w:t xml:space="preserve"> </w:t>
            </w:r>
            <w:r w:rsidRPr="007E2FB6">
              <w:rPr>
                <w:rFonts w:ascii="GHEA Mariam" w:hAnsi="GHEA Mariam" w:cs="Calibri"/>
                <w:sz w:val="22"/>
                <w:szCs w:val="22"/>
                <w:lang w:eastAsia="en-US"/>
              </w:rPr>
              <w:t>ԿԱՏԱՐՎՈՂ</w:t>
            </w:r>
            <w:r w:rsidRPr="007E2FB6">
              <w:rPr>
                <w:rFonts w:ascii="GHEA Mariam" w:hAnsi="GHEA Mariam" w:cs="Calibri"/>
                <w:sz w:val="22"/>
                <w:szCs w:val="22"/>
                <w:lang w:val="fr-FR" w:eastAsia="en-US"/>
              </w:rPr>
              <w:t xml:space="preserve"> </w:t>
            </w:r>
            <w:r w:rsidRPr="007E2FB6">
              <w:rPr>
                <w:rFonts w:ascii="GHEA Mariam" w:hAnsi="GHEA Mariam" w:cs="Calibri"/>
                <w:sz w:val="22"/>
                <w:szCs w:val="22"/>
                <w:lang w:eastAsia="en-US"/>
              </w:rPr>
              <w:t>ՓՈՓՈԽՈՒԹՅՈՒՆԸ</w:t>
            </w:r>
            <w:r w:rsidRPr="007E2FB6">
              <w:rPr>
                <w:rFonts w:ascii="GHEA Mariam" w:hAnsi="GHEA Mariam" w:cs="Calibri"/>
                <w:color w:val="FF0000"/>
                <w:sz w:val="22"/>
                <w:szCs w:val="22"/>
                <w:lang w:val="fr-FR" w:eastAsia="en-US"/>
              </w:rPr>
              <w:t xml:space="preserve"> </w:t>
            </w:r>
          </w:p>
        </w:tc>
      </w:tr>
      <w:tr w:rsidR="00334582" w:rsidRPr="00754859" w:rsidTr="007E2FB6">
        <w:trPr>
          <w:gridAfter w:val="2"/>
          <w:wAfter w:w="71" w:type="dxa"/>
          <w:trHeight w:val="330"/>
        </w:trPr>
        <w:tc>
          <w:tcPr>
            <w:tcW w:w="630" w:type="dxa"/>
            <w:tcBorders>
              <w:top w:val="nil"/>
              <w:left w:val="nil"/>
              <w:bottom w:val="nil"/>
              <w:right w:val="nil"/>
            </w:tcBorders>
            <w:shd w:val="clear" w:color="auto" w:fill="auto"/>
            <w:noWrap/>
            <w:vAlign w:val="bottom"/>
            <w:hideMark/>
          </w:tcPr>
          <w:p w:rsidR="00334582" w:rsidRPr="007E2FB6" w:rsidRDefault="00334582" w:rsidP="00334582">
            <w:pPr>
              <w:jc w:val="center"/>
              <w:rPr>
                <w:rFonts w:ascii="GHEA Mariam" w:hAnsi="GHEA Mariam" w:cs="Calibri"/>
                <w:sz w:val="22"/>
                <w:szCs w:val="22"/>
                <w:lang w:val="fr-FR" w:eastAsia="en-US"/>
              </w:rPr>
            </w:pPr>
          </w:p>
        </w:tc>
        <w:tc>
          <w:tcPr>
            <w:tcW w:w="900" w:type="dxa"/>
            <w:tcBorders>
              <w:top w:val="nil"/>
              <w:left w:val="nil"/>
              <w:bottom w:val="nil"/>
              <w:right w:val="nil"/>
            </w:tcBorders>
            <w:shd w:val="clear" w:color="auto" w:fill="auto"/>
            <w:noWrap/>
            <w:vAlign w:val="center"/>
            <w:hideMark/>
          </w:tcPr>
          <w:p w:rsidR="00334582" w:rsidRPr="007E2FB6" w:rsidRDefault="00334582" w:rsidP="00334582">
            <w:pPr>
              <w:rPr>
                <w:rFonts w:ascii="GHEA Mariam" w:hAnsi="GHEA Mariam"/>
                <w:sz w:val="22"/>
                <w:szCs w:val="22"/>
                <w:lang w:val="fr-FR" w:eastAsia="en-US"/>
              </w:rPr>
            </w:pPr>
          </w:p>
        </w:tc>
        <w:tc>
          <w:tcPr>
            <w:tcW w:w="5580" w:type="dxa"/>
            <w:tcBorders>
              <w:top w:val="nil"/>
              <w:left w:val="nil"/>
              <w:bottom w:val="nil"/>
              <w:right w:val="nil"/>
            </w:tcBorders>
            <w:shd w:val="clear" w:color="auto" w:fill="auto"/>
            <w:vAlign w:val="center"/>
            <w:hideMark/>
          </w:tcPr>
          <w:p w:rsidR="00334582" w:rsidRPr="007E2FB6" w:rsidRDefault="00334582" w:rsidP="00334582">
            <w:pPr>
              <w:jc w:val="center"/>
              <w:rPr>
                <w:rFonts w:ascii="GHEA Mariam" w:hAnsi="GHEA Mariam"/>
                <w:sz w:val="22"/>
                <w:szCs w:val="22"/>
                <w:lang w:val="fr-FR" w:eastAsia="en-US"/>
              </w:rPr>
            </w:pPr>
          </w:p>
        </w:tc>
        <w:tc>
          <w:tcPr>
            <w:tcW w:w="1291" w:type="dxa"/>
            <w:tcBorders>
              <w:top w:val="nil"/>
              <w:left w:val="nil"/>
              <w:bottom w:val="nil"/>
              <w:right w:val="nil"/>
            </w:tcBorders>
            <w:shd w:val="clear" w:color="auto" w:fill="auto"/>
            <w:noWrap/>
            <w:vAlign w:val="bottom"/>
            <w:hideMark/>
          </w:tcPr>
          <w:p w:rsidR="00334582" w:rsidRPr="007E2FB6" w:rsidRDefault="00334582" w:rsidP="00334582">
            <w:pPr>
              <w:rPr>
                <w:rFonts w:ascii="GHEA Mariam" w:hAnsi="GHEA Mariam"/>
                <w:sz w:val="22"/>
                <w:szCs w:val="22"/>
                <w:lang w:val="fr-FR" w:eastAsia="en-US"/>
              </w:rPr>
            </w:pPr>
          </w:p>
        </w:tc>
        <w:tc>
          <w:tcPr>
            <w:tcW w:w="1835" w:type="dxa"/>
            <w:tcBorders>
              <w:top w:val="nil"/>
              <w:left w:val="nil"/>
              <w:bottom w:val="nil"/>
              <w:right w:val="nil"/>
            </w:tcBorders>
            <w:shd w:val="clear" w:color="auto" w:fill="auto"/>
            <w:noWrap/>
            <w:vAlign w:val="bottom"/>
            <w:hideMark/>
          </w:tcPr>
          <w:p w:rsidR="00334582" w:rsidRPr="007E2FB6" w:rsidRDefault="00334582" w:rsidP="00334582">
            <w:pPr>
              <w:rPr>
                <w:rFonts w:ascii="GHEA Mariam" w:hAnsi="GHEA Mariam"/>
                <w:sz w:val="22"/>
                <w:szCs w:val="22"/>
                <w:lang w:val="fr-FR" w:eastAsia="en-US"/>
              </w:rPr>
            </w:pPr>
          </w:p>
        </w:tc>
        <w:tc>
          <w:tcPr>
            <w:tcW w:w="2075" w:type="dxa"/>
            <w:tcBorders>
              <w:top w:val="nil"/>
              <w:left w:val="nil"/>
              <w:bottom w:val="nil"/>
              <w:right w:val="nil"/>
            </w:tcBorders>
            <w:shd w:val="clear" w:color="auto" w:fill="auto"/>
            <w:noWrap/>
            <w:vAlign w:val="bottom"/>
            <w:hideMark/>
          </w:tcPr>
          <w:p w:rsidR="00334582" w:rsidRPr="007E2FB6" w:rsidRDefault="00334582" w:rsidP="00334582">
            <w:pPr>
              <w:rPr>
                <w:rFonts w:ascii="GHEA Mariam" w:hAnsi="GHEA Mariam"/>
                <w:sz w:val="22"/>
                <w:szCs w:val="22"/>
                <w:lang w:val="fr-FR" w:eastAsia="en-US"/>
              </w:rPr>
            </w:pPr>
          </w:p>
        </w:tc>
        <w:tc>
          <w:tcPr>
            <w:tcW w:w="2130" w:type="dxa"/>
            <w:tcBorders>
              <w:top w:val="nil"/>
              <w:left w:val="nil"/>
              <w:bottom w:val="nil"/>
              <w:right w:val="nil"/>
            </w:tcBorders>
            <w:shd w:val="clear" w:color="auto" w:fill="auto"/>
            <w:noWrap/>
            <w:vAlign w:val="bottom"/>
            <w:hideMark/>
          </w:tcPr>
          <w:p w:rsidR="00334582" w:rsidRPr="007E2FB6" w:rsidRDefault="00334582" w:rsidP="00334582">
            <w:pPr>
              <w:rPr>
                <w:rFonts w:ascii="GHEA Mariam" w:hAnsi="GHEA Mariam"/>
                <w:sz w:val="22"/>
                <w:szCs w:val="22"/>
                <w:lang w:val="fr-FR" w:eastAsia="en-US"/>
              </w:rPr>
            </w:pPr>
          </w:p>
        </w:tc>
        <w:tc>
          <w:tcPr>
            <w:tcW w:w="1455" w:type="dxa"/>
            <w:tcBorders>
              <w:top w:val="nil"/>
              <w:left w:val="nil"/>
              <w:bottom w:val="nil"/>
              <w:right w:val="nil"/>
            </w:tcBorders>
            <w:shd w:val="clear" w:color="auto" w:fill="auto"/>
            <w:noWrap/>
            <w:vAlign w:val="bottom"/>
            <w:hideMark/>
          </w:tcPr>
          <w:p w:rsidR="00334582" w:rsidRPr="007E2FB6" w:rsidRDefault="00334582" w:rsidP="00334582">
            <w:pPr>
              <w:rPr>
                <w:rFonts w:ascii="GHEA Mariam" w:hAnsi="GHEA Mariam"/>
                <w:sz w:val="22"/>
                <w:szCs w:val="22"/>
                <w:lang w:val="fr-FR" w:eastAsia="en-US"/>
              </w:rPr>
            </w:pPr>
          </w:p>
        </w:tc>
        <w:tc>
          <w:tcPr>
            <w:tcW w:w="689" w:type="dxa"/>
            <w:gridSpan w:val="2"/>
            <w:tcBorders>
              <w:top w:val="nil"/>
              <w:left w:val="nil"/>
              <w:bottom w:val="nil"/>
              <w:right w:val="nil"/>
            </w:tcBorders>
            <w:shd w:val="clear" w:color="auto" w:fill="auto"/>
            <w:noWrap/>
            <w:vAlign w:val="bottom"/>
            <w:hideMark/>
          </w:tcPr>
          <w:p w:rsidR="00334582" w:rsidRPr="007E2FB6" w:rsidRDefault="00334582" w:rsidP="00334582">
            <w:pPr>
              <w:rPr>
                <w:rFonts w:ascii="GHEA Mariam" w:hAnsi="GHEA Mariam"/>
                <w:sz w:val="22"/>
                <w:szCs w:val="22"/>
                <w:lang w:val="fr-FR" w:eastAsia="en-US"/>
              </w:rPr>
            </w:pPr>
          </w:p>
        </w:tc>
      </w:tr>
      <w:tr w:rsidR="007E2FB6" w:rsidRPr="007E2FB6" w:rsidTr="007E2FB6">
        <w:trPr>
          <w:gridAfter w:val="1"/>
          <w:wAfter w:w="60" w:type="dxa"/>
          <w:trHeight w:val="330"/>
        </w:trPr>
        <w:tc>
          <w:tcPr>
            <w:tcW w:w="630" w:type="dxa"/>
            <w:tcBorders>
              <w:top w:val="nil"/>
              <w:left w:val="nil"/>
              <w:bottom w:val="nil"/>
              <w:right w:val="nil"/>
            </w:tcBorders>
            <w:shd w:val="clear" w:color="auto" w:fill="auto"/>
            <w:noWrap/>
            <w:vAlign w:val="bottom"/>
            <w:hideMark/>
          </w:tcPr>
          <w:p w:rsidR="007E2FB6" w:rsidRPr="007E2FB6" w:rsidRDefault="007E2FB6" w:rsidP="00334582">
            <w:pPr>
              <w:rPr>
                <w:rFonts w:ascii="GHEA Mariam" w:hAnsi="GHEA Mariam"/>
                <w:sz w:val="22"/>
                <w:szCs w:val="22"/>
                <w:lang w:val="fr-FR" w:eastAsia="en-US"/>
              </w:rPr>
            </w:pPr>
          </w:p>
        </w:tc>
        <w:tc>
          <w:tcPr>
            <w:tcW w:w="900" w:type="dxa"/>
            <w:tcBorders>
              <w:top w:val="nil"/>
              <w:left w:val="nil"/>
              <w:bottom w:val="nil"/>
              <w:right w:val="nil"/>
            </w:tcBorders>
            <w:shd w:val="clear" w:color="auto" w:fill="auto"/>
            <w:noWrap/>
            <w:vAlign w:val="center"/>
            <w:hideMark/>
          </w:tcPr>
          <w:p w:rsidR="007E2FB6" w:rsidRPr="007E2FB6" w:rsidRDefault="007E2FB6" w:rsidP="00334582">
            <w:pPr>
              <w:rPr>
                <w:rFonts w:ascii="GHEA Mariam" w:hAnsi="GHEA Mariam"/>
                <w:sz w:val="22"/>
                <w:szCs w:val="22"/>
                <w:lang w:val="fr-FR" w:eastAsia="en-US"/>
              </w:rPr>
            </w:pPr>
          </w:p>
        </w:tc>
        <w:tc>
          <w:tcPr>
            <w:tcW w:w="5580" w:type="dxa"/>
            <w:tcBorders>
              <w:top w:val="nil"/>
              <w:left w:val="nil"/>
              <w:bottom w:val="nil"/>
              <w:right w:val="nil"/>
            </w:tcBorders>
            <w:shd w:val="clear" w:color="auto" w:fill="auto"/>
            <w:vAlign w:val="center"/>
            <w:hideMark/>
          </w:tcPr>
          <w:p w:rsidR="007E2FB6" w:rsidRPr="007E2FB6" w:rsidRDefault="007E2FB6" w:rsidP="00334582">
            <w:pPr>
              <w:jc w:val="center"/>
              <w:rPr>
                <w:rFonts w:ascii="GHEA Mariam" w:hAnsi="GHEA Mariam"/>
                <w:sz w:val="22"/>
                <w:szCs w:val="22"/>
                <w:lang w:val="fr-FR" w:eastAsia="en-US"/>
              </w:rPr>
            </w:pPr>
          </w:p>
        </w:tc>
        <w:tc>
          <w:tcPr>
            <w:tcW w:w="1291" w:type="dxa"/>
            <w:tcBorders>
              <w:top w:val="nil"/>
              <w:left w:val="nil"/>
              <w:bottom w:val="nil"/>
              <w:right w:val="nil"/>
            </w:tcBorders>
            <w:shd w:val="clear" w:color="auto" w:fill="auto"/>
            <w:noWrap/>
            <w:vAlign w:val="bottom"/>
            <w:hideMark/>
          </w:tcPr>
          <w:p w:rsidR="007E2FB6" w:rsidRPr="007E2FB6" w:rsidRDefault="007E2FB6" w:rsidP="00334582">
            <w:pPr>
              <w:rPr>
                <w:rFonts w:ascii="GHEA Mariam" w:hAnsi="GHEA Mariam"/>
                <w:sz w:val="22"/>
                <w:szCs w:val="22"/>
                <w:lang w:val="fr-FR" w:eastAsia="en-US"/>
              </w:rPr>
            </w:pPr>
          </w:p>
        </w:tc>
        <w:tc>
          <w:tcPr>
            <w:tcW w:w="1835" w:type="dxa"/>
            <w:tcBorders>
              <w:top w:val="nil"/>
              <w:left w:val="nil"/>
              <w:bottom w:val="nil"/>
              <w:right w:val="nil"/>
            </w:tcBorders>
            <w:shd w:val="clear" w:color="auto" w:fill="auto"/>
            <w:noWrap/>
            <w:vAlign w:val="bottom"/>
            <w:hideMark/>
          </w:tcPr>
          <w:p w:rsidR="007E2FB6" w:rsidRPr="007E2FB6" w:rsidRDefault="007E2FB6" w:rsidP="00334582">
            <w:pPr>
              <w:rPr>
                <w:rFonts w:ascii="GHEA Mariam" w:hAnsi="GHEA Mariam"/>
                <w:sz w:val="22"/>
                <w:szCs w:val="22"/>
                <w:lang w:val="fr-FR" w:eastAsia="en-US"/>
              </w:rPr>
            </w:pPr>
          </w:p>
        </w:tc>
        <w:tc>
          <w:tcPr>
            <w:tcW w:w="2075" w:type="dxa"/>
            <w:tcBorders>
              <w:top w:val="nil"/>
              <w:left w:val="nil"/>
              <w:bottom w:val="nil"/>
              <w:right w:val="nil"/>
            </w:tcBorders>
            <w:shd w:val="clear" w:color="auto" w:fill="auto"/>
            <w:noWrap/>
            <w:vAlign w:val="bottom"/>
            <w:hideMark/>
          </w:tcPr>
          <w:p w:rsidR="007E2FB6" w:rsidRPr="007E2FB6" w:rsidRDefault="007E2FB6" w:rsidP="00334582">
            <w:pPr>
              <w:rPr>
                <w:rFonts w:ascii="GHEA Mariam" w:hAnsi="GHEA Mariam"/>
                <w:sz w:val="22"/>
                <w:szCs w:val="22"/>
                <w:lang w:val="fr-FR" w:eastAsia="en-US"/>
              </w:rPr>
            </w:pPr>
          </w:p>
        </w:tc>
        <w:tc>
          <w:tcPr>
            <w:tcW w:w="3596" w:type="dxa"/>
            <w:gridSpan w:val="3"/>
            <w:tcBorders>
              <w:top w:val="nil"/>
              <w:left w:val="nil"/>
              <w:bottom w:val="nil"/>
              <w:right w:val="nil"/>
            </w:tcBorders>
            <w:shd w:val="clear" w:color="auto" w:fill="auto"/>
            <w:vAlign w:val="bottom"/>
            <w:hideMark/>
          </w:tcPr>
          <w:p w:rsidR="007E2FB6" w:rsidRPr="007E2FB6" w:rsidRDefault="007E2FB6" w:rsidP="007E2FB6">
            <w:pPr>
              <w:jc w:val="right"/>
              <w:rPr>
                <w:rFonts w:ascii="GHEA Mariam" w:hAnsi="GHEA Mariam" w:cs="Calibri"/>
                <w:i/>
                <w:iCs/>
                <w:sz w:val="22"/>
                <w:szCs w:val="22"/>
                <w:lang w:eastAsia="en-US"/>
              </w:rPr>
            </w:pPr>
            <w:r w:rsidRPr="007E2FB6">
              <w:rPr>
                <w:rFonts w:ascii="GHEA Mariam" w:hAnsi="GHEA Mariam" w:cs="Calibri"/>
                <w:i/>
                <w:iCs/>
                <w:color w:val="000000"/>
                <w:sz w:val="22"/>
                <w:szCs w:val="24"/>
                <w:lang w:eastAsia="en-US"/>
              </w:rPr>
              <w:t>(հազ. դրամ)</w:t>
            </w:r>
          </w:p>
        </w:tc>
        <w:tc>
          <w:tcPr>
            <w:tcW w:w="689" w:type="dxa"/>
            <w:gridSpan w:val="2"/>
            <w:tcBorders>
              <w:top w:val="nil"/>
              <w:left w:val="nil"/>
              <w:bottom w:val="nil"/>
              <w:right w:val="nil"/>
            </w:tcBorders>
            <w:shd w:val="clear" w:color="auto" w:fill="auto"/>
            <w:noWrap/>
            <w:vAlign w:val="bottom"/>
            <w:hideMark/>
          </w:tcPr>
          <w:p w:rsidR="007E2FB6" w:rsidRPr="007E2FB6" w:rsidRDefault="007E2FB6" w:rsidP="00334582">
            <w:pPr>
              <w:jc w:val="right"/>
              <w:rPr>
                <w:rFonts w:ascii="GHEA Mariam" w:hAnsi="GHEA Mariam" w:cs="Calibri"/>
                <w:i/>
                <w:iCs/>
                <w:sz w:val="22"/>
                <w:szCs w:val="22"/>
                <w:lang w:eastAsia="en-US"/>
              </w:rPr>
            </w:pPr>
          </w:p>
        </w:tc>
      </w:tr>
      <w:tr w:rsidR="00334582" w:rsidRPr="007E2FB6" w:rsidTr="007E2FB6">
        <w:trPr>
          <w:gridAfter w:val="1"/>
          <w:wAfter w:w="60" w:type="dxa"/>
          <w:trHeight w:val="60"/>
        </w:trPr>
        <w:tc>
          <w:tcPr>
            <w:tcW w:w="153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Ծրագրային դասիչը</w:t>
            </w:r>
          </w:p>
        </w:tc>
        <w:tc>
          <w:tcPr>
            <w:tcW w:w="558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34582" w:rsidRPr="007E2FB6" w:rsidRDefault="00334582"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Բյուջետային գլխավոր կարգադրիչների, ծրագրերի, միջոցառումների և ուղղությունների անվանումները</w:t>
            </w:r>
          </w:p>
        </w:tc>
        <w:tc>
          <w:tcPr>
            <w:tcW w:w="8797" w:type="dxa"/>
            <w:gridSpan w:val="6"/>
            <w:tcBorders>
              <w:top w:val="single" w:sz="4" w:space="0" w:color="auto"/>
              <w:left w:val="nil"/>
              <w:bottom w:val="single" w:sz="4" w:space="0" w:color="auto"/>
              <w:right w:val="single" w:sz="4" w:space="0" w:color="000000"/>
            </w:tcBorders>
            <w:shd w:val="clear" w:color="auto" w:fill="auto"/>
            <w:vAlign w:val="center"/>
            <w:hideMark/>
          </w:tcPr>
          <w:p w:rsidR="007E2FB6" w:rsidRDefault="00334582"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 xml:space="preserve">Ցուցանիշների փոփոխությունը </w:t>
            </w:r>
          </w:p>
          <w:p w:rsidR="00334582" w:rsidRPr="007E2FB6" w:rsidRDefault="00334582"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(նվազեցումները նշված են փակագծերում)</w:t>
            </w:r>
          </w:p>
        </w:tc>
        <w:tc>
          <w:tcPr>
            <w:tcW w:w="689" w:type="dxa"/>
            <w:gridSpan w:val="2"/>
            <w:tcBorders>
              <w:top w:val="nil"/>
              <w:left w:val="nil"/>
              <w:bottom w:val="nil"/>
              <w:right w:val="nil"/>
            </w:tcBorders>
            <w:shd w:val="clear" w:color="auto" w:fill="auto"/>
            <w:noWrap/>
            <w:vAlign w:val="bottom"/>
            <w:hideMark/>
          </w:tcPr>
          <w:p w:rsidR="00334582" w:rsidRPr="007E2FB6" w:rsidRDefault="00334582" w:rsidP="00334582">
            <w:pPr>
              <w:jc w:val="center"/>
              <w:rPr>
                <w:rFonts w:ascii="GHEA Mariam" w:hAnsi="GHEA Mariam" w:cs="Calibri"/>
                <w:sz w:val="22"/>
                <w:szCs w:val="22"/>
                <w:lang w:eastAsia="en-US"/>
              </w:rPr>
            </w:pPr>
          </w:p>
        </w:tc>
      </w:tr>
      <w:tr w:rsidR="00334582" w:rsidRPr="007E2FB6" w:rsidTr="007E2FB6">
        <w:trPr>
          <w:gridAfter w:val="1"/>
          <w:wAfter w:w="60" w:type="dxa"/>
          <w:trHeight w:val="60"/>
        </w:trPr>
        <w:tc>
          <w:tcPr>
            <w:tcW w:w="63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34582" w:rsidRPr="007E2FB6" w:rsidRDefault="007E2FB6" w:rsidP="007E2FB6">
            <w:pPr>
              <w:ind w:left="113" w:right="113"/>
              <w:jc w:val="center"/>
              <w:rPr>
                <w:rFonts w:ascii="GHEA Mariam" w:hAnsi="GHEA Mariam" w:cs="Calibri"/>
                <w:sz w:val="22"/>
                <w:szCs w:val="22"/>
                <w:lang w:val="hy-AM" w:eastAsia="en-US"/>
              </w:rPr>
            </w:pPr>
            <w:r w:rsidRPr="007E2FB6">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900"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334582" w:rsidRPr="007E2FB6" w:rsidRDefault="007E2FB6" w:rsidP="007E2FB6">
            <w:pPr>
              <w:ind w:left="113" w:right="113"/>
              <w:jc w:val="center"/>
              <w:rPr>
                <w:rFonts w:ascii="GHEA Mariam" w:hAnsi="GHEA Mariam" w:cs="Calibri"/>
                <w:sz w:val="22"/>
                <w:szCs w:val="22"/>
                <w:lang w:val="hy-AM" w:eastAsia="en-US"/>
              </w:rPr>
            </w:pPr>
            <w:r w:rsidRPr="007E2FB6">
              <w:rPr>
                <w:rFonts w:ascii="GHEA Mariam" w:hAnsi="GHEA Mariam" w:cs="Calibri"/>
                <w:sz w:val="22"/>
                <w:szCs w:val="22"/>
                <w:lang w:eastAsia="en-US"/>
              </w:rPr>
              <w:t>միջոցառում</w:t>
            </w:r>
            <w:r>
              <w:rPr>
                <w:rFonts w:ascii="GHEA Mariam" w:hAnsi="GHEA Mariam" w:cs="Calibri"/>
                <w:sz w:val="22"/>
                <w:szCs w:val="22"/>
                <w:lang w:val="hy-AM" w:eastAsia="en-US"/>
              </w:rPr>
              <w:t>ը</w:t>
            </w:r>
          </w:p>
        </w:tc>
        <w:tc>
          <w:tcPr>
            <w:tcW w:w="5580" w:type="dxa"/>
            <w:vMerge/>
            <w:tcBorders>
              <w:top w:val="single" w:sz="4" w:space="0" w:color="auto"/>
              <w:left w:val="single" w:sz="4" w:space="0" w:color="auto"/>
              <w:bottom w:val="single" w:sz="4" w:space="0" w:color="000000"/>
              <w:right w:val="single" w:sz="4" w:space="0" w:color="auto"/>
            </w:tcBorders>
            <w:vAlign w:val="center"/>
            <w:hideMark/>
          </w:tcPr>
          <w:p w:rsidR="00334582" w:rsidRPr="007E2FB6" w:rsidRDefault="00334582" w:rsidP="00334582">
            <w:pPr>
              <w:rPr>
                <w:rFonts w:ascii="GHEA Mariam" w:hAnsi="GHEA Mariam" w:cs="Calibri"/>
                <w:sz w:val="22"/>
                <w:szCs w:val="22"/>
                <w:lang w:eastAsia="en-US"/>
              </w:rPr>
            </w:pPr>
          </w:p>
        </w:tc>
        <w:tc>
          <w:tcPr>
            <w:tcW w:w="1291" w:type="dxa"/>
            <w:vMerge w:val="restart"/>
            <w:tcBorders>
              <w:top w:val="nil"/>
              <w:left w:val="single" w:sz="4" w:space="0" w:color="auto"/>
              <w:bottom w:val="single" w:sz="4" w:space="0" w:color="000000"/>
              <w:right w:val="single" w:sz="4" w:space="0" w:color="auto"/>
            </w:tcBorders>
            <w:shd w:val="clear" w:color="auto" w:fill="auto"/>
            <w:vAlign w:val="center"/>
            <w:hideMark/>
          </w:tcPr>
          <w:p w:rsidR="00334582" w:rsidRPr="007E2FB6" w:rsidRDefault="007E2FB6"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ընդամենը</w:t>
            </w:r>
          </w:p>
        </w:tc>
        <w:tc>
          <w:tcPr>
            <w:tcW w:w="7506" w:type="dxa"/>
            <w:gridSpan w:val="5"/>
            <w:tcBorders>
              <w:top w:val="single" w:sz="4" w:space="0" w:color="auto"/>
              <w:left w:val="nil"/>
              <w:bottom w:val="single" w:sz="4" w:space="0" w:color="auto"/>
              <w:right w:val="single" w:sz="4" w:space="0" w:color="000000"/>
            </w:tcBorders>
            <w:shd w:val="clear" w:color="auto" w:fill="auto"/>
            <w:vAlign w:val="center"/>
            <w:hideMark/>
          </w:tcPr>
          <w:p w:rsidR="00334582" w:rsidRPr="007E2FB6" w:rsidRDefault="007E2FB6"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այդ թվում՝</w:t>
            </w:r>
          </w:p>
        </w:tc>
        <w:tc>
          <w:tcPr>
            <w:tcW w:w="689" w:type="dxa"/>
            <w:gridSpan w:val="2"/>
            <w:tcBorders>
              <w:top w:val="nil"/>
              <w:left w:val="nil"/>
              <w:bottom w:val="nil"/>
              <w:right w:val="nil"/>
            </w:tcBorders>
            <w:shd w:val="clear" w:color="auto" w:fill="auto"/>
            <w:noWrap/>
            <w:vAlign w:val="bottom"/>
            <w:hideMark/>
          </w:tcPr>
          <w:p w:rsidR="00334582" w:rsidRPr="007E2FB6" w:rsidRDefault="00334582" w:rsidP="00334582">
            <w:pPr>
              <w:jc w:val="center"/>
              <w:rPr>
                <w:rFonts w:ascii="GHEA Mariam" w:hAnsi="GHEA Mariam" w:cs="Calibri"/>
                <w:sz w:val="22"/>
                <w:szCs w:val="22"/>
                <w:lang w:eastAsia="en-US"/>
              </w:rPr>
            </w:pPr>
          </w:p>
        </w:tc>
      </w:tr>
      <w:tr w:rsidR="00334582" w:rsidRPr="007E2FB6" w:rsidTr="007E2FB6">
        <w:trPr>
          <w:gridAfter w:val="2"/>
          <w:wAfter w:w="71" w:type="dxa"/>
          <w:trHeight w:val="60"/>
        </w:trPr>
        <w:tc>
          <w:tcPr>
            <w:tcW w:w="630" w:type="dxa"/>
            <w:vMerge/>
            <w:tcBorders>
              <w:top w:val="nil"/>
              <w:left w:val="single" w:sz="4" w:space="0" w:color="auto"/>
              <w:bottom w:val="single" w:sz="4" w:space="0" w:color="000000"/>
              <w:right w:val="single" w:sz="4" w:space="0" w:color="auto"/>
            </w:tcBorders>
            <w:vAlign w:val="center"/>
            <w:hideMark/>
          </w:tcPr>
          <w:p w:rsidR="00334582" w:rsidRPr="007E2FB6" w:rsidRDefault="00334582" w:rsidP="00334582">
            <w:pPr>
              <w:rPr>
                <w:rFonts w:ascii="GHEA Mariam" w:hAnsi="GHEA Mariam" w:cs="Calibri"/>
                <w:sz w:val="22"/>
                <w:szCs w:val="22"/>
                <w:lang w:eastAsia="en-US"/>
              </w:rPr>
            </w:pPr>
          </w:p>
        </w:tc>
        <w:tc>
          <w:tcPr>
            <w:tcW w:w="900" w:type="dxa"/>
            <w:vMerge/>
            <w:tcBorders>
              <w:top w:val="nil"/>
              <w:left w:val="single" w:sz="4" w:space="0" w:color="auto"/>
              <w:bottom w:val="single" w:sz="4" w:space="0" w:color="000000"/>
              <w:right w:val="single" w:sz="4" w:space="0" w:color="auto"/>
            </w:tcBorders>
            <w:vAlign w:val="center"/>
            <w:hideMark/>
          </w:tcPr>
          <w:p w:rsidR="00334582" w:rsidRPr="007E2FB6" w:rsidRDefault="00334582" w:rsidP="00334582">
            <w:pPr>
              <w:rPr>
                <w:rFonts w:ascii="GHEA Mariam" w:hAnsi="GHEA Mariam" w:cs="Calibri"/>
                <w:sz w:val="22"/>
                <w:szCs w:val="22"/>
                <w:lang w:eastAsia="en-US"/>
              </w:rPr>
            </w:pPr>
          </w:p>
        </w:tc>
        <w:tc>
          <w:tcPr>
            <w:tcW w:w="5580" w:type="dxa"/>
            <w:vMerge/>
            <w:tcBorders>
              <w:top w:val="single" w:sz="4" w:space="0" w:color="auto"/>
              <w:left w:val="single" w:sz="4" w:space="0" w:color="auto"/>
              <w:bottom w:val="single" w:sz="4" w:space="0" w:color="000000"/>
              <w:right w:val="single" w:sz="4" w:space="0" w:color="auto"/>
            </w:tcBorders>
            <w:vAlign w:val="center"/>
            <w:hideMark/>
          </w:tcPr>
          <w:p w:rsidR="00334582" w:rsidRPr="007E2FB6" w:rsidRDefault="00334582" w:rsidP="00334582">
            <w:pPr>
              <w:rPr>
                <w:rFonts w:ascii="GHEA Mariam" w:hAnsi="GHEA Mariam" w:cs="Calibri"/>
                <w:sz w:val="22"/>
                <w:szCs w:val="22"/>
                <w:lang w:eastAsia="en-US"/>
              </w:rPr>
            </w:pPr>
          </w:p>
        </w:tc>
        <w:tc>
          <w:tcPr>
            <w:tcW w:w="1291" w:type="dxa"/>
            <w:vMerge/>
            <w:tcBorders>
              <w:top w:val="nil"/>
              <w:left w:val="single" w:sz="4" w:space="0" w:color="auto"/>
              <w:bottom w:val="single" w:sz="4" w:space="0" w:color="000000"/>
              <w:right w:val="single" w:sz="4" w:space="0" w:color="auto"/>
            </w:tcBorders>
            <w:vAlign w:val="center"/>
            <w:hideMark/>
          </w:tcPr>
          <w:p w:rsidR="00334582" w:rsidRPr="007E2FB6" w:rsidRDefault="00334582" w:rsidP="00334582">
            <w:pPr>
              <w:rPr>
                <w:rFonts w:ascii="GHEA Mariam" w:hAnsi="GHEA Mariam" w:cs="Calibri"/>
                <w:sz w:val="22"/>
                <w:szCs w:val="22"/>
                <w:lang w:eastAsia="en-US"/>
              </w:rPr>
            </w:pPr>
          </w:p>
        </w:tc>
        <w:tc>
          <w:tcPr>
            <w:tcW w:w="1835" w:type="dxa"/>
            <w:tcBorders>
              <w:top w:val="nil"/>
              <w:left w:val="nil"/>
              <w:bottom w:val="single" w:sz="4" w:space="0" w:color="auto"/>
              <w:right w:val="single" w:sz="4" w:space="0" w:color="auto"/>
            </w:tcBorders>
            <w:shd w:val="clear" w:color="auto" w:fill="auto"/>
            <w:vAlign w:val="center"/>
            <w:hideMark/>
          </w:tcPr>
          <w:p w:rsidR="00334582" w:rsidRPr="007E2FB6" w:rsidRDefault="007E2FB6"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կառուցման աշխատանքներ</w:t>
            </w:r>
          </w:p>
        </w:tc>
        <w:tc>
          <w:tcPr>
            <w:tcW w:w="2075" w:type="dxa"/>
            <w:tcBorders>
              <w:top w:val="nil"/>
              <w:left w:val="nil"/>
              <w:bottom w:val="nil"/>
              <w:right w:val="single" w:sz="4" w:space="0" w:color="auto"/>
            </w:tcBorders>
            <w:shd w:val="clear" w:color="auto" w:fill="auto"/>
            <w:vAlign w:val="center"/>
            <w:hideMark/>
          </w:tcPr>
          <w:p w:rsidR="00334582" w:rsidRPr="007E2FB6" w:rsidRDefault="007E2FB6"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վերակառուցման, վերանորոգման և վերականգնման աշխատանքներ</w:t>
            </w:r>
          </w:p>
        </w:tc>
        <w:tc>
          <w:tcPr>
            <w:tcW w:w="2130" w:type="dxa"/>
            <w:tcBorders>
              <w:top w:val="nil"/>
              <w:left w:val="nil"/>
              <w:bottom w:val="single" w:sz="4" w:space="0" w:color="auto"/>
              <w:right w:val="single" w:sz="4" w:space="0" w:color="auto"/>
            </w:tcBorders>
            <w:shd w:val="clear" w:color="auto" w:fill="auto"/>
            <w:vAlign w:val="center"/>
            <w:hideMark/>
          </w:tcPr>
          <w:p w:rsidR="00334582" w:rsidRPr="007E2FB6" w:rsidRDefault="007E2FB6"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նախագծա</w:t>
            </w:r>
            <w:r>
              <w:rPr>
                <w:rFonts w:ascii="GHEA Mariam" w:hAnsi="GHEA Mariam" w:cs="Calibri"/>
                <w:sz w:val="22"/>
                <w:szCs w:val="22"/>
                <w:lang w:val="hy-AM" w:eastAsia="en-US"/>
              </w:rPr>
              <w:t>-</w:t>
            </w:r>
            <w:r>
              <w:rPr>
                <w:rFonts w:ascii="GHEA Mariam" w:hAnsi="GHEA Mariam" w:cs="Calibri"/>
                <w:sz w:val="22"/>
                <w:szCs w:val="22"/>
                <w:lang w:eastAsia="en-US"/>
              </w:rPr>
              <w:br/>
            </w:r>
            <w:r w:rsidRPr="007E2FB6">
              <w:rPr>
                <w:rFonts w:ascii="GHEA Mariam" w:hAnsi="GHEA Mariam" w:cs="Calibri"/>
                <w:sz w:val="22"/>
                <w:szCs w:val="22"/>
                <w:lang w:eastAsia="en-US"/>
              </w:rPr>
              <w:t>հետազոտական,</w:t>
            </w:r>
            <w:r w:rsidRPr="007E2FB6">
              <w:rPr>
                <w:rFonts w:ascii="GHEA Mariam" w:hAnsi="GHEA Mariam" w:cs="Calibri"/>
                <w:sz w:val="22"/>
                <w:szCs w:val="22"/>
                <w:lang w:eastAsia="en-US"/>
              </w:rPr>
              <w:br/>
              <w:t>գեոդեզիա-քարտեզագրական աշխատանքներ</w:t>
            </w:r>
          </w:p>
        </w:tc>
        <w:tc>
          <w:tcPr>
            <w:tcW w:w="1455" w:type="dxa"/>
            <w:tcBorders>
              <w:top w:val="nil"/>
              <w:left w:val="nil"/>
              <w:bottom w:val="nil"/>
              <w:right w:val="single" w:sz="4" w:space="0" w:color="auto"/>
            </w:tcBorders>
            <w:shd w:val="clear" w:color="auto" w:fill="auto"/>
            <w:vAlign w:val="center"/>
            <w:hideMark/>
          </w:tcPr>
          <w:p w:rsidR="00334582" w:rsidRPr="007E2FB6" w:rsidRDefault="007E2FB6"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ոչ ֆինան</w:t>
            </w:r>
            <w:r>
              <w:rPr>
                <w:rFonts w:ascii="GHEA Mariam" w:hAnsi="GHEA Mariam" w:cs="Calibri"/>
                <w:sz w:val="22"/>
                <w:szCs w:val="22"/>
                <w:lang w:val="hy-AM" w:eastAsia="en-US"/>
              </w:rPr>
              <w:t>-</w:t>
            </w:r>
            <w:r>
              <w:rPr>
                <w:rFonts w:ascii="GHEA Mariam" w:hAnsi="GHEA Mariam" w:cs="Calibri"/>
                <w:sz w:val="22"/>
                <w:szCs w:val="22"/>
                <w:lang w:eastAsia="en-US"/>
              </w:rPr>
              <w:br/>
            </w:r>
            <w:r w:rsidRPr="007E2FB6">
              <w:rPr>
                <w:rFonts w:ascii="GHEA Mariam" w:hAnsi="GHEA Mariam" w:cs="Calibri"/>
                <w:sz w:val="22"/>
                <w:szCs w:val="22"/>
                <w:lang w:eastAsia="en-US"/>
              </w:rPr>
              <w:t>սական այլ ակտիվների ձեռքբերում</w:t>
            </w:r>
          </w:p>
        </w:tc>
        <w:tc>
          <w:tcPr>
            <w:tcW w:w="689" w:type="dxa"/>
            <w:gridSpan w:val="2"/>
            <w:tcBorders>
              <w:top w:val="nil"/>
              <w:left w:val="nil"/>
              <w:bottom w:val="nil"/>
              <w:right w:val="nil"/>
            </w:tcBorders>
            <w:shd w:val="clear" w:color="auto" w:fill="auto"/>
            <w:noWrap/>
            <w:vAlign w:val="bottom"/>
            <w:hideMark/>
          </w:tcPr>
          <w:p w:rsidR="00334582" w:rsidRPr="007E2FB6" w:rsidRDefault="00334582" w:rsidP="00334582">
            <w:pPr>
              <w:jc w:val="center"/>
              <w:rPr>
                <w:rFonts w:ascii="GHEA Mariam" w:hAnsi="GHEA Mariam" w:cs="Calibri"/>
                <w:sz w:val="22"/>
                <w:szCs w:val="22"/>
                <w:lang w:eastAsia="en-US"/>
              </w:rPr>
            </w:pPr>
          </w:p>
        </w:tc>
      </w:tr>
      <w:tr w:rsidR="00334582" w:rsidRPr="007E2FB6" w:rsidTr="007E2FB6">
        <w:trPr>
          <w:gridAfter w:val="2"/>
          <w:wAfter w:w="71" w:type="dxa"/>
          <w:trHeight w:val="60"/>
        </w:trPr>
        <w:tc>
          <w:tcPr>
            <w:tcW w:w="630" w:type="dxa"/>
            <w:tcBorders>
              <w:top w:val="nil"/>
              <w:left w:val="single" w:sz="4" w:space="0" w:color="auto"/>
              <w:bottom w:val="single" w:sz="4" w:space="0" w:color="auto"/>
              <w:right w:val="single" w:sz="4" w:space="0" w:color="auto"/>
            </w:tcBorders>
            <w:shd w:val="clear" w:color="auto" w:fill="auto"/>
            <w:noWrap/>
            <w:vAlign w:val="center"/>
            <w:hideMark/>
          </w:tcPr>
          <w:p w:rsidR="00334582" w:rsidRPr="007E2FB6" w:rsidRDefault="00334582" w:rsidP="00334582">
            <w:pPr>
              <w:rPr>
                <w:rFonts w:ascii="GHEA Mariam" w:hAnsi="GHEA Mariam" w:cs="Calibri"/>
                <w:sz w:val="22"/>
                <w:szCs w:val="22"/>
                <w:lang w:eastAsia="en-US"/>
              </w:rPr>
            </w:pPr>
            <w:r w:rsidRPr="007E2FB6">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noWrap/>
            <w:vAlign w:val="center"/>
            <w:hideMark/>
          </w:tcPr>
          <w:p w:rsidR="00334582" w:rsidRPr="007E2FB6" w:rsidRDefault="00334582" w:rsidP="00334582">
            <w:pPr>
              <w:rPr>
                <w:rFonts w:ascii="GHEA Mariam" w:hAnsi="GHEA Mariam" w:cs="Calibri"/>
                <w:sz w:val="22"/>
                <w:szCs w:val="22"/>
                <w:lang w:eastAsia="en-US"/>
              </w:rPr>
            </w:pPr>
            <w:r w:rsidRPr="007E2FB6">
              <w:rPr>
                <w:rFonts w:ascii="Calibri" w:hAnsi="Calibri" w:cs="Calibri"/>
                <w:sz w:val="22"/>
                <w:szCs w:val="22"/>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ԸՆԴԱՄԵՆԸ</w:t>
            </w:r>
          </w:p>
        </w:tc>
        <w:tc>
          <w:tcPr>
            <w:tcW w:w="1291"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(32,700.0)</w:t>
            </w:r>
          </w:p>
        </w:tc>
        <w:tc>
          <w:tcPr>
            <w:tcW w:w="1835"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 xml:space="preserve">0.0 </w:t>
            </w:r>
          </w:p>
        </w:tc>
        <w:tc>
          <w:tcPr>
            <w:tcW w:w="2075" w:type="dxa"/>
            <w:tcBorders>
              <w:top w:val="single" w:sz="4" w:space="0" w:color="auto"/>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 xml:space="preserve">0.0 </w:t>
            </w:r>
          </w:p>
        </w:tc>
        <w:tc>
          <w:tcPr>
            <w:tcW w:w="2130"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(32,700.0)</w:t>
            </w:r>
          </w:p>
        </w:tc>
        <w:tc>
          <w:tcPr>
            <w:tcW w:w="1455" w:type="dxa"/>
            <w:tcBorders>
              <w:top w:val="single" w:sz="4" w:space="0" w:color="auto"/>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 xml:space="preserve">0.0 </w:t>
            </w:r>
          </w:p>
        </w:tc>
        <w:tc>
          <w:tcPr>
            <w:tcW w:w="689" w:type="dxa"/>
            <w:gridSpan w:val="2"/>
            <w:tcBorders>
              <w:top w:val="nil"/>
              <w:left w:val="nil"/>
              <w:bottom w:val="nil"/>
              <w:right w:val="nil"/>
            </w:tcBorders>
            <w:shd w:val="clear" w:color="auto" w:fill="auto"/>
            <w:noWrap/>
            <w:vAlign w:val="bottom"/>
            <w:hideMark/>
          </w:tcPr>
          <w:p w:rsidR="00334582" w:rsidRPr="007E2FB6" w:rsidRDefault="00334582" w:rsidP="00334582">
            <w:pPr>
              <w:jc w:val="center"/>
              <w:rPr>
                <w:rFonts w:ascii="GHEA Mariam" w:hAnsi="GHEA Mariam" w:cs="Calibri"/>
                <w:b/>
                <w:bCs/>
                <w:sz w:val="22"/>
                <w:szCs w:val="22"/>
                <w:lang w:eastAsia="en-US"/>
              </w:rPr>
            </w:pPr>
          </w:p>
        </w:tc>
      </w:tr>
      <w:tr w:rsidR="00334582" w:rsidRPr="007E2FB6" w:rsidTr="007E2FB6">
        <w:trPr>
          <w:gridAfter w:val="2"/>
          <w:wAfter w:w="71" w:type="dxa"/>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7E2FB6" w:rsidRDefault="00334582" w:rsidP="00334582">
            <w:pPr>
              <w:jc w:val="center"/>
              <w:rPr>
                <w:rFonts w:ascii="GHEA Mariam" w:hAnsi="GHEA Mariam" w:cs="Calibri"/>
                <w:sz w:val="22"/>
                <w:szCs w:val="22"/>
                <w:lang w:eastAsia="en-US"/>
              </w:rPr>
            </w:pPr>
            <w:r w:rsidRPr="007E2FB6">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noWrap/>
            <w:hideMark/>
          </w:tcPr>
          <w:p w:rsidR="00334582" w:rsidRPr="007E2FB6" w:rsidRDefault="00334582" w:rsidP="00334582">
            <w:pPr>
              <w:jc w:val="center"/>
              <w:rPr>
                <w:rFonts w:ascii="GHEA Mariam" w:hAnsi="GHEA Mariam" w:cs="Calibri"/>
                <w:sz w:val="22"/>
                <w:szCs w:val="22"/>
                <w:lang w:eastAsia="en-US"/>
              </w:rPr>
            </w:pPr>
            <w:r w:rsidRPr="007E2FB6">
              <w:rPr>
                <w:rFonts w:ascii="Calibri" w:hAnsi="Calibri" w:cs="Calibri"/>
                <w:sz w:val="22"/>
                <w:szCs w:val="22"/>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color w:val="000000"/>
                <w:sz w:val="22"/>
                <w:szCs w:val="22"/>
                <w:lang w:eastAsia="en-US"/>
              </w:rPr>
            </w:pPr>
            <w:r w:rsidRPr="007E2FB6">
              <w:rPr>
                <w:rFonts w:ascii="GHEA Mariam" w:hAnsi="GHEA Mariam" w:cs="Calibri"/>
                <w:b/>
                <w:bCs/>
                <w:color w:val="000000"/>
                <w:sz w:val="22"/>
                <w:szCs w:val="22"/>
                <w:lang w:eastAsia="en-US"/>
              </w:rPr>
              <w:t xml:space="preserve"> ՀՀ կադաստրի կոմիտե</w:t>
            </w:r>
          </w:p>
        </w:tc>
        <w:tc>
          <w:tcPr>
            <w:tcW w:w="1291"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(32,700.0)</w:t>
            </w:r>
          </w:p>
        </w:tc>
        <w:tc>
          <w:tcPr>
            <w:tcW w:w="1835"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 xml:space="preserve">0.0 </w:t>
            </w:r>
          </w:p>
        </w:tc>
        <w:tc>
          <w:tcPr>
            <w:tcW w:w="2075"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 xml:space="preserve">0.0 </w:t>
            </w:r>
          </w:p>
        </w:tc>
        <w:tc>
          <w:tcPr>
            <w:tcW w:w="2130"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(32,700.0)</w:t>
            </w:r>
          </w:p>
        </w:tc>
        <w:tc>
          <w:tcPr>
            <w:tcW w:w="1455"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b/>
                <w:bCs/>
                <w:sz w:val="22"/>
                <w:szCs w:val="22"/>
                <w:lang w:eastAsia="en-US"/>
              </w:rPr>
            </w:pPr>
            <w:r w:rsidRPr="007E2FB6">
              <w:rPr>
                <w:rFonts w:ascii="GHEA Mariam" w:hAnsi="GHEA Mariam" w:cs="Calibri"/>
                <w:b/>
                <w:bCs/>
                <w:sz w:val="22"/>
                <w:szCs w:val="22"/>
                <w:lang w:eastAsia="en-US"/>
              </w:rPr>
              <w:t xml:space="preserve">0.0 </w:t>
            </w:r>
          </w:p>
        </w:tc>
        <w:tc>
          <w:tcPr>
            <w:tcW w:w="689" w:type="dxa"/>
            <w:gridSpan w:val="2"/>
            <w:tcBorders>
              <w:top w:val="nil"/>
              <w:left w:val="nil"/>
              <w:bottom w:val="nil"/>
              <w:right w:val="nil"/>
            </w:tcBorders>
            <w:shd w:val="clear" w:color="auto" w:fill="auto"/>
            <w:noWrap/>
            <w:vAlign w:val="bottom"/>
            <w:hideMark/>
          </w:tcPr>
          <w:p w:rsidR="00334582" w:rsidRPr="007E2FB6" w:rsidRDefault="00334582" w:rsidP="00334582">
            <w:pPr>
              <w:jc w:val="center"/>
              <w:rPr>
                <w:rFonts w:ascii="GHEA Mariam" w:hAnsi="GHEA Mariam" w:cs="Calibri"/>
                <w:b/>
                <w:bCs/>
                <w:sz w:val="22"/>
                <w:szCs w:val="22"/>
                <w:lang w:eastAsia="en-US"/>
              </w:rPr>
            </w:pPr>
          </w:p>
        </w:tc>
      </w:tr>
      <w:tr w:rsidR="00334582" w:rsidRPr="007E2FB6" w:rsidTr="007E2FB6">
        <w:trPr>
          <w:gridAfter w:val="2"/>
          <w:wAfter w:w="71" w:type="dxa"/>
          <w:trHeight w:val="323"/>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7E2FB6" w:rsidRDefault="00334582" w:rsidP="00334582">
            <w:pPr>
              <w:jc w:val="center"/>
              <w:rPr>
                <w:rFonts w:ascii="GHEA Mariam" w:hAnsi="GHEA Mariam" w:cs="Calibri"/>
                <w:sz w:val="22"/>
                <w:szCs w:val="22"/>
                <w:lang w:eastAsia="en-US"/>
              </w:rPr>
            </w:pPr>
            <w:r w:rsidRPr="007E2FB6">
              <w:rPr>
                <w:rFonts w:ascii="Calibri" w:hAnsi="Calibri" w:cs="Calibri"/>
                <w:sz w:val="22"/>
                <w:szCs w:val="22"/>
                <w:lang w:eastAsia="en-US"/>
              </w:rPr>
              <w:t> </w:t>
            </w:r>
          </w:p>
        </w:tc>
        <w:tc>
          <w:tcPr>
            <w:tcW w:w="900" w:type="dxa"/>
            <w:tcBorders>
              <w:top w:val="nil"/>
              <w:left w:val="nil"/>
              <w:bottom w:val="single" w:sz="4" w:space="0" w:color="auto"/>
              <w:right w:val="single" w:sz="4" w:space="0" w:color="auto"/>
            </w:tcBorders>
            <w:shd w:val="clear" w:color="auto" w:fill="auto"/>
            <w:noWrap/>
            <w:hideMark/>
          </w:tcPr>
          <w:p w:rsidR="00334582" w:rsidRPr="007E2FB6" w:rsidRDefault="00334582" w:rsidP="00334582">
            <w:pPr>
              <w:jc w:val="center"/>
              <w:rPr>
                <w:rFonts w:ascii="GHEA Mariam" w:hAnsi="GHEA Mariam" w:cs="Calibri"/>
                <w:sz w:val="22"/>
                <w:szCs w:val="22"/>
                <w:lang w:eastAsia="en-US"/>
              </w:rPr>
            </w:pPr>
            <w:r w:rsidRPr="007E2FB6">
              <w:rPr>
                <w:rFonts w:ascii="Calibri" w:hAnsi="Calibri" w:cs="Calibri"/>
                <w:sz w:val="22"/>
                <w:szCs w:val="22"/>
                <w:lang w:eastAsia="en-US"/>
              </w:rPr>
              <w:t> </w:t>
            </w:r>
          </w:p>
        </w:tc>
        <w:tc>
          <w:tcPr>
            <w:tcW w:w="5580"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 xml:space="preserve">այդ թվում՝  </w:t>
            </w:r>
          </w:p>
        </w:tc>
        <w:tc>
          <w:tcPr>
            <w:tcW w:w="1291" w:type="dxa"/>
            <w:tcBorders>
              <w:top w:val="nil"/>
              <w:left w:val="nil"/>
              <w:bottom w:val="single" w:sz="4" w:space="0" w:color="auto"/>
              <w:right w:val="single" w:sz="4" w:space="0" w:color="auto"/>
            </w:tcBorders>
            <w:shd w:val="clear" w:color="auto" w:fill="auto"/>
            <w:noWrap/>
            <w:vAlign w:val="bottom"/>
            <w:hideMark/>
          </w:tcPr>
          <w:p w:rsidR="00334582" w:rsidRPr="007E2FB6" w:rsidRDefault="00334582" w:rsidP="00334582">
            <w:pPr>
              <w:rPr>
                <w:rFonts w:ascii="GHEA Mariam" w:hAnsi="GHEA Mariam" w:cs="Calibri"/>
                <w:color w:val="000000"/>
                <w:sz w:val="22"/>
                <w:szCs w:val="22"/>
                <w:lang w:eastAsia="en-US"/>
              </w:rPr>
            </w:pPr>
            <w:r w:rsidRPr="007E2FB6">
              <w:rPr>
                <w:rFonts w:ascii="Calibri" w:hAnsi="Calibri" w:cs="Calibri"/>
                <w:color w:val="000000"/>
                <w:sz w:val="22"/>
                <w:szCs w:val="22"/>
                <w:lang w:eastAsia="en-US"/>
              </w:rPr>
              <w:t> </w:t>
            </w:r>
          </w:p>
        </w:tc>
        <w:tc>
          <w:tcPr>
            <w:tcW w:w="1835" w:type="dxa"/>
            <w:tcBorders>
              <w:top w:val="nil"/>
              <w:left w:val="nil"/>
              <w:bottom w:val="single" w:sz="4" w:space="0" w:color="auto"/>
              <w:right w:val="single" w:sz="4" w:space="0" w:color="auto"/>
            </w:tcBorders>
            <w:shd w:val="clear" w:color="auto" w:fill="auto"/>
            <w:noWrap/>
            <w:vAlign w:val="bottom"/>
            <w:hideMark/>
          </w:tcPr>
          <w:p w:rsidR="00334582" w:rsidRPr="007E2FB6" w:rsidRDefault="00334582" w:rsidP="00334582">
            <w:pPr>
              <w:rPr>
                <w:rFonts w:ascii="GHEA Mariam" w:hAnsi="GHEA Mariam" w:cs="Calibri"/>
                <w:color w:val="000000"/>
                <w:sz w:val="22"/>
                <w:szCs w:val="22"/>
                <w:lang w:eastAsia="en-US"/>
              </w:rPr>
            </w:pPr>
            <w:r w:rsidRPr="007E2FB6">
              <w:rPr>
                <w:rFonts w:ascii="Calibri" w:hAnsi="Calibri" w:cs="Calibri"/>
                <w:color w:val="000000"/>
                <w:sz w:val="22"/>
                <w:szCs w:val="22"/>
                <w:lang w:eastAsia="en-US"/>
              </w:rPr>
              <w:t> </w:t>
            </w:r>
          </w:p>
        </w:tc>
        <w:tc>
          <w:tcPr>
            <w:tcW w:w="2075" w:type="dxa"/>
            <w:tcBorders>
              <w:top w:val="nil"/>
              <w:left w:val="nil"/>
              <w:bottom w:val="single" w:sz="4" w:space="0" w:color="auto"/>
              <w:right w:val="single" w:sz="4" w:space="0" w:color="auto"/>
            </w:tcBorders>
            <w:shd w:val="clear" w:color="auto" w:fill="auto"/>
            <w:noWrap/>
            <w:vAlign w:val="bottom"/>
            <w:hideMark/>
          </w:tcPr>
          <w:p w:rsidR="00334582" w:rsidRPr="007E2FB6" w:rsidRDefault="00334582" w:rsidP="00334582">
            <w:pPr>
              <w:rPr>
                <w:rFonts w:ascii="GHEA Mariam" w:hAnsi="GHEA Mariam" w:cs="Calibri"/>
                <w:color w:val="000000"/>
                <w:sz w:val="22"/>
                <w:szCs w:val="22"/>
                <w:lang w:eastAsia="en-US"/>
              </w:rPr>
            </w:pPr>
            <w:r w:rsidRPr="007E2FB6">
              <w:rPr>
                <w:rFonts w:ascii="Calibri" w:hAnsi="Calibri" w:cs="Calibri"/>
                <w:color w:val="000000"/>
                <w:sz w:val="22"/>
                <w:szCs w:val="22"/>
                <w:lang w:eastAsia="en-US"/>
              </w:rPr>
              <w:t> </w:t>
            </w:r>
          </w:p>
        </w:tc>
        <w:tc>
          <w:tcPr>
            <w:tcW w:w="2130" w:type="dxa"/>
            <w:tcBorders>
              <w:top w:val="nil"/>
              <w:left w:val="nil"/>
              <w:bottom w:val="single" w:sz="4" w:space="0" w:color="auto"/>
              <w:right w:val="single" w:sz="4" w:space="0" w:color="auto"/>
            </w:tcBorders>
            <w:shd w:val="clear" w:color="auto" w:fill="auto"/>
            <w:noWrap/>
            <w:vAlign w:val="bottom"/>
            <w:hideMark/>
          </w:tcPr>
          <w:p w:rsidR="00334582" w:rsidRPr="007E2FB6" w:rsidRDefault="00334582" w:rsidP="00334582">
            <w:pPr>
              <w:rPr>
                <w:rFonts w:ascii="GHEA Mariam" w:hAnsi="GHEA Mariam" w:cs="Calibri"/>
                <w:color w:val="000000"/>
                <w:sz w:val="22"/>
                <w:szCs w:val="22"/>
                <w:lang w:eastAsia="en-US"/>
              </w:rPr>
            </w:pPr>
            <w:r w:rsidRPr="007E2FB6">
              <w:rPr>
                <w:rFonts w:ascii="Calibri" w:hAnsi="Calibri" w:cs="Calibri"/>
                <w:color w:val="000000"/>
                <w:sz w:val="22"/>
                <w:szCs w:val="22"/>
                <w:lang w:eastAsia="en-US"/>
              </w:rPr>
              <w:t> </w:t>
            </w:r>
          </w:p>
        </w:tc>
        <w:tc>
          <w:tcPr>
            <w:tcW w:w="1455" w:type="dxa"/>
            <w:tcBorders>
              <w:top w:val="nil"/>
              <w:left w:val="nil"/>
              <w:bottom w:val="single" w:sz="4" w:space="0" w:color="auto"/>
              <w:right w:val="single" w:sz="4" w:space="0" w:color="auto"/>
            </w:tcBorders>
            <w:shd w:val="clear" w:color="auto" w:fill="auto"/>
            <w:noWrap/>
            <w:vAlign w:val="bottom"/>
            <w:hideMark/>
          </w:tcPr>
          <w:p w:rsidR="00334582" w:rsidRPr="007E2FB6" w:rsidRDefault="00334582" w:rsidP="00334582">
            <w:pPr>
              <w:rPr>
                <w:rFonts w:ascii="GHEA Mariam" w:hAnsi="GHEA Mariam" w:cs="Calibri"/>
                <w:color w:val="000000"/>
                <w:sz w:val="22"/>
                <w:szCs w:val="22"/>
                <w:lang w:eastAsia="en-US"/>
              </w:rPr>
            </w:pPr>
            <w:r w:rsidRPr="007E2FB6">
              <w:rPr>
                <w:rFonts w:ascii="Calibri" w:hAnsi="Calibri" w:cs="Calibri"/>
                <w:color w:val="000000"/>
                <w:sz w:val="22"/>
                <w:szCs w:val="22"/>
                <w:lang w:eastAsia="en-US"/>
              </w:rPr>
              <w:t> </w:t>
            </w:r>
          </w:p>
        </w:tc>
        <w:tc>
          <w:tcPr>
            <w:tcW w:w="689" w:type="dxa"/>
            <w:gridSpan w:val="2"/>
            <w:tcBorders>
              <w:top w:val="nil"/>
              <w:left w:val="nil"/>
              <w:bottom w:val="nil"/>
              <w:right w:val="nil"/>
            </w:tcBorders>
            <w:shd w:val="clear" w:color="auto" w:fill="auto"/>
            <w:noWrap/>
            <w:vAlign w:val="bottom"/>
            <w:hideMark/>
          </w:tcPr>
          <w:p w:rsidR="00334582" w:rsidRPr="007E2FB6" w:rsidRDefault="00334582" w:rsidP="00334582">
            <w:pPr>
              <w:rPr>
                <w:rFonts w:ascii="GHEA Mariam" w:hAnsi="GHEA Mariam" w:cs="Calibri"/>
                <w:color w:val="000000"/>
                <w:sz w:val="22"/>
                <w:szCs w:val="22"/>
                <w:lang w:eastAsia="en-US"/>
              </w:rPr>
            </w:pPr>
          </w:p>
        </w:tc>
      </w:tr>
      <w:tr w:rsidR="00334582" w:rsidRPr="007E2FB6" w:rsidTr="003D3538">
        <w:trPr>
          <w:gridAfter w:val="2"/>
          <w:wAfter w:w="71" w:type="dxa"/>
          <w:trHeight w:val="782"/>
        </w:trPr>
        <w:tc>
          <w:tcPr>
            <w:tcW w:w="630" w:type="dxa"/>
            <w:tcBorders>
              <w:top w:val="nil"/>
              <w:left w:val="single" w:sz="4" w:space="0" w:color="auto"/>
              <w:bottom w:val="single" w:sz="4" w:space="0" w:color="auto"/>
              <w:right w:val="single" w:sz="4" w:space="0" w:color="auto"/>
            </w:tcBorders>
            <w:shd w:val="clear" w:color="000000" w:fill="FFFFFF"/>
            <w:vAlign w:val="center"/>
            <w:hideMark/>
          </w:tcPr>
          <w:p w:rsidR="00334582" w:rsidRPr="007E2FB6" w:rsidRDefault="00334582" w:rsidP="003D3538">
            <w:pPr>
              <w:jc w:val="center"/>
              <w:rPr>
                <w:rFonts w:ascii="GHEA Mariam" w:hAnsi="GHEA Mariam" w:cs="Calibri"/>
                <w:sz w:val="22"/>
                <w:szCs w:val="22"/>
                <w:lang w:eastAsia="en-US"/>
              </w:rPr>
            </w:pPr>
            <w:r w:rsidRPr="007E2FB6">
              <w:rPr>
                <w:rFonts w:ascii="GHEA Mariam" w:hAnsi="GHEA Mariam" w:cs="Calibri"/>
                <w:sz w:val="22"/>
                <w:szCs w:val="22"/>
                <w:lang w:eastAsia="en-US"/>
              </w:rPr>
              <w:t>1012</w:t>
            </w:r>
          </w:p>
        </w:tc>
        <w:tc>
          <w:tcPr>
            <w:tcW w:w="900" w:type="dxa"/>
            <w:tcBorders>
              <w:top w:val="nil"/>
              <w:left w:val="nil"/>
              <w:bottom w:val="single" w:sz="4" w:space="0" w:color="auto"/>
              <w:right w:val="single" w:sz="4" w:space="0" w:color="auto"/>
            </w:tcBorders>
            <w:shd w:val="clear" w:color="000000" w:fill="FFFFFF"/>
            <w:vAlign w:val="center"/>
            <w:hideMark/>
          </w:tcPr>
          <w:p w:rsidR="00334582" w:rsidRPr="007E2FB6" w:rsidRDefault="00334582" w:rsidP="003D3538">
            <w:pPr>
              <w:jc w:val="center"/>
              <w:rPr>
                <w:rFonts w:ascii="GHEA Mariam" w:hAnsi="GHEA Mariam" w:cs="Calibri"/>
                <w:sz w:val="22"/>
                <w:szCs w:val="22"/>
                <w:lang w:eastAsia="en-US"/>
              </w:rPr>
            </w:pPr>
            <w:r w:rsidRPr="007E2FB6">
              <w:rPr>
                <w:rFonts w:ascii="GHEA Mariam" w:hAnsi="GHEA Mariam" w:cs="Calibri"/>
                <w:sz w:val="22"/>
                <w:szCs w:val="22"/>
                <w:lang w:eastAsia="en-US"/>
              </w:rPr>
              <w:t>31015</w:t>
            </w:r>
          </w:p>
        </w:tc>
        <w:tc>
          <w:tcPr>
            <w:tcW w:w="5580" w:type="dxa"/>
            <w:tcBorders>
              <w:top w:val="nil"/>
              <w:left w:val="nil"/>
              <w:bottom w:val="single" w:sz="4" w:space="0" w:color="auto"/>
              <w:right w:val="single" w:sz="4" w:space="0" w:color="auto"/>
            </w:tcBorders>
            <w:shd w:val="clear" w:color="000000" w:fill="FFFFFF"/>
            <w:vAlign w:val="center"/>
            <w:hideMark/>
          </w:tcPr>
          <w:p w:rsidR="00334582" w:rsidRPr="007E2FB6" w:rsidRDefault="00334582" w:rsidP="00334582">
            <w:pPr>
              <w:rPr>
                <w:rFonts w:ascii="GHEA Mariam" w:hAnsi="GHEA Mariam" w:cs="Calibri"/>
                <w:sz w:val="22"/>
                <w:szCs w:val="22"/>
                <w:lang w:eastAsia="en-US"/>
              </w:rPr>
            </w:pPr>
            <w:r w:rsidRPr="007E2FB6">
              <w:rPr>
                <w:rFonts w:ascii="GHEA Mariam" w:hAnsi="GHEA Mariam" w:cs="Calibri"/>
                <w:sz w:val="22"/>
                <w:szCs w:val="22"/>
                <w:lang w:eastAsia="en-US"/>
              </w:rPr>
              <w:t xml:space="preserve"> Կադաստրային քարտեզներում  համայնքների </w:t>
            </w:r>
            <w:r w:rsidRPr="007E2FB6">
              <w:rPr>
                <w:rFonts w:ascii="GHEA Mariam" w:hAnsi="GHEA Mariam" w:cs="Calibri"/>
                <w:spacing w:val="-8"/>
                <w:sz w:val="22"/>
                <w:szCs w:val="22"/>
                <w:lang w:eastAsia="en-US"/>
              </w:rPr>
              <w:t>վարչական սահմանների, կադաստրային թաղա</w:t>
            </w:r>
            <w:r w:rsidR="007E2FB6" w:rsidRPr="007E2FB6">
              <w:rPr>
                <w:rFonts w:ascii="GHEA Mariam" w:hAnsi="GHEA Mariam" w:cs="Calibri"/>
                <w:spacing w:val="-8"/>
                <w:sz w:val="22"/>
                <w:szCs w:val="22"/>
                <w:lang w:eastAsia="en-US"/>
              </w:rPr>
              <w:softHyphen/>
            </w:r>
            <w:r w:rsidRPr="007E2FB6">
              <w:rPr>
                <w:rFonts w:ascii="GHEA Mariam" w:hAnsi="GHEA Mariam" w:cs="Calibri"/>
                <w:spacing w:val="-8"/>
                <w:sz w:val="22"/>
                <w:szCs w:val="22"/>
                <w:lang w:eastAsia="en-US"/>
              </w:rPr>
              <w:t>մասերի</w:t>
            </w:r>
            <w:r w:rsidRPr="007E2FB6">
              <w:rPr>
                <w:rFonts w:ascii="GHEA Mariam" w:hAnsi="GHEA Mariam" w:cs="Calibri"/>
                <w:sz w:val="22"/>
                <w:szCs w:val="22"/>
                <w:lang w:eastAsia="en-US"/>
              </w:rPr>
              <w:t xml:space="preserve"> տեղադիրքի և սահմանների ուղղման նպատակով լրացուցիչ կետերի դիտարկման աշխատանքներ</w:t>
            </w:r>
          </w:p>
        </w:tc>
        <w:tc>
          <w:tcPr>
            <w:tcW w:w="1291"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(32,700.0)</w:t>
            </w:r>
          </w:p>
        </w:tc>
        <w:tc>
          <w:tcPr>
            <w:tcW w:w="1835" w:type="dxa"/>
            <w:tcBorders>
              <w:top w:val="nil"/>
              <w:left w:val="nil"/>
              <w:bottom w:val="single" w:sz="4" w:space="0" w:color="auto"/>
              <w:right w:val="single" w:sz="4" w:space="0" w:color="auto"/>
            </w:tcBorders>
            <w:shd w:val="clear" w:color="auto" w:fill="auto"/>
            <w:noWrap/>
            <w:vAlign w:val="bottom"/>
            <w:hideMark/>
          </w:tcPr>
          <w:p w:rsidR="00334582" w:rsidRPr="007E2FB6" w:rsidRDefault="00334582" w:rsidP="00334582">
            <w:pPr>
              <w:rPr>
                <w:rFonts w:ascii="GHEA Mariam" w:hAnsi="GHEA Mariam" w:cs="Calibri"/>
                <w:color w:val="000000"/>
                <w:sz w:val="22"/>
                <w:szCs w:val="22"/>
                <w:lang w:eastAsia="en-US"/>
              </w:rPr>
            </w:pPr>
            <w:r w:rsidRPr="007E2FB6">
              <w:rPr>
                <w:rFonts w:ascii="Calibri" w:hAnsi="Calibri" w:cs="Calibri"/>
                <w:color w:val="000000"/>
                <w:sz w:val="22"/>
                <w:szCs w:val="22"/>
                <w:lang w:eastAsia="en-US"/>
              </w:rPr>
              <w:t> </w:t>
            </w:r>
          </w:p>
        </w:tc>
        <w:tc>
          <w:tcPr>
            <w:tcW w:w="2075" w:type="dxa"/>
            <w:tcBorders>
              <w:top w:val="nil"/>
              <w:left w:val="nil"/>
              <w:bottom w:val="single" w:sz="4" w:space="0" w:color="auto"/>
              <w:right w:val="single" w:sz="4" w:space="0" w:color="auto"/>
            </w:tcBorders>
            <w:shd w:val="clear" w:color="auto" w:fill="auto"/>
            <w:noWrap/>
            <w:vAlign w:val="bottom"/>
            <w:hideMark/>
          </w:tcPr>
          <w:p w:rsidR="00334582" w:rsidRPr="007E2FB6" w:rsidRDefault="00334582" w:rsidP="00334582">
            <w:pPr>
              <w:rPr>
                <w:rFonts w:ascii="GHEA Mariam" w:hAnsi="GHEA Mariam" w:cs="Calibri"/>
                <w:color w:val="000000"/>
                <w:sz w:val="22"/>
                <w:szCs w:val="22"/>
                <w:lang w:eastAsia="en-US"/>
              </w:rPr>
            </w:pPr>
            <w:r w:rsidRPr="007E2FB6">
              <w:rPr>
                <w:rFonts w:ascii="Calibri" w:hAnsi="Calibri" w:cs="Calibri"/>
                <w:color w:val="000000"/>
                <w:sz w:val="22"/>
                <w:szCs w:val="22"/>
                <w:lang w:eastAsia="en-US"/>
              </w:rPr>
              <w:t> </w:t>
            </w:r>
          </w:p>
        </w:tc>
        <w:tc>
          <w:tcPr>
            <w:tcW w:w="2130"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sz w:val="22"/>
                <w:szCs w:val="22"/>
                <w:lang w:eastAsia="en-US"/>
              </w:rPr>
            </w:pPr>
            <w:r w:rsidRPr="007E2FB6">
              <w:rPr>
                <w:rFonts w:ascii="GHEA Mariam" w:hAnsi="GHEA Mariam" w:cs="Calibri"/>
                <w:sz w:val="22"/>
                <w:szCs w:val="22"/>
                <w:lang w:eastAsia="en-US"/>
              </w:rPr>
              <w:t>(32,700.0)</w:t>
            </w:r>
          </w:p>
        </w:tc>
        <w:tc>
          <w:tcPr>
            <w:tcW w:w="1455" w:type="dxa"/>
            <w:tcBorders>
              <w:top w:val="nil"/>
              <w:left w:val="nil"/>
              <w:bottom w:val="single" w:sz="4" w:space="0" w:color="auto"/>
              <w:right w:val="single" w:sz="4" w:space="0" w:color="auto"/>
            </w:tcBorders>
            <w:shd w:val="clear" w:color="auto" w:fill="auto"/>
            <w:vAlign w:val="center"/>
            <w:hideMark/>
          </w:tcPr>
          <w:p w:rsidR="00334582" w:rsidRPr="007E2FB6" w:rsidRDefault="00334582" w:rsidP="00334582">
            <w:pPr>
              <w:jc w:val="center"/>
              <w:rPr>
                <w:rFonts w:ascii="GHEA Mariam" w:hAnsi="GHEA Mariam" w:cs="Calibri"/>
                <w:sz w:val="22"/>
                <w:szCs w:val="22"/>
                <w:lang w:eastAsia="en-US"/>
              </w:rPr>
            </w:pPr>
            <w:r w:rsidRPr="007E2FB6">
              <w:rPr>
                <w:rFonts w:ascii="Calibri" w:hAnsi="Calibri" w:cs="Calibri"/>
                <w:sz w:val="22"/>
                <w:szCs w:val="22"/>
                <w:lang w:eastAsia="en-US"/>
              </w:rPr>
              <w:t> </w:t>
            </w:r>
          </w:p>
        </w:tc>
        <w:tc>
          <w:tcPr>
            <w:tcW w:w="689" w:type="dxa"/>
            <w:gridSpan w:val="2"/>
            <w:tcBorders>
              <w:top w:val="nil"/>
              <w:left w:val="nil"/>
              <w:bottom w:val="nil"/>
              <w:right w:val="nil"/>
            </w:tcBorders>
            <w:shd w:val="clear" w:color="auto" w:fill="auto"/>
            <w:noWrap/>
            <w:vAlign w:val="bottom"/>
            <w:hideMark/>
          </w:tcPr>
          <w:p w:rsidR="00334582" w:rsidRPr="007E2FB6" w:rsidRDefault="00334582" w:rsidP="00334582">
            <w:pPr>
              <w:jc w:val="center"/>
              <w:rPr>
                <w:rFonts w:ascii="GHEA Mariam" w:hAnsi="GHEA Mariam" w:cs="Calibri"/>
                <w:sz w:val="22"/>
                <w:szCs w:val="22"/>
                <w:lang w:eastAsia="en-US"/>
              </w:rPr>
            </w:pPr>
          </w:p>
        </w:tc>
      </w:tr>
    </w:tbl>
    <w:p w:rsidR="00B722BD" w:rsidRPr="007E2FB6" w:rsidRDefault="00B722BD" w:rsidP="00B722BD">
      <w:pPr>
        <w:pStyle w:val="norm"/>
        <w:spacing w:line="240" w:lineRule="auto"/>
        <w:ind w:firstLine="0"/>
        <w:rPr>
          <w:rFonts w:ascii="GHEA Mariam" w:hAnsi="GHEA Mariam" w:cs="Arial"/>
          <w:sz w:val="16"/>
          <w:szCs w:val="24"/>
          <w:lang w:val="fr-FR"/>
        </w:rPr>
      </w:pPr>
    </w:p>
    <w:p w:rsidR="00B722BD" w:rsidRPr="000F4671" w:rsidRDefault="00B722BD" w:rsidP="00B722BD">
      <w:pPr>
        <w:pStyle w:val="norm"/>
        <w:spacing w:line="240" w:lineRule="auto"/>
        <w:ind w:firstLine="0"/>
        <w:rPr>
          <w:rFonts w:ascii="GHEA Mariam" w:hAnsi="GHEA Mariam" w:cs="Arial"/>
          <w:sz w:val="24"/>
          <w:szCs w:val="24"/>
          <w:lang w:val="fr-FR"/>
        </w:rPr>
      </w:pPr>
    </w:p>
    <w:p w:rsidR="00B722BD" w:rsidRPr="00B722BD" w:rsidRDefault="00B722BD" w:rsidP="00B722B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B722B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B722BD" w:rsidRPr="00B722BD" w:rsidRDefault="00B722BD" w:rsidP="00B722BD">
      <w:pPr>
        <w:pStyle w:val="mechtex"/>
        <w:ind w:firstLine="720"/>
        <w:jc w:val="left"/>
        <w:rPr>
          <w:rFonts w:ascii="GHEA Mariam" w:hAnsi="GHEA Mariam" w:cs="Sylfaen"/>
          <w:sz w:val="24"/>
          <w:szCs w:val="24"/>
          <w:lang w:val="fr-FR"/>
        </w:rPr>
      </w:pPr>
      <w:r w:rsidRPr="00B722BD">
        <w:rPr>
          <w:rFonts w:ascii="GHEA Mariam" w:hAnsi="GHEA Mariam"/>
          <w:sz w:val="24"/>
          <w:szCs w:val="24"/>
          <w:lang w:val="fr-FR"/>
        </w:rPr>
        <w:t xml:space="preserve">  </w:t>
      </w:r>
      <w:r w:rsidRPr="008005B3">
        <w:rPr>
          <w:rFonts w:ascii="GHEA Mariam" w:hAnsi="GHEA Mariam" w:cs="Sylfaen"/>
          <w:sz w:val="24"/>
          <w:szCs w:val="24"/>
        </w:rPr>
        <w:t>ՎԱՐՉԱՊԵՏԻ</w:t>
      </w:r>
      <w:r w:rsidRPr="00B722B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B722BD" w:rsidRDefault="00B722BD" w:rsidP="00B722BD">
      <w:pPr>
        <w:pStyle w:val="mechtex"/>
        <w:ind w:firstLine="709"/>
        <w:jc w:val="left"/>
        <w:rPr>
          <w:rFonts w:ascii="GHEA Mariam" w:hAnsi="GHEA Mariam" w:cs="Sylfaen"/>
          <w:sz w:val="24"/>
          <w:szCs w:val="24"/>
        </w:rPr>
      </w:pPr>
      <w:r w:rsidRPr="00B722BD">
        <w:rPr>
          <w:rFonts w:ascii="GHEA Mariam" w:hAnsi="GHEA Mariam" w:cs="Sylfaen"/>
          <w:sz w:val="24"/>
          <w:szCs w:val="24"/>
          <w:lang w:val="fr-FR"/>
        </w:rPr>
        <w:t xml:space="preserve">  </w:t>
      </w:r>
      <w:r>
        <w:rPr>
          <w:rFonts w:ascii="GHEA Mariam" w:hAnsi="GHEA Mariam" w:cs="Sylfaen"/>
          <w:sz w:val="24"/>
          <w:szCs w:val="24"/>
          <w:lang w:val="hy-AM"/>
        </w:rPr>
        <w:t xml:space="preserve">   </w:t>
      </w:r>
      <w:r w:rsidRPr="00B722B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B722BD">
        <w:rPr>
          <w:rFonts w:ascii="GHEA Mariam" w:hAnsi="GHEA Mariam" w:cs="Sylfaen"/>
          <w:sz w:val="24"/>
          <w:szCs w:val="24"/>
          <w:lang w:val="fr-FR"/>
        </w:rPr>
        <w:t xml:space="preserve"> </w:t>
      </w:r>
      <w:r>
        <w:rPr>
          <w:rFonts w:ascii="GHEA Mariam" w:hAnsi="GHEA Mariam" w:cs="Sylfaen"/>
          <w:sz w:val="24"/>
          <w:szCs w:val="24"/>
        </w:rPr>
        <w:t>ՏԵՂԱԿԱԼ</w:t>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8005B3">
        <w:rPr>
          <w:rFonts w:ascii="GHEA Mariam" w:hAnsi="GHEA Mariam" w:cs="Arial Armenian"/>
          <w:sz w:val="24"/>
          <w:szCs w:val="24"/>
        </w:rPr>
        <w:t>Ա</w:t>
      </w:r>
      <w:r w:rsidRPr="00B722BD">
        <w:rPr>
          <w:rFonts w:ascii="GHEA Mariam" w:hAnsi="GHEA Mariam" w:cs="Sylfaen"/>
          <w:sz w:val="24"/>
          <w:szCs w:val="24"/>
          <w:lang w:val="fr-FR"/>
        </w:rPr>
        <w:t>.</w:t>
      </w:r>
      <w:r w:rsidRPr="00B722B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B722BD" w:rsidRPr="00263E3F" w:rsidRDefault="00B722BD" w:rsidP="00B722BD">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3</w:t>
      </w:r>
    </w:p>
    <w:p w:rsidR="00B722BD" w:rsidRPr="000F4671" w:rsidRDefault="00B722BD" w:rsidP="00B722B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722BD" w:rsidRPr="000F4671" w:rsidRDefault="00B722BD" w:rsidP="00B722BD">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հուլիսի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722BD" w:rsidRPr="00B45A61" w:rsidRDefault="00B722BD" w:rsidP="00B722BD">
      <w:pPr>
        <w:pStyle w:val="mechtex"/>
        <w:jc w:val="left"/>
        <w:rPr>
          <w:rFonts w:ascii="GHEA Mariam" w:hAnsi="GHEA Mariam"/>
          <w:spacing w:val="-2"/>
          <w:sz w:val="10"/>
          <w:szCs w:val="24"/>
          <w:lang w:val="fr-FR"/>
        </w:rPr>
      </w:pPr>
    </w:p>
    <w:tbl>
      <w:tblPr>
        <w:tblW w:w="16072" w:type="dxa"/>
        <w:tblInd w:w="-540" w:type="dxa"/>
        <w:tblLook w:val="04A0" w:firstRow="1" w:lastRow="0" w:firstColumn="1" w:lastColumn="0" w:noHBand="0" w:noVBand="1"/>
      </w:tblPr>
      <w:tblGrid>
        <w:gridCol w:w="1298"/>
        <w:gridCol w:w="1752"/>
        <w:gridCol w:w="8740"/>
        <w:gridCol w:w="2007"/>
        <w:gridCol w:w="2039"/>
        <w:gridCol w:w="236"/>
      </w:tblGrid>
      <w:tr w:rsidR="00334582" w:rsidRPr="00754859" w:rsidTr="003D3538">
        <w:trPr>
          <w:gridAfter w:val="1"/>
          <w:wAfter w:w="236" w:type="dxa"/>
          <w:trHeight w:val="1005"/>
        </w:trPr>
        <w:tc>
          <w:tcPr>
            <w:tcW w:w="15836" w:type="dxa"/>
            <w:gridSpan w:val="5"/>
            <w:tcBorders>
              <w:top w:val="nil"/>
              <w:left w:val="nil"/>
              <w:bottom w:val="nil"/>
              <w:right w:val="nil"/>
            </w:tcBorders>
            <w:shd w:val="clear" w:color="auto" w:fill="auto"/>
            <w:vAlign w:val="center"/>
            <w:hideMark/>
          </w:tcPr>
          <w:p w:rsidR="003D3538" w:rsidRDefault="003D3538" w:rsidP="00334582">
            <w:pPr>
              <w:jc w:val="center"/>
              <w:rPr>
                <w:rFonts w:ascii="GHEA Mariam" w:hAnsi="GHEA Mariam" w:cs="Calibri"/>
                <w:sz w:val="24"/>
                <w:szCs w:val="24"/>
                <w:lang w:val="fr-FR" w:eastAsia="en-US"/>
              </w:rPr>
            </w:pPr>
            <w:r w:rsidRPr="003D3538">
              <w:rPr>
                <w:rFonts w:ascii="GHEA Mariam" w:hAnsi="GHEA Mariam" w:cs="Calibri"/>
                <w:sz w:val="24"/>
                <w:szCs w:val="24"/>
                <w:lang w:eastAsia="en-US"/>
              </w:rPr>
              <w:t>ՀԱՅԱՍՏԱՆԻ</w:t>
            </w:r>
            <w:r w:rsidRPr="003D3538">
              <w:rPr>
                <w:rFonts w:ascii="GHEA Mariam" w:hAnsi="GHEA Mariam" w:cs="Calibri"/>
                <w:sz w:val="24"/>
                <w:szCs w:val="24"/>
                <w:lang w:val="fr-FR" w:eastAsia="en-US"/>
              </w:rPr>
              <w:t xml:space="preserve"> </w:t>
            </w:r>
            <w:r w:rsidRPr="003D3538">
              <w:rPr>
                <w:rFonts w:ascii="GHEA Mariam" w:hAnsi="GHEA Mariam" w:cs="Calibri"/>
                <w:sz w:val="24"/>
                <w:szCs w:val="24"/>
                <w:lang w:eastAsia="en-US"/>
              </w:rPr>
              <w:t>ՀԱՆՐԱՊԵՏՈՒԹՅԱՆ</w:t>
            </w:r>
            <w:r w:rsidRPr="003D3538">
              <w:rPr>
                <w:rFonts w:ascii="GHEA Mariam" w:hAnsi="GHEA Mariam" w:cs="Calibri"/>
                <w:sz w:val="24"/>
                <w:szCs w:val="24"/>
                <w:lang w:val="fr-FR" w:eastAsia="en-US"/>
              </w:rPr>
              <w:t xml:space="preserve"> </w:t>
            </w:r>
            <w:r w:rsidRPr="003D3538">
              <w:rPr>
                <w:rFonts w:ascii="GHEA Mariam" w:hAnsi="GHEA Mariam" w:cs="Calibri"/>
                <w:sz w:val="24"/>
                <w:szCs w:val="24"/>
                <w:lang w:eastAsia="en-US"/>
              </w:rPr>
              <w:t>ԿԱՌԱՎԱՐՈՒԹՅԱՆ</w:t>
            </w:r>
            <w:r w:rsidRPr="003D3538">
              <w:rPr>
                <w:rFonts w:ascii="GHEA Mariam" w:hAnsi="GHEA Mariam" w:cs="Calibri"/>
                <w:sz w:val="24"/>
                <w:szCs w:val="24"/>
                <w:lang w:val="fr-FR" w:eastAsia="en-US"/>
              </w:rPr>
              <w:t xml:space="preserve"> 2025 </w:t>
            </w:r>
            <w:r w:rsidRPr="003D3538">
              <w:rPr>
                <w:rFonts w:ascii="GHEA Mariam" w:hAnsi="GHEA Mariam" w:cs="Calibri"/>
                <w:sz w:val="24"/>
                <w:szCs w:val="24"/>
                <w:lang w:eastAsia="en-US"/>
              </w:rPr>
              <w:t>ԹՎԱԿԱՆԻ</w:t>
            </w:r>
            <w:r w:rsidRPr="003D3538">
              <w:rPr>
                <w:rFonts w:ascii="GHEA Mariam" w:hAnsi="GHEA Mariam" w:cs="Calibri"/>
                <w:sz w:val="24"/>
                <w:szCs w:val="24"/>
                <w:lang w:val="fr-FR" w:eastAsia="en-US"/>
              </w:rPr>
              <w:t xml:space="preserve"> </w:t>
            </w:r>
            <w:r w:rsidRPr="003D3538">
              <w:rPr>
                <w:rFonts w:ascii="GHEA Mariam" w:hAnsi="GHEA Mariam" w:cs="Calibri"/>
                <w:sz w:val="24"/>
                <w:szCs w:val="24"/>
                <w:lang w:eastAsia="en-US"/>
              </w:rPr>
              <w:t>ԴԵԿՏԵՄԲԵՐԻ</w:t>
            </w:r>
            <w:r w:rsidRPr="003D3538">
              <w:rPr>
                <w:rFonts w:ascii="GHEA Mariam" w:hAnsi="GHEA Mariam" w:cs="Calibri"/>
                <w:sz w:val="24"/>
                <w:szCs w:val="24"/>
                <w:lang w:val="fr-FR" w:eastAsia="en-US"/>
              </w:rPr>
              <w:t xml:space="preserve"> 25-</w:t>
            </w:r>
            <w:r w:rsidRPr="003D3538">
              <w:rPr>
                <w:rFonts w:ascii="GHEA Mariam" w:hAnsi="GHEA Mariam" w:cs="Calibri"/>
                <w:sz w:val="24"/>
                <w:szCs w:val="24"/>
                <w:lang w:eastAsia="en-US"/>
              </w:rPr>
              <w:t>Ի</w:t>
            </w:r>
            <w:r w:rsidRPr="003D3538">
              <w:rPr>
                <w:rFonts w:ascii="GHEA Mariam" w:hAnsi="GHEA Mariam" w:cs="Calibri"/>
                <w:sz w:val="24"/>
                <w:szCs w:val="24"/>
                <w:lang w:val="fr-FR" w:eastAsia="en-US"/>
              </w:rPr>
              <w:t xml:space="preserve"> N 1910-</w:t>
            </w:r>
            <w:r w:rsidRPr="003D3538">
              <w:rPr>
                <w:rFonts w:ascii="GHEA Mariam" w:hAnsi="GHEA Mariam" w:cs="Calibri"/>
                <w:sz w:val="24"/>
                <w:szCs w:val="24"/>
                <w:lang w:eastAsia="en-US"/>
              </w:rPr>
              <w:t>Ն</w:t>
            </w:r>
            <w:r w:rsidRPr="003D3538">
              <w:rPr>
                <w:rFonts w:ascii="GHEA Mariam" w:hAnsi="GHEA Mariam" w:cs="Calibri"/>
                <w:sz w:val="24"/>
                <w:szCs w:val="24"/>
                <w:lang w:val="fr-FR" w:eastAsia="en-US"/>
              </w:rPr>
              <w:t xml:space="preserve"> </w:t>
            </w:r>
            <w:r w:rsidRPr="003D3538">
              <w:rPr>
                <w:rFonts w:ascii="GHEA Mariam" w:hAnsi="GHEA Mariam" w:cs="Calibri"/>
                <w:sz w:val="24"/>
                <w:szCs w:val="24"/>
                <w:lang w:eastAsia="en-US"/>
              </w:rPr>
              <w:t>ՈՐՈՇՄԱՆ</w:t>
            </w:r>
            <w:r w:rsidRPr="003D3538">
              <w:rPr>
                <w:rFonts w:ascii="GHEA Mariam" w:hAnsi="GHEA Mariam" w:cs="Calibri"/>
                <w:sz w:val="24"/>
                <w:szCs w:val="24"/>
                <w:lang w:val="fr-FR" w:eastAsia="en-US"/>
              </w:rPr>
              <w:t xml:space="preserve"> </w:t>
            </w:r>
          </w:p>
          <w:p w:rsidR="00334582" w:rsidRPr="003D3538" w:rsidRDefault="003D3538" w:rsidP="00334582">
            <w:pPr>
              <w:jc w:val="center"/>
              <w:rPr>
                <w:rFonts w:ascii="GHEA Mariam" w:hAnsi="GHEA Mariam" w:cs="Calibri"/>
                <w:sz w:val="24"/>
                <w:szCs w:val="24"/>
                <w:lang w:val="fr-FR" w:eastAsia="en-US"/>
              </w:rPr>
            </w:pPr>
            <w:r w:rsidRPr="003D3538">
              <w:rPr>
                <w:rFonts w:ascii="GHEA Mariam" w:hAnsi="GHEA Mariam" w:cs="Calibri"/>
                <w:sz w:val="24"/>
                <w:szCs w:val="24"/>
                <w:lang w:val="fr-FR" w:eastAsia="en-US"/>
              </w:rPr>
              <w:t xml:space="preserve">N 5 </w:t>
            </w:r>
            <w:r w:rsidRPr="003D3538">
              <w:rPr>
                <w:rFonts w:ascii="GHEA Mariam" w:hAnsi="GHEA Mariam" w:cs="Calibri"/>
                <w:sz w:val="24"/>
                <w:szCs w:val="24"/>
                <w:lang w:eastAsia="en-US"/>
              </w:rPr>
              <w:t>ՀԱՎԵԼՎԱԾԻ</w:t>
            </w:r>
            <w:r w:rsidRPr="003D3538">
              <w:rPr>
                <w:rFonts w:ascii="GHEA Mariam" w:hAnsi="GHEA Mariam" w:cs="Calibri"/>
                <w:sz w:val="24"/>
                <w:szCs w:val="24"/>
                <w:lang w:val="fr-FR" w:eastAsia="en-US"/>
              </w:rPr>
              <w:t xml:space="preserve"> N 2 </w:t>
            </w:r>
            <w:r w:rsidRPr="003D3538">
              <w:rPr>
                <w:rFonts w:ascii="GHEA Mariam" w:hAnsi="GHEA Mariam" w:cs="Calibri"/>
                <w:sz w:val="24"/>
                <w:szCs w:val="24"/>
                <w:lang w:eastAsia="en-US"/>
              </w:rPr>
              <w:t>ԱՂՅՈՒՍԱԿՈՒՄ</w:t>
            </w:r>
            <w:r w:rsidRPr="003D3538">
              <w:rPr>
                <w:rFonts w:ascii="GHEA Mariam" w:hAnsi="GHEA Mariam" w:cs="Calibri"/>
                <w:sz w:val="24"/>
                <w:szCs w:val="24"/>
                <w:lang w:val="fr-FR" w:eastAsia="en-US"/>
              </w:rPr>
              <w:t xml:space="preserve"> </w:t>
            </w:r>
            <w:r w:rsidRPr="003D3538">
              <w:rPr>
                <w:rFonts w:ascii="GHEA Mariam" w:hAnsi="GHEA Mariam" w:cs="Calibri"/>
                <w:sz w:val="24"/>
                <w:szCs w:val="24"/>
                <w:lang w:eastAsia="en-US"/>
              </w:rPr>
              <w:t>ԿԱՏԱՐՎՈՂ</w:t>
            </w:r>
            <w:r w:rsidRPr="003D3538">
              <w:rPr>
                <w:rFonts w:ascii="GHEA Mariam" w:hAnsi="GHEA Mariam" w:cs="Calibri"/>
                <w:sz w:val="24"/>
                <w:szCs w:val="24"/>
                <w:lang w:val="fr-FR" w:eastAsia="en-US"/>
              </w:rPr>
              <w:t xml:space="preserve"> </w:t>
            </w:r>
            <w:r w:rsidRPr="003D3538">
              <w:rPr>
                <w:rFonts w:ascii="GHEA Mariam" w:hAnsi="GHEA Mariam" w:cs="Calibri"/>
                <w:sz w:val="24"/>
                <w:szCs w:val="24"/>
                <w:lang w:eastAsia="en-US"/>
              </w:rPr>
              <w:t>ՓՈՓՈԽՈՒԹՅՈՒՆՆԵՐԸ</w:t>
            </w:r>
          </w:p>
        </w:tc>
      </w:tr>
      <w:tr w:rsidR="00334582" w:rsidRPr="00754859" w:rsidTr="003D3538">
        <w:trPr>
          <w:trHeight w:val="330"/>
        </w:trPr>
        <w:tc>
          <w:tcPr>
            <w:tcW w:w="1298"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sz w:val="24"/>
                <w:szCs w:val="24"/>
                <w:lang w:val="fr-FR" w:eastAsia="en-US"/>
              </w:rPr>
            </w:pPr>
          </w:p>
        </w:tc>
        <w:tc>
          <w:tcPr>
            <w:tcW w:w="1752" w:type="dxa"/>
            <w:tcBorders>
              <w:top w:val="nil"/>
              <w:left w:val="nil"/>
              <w:bottom w:val="nil"/>
              <w:right w:val="nil"/>
            </w:tcBorders>
            <w:shd w:val="clear" w:color="auto" w:fill="auto"/>
            <w:noWrap/>
            <w:vAlign w:val="center"/>
            <w:hideMark/>
          </w:tcPr>
          <w:p w:rsidR="00334582" w:rsidRPr="003D3538" w:rsidRDefault="00334582" w:rsidP="00334582">
            <w:pPr>
              <w:rPr>
                <w:rFonts w:ascii="GHEA Mariam" w:hAnsi="GHEA Mariam"/>
                <w:sz w:val="24"/>
                <w:szCs w:val="24"/>
                <w:lang w:val="fr-FR" w:eastAsia="en-US"/>
              </w:rPr>
            </w:pPr>
          </w:p>
        </w:tc>
        <w:tc>
          <w:tcPr>
            <w:tcW w:w="8740" w:type="dxa"/>
            <w:tcBorders>
              <w:top w:val="nil"/>
              <w:left w:val="nil"/>
              <w:bottom w:val="nil"/>
              <w:right w:val="nil"/>
            </w:tcBorders>
            <w:shd w:val="clear" w:color="auto" w:fill="auto"/>
            <w:vAlign w:val="center"/>
            <w:hideMark/>
          </w:tcPr>
          <w:p w:rsidR="00334582" w:rsidRPr="003D3538" w:rsidRDefault="00334582" w:rsidP="00334582">
            <w:pPr>
              <w:jc w:val="center"/>
              <w:rPr>
                <w:rFonts w:ascii="GHEA Mariam" w:hAnsi="GHEA Mariam"/>
                <w:sz w:val="24"/>
                <w:szCs w:val="24"/>
                <w:lang w:val="fr-FR" w:eastAsia="en-US"/>
              </w:rPr>
            </w:pPr>
          </w:p>
        </w:tc>
        <w:tc>
          <w:tcPr>
            <w:tcW w:w="2007" w:type="dxa"/>
            <w:tcBorders>
              <w:top w:val="nil"/>
              <w:left w:val="nil"/>
              <w:bottom w:val="nil"/>
              <w:right w:val="nil"/>
            </w:tcBorders>
            <w:shd w:val="clear" w:color="auto" w:fill="auto"/>
            <w:noWrap/>
            <w:vAlign w:val="bottom"/>
            <w:hideMark/>
          </w:tcPr>
          <w:p w:rsidR="00334582" w:rsidRPr="003D3538" w:rsidRDefault="00334582" w:rsidP="00334582">
            <w:pPr>
              <w:rPr>
                <w:rFonts w:ascii="GHEA Mariam" w:hAnsi="GHEA Mariam"/>
                <w:sz w:val="24"/>
                <w:szCs w:val="24"/>
                <w:lang w:val="fr-FR" w:eastAsia="en-US"/>
              </w:rPr>
            </w:pPr>
          </w:p>
        </w:tc>
        <w:tc>
          <w:tcPr>
            <w:tcW w:w="2039" w:type="dxa"/>
            <w:tcBorders>
              <w:top w:val="nil"/>
              <w:left w:val="nil"/>
              <w:bottom w:val="nil"/>
              <w:right w:val="nil"/>
            </w:tcBorders>
            <w:shd w:val="clear" w:color="auto" w:fill="auto"/>
            <w:noWrap/>
            <w:vAlign w:val="bottom"/>
            <w:hideMark/>
          </w:tcPr>
          <w:p w:rsidR="00334582" w:rsidRPr="003D3538" w:rsidRDefault="00334582" w:rsidP="00334582">
            <w:pPr>
              <w:rPr>
                <w:rFonts w:ascii="GHEA Mariam" w:hAnsi="GHEA Mariam"/>
                <w:sz w:val="24"/>
                <w:szCs w:val="24"/>
                <w:lang w:val="fr-FR" w:eastAsia="en-US"/>
              </w:rPr>
            </w:pPr>
          </w:p>
        </w:tc>
        <w:tc>
          <w:tcPr>
            <w:tcW w:w="236" w:type="dxa"/>
            <w:tcBorders>
              <w:top w:val="nil"/>
              <w:left w:val="nil"/>
              <w:bottom w:val="nil"/>
              <w:right w:val="nil"/>
            </w:tcBorders>
            <w:shd w:val="clear" w:color="auto" w:fill="auto"/>
            <w:noWrap/>
            <w:vAlign w:val="bottom"/>
            <w:hideMark/>
          </w:tcPr>
          <w:p w:rsidR="00334582" w:rsidRPr="003D3538" w:rsidRDefault="00334582" w:rsidP="00334582">
            <w:pPr>
              <w:rPr>
                <w:rFonts w:ascii="GHEA Mariam" w:hAnsi="GHEA Mariam"/>
                <w:sz w:val="24"/>
                <w:szCs w:val="24"/>
                <w:lang w:val="fr-FR" w:eastAsia="en-US"/>
              </w:rPr>
            </w:pPr>
          </w:p>
        </w:tc>
      </w:tr>
      <w:tr w:rsidR="00334582" w:rsidRPr="003D3538" w:rsidTr="003D3538">
        <w:trPr>
          <w:trHeight w:val="330"/>
        </w:trPr>
        <w:tc>
          <w:tcPr>
            <w:tcW w:w="1298" w:type="dxa"/>
            <w:tcBorders>
              <w:top w:val="nil"/>
              <w:left w:val="nil"/>
              <w:bottom w:val="nil"/>
              <w:right w:val="nil"/>
            </w:tcBorders>
            <w:shd w:val="clear" w:color="auto" w:fill="auto"/>
            <w:noWrap/>
            <w:vAlign w:val="bottom"/>
            <w:hideMark/>
          </w:tcPr>
          <w:p w:rsidR="00334582" w:rsidRPr="003D3538" w:rsidRDefault="00334582" w:rsidP="00334582">
            <w:pPr>
              <w:rPr>
                <w:rFonts w:ascii="GHEA Mariam" w:hAnsi="GHEA Mariam"/>
                <w:sz w:val="24"/>
                <w:szCs w:val="24"/>
                <w:lang w:val="fr-FR" w:eastAsia="en-US"/>
              </w:rPr>
            </w:pPr>
          </w:p>
        </w:tc>
        <w:tc>
          <w:tcPr>
            <w:tcW w:w="1752" w:type="dxa"/>
            <w:tcBorders>
              <w:top w:val="nil"/>
              <w:left w:val="nil"/>
              <w:bottom w:val="nil"/>
              <w:right w:val="nil"/>
            </w:tcBorders>
            <w:shd w:val="clear" w:color="auto" w:fill="auto"/>
            <w:noWrap/>
            <w:vAlign w:val="center"/>
            <w:hideMark/>
          </w:tcPr>
          <w:p w:rsidR="00334582" w:rsidRPr="003D3538" w:rsidRDefault="00334582" w:rsidP="00334582">
            <w:pPr>
              <w:rPr>
                <w:rFonts w:ascii="GHEA Mariam" w:hAnsi="GHEA Mariam"/>
                <w:sz w:val="24"/>
                <w:szCs w:val="24"/>
                <w:lang w:val="fr-FR" w:eastAsia="en-US"/>
              </w:rPr>
            </w:pPr>
          </w:p>
        </w:tc>
        <w:tc>
          <w:tcPr>
            <w:tcW w:w="8740" w:type="dxa"/>
            <w:tcBorders>
              <w:top w:val="nil"/>
              <w:left w:val="nil"/>
              <w:bottom w:val="nil"/>
              <w:right w:val="nil"/>
            </w:tcBorders>
            <w:shd w:val="clear" w:color="auto" w:fill="auto"/>
            <w:vAlign w:val="center"/>
            <w:hideMark/>
          </w:tcPr>
          <w:p w:rsidR="00334582" w:rsidRPr="003D3538" w:rsidRDefault="00334582" w:rsidP="00334582">
            <w:pPr>
              <w:jc w:val="center"/>
              <w:rPr>
                <w:rFonts w:ascii="GHEA Mariam" w:hAnsi="GHEA Mariam"/>
                <w:sz w:val="24"/>
                <w:szCs w:val="24"/>
                <w:lang w:val="fr-FR" w:eastAsia="en-US"/>
              </w:rPr>
            </w:pPr>
          </w:p>
        </w:tc>
        <w:tc>
          <w:tcPr>
            <w:tcW w:w="2007" w:type="dxa"/>
            <w:tcBorders>
              <w:top w:val="nil"/>
              <w:left w:val="nil"/>
              <w:bottom w:val="nil"/>
              <w:right w:val="nil"/>
            </w:tcBorders>
            <w:shd w:val="clear" w:color="auto" w:fill="auto"/>
            <w:vAlign w:val="bottom"/>
            <w:hideMark/>
          </w:tcPr>
          <w:p w:rsidR="00334582" w:rsidRPr="003D3538" w:rsidRDefault="00334582" w:rsidP="00334582">
            <w:pPr>
              <w:rPr>
                <w:rFonts w:ascii="GHEA Mariam" w:hAnsi="GHEA Mariam"/>
                <w:sz w:val="24"/>
                <w:szCs w:val="24"/>
                <w:lang w:val="fr-FR" w:eastAsia="en-US"/>
              </w:rPr>
            </w:pPr>
          </w:p>
        </w:tc>
        <w:tc>
          <w:tcPr>
            <w:tcW w:w="2039" w:type="dxa"/>
            <w:tcBorders>
              <w:top w:val="nil"/>
              <w:left w:val="nil"/>
              <w:bottom w:val="nil"/>
              <w:right w:val="nil"/>
            </w:tcBorders>
            <w:shd w:val="clear" w:color="auto" w:fill="auto"/>
            <w:noWrap/>
            <w:hideMark/>
          </w:tcPr>
          <w:p w:rsidR="00334582" w:rsidRPr="003D3538" w:rsidRDefault="003D3538" w:rsidP="003D3538">
            <w:pPr>
              <w:jc w:val="right"/>
              <w:rPr>
                <w:rFonts w:ascii="GHEA Mariam" w:hAnsi="GHEA Mariam" w:cs="Calibri"/>
                <w:i/>
                <w:iCs/>
                <w:sz w:val="24"/>
                <w:szCs w:val="24"/>
                <w:lang w:eastAsia="en-US"/>
              </w:rPr>
            </w:pPr>
            <w:r w:rsidRPr="003D3538">
              <w:rPr>
                <w:rFonts w:ascii="GHEA Mariam" w:hAnsi="GHEA Mariam" w:cs="Calibri"/>
                <w:i/>
                <w:iCs/>
                <w:color w:val="000000"/>
                <w:sz w:val="24"/>
                <w:szCs w:val="24"/>
                <w:lang w:eastAsia="en-US"/>
              </w:rPr>
              <w:t>(հազ. դրամ)</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right"/>
              <w:rPr>
                <w:rFonts w:ascii="GHEA Mariam" w:hAnsi="GHEA Mariam" w:cs="Calibri"/>
                <w:i/>
                <w:iCs/>
                <w:sz w:val="24"/>
                <w:szCs w:val="24"/>
                <w:lang w:eastAsia="en-US"/>
              </w:rPr>
            </w:pPr>
          </w:p>
        </w:tc>
      </w:tr>
      <w:tr w:rsidR="00334582" w:rsidRPr="003D3538" w:rsidTr="003D3538">
        <w:trPr>
          <w:trHeight w:val="975"/>
        </w:trPr>
        <w:tc>
          <w:tcPr>
            <w:tcW w:w="305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sz w:val="24"/>
                <w:szCs w:val="24"/>
                <w:lang w:eastAsia="en-US"/>
              </w:rPr>
            </w:pPr>
            <w:r w:rsidRPr="003D3538">
              <w:rPr>
                <w:rFonts w:ascii="GHEA Mariam" w:hAnsi="GHEA Mariam" w:cs="Calibri"/>
                <w:sz w:val="24"/>
                <w:szCs w:val="24"/>
                <w:lang w:eastAsia="en-US"/>
              </w:rPr>
              <w:t>Ծրագրային դասիչը</w:t>
            </w:r>
          </w:p>
        </w:tc>
        <w:tc>
          <w:tcPr>
            <w:tcW w:w="8740" w:type="dxa"/>
            <w:vMerge w:val="restart"/>
            <w:tcBorders>
              <w:top w:val="single" w:sz="4" w:space="0" w:color="auto"/>
              <w:left w:val="single" w:sz="4" w:space="0" w:color="auto"/>
              <w:bottom w:val="nil"/>
              <w:right w:val="single" w:sz="4" w:space="0" w:color="auto"/>
            </w:tcBorders>
            <w:shd w:val="clear" w:color="auto" w:fill="auto"/>
            <w:vAlign w:val="center"/>
            <w:hideMark/>
          </w:tcPr>
          <w:p w:rsidR="00334582" w:rsidRPr="003D3538" w:rsidRDefault="00334582" w:rsidP="00334582">
            <w:pPr>
              <w:jc w:val="center"/>
              <w:rPr>
                <w:rFonts w:ascii="GHEA Mariam" w:hAnsi="GHEA Mariam" w:cs="Calibri"/>
                <w:sz w:val="24"/>
                <w:szCs w:val="24"/>
                <w:lang w:eastAsia="en-US"/>
              </w:rPr>
            </w:pPr>
            <w:r w:rsidRPr="003D3538">
              <w:rPr>
                <w:rFonts w:ascii="GHEA Mariam" w:hAnsi="GHEA Mariam" w:cs="Calibri"/>
                <w:sz w:val="24"/>
                <w:szCs w:val="24"/>
                <w:lang w:eastAsia="en-US"/>
              </w:rPr>
              <w:t>Բյուջետային գլխավոր կարգադրիչների, ծրագրերի, միջոցառումների և ուղղությունների անվանումները</w:t>
            </w:r>
          </w:p>
        </w:tc>
        <w:tc>
          <w:tcPr>
            <w:tcW w:w="4046" w:type="dxa"/>
            <w:gridSpan w:val="2"/>
            <w:tcBorders>
              <w:top w:val="single" w:sz="4" w:space="0" w:color="auto"/>
              <w:left w:val="nil"/>
              <w:bottom w:val="single" w:sz="4" w:space="0" w:color="auto"/>
              <w:right w:val="single" w:sz="4" w:space="0" w:color="000000"/>
            </w:tcBorders>
            <w:shd w:val="clear" w:color="auto" w:fill="auto"/>
            <w:vAlign w:val="center"/>
            <w:hideMark/>
          </w:tcPr>
          <w:p w:rsidR="00334582" w:rsidRPr="003D3538" w:rsidRDefault="00334582" w:rsidP="00334582">
            <w:pPr>
              <w:jc w:val="center"/>
              <w:rPr>
                <w:rFonts w:ascii="GHEA Mariam" w:hAnsi="GHEA Mariam" w:cs="Calibri"/>
                <w:sz w:val="24"/>
                <w:szCs w:val="24"/>
                <w:lang w:eastAsia="en-US"/>
              </w:rPr>
            </w:pPr>
            <w:r w:rsidRPr="003D3538">
              <w:rPr>
                <w:rFonts w:ascii="GHEA Mariam" w:hAnsi="GHEA Mariam" w:cs="Calibri"/>
                <w:sz w:val="24"/>
                <w:szCs w:val="24"/>
                <w:lang w:eastAsia="en-US"/>
              </w:rPr>
              <w:t>Ցուցանիշների փոփոխությունը (նվազեցումները նշված են փակագծերում)</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sz w:val="24"/>
                <w:szCs w:val="24"/>
                <w:lang w:eastAsia="en-US"/>
              </w:rPr>
            </w:pPr>
          </w:p>
        </w:tc>
      </w:tr>
      <w:tr w:rsidR="00334582" w:rsidRPr="003D3538" w:rsidTr="003D3538">
        <w:trPr>
          <w:trHeight w:val="60"/>
        </w:trPr>
        <w:tc>
          <w:tcPr>
            <w:tcW w:w="1298" w:type="dxa"/>
            <w:tcBorders>
              <w:top w:val="nil"/>
              <w:left w:val="single" w:sz="4" w:space="0" w:color="auto"/>
              <w:bottom w:val="nil"/>
              <w:right w:val="single" w:sz="4" w:space="0" w:color="auto"/>
            </w:tcBorders>
            <w:shd w:val="clear" w:color="auto" w:fill="auto"/>
            <w:vAlign w:val="center"/>
            <w:hideMark/>
          </w:tcPr>
          <w:p w:rsidR="00334582" w:rsidRPr="003D3538" w:rsidRDefault="003D3538" w:rsidP="00334582">
            <w:pPr>
              <w:jc w:val="center"/>
              <w:rPr>
                <w:rFonts w:ascii="GHEA Mariam" w:hAnsi="GHEA Mariam" w:cs="Calibri"/>
                <w:sz w:val="24"/>
                <w:szCs w:val="24"/>
                <w:lang w:val="hy-AM" w:eastAsia="en-US"/>
              </w:rPr>
            </w:pPr>
            <w:r w:rsidRPr="003D3538">
              <w:rPr>
                <w:rFonts w:ascii="GHEA Mariam" w:hAnsi="GHEA Mariam" w:cs="Calibri"/>
                <w:sz w:val="24"/>
                <w:szCs w:val="24"/>
                <w:lang w:eastAsia="en-US"/>
              </w:rPr>
              <w:t>ծրագիր</w:t>
            </w:r>
            <w:r>
              <w:rPr>
                <w:rFonts w:ascii="GHEA Mariam" w:hAnsi="GHEA Mariam" w:cs="Calibri"/>
                <w:sz w:val="24"/>
                <w:szCs w:val="24"/>
                <w:lang w:val="hy-AM" w:eastAsia="en-US"/>
              </w:rPr>
              <w:t>ը</w:t>
            </w:r>
          </w:p>
        </w:tc>
        <w:tc>
          <w:tcPr>
            <w:tcW w:w="1752" w:type="dxa"/>
            <w:tcBorders>
              <w:top w:val="nil"/>
              <w:left w:val="nil"/>
              <w:bottom w:val="nil"/>
              <w:right w:val="single" w:sz="4" w:space="0" w:color="auto"/>
            </w:tcBorders>
            <w:shd w:val="clear" w:color="auto" w:fill="auto"/>
            <w:vAlign w:val="center"/>
            <w:hideMark/>
          </w:tcPr>
          <w:p w:rsidR="00334582" w:rsidRPr="003D3538" w:rsidRDefault="003D3538" w:rsidP="00334582">
            <w:pPr>
              <w:jc w:val="center"/>
              <w:rPr>
                <w:rFonts w:ascii="GHEA Mariam" w:hAnsi="GHEA Mariam" w:cs="Calibri"/>
                <w:sz w:val="24"/>
                <w:szCs w:val="24"/>
                <w:lang w:val="hy-AM" w:eastAsia="en-US"/>
              </w:rPr>
            </w:pPr>
            <w:r w:rsidRPr="003D3538">
              <w:rPr>
                <w:rFonts w:ascii="GHEA Mariam" w:hAnsi="GHEA Mariam" w:cs="Calibri"/>
                <w:sz w:val="24"/>
                <w:szCs w:val="24"/>
                <w:lang w:eastAsia="en-US"/>
              </w:rPr>
              <w:t>միջոցառում</w:t>
            </w:r>
            <w:r>
              <w:rPr>
                <w:rFonts w:ascii="GHEA Mariam" w:hAnsi="GHEA Mariam" w:cs="Calibri"/>
                <w:sz w:val="24"/>
                <w:szCs w:val="24"/>
                <w:lang w:val="hy-AM" w:eastAsia="en-US"/>
              </w:rPr>
              <w:t>ը</w:t>
            </w:r>
          </w:p>
        </w:tc>
        <w:tc>
          <w:tcPr>
            <w:tcW w:w="8740" w:type="dxa"/>
            <w:vMerge/>
            <w:tcBorders>
              <w:top w:val="single" w:sz="4" w:space="0" w:color="auto"/>
              <w:left w:val="single" w:sz="4" w:space="0" w:color="auto"/>
              <w:bottom w:val="nil"/>
              <w:right w:val="single" w:sz="4" w:space="0" w:color="auto"/>
            </w:tcBorders>
            <w:vAlign w:val="center"/>
            <w:hideMark/>
          </w:tcPr>
          <w:p w:rsidR="00334582" w:rsidRPr="003D3538" w:rsidRDefault="00334582" w:rsidP="00334582">
            <w:pPr>
              <w:rPr>
                <w:rFonts w:ascii="GHEA Mariam" w:hAnsi="GHEA Mariam" w:cs="Calibri"/>
                <w:sz w:val="24"/>
                <w:szCs w:val="24"/>
                <w:lang w:eastAsia="en-US"/>
              </w:rPr>
            </w:pPr>
          </w:p>
        </w:tc>
        <w:tc>
          <w:tcPr>
            <w:tcW w:w="2007" w:type="dxa"/>
            <w:tcBorders>
              <w:top w:val="nil"/>
              <w:left w:val="nil"/>
              <w:bottom w:val="single" w:sz="4" w:space="0" w:color="auto"/>
              <w:right w:val="single" w:sz="4" w:space="0" w:color="auto"/>
            </w:tcBorders>
            <w:shd w:val="clear" w:color="auto" w:fill="auto"/>
            <w:vAlign w:val="center"/>
            <w:hideMark/>
          </w:tcPr>
          <w:p w:rsidR="00334582" w:rsidRPr="003D3538" w:rsidRDefault="003D3538" w:rsidP="00334582">
            <w:pPr>
              <w:jc w:val="center"/>
              <w:rPr>
                <w:rFonts w:ascii="GHEA Mariam" w:hAnsi="GHEA Mariam" w:cs="Calibri"/>
                <w:sz w:val="24"/>
                <w:szCs w:val="24"/>
                <w:lang w:eastAsia="en-US"/>
              </w:rPr>
            </w:pPr>
            <w:r w:rsidRPr="003D3538">
              <w:rPr>
                <w:rFonts w:ascii="GHEA Mariam" w:hAnsi="GHEA Mariam" w:cs="Calibri"/>
                <w:sz w:val="24"/>
                <w:szCs w:val="24"/>
                <w:lang w:eastAsia="en-US"/>
              </w:rPr>
              <w:t xml:space="preserve"> ինն ամիս</w:t>
            </w:r>
          </w:p>
        </w:tc>
        <w:tc>
          <w:tcPr>
            <w:tcW w:w="2039" w:type="dxa"/>
            <w:tcBorders>
              <w:top w:val="nil"/>
              <w:left w:val="nil"/>
              <w:bottom w:val="single" w:sz="4" w:space="0" w:color="auto"/>
              <w:right w:val="single" w:sz="4" w:space="0" w:color="auto"/>
            </w:tcBorders>
            <w:shd w:val="clear" w:color="auto" w:fill="auto"/>
            <w:vAlign w:val="center"/>
            <w:hideMark/>
          </w:tcPr>
          <w:p w:rsidR="00334582" w:rsidRPr="003D3538" w:rsidRDefault="003D3538" w:rsidP="00334582">
            <w:pPr>
              <w:jc w:val="center"/>
              <w:rPr>
                <w:rFonts w:ascii="GHEA Mariam" w:hAnsi="GHEA Mariam" w:cs="Calibri"/>
                <w:sz w:val="24"/>
                <w:szCs w:val="24"/>
                <w:lang w:eastAsia="en-US"/>
              </w:rPr>
            </w:pPr>
            <w:r w:rsidRPr="003D3538">
              <w:rPr>
                <w:rFonts w:ascii="GHEA Mariam" w:hAnsi="GHEA Mariam" w:cs="Calibri"/>
                <w:sz w:val="24"/>
                <w:szCs w:val="24"/>
                <w:lang w:eastAsia="en-US"/>
              </w:rPr>
              <w:t xml:space="preserve"> տարի</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sz w:val="24"/>
                <w:szCs w:val="24"/>
                <w:lang w:eastAsia="en-US"/>
              </w:rPr>
            </w:pPr>
          </w:p>
        </w:tc>
      </w:tr>
      <w:tr w:rsidR="00334582" w:rsidRPr="003D3538" w:rsidTr="003D3538">
        <w:trPr>
          <w:trHeight w:val="60"/>
        </w:trPr>
        <w:tc>
          <w:tcPr>
            <w:tcW w:w="12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4582" w:rsidRPr="003D3538" w:rsidRDefault="00334582" w:rsidP="00334582">
            <w:pPr>
              <w:rPr>
                <w:rFonts w:ascii="GHEA Mariam" w:hAnsi="GHEA Mariam" w:cs="Calibri"/>
                <w:sz w:val="24"/>
                <w:szCs w:val="24"/>
                <w:lang w:eastAsia="en-US"/>
              </w:rPr>
            </w:pPr>
            <w:r w:rsidRPr="003D3538">
              <w:rPr>
                <w:rFonts w:ascii="Calibri" w:hAnsi="Calibri" w:cs="Calibri"/>
                <w:sz w:val="24"/>
                <w:szCs w:val="24"/>
                <w:lang w:eastAsia="en-US"/>
              </w:rPr>
              <w:t> </w:t>
            </w:r>
          </w:p>
        </w:tc>
        <w:tc>
          <w:tcPr>
            <w:tcW w:w="1752" w:type="dxa"/>
            <w:tcBorders>
              <w:top w:val="single" w:sz="4" w:space="0" w:color="auto"/>
              <w:left w:val="nil"/>
              <w:bottom w:val="single" w:sz="4" w:space="0" w:color="auto"/>
              <w:right w:val="single" w:sz="4" w:space="0" w:color="auto"/>
            </w:tcBorders>
            <w:shd w:val="clear" w:color="auto" w:fill="auto"/>
            <w:noWrap/>
            <w:vAlign w:val="center"/>
            <w:hideMark/>
          </w:tcPr>
          <w:p w:rsidR="00334582" w:rsidRPr="003D3538" w:rsidRDefault="00334582" w:rsidP="00334582">
            <w:pPr>
              <w:rPr>
                <w:rFonts w:ascii="GHEA Mariam" w:hAnsi="GHEA Mariam" w:cs="Calibri"/>
                <w:sz w:val="24"/>
                <w:szCs w:val="24"/>
                <w:lang w:eastAsia="en-US"/>
              </w:rPr>
            </w:pPr>
            <w:r w:rsidRPr="003D3538">
              <w:rPr>
                <w:rFonts w:ascii="Calibri" w:hAnsi="Calibri" w:cs="Calibri"/>
                <w:sz w:val="24"/>
                <w:szCs w:val="24"/>
                <w:lang w:eastAsia="en-US"/>
              </w:rPr>
              <w:t> </w:t>
            </w:r>
          </w:p>
        </w:tc>
        <w:tc>
          <w:tcPr>
            <w:tcW w:w="8740" w:type="dxa"/>
            <w:tcBorders>
              <w:top w:val="single" w:sz="4" w:space="0" w:color="auto"/>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GHEA Mariam" w:hAnsi="GHEA Mariam" w:cs="Calibri"/>
                <w:b/>
                <w:bCs/>
                <w:sz w:val="24"/>
                <w:szCs w:val="24"/>
                <w:lang w:eastAsia="en-US"/>
              </w:rPr>
              <w:t>ԸՆԴԱՄԵՆԸ</w:t>
            </w:r>
          </w:p>
        </w:tc>
        <w:tc>
          <w:tcPr>
            <w:tcW w:w="2007"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GHEA Mariam" w:hAnsi="GHEA Mariam" w:cs="Calibri"/>
                <w:b/>
                <w:bCs/>
                <w:sz w:val="24"/>
                <w:szCs w:val="24"/>
                <w:lang w:eastAsia="en-US"/>
              </w:rPr>
              <w:t>(32,700.0)</w:t>
            </w:r>
          </w:p>
        </w:tc>
        <w:tc>
          <w:tcPr>
            <w:tcW w:w="2039"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GHEA Mariam" w:hAnsi="GHEA Mariam" w:cs="Calibri"/>
                <w:b/>
                <w:bCs/>
                <w:sz w:val="24"/>
                <w:szCs w:val="24"/>
                <w:lang w:eastAsia="en-US"/>
              </w:rPr>
              <w:t>(32,700.0)</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b/>
                <w:bCs/>
                <w:sz w:val="24"/>
                <w:szCs w:val="24"/>
                <w:lang w:eastAsia="en-US"/>
              </w:rPr>
            </w:pPr>
          </w:p>
        </w:tc>
      </w:tr>
      <w:tr w:rsidR="00334582" w:rsidRPr="003D3538" w:rsidTr="003D3538">
        <w:trPr>
          <w:trHeight w:val="330"/>
        </w:trPr>
        <w:tc>
          <w:tcPr>
            <w:tcW w:w="1298" w:type="dxa"/>
            <w:tcBorders>
              <w:top w:val="nil"/>
              <w:left w:val="single" w:sz="4" w:space="0" w:color="auto"/>
              <w:bottom w:val="single" w:sz="4" w:space="0" w:color="auto"/>
              <w:right w:val="single" w:sz="4" w:space="0" w:color="auto"/>
            </w:tcBorders>
            <w:shd w:val="clear" w:color="auto" w:fill="auto"/>
            <w:noWrap/>
            <w:vAlign w:val="center"/>
            <w:hideMark/>
          </w:tcPr>
          <w:p w:rsidR="00334582" w:rsidRPr="003D3538" w:rsidRDefault="00334582" w:rsidP="00334582">
            <w:pPr>
              <w:rPr>
                <w:rFonts w:ascii="GHEA Mariam" w:hAnsi="GHEA Mariam" w:cs="Calibri"/>
                <w:sz w:val="24"/>
                <w:szCs w:val="24"/>
                <w:lang w:eastAsia="en-US"/>
              </w:rPr>
            </w:pPr>
            <w:r w:rsidRPr="003D3538">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vAlign w:val="center"/>
            <w:hideMark/>
          </w:tcPr>
          <w:p w:rsidR="00334582" w:rsidRPr="003D3538" w:rsidRDefault="00334582" w:rsidP="00334582">
            <w:pPr>
              <w:rPr>
                <w:rFonts w:ascii="GHEA Mariam" w:hAnsi="GHEA Mariam" w:cs="Calibri"/>
                <w:sz w:val="24"/>
                <w:szCs w:val="24"/>
                <w:lang w:eastAsia="en-US"/>
              </w:rPr>
            </w:pPr>
            <w:r w:rsidRPr="003D3538">
              <w:rPr>
                <w:rFonts w:ascii="Calibri" w:hAnsi="Calibri" w:cs="Calibri"/>
                <w:sz w:val="24"/>
                <w:szCs w:val="24"/>
                <w:lang w:eastAsia="en-US"/>
              </w:rPr>
              <w:t> </w:t>
            </w:r>
          </w:p>
        </w:tc>
        <w:tc>
          <w:tcPr>
            <w:tcW w:w="8740"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rPr>
                <w:rFonts w:ascii="GHEA Mariam" w:hAnsi="GHEA Mariam" w:cs="Calibri"/>
                <w:sz w:val="24"/>
                <w:szCs w:val="24"/>
                <w:lang w:eastAsia="en-US"/>
              </w:rPr>
            </w:pPr>
            <w:r w:rsidRPr="003D3538">
              <w:rPr>
                <w:rFonts w:ascii="GHEA Mariam" w:hAnsi="GHEA Mariam" w:cs="Calibri"/>
                <w:sz w:val="24"/>
                <w:szCs w:val="24"/>
                <w:lang w:eastAsia="en-US"/>
              </w:rPr>
              <w:t xml:space="preserve">այդ թվում՝  </w:t>
            </w:r>
          </w:p>
        </w:tc>
        <w:tc>
          <w:tcPr>
            <w:tcW w:w="2007"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Calibri" w:hAnsi="Calibri" w:cs="Calibri"/>
                <w:b/>
                <w:bCs/>
                <w:sz w:val="24"/>
                <w:szCs w:val="24"/>
                <w:lang w:eastAsia="en-US"/>
              </w:rPr>
              <w:t> </w:t>
            </w:r>
          </w:p>
        </w:tc>
        <w:tc>
          <w:tcPr>
            <w:tcW w:w="2039"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Calibri" w:hAnsi="Calibri" w:cs="Calibri"/>
                <w:b/>
                <w:bCs/>
                <w:sz w:val="24"/>
                <w:szCs w:val="24"/>
                <w:lang w:eastAsia="en-US"/>
              </w:rPr>
              <w:t> </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b/>
                <w:bCs/>
                <w:sz w:val="24"/>
                <w:szCs w:val="24"/>
                <w:lang w:eastAsia="en-US"/>
              </w:rPr>
            </w:pPr>
          </w:p>
        </w:tc>
      </w:tr>
      <w:tr w:rsidR="00334582" w:rsidRPr="003D3538" w:rsidTr="003D3538">
        <w:trPr>
          <w:trHeight w:val="60"/>
        </w:trPr>
        <w:tc>
          <w:tcPr>
            <w:tcW w:w="1298" w:type="dxa"/>
            <w:tcBorders>
              <w:top w:val="nil"/>
              <w:left w:val="single" w:sz="4" w:space="0" w:color="auto"/>
              <w:bottom w:val="single" w:sz="4" w:space="0" w:color="auto"/>
              <w:right w:val="single" w:sz="4" w:space="0" w:color="auto"/>
            </w:tcBorders>
            <w:shd w:val="clear" w:color="auto" w:fill="auto"/>
            <w:noWrap/>
            <w:hideMark/>
          </w:tcPr>
          <w:p w:rsidR="00334582" w:rsidRPr="003D3538" w:rsidRDefault="00334582" w:rsidP="00334582">
            <w:pPr>
              <w:jc w:val="center"/>
              <w:rPr>
                <w:rFonts w:ascii="GHEA Mariam" w:hAnsi="GHEA Mariam" w:cs="Calibri"/>
                <w:sz w:val="24"/>
                <w:szCs w:val="24"/>
                <w:lang w:eastAsia="en-US"/>
              </w:rPr>
            </w:pPr>
            <w:r w:rsidRPr="003D3538">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34582" w:rsidRPr="003D3538" w:rsidRDefault="00334582" w:rsidP="00334582">
            <w:pPr>
              <w:jc w:val="center"/>
              <w:rPr>
                <w:rFonts w:ascii="GHEA Mariam" w:hAnsi="GHEA Mariam" w:cs="Calibri"/>
                <w:sz w:val="24"/>
                <w:szCs w:val="24"/>
                <w:lang w:eastAsia="en-US"/>
              </w:rPr>
            </w:pPr>
            <w:r w:rsidRPr="003D3538">
              <w:rPr>
                <w:rFonts w:ascii="Calibri" w:hAnsi="Calibri" w:cs="Calibri"/>
                <w:sz w:val="24"/>
                <w:szCs w:val="24"/>
                <w:lang w:eastAsia="en-US"/>
              </w:rPr>
              <w:t> </w:t>
            </w:r>
          </w:p>
        </w:tc>
        <w:tc>
          <w:tcPr>
            <w:tcW w:w="8740"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b/>
                <w:bCs/>
                <w:color w:val="000000"/>
                <w:sz w:val="24"/>
                <w:szCs w:val="24"/>
                <w:lang w:eastAsia="en-US"/>
              </w:rPr>
            </w:pPr>
            <w:r w:rsidRPr="003D3538">
              <w:rPr>
                <w:rFonts w:ascii="GHEA Mariam" w:hAnsi="GHEA Mariam" w:cs="Calibri"/>
                <w:b/>
                <w:bCs/>
                <w:color w:val="000000"/>
                <w:sz w:val="24"/>
                <w:szCs w:val="24"/>
                <w:lang w:eastAsia="en-US"/>
              </w:rPr>
              <w:t xml:space="preserve"> ՀՀ կադաստրի կոմիտե</w:t>
            </w:r>
          </w:p>
        </w:tc>
        <w:tc>
          <w:tcPr>
            <w:tcW w:w="2007"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GHEA Mariam" w:hAnsi="GHEA Mariam" w:cs="Calibri"/>
                <w:b/>
                <w:bCs/>
                <w:sz w:val="24"/>
                <w:szCs w:val="24"/>
                <w:lang w:eastAsia="en-US"/>
              </w:rPr>
              <w:t>(32,700.0)</w:t>
            </w:r>
          </w:p>
        </w:tc>
        <w:tc>
          <w:tcPr>
            <w:tcW w:w="2039"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GHEA Mariam" w:hAnsi="GHEA Mariam" w:cs="Calibri"/>
                <w:b/>
                <w:bCs/>
                <w:sz w:val="24"/>
                <w:szCs w:val="24"/>
                <w:lang w:eastAsia="en-US"/>
              </w:rPr>
              <w:t>(32,700.0)</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b/>
                <w:bCs/>
                <w:sz w:val="24"/>
                <w:szCs w:val="24"/>
                <w:lang w:eastAsia="en-US"/>
              </w:rPr>
            </w:pPr>
          </w:p>
        </w:tc>
      </w:tr>
      <w:tr w:rsidR="00334582" w:rsidRPr="003D3538" w:rsidTr="003D3538">
        <w:trPr>
          <w:trHeight w:val="323"/>
        </w:trPr>
        <w:tc>
          <w:tcPr>
            <w:tcW w:w="1298" w:type="dxa"/>
            <w:tcBorders>
              <w:top w:val="nil"/>
              <w:left w:val="single" w:sz="4" w:space="0" w:color="auto"/>
              <w:bottom w:val="single" w:sz="4" w:space="0" w:color="auto"/>
              <w:right w:val="single" w:sz="4" w:space="0" w:color="auto"/>
            </w:tcBorders>
            <w:shd w:val="clear" w:color="auto" w:fill="auto"/>
            <w:noWrap/>
            <w:hideMark/>
          </w:tcPr>
          <w:p w:rsidR="00334582" w:rsidRPr="003D3538" w:rsidRDefault="00334582" w:rsidP="00334582">
            <w:pPr>
              <w:jc w:val="center"/>
              <w:rPr>
                <w:rFonts w:ascii="GHEA Mariam" w:hAnsi="GHEA Mariam" w:cs="Calibri"/>
                <w:sz w:val="24"/>
                <w:szCs w:val="24"/>
                <w:lang w:eastAsia="en-US"/>
              </w:rPr>
            </w:pPr>
            <w:r w:rsidRPr="003D3538">
              <w:rPr>
                <w:rFonts w:ascii="Calibri" w:hAnsi="Calibri" w:cs="Calibri"/>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34582" w:rsidRPr="003D3538" w:rsidRDefault="00334582" w:rsidP="00334582">
            <w:pPr>
              <w:jc w:val="center"/>
              <w:rPr>
                <w:rFonts w:ascii="GHEA Mariam" w:hAnsi="GHEA Mariam" w:cs="Calibri"/>
                <w:sz w:val="24"/>
                <w:szCs w:val="24"/>
                <w:lang w:eastAsia="en-US"/>
              </w:rPr>
            </w:pPr>
            <w:r w:rsidRPr="003D3538">
              <w:rPr>
                <w:rFonts w:ascii="Calibri" w:hAnsi="Calibri" w:cs="Calibri"/>
                <w:sz w:val="24"/>
                <w:szCs w:val="24"/>
                <w:lang w:eastAsia="en-US"/>
              </w:rPr>
              <w:t> </w:t>
            </w:r>
          </w:p>
        </w:tc>
        <w:tc>
          <w:tcPr>
            <w:tcW w:w="8740"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rPr>
                <w:rFonts w:ascii="GHEA Mariam" w:hAnsi="GHEA Mariam" w:cs="Calibri"/>
                <w:sz w:val="24"/>
                <w:szCs w:val="24"/>
                <w:lang w:eastAsia="en-US"/>
              </w:rPr>
            </w:pPr>
            <w:r w:rsidRPr="003D3538">
              <w:rPr>
                <w:rFonts w:ascii="GHEA Mariam" w:hAnsi="GHEA Mariam" w:cs="Calibri"/>
                <w:sz w:val="24"/>
                <w:szCs w:val="24"/>
                <w:lang w:eastAsia="en-US"/>
              </w:rPr>
              <w:t xml:space="preserve">այդ թվում՝  </w:t>
            </w:r>
          </w:p>
        </w:tc>
        <w:tc>
          <w:tcPr>
            <w:tcW w:w="2007" w:type="dxa"/>
            <w:tcBorders>
              <w:top w:val="nil"/>
              <w:left w:val="nil"/>
              <w:bottom w:val="single" w:sz="4" w:space="0" w:color="auto"/>
              <w:right w:val="single" w:sz="4" w:space="0" w:color="auto"/>
            </w:tcBorders>
            <w:shd w:val="clear" w:color="auto" w:fill="auto"/>
            <w:noWrap/>
            <w:vAlign w:val="center"/>
            <w:hideMark/>
          </w:tcPr>
          <w:p w:rsidR="00334582" w:rsidRPr="003D3538" w:rsidRDefault="00334582" w:rsidP="00334582">
            <w:pPr>
              <w:jc w:val="center"/>
              <w:rPr>
                <w:rFonts w:ascii="GHEA Mariam" w:hAnsi="GHEA Mariam" w:cs="Calibri"/>
                <w:color w:val="000000"/>
                <w:sz w:val="24"/>
                <w:szCs w:val="24"/>
                <w:lang w:eastAsia="en-US"/>
              </w:rPr>
            </w:pPr>
            <w:r w:rsidRPr="003D3538">
              <w:rPr>
                <w:rFonts w:ascii="Calibri" w:hAnsi="Calibri" w:cs="Calibri"/>
                <w:color w:val="000000"/>
                <w:sz w:val="24"/>
                <w:szCs w:val="24"/>
                <w:lang w:eastAsia="en-US"/>
              </w:rPr>
              <w:t> </w:t>
            </w:r>
          </w:p>
        </w:tc>
        <w:tc>
          <w:tcPr>
            <w:tcW w:w="2039" w:type="dxa"/>
            <w:tcBorders>
              <w:top w:val="nil"/>
              <w:left w:val="nil"/>
              <w:bottom w:val="single" w:sz="4" w:space="0" w:color="auto"/>
              <w:right w:val="single" w:sz="4" w:space="0" w:color="auto"/>
            </w:tcBorders>
            <w:shd w:val="clear" w:color="auto" w:fill="auto"/>
            <w:noWrap/>
            <w:vAlign w:val="center"/>
            <w:hideMark/>
          </w:tcPr>
          <w:p w:rsidR="00334582" w:rsidRPr="003D3538" w:rsidRDefault="00334582" w:rsidP="00334582">
            <w:pPr>
              <w:jc w:val="center"/>
              <w:rPr>
                <w:rFonts w:ascii="GHEA Mariam" w:hAnsi="GHEA Mariam" w:cs="Calibri"/>
                <w:color w:val="000000"/>
                <w:sz w:val="24"/>
                <w:szCs w:val="24"/>
                <w:lang w:eastAsia="en-US"/>
              </w:rPr>
            </w:pPr>
            <w:r w:rsidRPr="003D3538">
              <w:rPr>
                <w:rFonts w:ascii="Calibri" w:hAnsi="Calibri" w:cs="Calibri"/>
                <w:color w:val="000000"/>
                <w:sz w:val="24"/>
                <w:szCs w:val="24"/>
                <w:lang w:eastAsia="en-US"/>
              </w:rPr>
              <w:t> </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color w:val="000000"/>
                <w:sz w:val="24"/>
                <w:szCs w:val="24"/>
                <w:lang w:eastAsia="en-US"/>
              </w:rPr>
            </w:pPr>
          </w:p>
        </w:tc>
      </w:tr>
      <w:tr w:rsidR="00334582" w:rsidRPr="003D3538" w:rsidTr="003D3538">
        <w:trPr>
          <w:trHeight w:val="60"/>
        </w:trPr>
        <w:tc>
          <w:tcPr>
            <w:tcW w:w="1298" w:type="dxa"/>
            <w:tcBorders>
              <w:top w:val="nil"/>
              <w:left w:val="single" w:sz="4" w:space="0" w:color="auto"/>
              <w:bottom w:val="single" w:sz="4" w:space="0" w:color="auto"/>
              <w:right w:val="single" w:sz="4" w:space="0" w:color="auto"/>
            </w:tcBorders>
            <w:shd w:val="clear" w:color="000000" w:fill="FFFFFF"/>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GHEA Mariam" w:hAnsi="GHEA Mariam" w:cs="Calibri"/>
                <w:b/>
                <w:bCs/>
                <w:sz w:val="24"/>
                <w:szCs w:val="24"/>
                <w:lang w:eastAsia="en-US"/>
              </w:rPr>
              <w:t xml:space="preserve"> 1012</w:t>
            </w:r>
          </w:p>
        </w:tc>
        <w:tc>
          <w:tcPr>
            <w:tcW w:w="1752" w:type="dxa"/>
            <w:tcBorders>
              <w:top w:val="nil"/>
              <w:left w:val="nil"/>
              <w:bottom w:val="single" w:sz="4" w:space="0" w:color="auto"/>
              <w:right w:val="single" w:sz="4" w:space="0" w:color="auto"/>
            </w:tcBorders>
            <w:shd w:val="clear" w:color="000000" w:fill="FFFFFF"/>
            <w:vAlign w:val="center"/>
            <w:hideMark/>
          </w:tcPr>
          <w:p w:rsidR="00334582" w:rsidRPr="003D3538" w:rsidRDefault="00334582" w:rsidP="00334582">
            <w:pPr>
              <w:jc w:val="center"/>
              <w:rPr>
                <w:rFonts w:ascii="GHEA Mariam" w:hAnsi="GHEA Mariam" w:cs="Calibri"/>
                <w:b/>
                <w:bCs/>
                <w:sz w:val="24"/>
                <w:szCs w:val="24"/>
                <w:lang w:eastAsia="en-US"/>
              </w:rPr>
            </w:pPr>
            <w:r w:rsidRPr="003D3538">
              <w:rPr>
                <w:rFonts w:ascii="GHEA Mariam" w:hAnsi="GHEA Mariam" w:cs="Calibri"/>
                <w:b/>
                <w:bCs/>
                <w:sz w:val="24"/>
                <w:szCs w:val="24"/>
                <w:lang w:eastAsia="en-US"/>
              </w:rPr>
              <w:t xml:space="preserve"> 31015</w:t>
            </w:r>
          </w:p>
        </w:tc>
        <w:tc>
          <w:tcPr>
            <w:tcW w:w="8740" w:type="dxa"/>
            <w:tcBorders>
              <w:top w:val="nil"/>
              <w:left w:val="nil"/>
              <w:bottom w:val="single" w:sz="4" w:space="0" w:color="auto"/>
              <w:right w:val="single" w:sz="4" w:space="0" w:color="auto"/>
            </w:tcBorders>
            <w:shd w:val="clear" w:color="000000" w:fill="FFFFFF"/>
            <w:vAlign w:val="center"/>
            <w:hideMark/>
          </w:tcPr>
          <w:p w:rsidR="00334582" w:rsidRPr="003D3538" w:rsidRDefault="00334582" w:rsidP="00334582">
            <w:pPr>
              <w:rPr>
                <w:rFonts w:ascii="GHEA Mariam" w:hAnsi="GHEA Mariam" w:cs="Calibri"/>
                <w:b/>
                <w:bCs/>
                <w:sz w:val="24"/>
                <w:szCs w:val="24"/>
                <w:lang w:eastAsia="en-US"/>
              </w:rPr>
            </w:pPr>
            <w:r w:rsidRPr="003D3538">
              <w:rPr>
                <w:rFonts w:ascii="GHEA Mariam" w:hAnsi="GHEA Mariam" w:cs="Calibri"/>
                <w:b/>
                <w:bCs/>
                <w:sz w:val="24"/>
                <w:szCs w:val="24"/>
                <w:lang w:eastAsia="en-US"/>
              </w:rPr>
              <w:t xml:space="preserve"> </w:t>
            </w:r>
            <w:r w:rsidRPr="003D3538">
              <w:rPr>
                <w:rFonts w:ascii="GHEA Mariam" w:hAnsi="GHEA Mariam" w:cs="Calibri"/>
                <w:b/>
                <w:bCs/>
                <w:spacing w:val="-8"/>
                <w:sz w:val="24"/>
                <w:szCs w:val="24"/>
                <w:lang w:eastAsia="en-US"/>
              </w:rPr>
              <w:t>Կադաստրային քարտեզներում  համայնքների վարչական սահմանների</w:t>
            </w:r>
            <w:r w:rsidRPr="003D3538">
              <w:rPr>
                <w:rFonts w:ascii="GHEA Mariam" w:hAnsi="GHEA Mariam" w:cs="Calibri"/>
                <w:b/>
                <w:bCs/>
                <w:sz w:val="24"/>
                <w:szCs w:val="24"/>
                <w:lang w:eastAsia="en-US"/>
              </w:rPr>
              <w:t>, կադաստրային թաղամասերի տեղադիրքի և սահմանների ուղղման նպատակով լրացուցիչ կետերի դիտարկման աշխատանքներ</w:t>
            </w:r>
          </w:p>
        </w:tc>
        <w:tc>
          <w:tcPr>
            <w:tcW w:w="2007" w:type="dxa"/>
            <w:tcBorders>
              <w:top w:val="nil"/>
              <w:left w:val="nil"/>
              <w:bottom w:val="single" w:sz="4" w:space="0" w:color="auto"/>
              <w:right w:val="single" w:sz="4" w:space="0" w:color="auto"/>
            </w:tcBorders>
            <w:shd w:val="clear" w:color="auto" w:fill="auto"/>
            <w:noWrap/>
            <w:vAlign w:val="center"/>
            <w:hideMark/>
          </w:tcPr>
          <w:p w:rsidR="00334582" w:rsidRPr="003D3538" w:rsidRDefault="00334582" w:rsidP="00334582">
            <w:pPr>
              <w:jc w:val="center"/>
              <w:rPr>
                <w:rFonts w:ascii="GHEA Mariam" w:hAnsi="GHEA Mariam" w:cs="Calibri"/>
                <w:b/>
                <w:bCs/>
                <w:color w:val="000000"/>
                <w:sz w:val="24"/>
                <w:szCs w:val="24"/>
                <w:lang w:eastAsia="en-US"/>
              </w:rPr>
            </w:pPr>
            <w:r w:rsidRPr="003D3538">
              <w:rPr>
                <w:rFonts w:ascii="GHEA Mariam" w:hAnsi="GHEA Mariam" w:cs="Calibri"/>
                <w:b/>
                <w:bCs/>
                <w:color w:val="000000"/>
                <w:sz w:val="24"/>
                <w:szCs w:val="24"/>
                <w:lang w:eastAsia="en-US"/>
              </w:rPr>
              <w:t>(32,700.0)</w:t>
            </w:r>
          </w:p>
        </w:tc>
        <w:tc>
          <w:tcPr>
            <w:tcW w:w="2039" w:type="dxa"/>
            <w:tcBorders>
              <w:top w:val="nil"/>
              <w:left w:val="nil"/>
              <w:bottom w:val="single" w:sz="4" w:space="0" w:color="auto"/>
              <w:right w:val="single" w:sz="4" w:space="0" w:color="auto"/>
            </w:tcBorders>
            <w:shd w:val="clear" w:color="auto" w:fill="auto"/>
            <w:noWrap/>
            <w:vAlign w:val="center"/>
            <w:hideMark/>
          </w:tcPr>
          <w:p w:rsidR="00334582" w:rsidRPr="003D3538" w:rsidRDefault="00334582" w:rsidP="00334582">
            <w:pPr>
              <w:jc w:val="center"/>
              <w:rPr>
                <w:rFonts w:ascii="GHEA Mariam" w:hAnsi="GHEA Mariam" w:cs="Calibri"/>
                <w:b/>
                <w:bCs/>
                <w:color w:val="000000"/>
                <w:sz w:val="24"/>
                <w:szCs w:val="24"/>
                <w:lang w:eastAsia="en-US"/>
              </w:rPr>
            </w:pPr>
            <w:r w:rsidRPr="003D3538">
              <w:rPr>
                <w:rFonts w:ascii="GHEA Mariam" w:hAnsi="GHEA Mariam" w:cs="Calibri"/>
                <w:b/>
                <w:bCs/>
                <w:color w:val="000000"/>
                <w:sz w:val="24"/>
                <w:szCs w:val="24"/>
                <w:lang w:eastAsia="en-US"/>
              </w:rPr>
              <w:t>(32,700.0)</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b/>
                <w:bCs/>
                <w:color w:val="000000"/>
                <w:sz w:val="24"/>
                <w:szCs w:val="24"/>
                <w:lang w:eastAsia="en-US"/>
              </w:rPr>
            </w:pPr>
          </w:p>
        </w:tc>
      </w:tr>
      <w:tr w:rsidR="00334582" w:rsidRPr="003D3538" w:rsidTr="003D3538">
        <w:trPr>
          <w:trHeight w:val="330"/>
        </w:trPr>
        <w:tc>
          <w:tcPr>
            <w:tcW w:w="1298" w:type="dxa"/>
            <w:tcBorders>
              <w:top w:val="nil"/>
              <w:left w:val="single" w:sz="4" w:space="0" w:color="auto"/>
              <w:bottom w:val="single" w:sz="4" w:space="0" w:color="auto"/>
              <w:right w:val="single" w:sz="4" w:space="0" w:color="auto"/>
            </w:tcBorders>
            <w:shd w:val="clear" w:color="auto" w:fill="auto"/>
            <w:noWrap/>
            <w:hideMark/>
          </w:tcPr>
          <w:p w:rsidR="00334582" w:rsidRPr="003D3538" w:rsidRDefault="00334582" w:rsidP="00334582">
            <w:pPr>
              <w:jc w:val="center"/>
              <w:rPr>
                <w:rFonts w:ascii="GHEA Mariam" w:hAnsi="GHEA Mariam" w:cs="Calibri"/>
                <w:color w:val="000000"/>
                <w:sz w:val="24"/>
                <w:szCs w:val="24"/>
                <w:lang w:eastAsia="en-US"/>
              </w:rPr>
            </w:pPr>
            <w:r w:rsidRPr="003D3538">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34582" w:rsidRPr="003D3538" w:rsidRDefault="00334582" w:rsidP="00334582">
            <w:pPr>
              <w:jc w:val="center"/>
              <w:rPr>
                <w:rFonts w:ascii="GHEA Mariam" w:hAnsi="GHEA Mariam" w:cs="Calibri"/>
                <w:color w:val="000000"/>
                <w:sz w:val="24"/>
                <w:szCs w:val="24"/>
                <w:lang w:eastAsia="en-US"/>
              </w:rPr>
            </w:pPr>
            <w:r w:rsidRPr="003D3538">
              <w:rPr>
                <w:rFonts w:ascii="Calibri" w:hAnsi="Calibri" w:cs="Calibri"/>
                <w:color w:val="000000"/>
                <w:sz w:val="24"/>
                <w:szCs w:val="24"/>
                <w:lang w:eastAsia="en-US"/>
              </w:rPr>
              <w:t> </w:t>
            </w:r>
          </w:p>
        </w:tc>
        <w:tc>
          <w:tcPr>
            <w:tcW w:w="8740" w:type="dxa"/>
            <w:tcBorders>
              <w:top w:val="nil"/>
              <w:left w:val="nil"/>
              <w:bottom w:val="single" w:sz="4" w:space="0" w:color="auto"/>
              <w:right w:val="single" w:sz="4" w:space="0" w:color="auto"/>
            </w:tcBorders>
            <w:shd w:val="clear" w:color="auto" w:fill="auto"/>
            <w:hideMark/>
          </w:tcPr>
          <w:p w:rsidR="00334582" w:rsidRPr="003D3538" w:rsidRDefault="00334582" w:rsidP="00754859">
            <w:pPr>
              <w:jc w:val="center"/>
              <w:rPr>
                <w:rFonts w:ascii="GHEA Mariam" w:hAnsi="GHEA Mariam" w:cs="Calibri"/>
                <w:i/>
                <w:iCs/>
                <w:sz w:val="24"/>
                <w:szCs w:val="24"/>
                <w:lang w:eastAsia="en-US"/>
              </w:rPr>
            </w:pPr>
            <w:r w:rsidRPr="003D3538">
              <w:rPr>
                <w:rFonts w:ascii="GHEA Mariam" w:hAnsi="GHEA Mariam" w:cs="Calibri"/>
                <w:i/>
                <w:iCs/>
                <w:sz w:val="24"/>
                <w:szCs w:val="24"/>
                <w:lang w:eastAsia="en-US"/>
              </w:rPr>
              <w:t xml:space="preserve"> այդ թվում</w:t>
            </w:r>
            <w:r w:rsidR="00754859">
              <w:rPr>
                <w:rFonts w:ascii="GHEA Mariam" w:hAnsi="GHEA Mariam" w:cs="Calibri"/>
                <w:i/>
                <w:iCs/>
                <w:sz w:val="24"/>
                <w:szCs w:val="24"/>
                <w:lang w:val="hy-AM" w:eastAsia="en-US"/>
              </w:rPr>
              <w:t>՝</w:t>
            </w:r>
            <w:r w:rsidRPr="003D3538">
              <w:rPr>
                <w:rFonts w:ascii="GHEA Mariam" w:hAnsi="GHEA Mariam" w:cs="Calibri"/>
                <w:i/>
                <w:iCs/>
                <w:sz w:val="24"/>
                <w:szCs w:val="24"/>
                <w:lang w:eastAsia="en-US"/>
              </w:rPr>
              <w:t xml:space="preserve"> ըստ կատարողների</w:t>
            </w:r>
          </w:p>
        </w:tc>
        <w:tc>
          <w:tcPr>
            <w:tcW w:w="2007"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sz w:val="24"/>
                <w:szCs w:val="24"/>
                <w:lang w:eastAsia="en-US"/>
              </w:rPr>
            </w:pPr>
            <w:r w:rsidRPr="003D3538">
              <w:rPr>
                <w:rFonts w:ascii="Calibri" w:hAnsi="Calibri" w:cs="Calibri"/>
                <w:sz w:val="24"/>
                <w:szCs w:val="24"/>
                <w:lang w:eastAsia="en-US"/>
              </w:rPr>
              <w:t> </w:t>
            </w:r>
          </w:p>
        </w:tc>
        <w:tc>
          <w:tcPr>
            <w:tcW w:w="2039"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sz w:val="24"/>
                <w:szCs w:val="24"/>
                <w:lang w:eastAsia="en-US"/>
              </w:rPr>
            </w:pPr>
            <w:r w:rsidRPr="003D3538">
              <w:rPr>
                <w:rFonts w:ascii="Calibri" w:hAnsi="Calibri" w:cs="Calibri"/>
                <w:sz w:val="24"/>
                <w:szCs w:val="24"/>
                <w:lang w:eastAsia="en-US"/>
              </w:rPr>
              <w:t> </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sz w:val="24"/>
                <w:szCs w:val="24"/>
                <w:lang w:eastAsia="en-US"/>
              </w:rPr>
            </w:pPr>
          </w:p>
        </w:tc>
      </w:tr>
      <w:tr w:rsidR="00334582" w:rsidRPr="003D3538" w:rsidTr="003D3538">
        <w:trPr>
          <w:trHeight w:val="60"/>
        </w:trPr>
        <w:tc>
          <w:tcPr>
            <w:tcW w:w="1298" w:type="dxa"/>
            <w:tcBorders>
              <w:top w:val="nil"/>
              <w:left w:val="single" w:sz="4" w:space="0" w:color="auto"/>
              <w:bottom w:val="single" w:sz="4" w:space="0" w:color="auto"/>
              <w:right w:val="single" w:sz="4" w:space="0" w:color="auto"/>
            </w:tcBorders>
            <w:shd w:val="clear" w:color="auto" w:fill="auto"/>
            <w:noWrap/>
            <w:hideMark/>
          </w:tcPr>
          <w:p w:rsidR="00334582" w:rsidRPr="003D3538" w:rsidRDefault="00334582" w:rsidP="00334582">
            <w:pPr>
              <w:jc w:val="center"/>
              <w:rPr>
                <w:rFonts w:ascii="GHEA Mariam" w:hAnsi="GHEA Mariam" w:cs="Calibri"/>
                <w:color w:val="000000"/>
                <w:sz w:val="24"/>
                <w:szCs w:val="24"/>
                <w:lang w:eastAsia="en-US"/>
              </w:rPr>
            </w:pPr>
            <w:r w:rsidRPr="003D3538">
              <w:rPr>
                <w:rFonts w:ascii="Calibri" w:hAnsi="Calibri" w:cs="Calibri"/>
                <w:color w:val="000000"/>
                <w:sz w:val="24"/>
                <w:szCs w:val="24"/>
                <w:lang w:eastAsia="en-US"/>
              </w:rPr>
              <w:t> </w:t>
            </w:r>
          </w:p>
        </w:tc>
        <w:tc>
          <w:tcPr>
            <w:tcW w:w="1752" w:type="dxa"/>
            <w:tcBorders>
              <w:top w:val="nil"/>
              <w:left w:val="nil"/>
              <w:bottom w:val="single" w:sz="4" w:space="0" w:color="auto"/>
              <w:right w:val="single" w:sz="4" w:space="0" w:color="auto"/>
            </w:tcBorders>
            <w:shd w:val="clear" w:color="auto" w:fill="auto"/>
            <w:noWrap/>
            <w:hideMark/>
          </w:tcPr>
          <w:p w:rsidR="00334582" w:rsidRPr="003D3538" w:rsidRDefault="00334582" w:rsidP="00334582">
            <w:pPr>
              <w:jc w:val="center"/>
              <w:rPr>
                <w:rFonts w:ascii="GHEA Mariam" w:hAnsi="GHEA Mariam" w:cs="Calibri"/>
                <w:color w:val="000000"/>
                <w:sz w:val="24"/>
                <w:szCs w:val="24"/>
                <w:lang w:eastAsia="en-US"/>
              </w:rPr>
            </w:pPr>
            <w:r w:rsidRPr="003D3538">
              <w:rPr>
                <w:rFonts w:ascii="Calibri" w:hAnsi="Calibri" w:cs="Calibri"/>
                <w:color w:val="000000"/>
                <w:sz w:val="24"/>
                <w:szCs w:val="24"/>
                <w:lang w:eastAsia="en-US"/>
              </w:rPr>
              <w:t> </w:t>
            </w:r>
          </w:p>
        </w:tc>
        <w:tc>
          <w:tcPr>
            <w:tcW w:w="8740"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rPr>
                <w:rFonts w:ascii="GHEA Mariam" w:hAnsi="GHEA Mariam" w:cs="Calibri"/>
                <w:i/>
                <w:iCs/>
                <w:sz w:val="24"/>
                <w:szCs w:val="24"/>
                <w:lang w:eastAsia="en-US"/>
              </w:rPr>
            </w:pPr>
            <w:r w:rsidRPr="003D3538">
              <w:rPr>
                <w:rFonts w:ascii="GHEA Mariam" w:hAnsi="GHEA Mariam" w:cs="Calibri"/>
                <w:i/>
                <w:iCs/>
                <w:sz w:val="24"/>
                <w:szCs w:val="24"/>
                <w:lang w:eastAsia="en-US"/>
              </w:rPr>
              <w:t xml:space="preserve"> ՀՀ կադաստրի կոմիտե</w:t>
            </w:r>
          </w:p>
        </w:tc>
        <w:tc>
          <w:tcPr>
            <w:tcW w:w="2007"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sz w:val="24"/>
                <w:szCs w:val="24"/>
                <w:lang w:eastAsia="en-US"/>
              </w:rPr>
            </w:pPr>
            <w:r w:rsidRPr="003D3538">
              <w:rPr>
                <w:rFonts w:ascii="GHEA Mariam" w:hAnsi="GHEA Mariam" w:cs="Calibri"/>
                <w:sz w:val="24"/>
                <w:szCs w:val="24"/>
                <w:lang w:eastAsia="en-US"/>
              </w:rPr>
              <w:t>(32,700.0)</w:t>
            </w:r>
          </w:p>
        </w:tc>
        <w:tc>
          <w:tcPr>
            <w:tcW w:w="2039" w:type="dxa"/>
            <w:tcBorders>
              <w:top w:val="nil"/>
              <w:left w:val="nil"/>
              <w:bottom w:val="single" w:sz="4" w:space="0" w:color="auto"/>
              <w:right w:val="single" w:sz="4" w:space="0" w:color="auto"/>
            </w:tcBorders>
            <w:shd w:val="clear" w:color="auto" w:fill="auto"/>
            <w:vAlign w:val="center"/>
            <w:hideMark/>
          </w:tcPr>
          <w:p w:rsidR="00334582" w:rsidRPr="003D3538" w:rsidRDefault="00334582" w:rsidP="00334582">
            <w:pPr>
              <w:jc w:val="center"/>
              <w:rPr>
                <w:rFonts w:ascii="GHEA Mariam" w:hAnsi="GHEA Mariam" w:cs="Calibri"/>
                <w:sz w:val="24"/>
                <w:szCs w:val="24"/>
                <w:lang w:eastAsia="en-US"/>
              </w:rPr>
            </w:pPr>
            <w:r w:rsidRPr="003D3538">
              <w:rPr>
                <w:rFonts w:ascii="GHEA Mariam" w:hAnsi="GHEA Mariam" w:cs="Calibri"/>
                <w:sz w:val="24"/>
                <w:szCs w:val="24"/>
                <w:lang w:eastAsia="en-US"/>
              </w:rPr>
              <w:t>(32,700.0)</w:t>
            </w:r>
          </w:p>
        </w:tc>
        <w:tc>
          <w:tcPr>
            <w:tcW w:w="236" w:type="dxa"/>
            <w:tcBorders>
              <w:top w:val="nil"/>
              <w:left w:val="nil"/>
              <w:bottom w:val="nil"/>
              <w:right w:val="nil"/>
            </w:tcBorders>
            <w:shd w:val="clear" w:color="auto" w:fill="auto"/>
            <w:noWrap/>
            <w:vAlign w:val="bottom"/>
            <w:hideMark/>
          </w:tcPr>
          <w:p w:rsidR="00334582" w:rsidRPr="003D3538" w:rsidRDefault="00334582" w:rsidP="00334582">
            <w:pPr>
              <w:jc w:val="center"/>
              <w:rPr>
                <w:rFonts w:ascii="GHEA Mariam" w:hAnsi="GHEA Mariam" w:cs="Calibri"/>
                <w:sz w:val="24"/>
                <w:szCs w:val="24"/>
                <w:lang w:eastAsia="en-US"/>
              </w:rPr>
            </w:pPr>
          </w:p>
        </w:tc>
      </w:tr>
    </w:tbl>
    <w:p w:rsidR="00B722BD" w:rsidRPr="003D3538" w:rsidRDefault="00B722BD" w:rsidP="00B722BD">
      <w:pPr>
        <w:pStyle w:val="norm"/>
        <w:spacing w:line="240" w:lineRule="auto"/>
        <w:ind w:firstLine="0"/>
        <w:rPr>
          <w:rFonts w:ascii="GHEA Mariam" w:hAnsi="GHEA Mariam" w:cs="Arial"/>
          <w:sz w:val="28"/>
          <w:szCs w:val="24"/>
          <w:lang w:val="fr-FR"/>
        </w:rPr>
      </w:pPr>
    </w:p>
    <w:p w:rsidR="00B722BD" w:rsidRPr="000F4671" w:rsidRDefault="00B722BD" w:rsidP="00B722BD">
      <w:pPr>
        <w:pStyle w:val="norm"/>
        <w:spacing w:line="240" w:lineRule="auto"/>
        <w:ind w:firstLine="0"/>
        <w:rPr>
          <w:rFonts w:ascii="GHEA Mariam" w:hAnsi="GHEA Mariam" w:cs="Arial"/>
          <w:sz w:val="24"/>
          <w:szCs w:val="24"/>
          <w:lang w:val="fr-FR"/>
        </w:rPr>
      </w:pPr>
    </w:p>
    <w:p w:rsidR="00B722BD" w:rsidRPr="00B722BD" w:rsidRDefault="00B722BD" w:rsidP="00B722B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B722B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B722BD" w:rsidRPr="00B722BD" w:rsidRDefault="00B722BD" w:rsidP="00B722BD">
      <w:pPr>
        <w:pStyle w:val="mechtex"/>
        <w:ind w:firstLine="720"/>
        <w:jc w:val="left"/>
        <w:rPr>
          <w:rFonts w:ascii="GHEA Mariam" w:hAnsi="GHEA Mariam" w:cs="Sylfaen"/>
          <w:sz w:val="24"/>
          <w:szCs w:val="24"/>
          <w:lang w:val="fr-FR"/>
        </w:rPr>
      </w:pPr>
      <w:r w:rsidRPr="00B722BD">
        <w:rPr>
          <w:rFonts w:ascii="GHEA Mariam" w:hAnsi="GHEA Mariam"/>
          <w:sz w:val="24"/>
          <w:szCs w:val="24"/>
          <w:lang w:val="fr-FR"/>
        </w:rPr>
        <w:t xml:space="preserve">  </w:t>
      </w:r>
      <w:r w:rsidRPr="008005B3">
        <w:rPr>
          <w:rFonts w:ascii="GHEA Mariam" w:hAnsi="GHEA Mariam" w:cs="Sylfaen"/>
          <w:sz w:val="24"/>
          <w:szCs w:val="24"/>
        </w:rPr>
        <w:t>ՎԱՐՉԱՊԵՏԻ</w:t>
      </w:r>
      <w:r w:rsidRPr="00B722B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B722BD" w:rsidRDefault="00B722BD" w:rsidP="00B722BD">
      <w:pPr>
        <w:pStyle w:val="mechtex"/>
        <w:ind w:firstLine="709"/>
        <w:jc w:val="left"/>
        <w:rPr>
          <w:rFonts w:ascii="GHEA Mariam" w:hAnsi="GHEA Mariam" w:cs="Sylfaen"/>
          <w:sz w:val="24"/>
          <w:szCs w:val="24"/>
        </w:rPr>
      </w:pPr>
      <w:r w:rsidRPr="00B722BD">
        <w:rPr>
          <w:rFonts w:ascii="GHEA Mariam" w:hAnsi="GHEA Mariam" w:cs="Sylfaen"/>
          <w:sz w:val="24"/>
          <w:szCs w:val="24"/>
          <w:lang w:val="fr-FR"/>
        </w:rPr>
        <w:t xml:space="preserve">  </w:t>
      </w:r>
      <w:r>
        <w:rPr>
          <w:rFonts w:ascii="GHEA Mariam" w:hAnsi="GHEA Mariam" w:cs="Sylfaen"/>
          <w:sz w:val="24"/>
          <w:szCs w:val="24"/>
          <w:lang w:val="hy-AM"/>
        </w:rPr>
        <w:t xml:space="preserve">   </w:t>
      </w:r>
      <w:r w:rsidRPr="00B722B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B722BD">
        <w:rPr>
          <w:rFonts w:ascii="GHEA Mariam" w:hAnsi="GHEA Mariam" w:cs="Sylfaen"/>
          <w:sz w:val="24"/>
          <w:szCs w:val="24"/>
          <w:lang w:val="fr-FR"/>
        </w:rPr>
        <w:t xml:space="preserve"> </w:t>
      </w:r>
      <w:r>
        <w:rPr>
          <w:rFonts w:ascii="GHEA Mariam" w:hAnsi="GHEA Mariam" w:cs="Sylfaen"/>
          <w:sz w:val="24"/>
          <w:szCs w:val="24"/>
        </w:rPr>
        <w:t>ՏԵՂԱԿԱԼ</w:t>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8005B3">
        <w:rPr>
          <w:rFonts w:ascii="GHEA Mariam" w:hAnsi="GHEA Mariam" w:cs="Arial Armenian"/>
          <w:sz w:val="24"/>
          <w:szCs w:val="24"/>
        </w:rPr>
        <w:t>Ա</w:t>
      </w:r>
      <w:r w:rsidRPr="00B722BD">
        <w:rPr>
          <w:rFonts w:ascii="GHEA Mariam" w:hAnsi="GHEA Mariam" w:cs="Sylfaen"/>
          <w:sz w:val="24"/>
          <w:szCs w:val="24"/>
          <w:lang w:val="fr-FR"/>
        </w:rPr>
        <w:t>.</w:t>
      </w:r>
      <w:r w:rsidRPr="00B722B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B722BD" w:rsidRPr="00263E3F" w:rsidRDefault="00B722BD" w:rsidP="00B722BD">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4</w:t>
      </w:r>
    </w:p>
    <w:p w:rsidR="00B722BD" w:rsidRPr="000F4671" w:rsidRDefault="00B722BD" w:rsidP="00B722B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722BD" w:rsidRDefault="00B722BD" w:rsidP="00B722BD">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հուլիսի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8D1617" w:rsidRPr="008D1617" w:rsidRDefault="008D1617" w:rsidP="00B722BD">
      <w:pPr>
        <w:pStyle w:val="mechtex"/>
        <w:jc w:val="left"/>
        <w:rPr>
          <w:rFonts w:ascii="GHEA Mariam" w:hAnsi="GHEA Mariam"/>
          <w:spacing w:val="-2"/>
          <w:sz w:val="16"/>
          <w:szCs w:val="24"/>
          <w:lang w:val="fr-FR"/>
        </w:rPr>
      </w:pPr>
    </w:p>
    <w:p w:rsidR="00B722BD" w:rsidRPr="00B45A61" w:rsidRDefault="00B722BD" w:rsidP="00B722BD">
      <w:pPr>
        <w:pStyle w:val="mechtex"/>
        <w:jc w:val="left"/>
        <w:rPr>
          <w:rFonts w:ascii="GHEA Mariam" w:hAnsi="GHEA Mariam"/>
          <w:spacing w:val="-2"/>
          <w:sz w:val="10"/>
          <w:szCs w:val="24"/>
          <w:lang w:val="fr-FR"/>
        </w:rPr>
      </w:pPr>
    </w:p>
    <w:tbl>
      <w:tblPr>
        <w:tblW w:w="15746" w:type="dxa"/>
        <w:tblInd w:w="-450" w:type="dxa"/>
        <w:tblLook w:val="04A0" w:firstRow="1" w:lastRow="0" w:firstColumn="1" w:lastColumn="0" w:noHBand="0" w:noVBand="1"/>
      </w:tblPr>
      <w:tblGrid>
        <w:gridCol w:w="630"/>
        <w:gridCol w:w="630"/>
        <w:gridCol w:w="630"/>
        <w:gridCol w:w="610"/>
        <w:gridCol w:w="838"/>
        <w:gridCol w:w="8722"/>
        <w:gridCol w:w="1795"/>
        <w:gridCol w:w="1891"/>
      </w:tblGrid>
      <w:tr w:rsidR="00334582" w:rsidRPr="00334582" w:rsidTr="008D1617">
        <w:trPr>
          <w:trHeight w:val="758"/>
        </w:trPr>
        <w:tc>
          <w:tcPr>
            <w:tcW w:w="15746" w:type="dxa"/>
            <w:gridSpan w:val="8"/>
            <w:tcBorders>
              <w:top w:val="nil"/>
              <w:left w:val="nil"/>
              <w:bottom w:val="nil"/>
              <w:right w:val="nil"/>
            </w:tcBorders>
            <w:shd w:val="clear" w:color="auto" w:fill="auto"/>
            <w:vAlign w:val="center"/>
            <w:hideMark/>
          </w:tcPr>
          <w:p w:rsidR="008D1617" w:rsidRDefault="008D1617" w:rsidP="00334582">
            <w:pPr>
              <w:jc w:val="center"/>
              <w:rPr>
                <w:rFonts w:ascii="GHEA Mariam" w:hAnsi="GHEA Mariam" w:cs="Calibri"/>
                <w:sz w:val="22"/>
                <w:szCs w:val="22"/>
                <w:lang w:val="fr-FR" w:eastAsia="en-US"/>
              </w:rPr>
            </w:pPr>
            <w:r w:rsidRPr="00334582">
              <w:rPr>
                <w:rFonts w:ascii="GHEA Mariam" w:hAnsi="GHEA Mariam" w:cs="Calibri"/>
                <w:sz w:val="22"/>
                <w:szCs w:val="22"/>
                <w:lang w:eastAsia="en-US"/>
              </w:rPr>
              <w:t>ՀԱՅԱՍՏԱՆԻ</w:t>
            </w:r>
            <w:r w:rsidRPr="00334582">
              <w:rPr>
                <w:rFonts w:ascii="GHEA Mariam" w:hAnsi="GHEA Mariam" w:cs="Calibri"/>
                <w:sz w:val="22"/>
                <w:szCs w:val="22"/>
                <w:lang w:val="fr-FR" w:eastAsia="en-US"/>
              </w:rPr>
              <w:t xml:space="preserve"> </w:t>
            </w:r>
            <w:r w:rsidRPr="00334582">
              <w:rPr>
                <w:rFonts w:ascii="GHEA Mariam" w:hAnsi="GHEA Mariam" w:cs="Calibri"/>
                <w:sz w:val="22"/>
                <w:szCs w:val="22"/>
                <w:lang w:eastAsia="en-US"/>
              </w:rPr>
              <w:t>ՀԱՆՐԱՊԵՏՈՒԹՅԱՆ</w:t>
            </w:r>
            <w:r w:rsidRPr="00334582">
              <w:rPr>
                <w:rFonts w:ascii="GHEA Mariam" w:hAnsi="GHEA Mariam" w:cs="Calibri"/>
                <w:sz w:val="22"/>
                <w:szCs w:val="22"/>
                <w:lang w:val="fr-FR" w:eastAsia="en-US"/>
              </w:rPr>
              <w:t xml:space="preserve"> </w:t>
            </w:r>
            <w:r w:rsidRPr="00334582">
              <w:rPr>
                <w:rFonts w:ascii="GHEA Mariam" w:hAnsi="GHEA Mariam" w:cs="Calibri"/>
                <w:sz w:val="22"/>
                <w:szCs w:val="22"/>
                <w:lang w:eastAsia="en-US"/>
              </w:rPr>
              <w:t>ԿԱՌԱՎԱՐՈՒԹՅԱՆ</w:t>
            </w:r>
            <w:r w:rsidRPr="00334582">
              <w:rPr>
                <w:rFonts w:ascii="GHEA Mariam" w:hAnsi="GHEA Mariam" w:cs="Calibri"/>
                <w:sz w:val="22"/>
                <w:szCs w:val="22"/>
                <w:lang w:val="fr-FR" w:eastAsia="en-US"/>
              </w:rPr>
              <w:t xml:space="preserve">   2025 </w:t>
            </w:r>
            <w:r w:rsidRPr="00334582">
              <w:rPr>
                <w:rFonts w:ascii="GHEA Mariam" w:hAnsi="GHEA Mariam" w:cs="Calibri"/>
                <w:sz w:val="22"/>
                <w:szCs w:val="22"/>
                <w:lang w:eastAsia="en-US"/>
              </w:rPr>
              <w:t>ԹՎԱԿԱՆԻ</w:t>
            </w:r>
            <w:r w:rsidRPr="00334582">
              <w:rPr>
                <w:rFonts w:ascii="GHEA Mariam" w:hAnsi="GHEA Mariam" w:cs="Calibri"/>
                <w:sz w:val="22"/>
                <w:szCs w:val="22"/>
                <w:lang w:val="fr-FR" w:eastAsia="en-US"/>
              </w:rPr>
              <w:t xml:space="preserve"> </w:t>
            </w:r>
            <w:r w:rsidRPr="00334582">
              <w:rPr>
                <w:rFonts w:ascii="GHEA Mariam" w:hAnsi="GHEA Mariam" w:cs="Calibri"/>
                <w:sz w:val="22"/>
                <w:szCs w:val="22"/>
                <w:lang w:eastAsia="en-US"/>
              </w:rPr>
              <w:t>ԴԵԿՏԵՄԲԵՐԻ</w:t>
            </w:r>
            <w:r w:rsidRPr="00334582">
              <w:rPr>
                <w:rFonts w:ascii="GHEA Mariam" w:hAnsi="GHEA Mariam" w:cs="Calibri"/>
                <w:sz w:val="22"/>
                <w:szCs w:val="22"/>
                <w:lang w:val="fr-FR" w:eastAsia="en-US"/>
              </w:rPr>
              <w:t xml:space="preserve"> 25-</w:t>
            </w:r>
            <w:r w:rsidRPr="00334582">
              <w:rPr>
                <w:rFonts w:ascii="GHEA Mariam" w:hAnsi="GHEA Mariam" w:cs="Calibri"/>
                <w:sz w:val="22"/>
                <w:szCs w:val="22"/>
                <w:lang w:eastAsia="en-US"/>
              </w:rPr>
              <w:t>Ի</w:t>
            </w:r>
            <w:r w:rsidRPr="00334582">
              <w:rPr>
                <w:rFonts w:ascii="GHEA Mariam" w:hAnsi="GHEA Mariam" w:cs="Calibri"/>
                <w:sz w:val="22"/>
                <w:szCs w:val="22"/>
                <w:lang w:val="fr-FR" w:eastAsia="en-US"/>
              </w:rPr>
              <w:t xml:space="preserve"> N 1910-</w:t>
            </w:r>
            <w:r w:rsidRPr="00334582">
              <w:rPr>
                <w:rFonts w:ascii="GHEA Mariam" w:hAnsi="GHEA Mariam" w:cs="Calibri"/>
                <w:sz w:val="22"/>
                <w:szCs w:val="22"/>
                <w:lang w:eastAsia="en-US"/>
              </w:rPr>
              <w:t>Ն</w:t>
            </w:r>
            <w:r w:rsidRPr="00334582">
              <w:rPr>
                <w:rFonts w:ascii="GHEA Mariam" w:hAnsi="GHEA Mariam" w:cs="Calibri"/>
                <w:sz w:val="22"/>
                <w:szCs w:val="22"/>
                <w:lang w:val="fr-FR" w:eastAsia="en-US"/>
              </w:rPr>
              <w:t xml:space="preserve"> </w:t>
            </w:r>
            <w:r w:rsidRPr="00334582">
              <w:rPr>
                <w:rFonts w:ascii="GHEA Mariam" w:hAnsi="GHEA Mariam" w:cs="Calibri"/>
                <w:sz w:val="22"/>
                <w:szCs w:val="22"/>
                <w:lang w:eastAsia="en-US"/>
              </w:rPr>
              <w:t>ՈՐՈՇՄԱՆ</w:t>
            </w:r>
            <w:r w:rsidRPr="00334582">
              <w:rPr>
                <w:rFonts w:ascii="GHEA Mariam" w:hAnsi="GHEA Mariam" w:cs="Calibri"/>
                <w:sz w:val="22"/>
                <w:szCs w:val="22"/>
                <w:lang w:val="fr-FR" w:eastAsia="en-US"/>
              </w:rPr>
              <w:t xml:space="preserve"> </w:t>
            </w:r>
          </w:p>
          <w:p w:rsidR="00334582" w:rsidRDefault="008D1617" w:rsidP="008D1617">
            <w:pPr>
              <w:jc w:val="center"/>
              <w:rPr>
                <w:rFonts w:ascii="GHEA Mariam" w:hAnsi="GHEA Mariam" w:cs="Calibri"/>
                <w:sz w:val="22"/>
                <w:szCs w:val="22"/>
                <w:lang w:eastAsia="en-US"/>
              </w:rPr>
            </w:pPr>
            <w:r>
              <w:rPr>
                <w:rFonts w:ascii="GHEA Mariam" w:hAnsi="GHEA Mariam" w:cs="Calibri"/>
                <w:sz w:val="22"/>
                <w:szCs w:val="22"/>
                <w:lang w:val="fr-FR" w:eastAsia="en-US"/>
              </w:rPr>
              <w:t>N</w:t>
            </w:r>
            <w:r w:rsidRPr="00334582">
              <w:rPr>
                <w:rFonts w:ascii="GHEA Mariam" w:hAnsi="GHEA Mariam" w:cs="Calibri"/>
                <w:sz w:val="22"/>
                <w:szCs w:val="22"/>
                <w:lang w:val="fr-FR" w:eastAsia="en-US"/>
              </w:rPr>
              <w:t xml:space="preserve">N 3 </w:t>
            </w:r>
            <w:r>
              <w:rPr>
                <w:rFonts w:ascii="GHEA Mariam" w:hAnsi="GHEA Mariam" w:cs="Calibri"/>
                <w:sz w:val="22"/>
                <w:szCs w:val="22"/>
                <w:lang w:val="hy-AM" w:eastAsia="en-US"/>
              </w:rPr>
              <w:t>ԵՎ</w:t>
            </w:r>
            <w:r w:rsidRPr="00334582">
              <w:rPr>
                <w:rFonts w:ascii="GHEA Mariam" w:hAnsi="GHEA Mariam" w:cs="Calibri"/>
                <w:sz w:val="22"/>
                <w:szCs w:val="22"/>
                <w:lang w:val="fr-FR" w:eastAsia="en-US"/>
              </w:rPr>
              <w:t xml:space="preserve"> 4 </w:t>
            </w:r>
            <w:r w:rsidRPr="00334582">
              <w:rPr>
                <w:rFonts w:ascii="GHEA Mariam" w:hAnsi="GHEA Mariam" w:cs="Calibri"/>
                <w:sz w:val="22"/>
                <w:szCs w:val="22"/>
                <w:lang w:eastAsia="en-US"/>
              </w:rPr>
              <w:t>ՀԱՎԵԼՎԱԾՆԵՐՈՒՄ</w:t>
            </w:r>
            <w:r w:rsidRPr="00334582">
              <w:rPr>
                <w:rFonts w:ascii="GHEA Mariam" w:hAnsi="GHEA Mariam" w:cs="Calibri"/>
                <w:sz w:val="22"/>
                <w:szCs w:val="22"/>
                <w:lang w:val="fr-FR" w:eastAsia="en-US"/>
              </w:rPr>
              <w:t xml:space="preserve"> </w:t>
            </w:r>
            <w:r w:rsidRPr="00334582">
              <w:rPr>
                <w:rFonts w:ascii="GHEA Mariam" w:hAnsi="GHEA Mariam" w:cs="Calibri"/>
                <w:sz w:val="22"/>
                <w:szCs w:val="22"/>
                <w:lang w:eastAsia="en-US"/>
              </w:rPr>
              <w:t>ԿԱՏԱՐՎՈՂ</w:t>
            </w:r>
            <w:r w:rsidRPr="00334582">
              <w:rPr>
                <w:rFonts w:ascii="GHEA Mariam" w:hAnsi="GHEA Mariam" w:cs="Calibri"/>
                <w:sz w:val="22"/>
                <w:szCs w:val="22"/>
                <w:lang w:val="fr-FR" w:eastAsia="en-US"/>
              </w:rPr>
              <w:t xml:space="preserve"> </w:t>
            </w:r>
            <w:r w:rsidRPr="00334582">
              <w:rPr>
                <w:rFonts w:ascii="GHEA Mariam" w:hAnsi="GHEA Mariam" w:cs="Calibri"/>
                <w:sz w:val="22"/>
                <w:szCs w:val="22"/>
                <w:lang w:eastAsia="en-US"/>
              </w:rPr>
              <w:t>ՓՈՓՈԽՈՒԹՅՈՒՆՆԵՐԸ</w:t>
            </w:r>
          </w:p>
          <w:p w:rsidR="008D1617" w:rsidRPr="008D1617" w:rsidRDefault="008D1617" w:rsidP="008D1617">
            <w:pPr>
              <w:jc w:val="center"/>
              <w:rPr>
                <w:rFonts w:ascii="GHEA Mariam" w:hAnsi="GHEA Mariam" w:cs="Calibri"/>
                <w:sz w:val="16"/>
                <w:szCs w:val="22"/>
                <w:lang w:val="fr-FR" w:eastAsia="en-US"/>
              </w:rPr>
            </w:pPr>
          </w:p>
        </w:tc>
      </w:tr>
      <w:tr w:rsidR="00334582" w:rsidRPr="00334582" w:rsidTr="008D1617">
        <w:trPr>
          <w:trHeight w:val="330"/>
        </w:trPr>
        <w:tc>
          <w:tcPr>
            <w:tcW w:w="630" w:type="dxa"/>
            <w:tcBorders>
              <w:top w:val="nil"/>
              <w:left w:val="nil"/>
              <w:bottom w:val="nil"/>
              <w:right w:val="nil"/>
            </w:tcBorders>
            <w:shd w:val="clear" w:color="auto" w:fill="auto"/>
            <w:noWrap/>
            <w:vAlign w:val="bottom"/>
            <w:hideMark/>
          </w:tcPr>
          <w:p w:rsidR="00334582" w:rsidRPr="00334582" w:rsidRDefault="00334582" w:rsidP="00334582">
            <w:pPr>
              <w:jc w:val="center"/>
              <w:rPr>
                <w:rFonts w:ascii="GHEA Mariam" w:hAnsi="GHEA Mariam" w:cs="Calibri"/>
                <w:sz w:val="22"/>
                <w:szCs w:val="22"/>
                <w:lang w:val="fr-FR" w:eastAsia="en-US"/>
              </w:rPr>
            </w:pPr>
          </w:p>
        </w:tc>
        <w:tc>
          <w:tcPr>
            <w:tcW w:w="630" w:type="dxa"/>
            <w:tcBorders>
              <w:top w:val="nil"/>
              <w:left w:val="nil"/>
              <w:bottom w:val="nil"/>
              <w:right w:val="nil"/>
            </w:tcBorders>
            <w:shd w:val="clear" w:color="auto" w:fill="auto"/>
            <w:noWrap/>
            <w:vAlign w:val="bottom"/>
            <w:hideMark/>
          </w:tcPr>
          <w:p w:rsidR="00334582" w:rsidRPr="00334582" w:rsidRDefault="00334582" w:rsidP="00334582">
            <w:pPr>
              <w:rPr>
                <w:rFonts w:ascii="Times New Roman" w:hAnsi="Times New Roman"/>
                <w:lang w:val="fr-FR" w:eastAsia="en-US"/>
              </w:rPr>
            </w:pPr>
          </w:p>
        </w:tc>
        <w:tc>
          <w:tcPr>
            <w:tcW w:w="630" w:type="dxa"/>
            <w:tcBorders>
              <w:top w:val="nil"/>
              <w:left w:val="nil"/>
              <w:bottom w:val="nil"/>
              <w:right w:val="nil"/>
            </w:tcBorders>
            <w:shd w:val="clear" w:color="auto" w:fill="auto"/>
            <w:noWrap/>
            <w:vAlign w:val="bottom"/>
            <w:hideMark/>
          </w:tcPr>
          <w:p w:rsidR="00334582" w:rsidRPr="00334582" w:rsidRDefault="00334582" w:rsidP="00334582">
            <w:pPr>
              <w:rPr>
                <w:rFonts w:ascii="Times New Roman" w:hAnsi="Times New Roman"/>
                <w:lang w:val="fr-FR" w:eastAsia="en-US"/>
              </w:rPr>
            </w:pPr>
          </w:p>
        </w:tc>
        <w:tc>
          <w:tcPr>
            <w:tcW w:w="610" w:type="dxa"/>
            <w:tcBorders>
              <w:top w:val="nil"/>
              <w:left w:val="nil"/>
              <w:bottom w:val="nil"/>
              <w:right w:val="nil"/>
            </w:tcBorders>
            <w:shd w:val="clear" w:color="auto" w:fill="auto"/>
            <w:noWrap/>
            <w:vAlign w:val="bottom"/>
            <w:hideMark/>
          </w:tcPr>
          <w:p w:rsidR="00334582" w:rsidRPr="00334582" w:rsidRDefault="00334582" w:rsidP="00334582">
            <w:pPr>
              <w:rPr>
                <w:rFonts w:ascii="Times New Roman" w:hAnsi="Times New Roman"/>
                <w:lang w:val="fr-FR" w:eastAsia="en-US"/>
              </w:rPr>
            </w:pPr>
          </w:p>
        </w:tc>
        <w:tc>
          <w:tcPr>
            <w:tcW w:w="838" w:type="dxa"/>
            <w:tcBorders>
              <w:top w:val="nil"/>
              <w:left w:val="nil"/>
              <w:bottom w:val="nil"/>
              <w:right w:val="nil"/>
            </w:tcBorders>
            <w:shd w:val="clear" w:color="auto" w:fill="auto"/>
            <w:noWrap/>
            <w:vAlign w:val="center"/>
            <w:hideMark/>
          </w:tcPr>
          <w:p w:rsidR="00334582" w:rsidRPr="00334582" w:rsidRDefault="00334582" w:rsidP="00334582">
            <w:pPr>
              <w:rPr>
                <w:rFonts w:ascii="Times New Roman" w:hAnsi="Times New Roman"/>
                <w:lang w:val="fr-FR" w:eastAsia="en-US"/>
              </w:rPr>
            </w:pPr>
          </w:p>
        </w:tc>
        <w:tc>
          <w:tcPr>
            <w:tcW w:w="8722" w:type="dxa"/>
            <w:tcBorders>
              <w:top w:val="nil"/>
              <w:left w:val="nil"/>
              <w:bottom w:val="nil"/>
              <w:right w:val="nil"/>
            </w:tcBorders>
            <w:shd w:val="clear" w:color="auto" w:fill="auto"/>
            <w:vAlign w:val="center"/>
            <w:hideMark/>
          </w:tcPr>
          <w:p w:rsidR="00334582" w:rsidRPr="00334582" w:rsidRDefault="00334582" w:rsidP="00334582">
            <w:pPr>
              <w:jc w:val="center"/>
              <w:rPr>
                <w:rFonts w:ascii="Times New Roman" w:hAnsi="Times New Roman"/>
                <w:lang w:val="fr-FR" w:eastAsia="en-US"/>
              </w:rPr>
            </w:pPr>
          </w:p>
        </w:tc>
        <w:tc>
          <w:tcPr>
            <w:tcW w:w="1795" w:type="dxa"/>
            <w:tcBorders>
              <w:top w:val="nil"/>
              <w:left w:val="nil"/>
              <w:bottom w:val="nil"/>
              <w:right w:val="nil"/>
            </w:tcBorders>
            <w:shd w:val="clear" w:color="auto" w:fill="auto"/>
            <w:vAlign w:val="center"/>
            <w:hideMark/>
          </w:tcPr>
          <w:p w:rsidR="00334582" w:rsidRPr="00334582" w:rsidRDefault="00334582" w:rsidP="00334582">
            <w:pPr>
              <w:rPr>
                <w:rFonts w:ascii="Times New Roman" w:hAnsi="Times New Roman"/>
                <w:lang w:val="fr-FR" w:eastAsia="en-US"/>
              </w:rPr>
            </w:pPr>
          </w:p>
        </w:tc>
        <w:tc>
          <w:tcPr>
            <w:tcW w:w="1890" w:type="dxa"/>
            <w:tcBorders>
              <w:top w:val="nil"/>
              <w:left w:val="nil"/>
              <w:bottom w:val="nil"/>
              <w:right w:val="nil"/>
            </w:tcBorders>
            <w:shd w:val="clear" w:color="auto" w:fill="auto"/>
            <w:noWrap/>
            <w:hideMark/>
          </w:tcPr>
          <w:p w:rsidR="00334582" w:rsidRPr="00334582" w:rsidRDefault="008D1617" w:rsidP="008D1617">
            <w:pPr>
              <w:jc w:val="center"/>
              <w:rPr>
                <w:rFonts w:ascii="GHEA Mariam" w:hAnsi="GHEA Mariam" w:cs="Calibri"/>
                <w:i/>
                <w:iCs/>
                <w:sz w:val="22"/>
                <w:szCs w:val="22"/>
                <w:lang w:eastAsia="en-US"/>
              </w:rPr>
            </w:pPr>
            <w:r w:rsidRPr="008D1617">
              <w:rPr>
                <w:rFonts w:ascii="GHEA Mariam" w:hAnsi="GHEA Mariam" w:cs="Calibri"/>
                <w:i/>
                <w:iCs/>
                <w:color w:val="000000"/>
                <w:sz w:val="24"/>
                <w:szCs w:val="24"/>
                <w:lang w:eastAsia="en-US"/>
              </w:rPr>
              <w:t>(հազ. դրամ)</w:t>
            </w:r>
          </w:p>
        </w:tc>
      </w:tr>
      <w:tr w:rsidR="00334582" w:rsidRPr="00334582" w:rsidTr="008D1617">
        <w:trPr>
          <w:trHeight w:val="60"/>
        </w:trPr>
        <w:tc>
          <w:tcPr>
            <w:tcW w:w="1890"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Գործառական դասիչը</w:t>
            </w:r>
          </w:p>
        </w:tc>
        <w:tc>
          <w:tcPr>
            <w:tcW w:w="1448" w:type="dxa"/>
            <w:gridSpan w:val="2"/>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Ծրագրային դասիչը</w:t>
            </w:r>
          </w:p>
        </w:tc>
        <w:tc>
          <w:tcPr>
            <w:tcW w:w="87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 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85" w:type="dxa"/>
            <w:gridSpan w:val="2"/>
            <w:tcBorders>
              <w:top w:val="single" w:sz="4" w:space="0" w:color="auto"/>
              <w:left w:val="nil"/>
              <w:bottom w:val="single" w:sz="4" w:space="0" w:color="auto"/>
              <w:right w:val="single" w:sz="4" w:space="0" w:color="000000"/>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Ցուցանիշների փոփոխությունը (ավելացումները նշված են դրական նշանով, իսկ նվազեցումները` փակագծերում)</w:t>
            </w:r>
          </w:p>
        </w:tc>
      </w:tr>
      <w:tr w:rsidR="00334582" w:rsidRPr="00334582" w:rsidTr="008D1617">
        <w:trPr>
          <w:cantSplit/>
          <w:trHeight w:val="1232"/>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334582" w:rsidRPr="008D1617" w:rsidRDefault="008D1617" w:rsidP="008D1617">
            <w:pPr>
              <w:ind w:left="113" w:right="113"/>
              <w:jc w:val="center"/>
              <w:rPr>
                <w:rFonts w:ascii="GHEA Mariam" w:hAnsi="GHEA Mariam" w:cs="Calibri"/>
                <w:sz w:val="22"/>
                <w:szCs w:val="22"/>
                <w:lang w:val="hy-AM" w:eastAsia="en-US"/>
              </w:rPr>
            </w:pPr>
            <w:r w:rsidRPr="00334582">
              <w:rPr>
                <w:rFonts w:ascii="GHEA Mariam" w:hAnsi="GHEA Mariam" w:cs="Calibri"/>
                <w:sz w:val="22"/>
                <w:szCs w:val="22"/>
                <w:lang w:eastAsia="en-US"/>
              </w:rPr>
              <w:t>բաժին</w:t>
            </w:r>
            <w:r>
              <w:rPr>
                <w:rFonts w:ascii="GHEA Mariam" w:hAnsi="GHEA Mariam" w:cs="Calibri"/>
                <w:sz w:val="22"/>
                <w:szCs w:val="22"/>
                <w:lang w:val="hy-AM"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334582" w:rsidRPr="008D1617" w:rsidRDefault="008D1617" w:rsidP="008D1617">
            <w:pPr>
              <w:ind w:left="113" w:right="113"/>
              <w:jc w:val="center"/>
              <w:rPr>
                <w:rFonts w:ascii="GHEA Mariam" w:hAnsi="GHEA Mariam" w:cs="Calibri"/>
                <w:sz w:val="22"/>
                <w:szCs w:val="22"/>
                <w:lang w:val="hy-AM" w:eastAsia="en-US"/>
              </w:rPr>
            </w:pPr>
            <w:r w:rsidRPr="00334582">
              <w:rPr>
                <w:rFonts w:ascii="GHEA Mariam" w:hAnsi="GHEA Mariam" w:cs="Calibri"/>
                <w:sz w:val="22"/>
                <w:szCs w:val="22"/>
                <w:lang w:eastAsia="en-US"/>
              </w:rPr>
              <w:t>խումբ</w:t>
            </w:r>
            <w:r>
              <w:rPr>
                <w:rFonts w:ascii="GHEA Mariam" w:hAnsi="GHEA Mariam" w:cs="Calibri"/>
                <w:sz w:val="22"/>
                <w:szCs w:val="22"/>
                <w:lang w:val="hy-AM" w:eastAsia="en-US"/>
              </w:rPr>
              <w:t>ը</w:t>
            </w:r>
          </w:p>
        </w:tc>
        <w:tc>
          <w:tcPr>
            <w:tcW w:w="630" w:type="dxa"/>
            <w:tcBorders>
              <w:top w:val="nil"/>
              <w:left w:val="nil"/>
              <w:bottom w:val="single" w:sz="4" w:space="0" w:color="auto"/>
              <w:right w:val="single" w:sz="4" w:space="0" w:color="auto"/>
            </w:tcBorders>
            <w:shd w:val="clear" w:color="auto" w:fill="auto"/>
            <w:textDirection w:val="btLr"/>
            <w:vAlign w:val="center"/>
            <w:hideMark/>
          </w:tcPr>
          <w:p w:rsidR="00334582" w:rsidRPr="008D1617" w:rsidRDefault="008D1617" w:rsidP="008D1617">
            <w:pPr>
              <w:ind w:left="113" w:right="113"/>
              <w:jc w:val="center"/>
              <w:rPr>
                <w:rFonts w:ascii="GHEA Mariam" w:hAnsi="GHEA Mariam" w:cs="Calibri"/>
                <w:sz w:val="22"/>
                <w:szCs w:val="22"/>
                <w:lang w:val="hy-AM" w:eastAsia="en-US"/>
              </w:rPr>
            </w:pPr>
            <w:r w:rsidRPr="00334582">
              <w:rPr>
                <w:rFonts w:ascii="GHEA Mariam" w:hAnsi="GHEA Mariam" w:cs="Calibri"/>
                <w:sz w:val="22"/>
                <w:szCs w:val="22"/>
                <w:lang w:eastAsia="en-US"/>
              </w:rPr>
              <w:t>դաս</w:t>
            </w:r>
            <w:r>
              <w:rPr>
                <w:rFonts w:ascii="GHEA Mariam" w:hAnsi="GHEA Mariam" w:cs="Calibri"/>
                <w:sz w:val="22"/>
                <w:szCs w:val="22"/>
                <w:lang w:val="hy-AM" w:eastAsia="en-US"/>
              </w:rPr>
              <w:t>ը</w:t>
            </w:r>
          </w:p>
        </w:tc>
        <w:tc>
          <w:tcPr>
            <w:tcW w:w="610" w:type="dxa"/>
            <w:tcBorders>
              <w:top w:val="nil"/>
              <w:left w:val="nil"/>
              <w:bottom w:val="single" w:sz="4" w:space="0" w:color="auto"/>
              <w:right w:val="single" w:sz="4" w:space="0" w:color="auto"/>
            </w:tcBorders>
            <w:shd w:val="clear" w:color="auto" w:fill="auto"/>
            <w:textDirection w:val="btLr"/>
            <w:vAlign w:val="center"/>
            <w:hideMark/>
          </w:tcPr>
          <w:p w:rsidR="00334582" w:rsidRPr="008D1617" w:rsidRDefault="008D1617" w:rsidP="008D1617">
            <w:pPr>
              <w:ind w:left="113" w:right="113"/>
              <w:jc w:val="center"/>
              <w:rPr>
                <w:rFonts w:ascii="GHEA Mariam" w:hAnsi="GHEA Mariam" w:cs="Calibri"/>
                <w:sz w:val="22"/>
                <w:szCs w:val="22"/>
                <w:lang w:val="hy-AM" w:eastAsia="en-US"/>
              </w:rPr>
            </w:pPr>
            <w:r w:rsidRPr="00334582">
              <w:rPr>
                <w:rFonts w:ascii="GHEA Mariam" w:hAnsi="GHEA Mariam" w:cs="Calibri"/>
                <w:sz w:val="22"/>
                <w:szCs w:val="22"/>
                <w:lang w:eastAsia="en-US"/>
              </w:rPr>
              <w:t>ծրագիր</w:t>
            </w:r>
            <w:r>
              <w:rPr>
                <w:rFonts w:ascii="GHEA Mariam" w:hAnsi="GHEA Mariam" w:cs="Calibri"/>
                <w:sz w:val="22"/>
                <w:szCs w:val="22"/>
                <w:lang w:val="hy-AM" w:eastAsia="en-US"/>
              </w:rPr>
              <w:t>ը</w:t>
            </w:r>
          </w:p>
        </w:tc>
        <w:tc>
          <w:tcPr>
            <w:tcW w:w="838" w:type="dxa"/>
            <w:tcBorders>
              <w:top w:val="nil"/>
              <w:left w:val="nil"/>
              <w:bottom w:val="single" w:sz="4" w:space="0" w:color="auto"/>
              <w:right w:val="single" w:sz="4" w:space="0" w:color="auto"/>
            </w:tcBorders>
            <w:shd w:val="clear" w:color="auto" w:fill="auto"/>
            <w:textDirection w:val="btLr"/>
            <w:vAlign w:val="center"/>
            <w:hideMark/>
          </w:tcPr>
          <w:p w:rsidR="00334582" w:rsidRPr="008D1617" w:rsidRDefault="008D1617" w:rsidP="008D1617">
            <w:pPr>
              <w:ind w:left="113" w:right="113"/>
              <w:jc w:val="center"/>
              <w:rPr>
                <w:rFonts w:ascii="GHEA Mariam" w:hAnsi="GHEA Mariam" w:cs="Calibri"/>
                <w:sz w:val="22"/>
                <w:szCs w:val="22"/>
                <w:lang w:val="hy-AM" w:eastAsia="en-US"/>
              </w:rPr>
            </w:pPr>
            <w:r w:rsidRPr="00334582">
              <w:rPr>
                <w:rFonts w:ascii="GHEA Mariam" w:hAnsi="GHEA Mariam" w:cs="Calibri"/>
                <w:sz w:val="22"/>
                <w:szCs w:val="22"/>
                <w:lang w:eastAsia="en-US"/>
              </w:rPr>
              <w:t>միջոցա</w:t>
            </w:r>
            <w:r>
              <w:rPr>
                <w:rFonts w:ascii="GHEA Mariam" w:hAnsi="GHEA Mariam" w:cs="Calibri"/>
                <w:sz w:val="22"/>
                <w:szCs w:val="22"/>
                <w:lang w:val="hy-AM" w:eastAsia="en-US"/>
              </w:rPr>
              <w:t>-</w:t>
            </w:r>
            <w:r>
              <w:rPr>
                <w:rFonts w:ascii="GHEA Mariam" w:hAnsi="GHEA Mariam" w:cs="Calibri"/>
                <w:sz w:val="22"/>
                <w:szCs w:val="22"/>
                <w:lang w:eastAsia="en-US"/>
              </w:rPr>
              <w:br/>
            </w:r>
            <w:r w:rsidRPr="00334582">
              <w:rPr>
                <w:rFonts w:ascii="GHEA Mariam" w:hAnsi="GHEA Mariam" w:cs="Calibri"/>
                <w:sz w:val="22"/>
                <w:szCs w:val="22"/>
                <w:lang w:eastAsia="en-US"/>
              </w:rPr>
              <w:t>ռում</w:t>
            </w:r>
            <w:r>
              <w:rPr>
                <w:rFonts w:ascii="GHEA Mariam" w:hAnsi="GHEA Mariam" w:cs="Calibri"/>
                <w:sz w:val="22"/>
                <w:szCs w:val="22"/>
                <w:lang w:val="hy-AM" w:eastAsia="en-US"/>
              </w:rPr>
              <w:t>ը</w:t>
            </w:r>
          </w:p>
        </w:tc>
        <w:tc>
          <w:tcPr>
            <w:tcW w:w="8722" w:type="dxa"/>
            <w:vMerge/>
            <w:tcBorders>
              <w:top w:val="single" w:sz="4" w:space="0" w:color="auto"/>
              <w:left w:val="single" w:sz="4" w:space="0" w:color="auto"/>
              <w:bottom w:val="single" w:sz="4" w:space="0" w:color="auto"/>
              <w:right w:val="single" w:sz="4" w:space="0" w:color="auto"/>
            </w:tcBorders>
            <w:vAlign w:val="center"/>
            <w:hideMark/>
          </w:tcPr>
          <w:p w:rsidR="00334582" w:rsidRPr="00334582" w:rsidRDefault="00334582" w:rsidP="008D1617">
            <w:pPr>
              <w:jc w:val="center"/>
              <w:rPr>
                <w:rFonts w:ascii="GHEA Mariam" w:hAnsi="GHEA Mariam" w:cs="Calibri"/>
                <w:sz w:val="22"/>
                <w:szCs w:val="22"/>
                <w:lang w:eastAsia="en-US"/>
              </w:rPr>
            </w:pP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8D1617" w:rsidP="008D1617">
            <w:pPr>
              <w:jc w:val="center"/>
              <w:rPr>
                <w:rFonts w:ascii="GHEA Mariam" w:hAnsi="GHEA Mariam" w:cs="Calibri"/>
                <w:sz w:val="22"/>
                <w:szCs w:val="22"/>
                <w:lang w:eastAsia="en-US"/>
              </w:rPr>
            </w:pPr>
            <w:r w:rsidRPr="00334582">
              <w:rPr>
                <w:rFonts w:ascii="GHEA Mariam" w:hAnsi="GHEA Mariam" w:cs="Calibri"/>
                <w:sz w:val="22"/>
                <w:szCs w:val="22"/>
                <w:lang w:eastAsia="en-US"/>
              </w:rPr>
              <w:t>ինն ամիս</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8D1617" w:rsidP="008D1617">
            <w:pPr>
              <w:jc w:val="center"/>
              <w:rPr>
                <w:rFonts w:ascii="GHEA Mariam" w:hAnsi="GHEA Mariam" w:cs="Calibri"/>
                <w:sz w:val="22"/>
                <w:szCs w:val="22"/>
                <w:lang w:eastAsia="en-US"/>
              </w:rPr>
            </w:pPr>
            <w:r w:rsidRPr="00334582">
              <w:rPr>
                <w:rFonts w:ascii="GHEA Mariam" w:hAnsi="GHEA Mariam" w:cs="Calibri"/>
                <w:sz w:val="22"/>
                <w:szCs w:val="22"/>
                <w:lang w:eastAsia="en-US"/>
              </w:rPr>
              <w:t>տարի</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b/>
                <w:bCs/>
                <w:sz w:val="22"/>
                <w:szCs w:val="22"/>
                <w:lang w:eastAsia="en-US"/>
              </w:rPr>
            </w:pPr>
            <w:r w:rsidRPr="00334582">
              <w:rPr>
                <w:rFonts w:ascii="GHEA Mariam" w:hAnsi="GHEA Mariam" w:cs="Calibri"/>
                <w:b/>
                <w:bCs/>
                <w:sz w:val="22"/>
                <w:szCs w:val="22"/>
                <w:lang w:eastAsia="en-US"/>
              </w:rPr>
              <w:t>ԸՆԴԱՄԵՆԸ</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r>
      <w:tr w:rsidR="00334582" w:rsidRPr="00334582" w:rsidTr="008D1617">
        <w:trPr>
          <w:trHeight w:val="300"/>
        </w:trPr>
        <w:tc>
          <w:tcPr>
            <w:tcW w:w="630" w:type="dxa"/>
            <w:tcBorders>
              <w:top w:val="nil"/>
              <w:left w:val="single" w:sz="4" w:space="0" w:color="auto"/>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1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այդ թվում՝  </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01</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b/>
                <w:bCs/>
                <w:color w:val="000000"/>
                <w:sz w:val="22"/>
                <w:szCs w:val="22"/>
                <w:lang w:eastAsia="en-US"/>
              </w:rPr>
            </w:pPr>
            <w:r w:rsidRPr="00334582">
              <w:rPr>
                <w:rFonts w:ascii="GHEA Mariam" w:hAnsi="GHEA Mariam" w:cs="Calibri"/>
                <w:b/>
                <w:bCs/>
                <w:color w:val="000000"/>
                <w:sz w:val="22"/>
                <w:szCs w:val="22"/>
                <w:lang w:eastAsia="en-US"/>
              </w:rPr>
              <w:t xml:space="preserve"> ԸՆԴՀԱՆՈՒՐ ԲՆՈՒՅԹԻ ՀԱՆՐԱՅԻՆ ԾԱՌԱՅՈՒԹՅՈՒՆՆԵՐ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r>
      <w:tr w:rsidR="00334582" w:rsidRPr="00334582" w:rsidTr="008D1617">
        <w:trPr>
          <w:trHeight w:val="383"/>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այդ թվում՝ </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06</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b/>
                <w:bCs/>
                <w:color w:val="000000"/>
                <w:sz w:val="22"/>
                <w:szCs w:val="22"/>
                <w:lang w:eastAsia="en-US"/>
              </w:rPr>
            </w:pPr>
            <w:r w:rsidRPr="00334582">
              <w:rPr>
                <w:rFonts w:ascii="GHEA Mariam" w:hAnsi="GHEA Mariam" w:cs="Calibri"/>
                <w:b/>
                <w:bCs/>
                <w:color w:val="000000"/>
                <w:sz w:val="22"/>
                <w:szCs w:val="22"/>
                <w:lang w:eastAsia="en-US"/>
              </w:rPr>
              <w:t xml:space="preserve"> Ընդհանուր բնույթի հանրային ծառայություններ (այլ դասերին չպատկանող)</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r>
      <w:tr w:rsidR="00334582" w:rsidRPr="00334582" w:rsidTr="008D1617">
        <w:trPr>
          <w:trHeight w:val="372"/>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այդ թվում՝ </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01</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b/>
                <w:bCs/>
                <w:color w:val="000000"/>
                <w:sz w:val="22"/>
                <w:szCs w:val="22"/>
                <w:lang w:eastAsia="en-US"/>
              </w:rPr>
            </w:pPr>
            <w:r w:rsidRPr="00334582">
              <w:rPr>
                <w:rFonts w:ascii="GHEA Mariam" w:hAnsi="GHEA Mariam" w:cs="Calibri"/>
                <w:b/>
                <w:bCs/>
                <w:color w:val="000000"/>
                <w:sz w:val="22"/>
                <w:szCs w:val="22"/>
                <w:lang w:eastAsia="en-US"/>
              </w:rPr>
              <w:t xml:space="preserve"> Ընդհանուր բնույթի հանրային ծառայություններ (այլ դասերին չպատկանող)</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այդ թվում՝ </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242"/>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 ՀՀ կադաստրի կոմիտե</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b/>
                <w:bCs/>
                <w:sz w:val="22"/>
                <w:szCs w:val="22"/>
                <w:lang w:eastAsia="en-US"/>
              </w:rPr>
            </w:pPr>
            <w:r w:rsidRPr="00334582">
              <w:rPr>
                <w:rFonts w:ascii="GHEA Mariam" w:hAnsi="GHEA Mariam" w:cs="Calibri"/>
                <w:b/>
                <w:bCs/>
                <w:sz w:val="22"/>
                <w:szCs w:val="22"/>
                <w:lang w:eastAsia="en-US"/>
              </w:rPr>
              <w:t xml:space="preserve">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1012</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Անշարժ գույքի կադաստրի վարման բնագավառում պետական քաղաքականության իրականացում </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0.0 </w:t>
            </w:r>
          </w:p>
        </w:tc>
      </w:tr>
      <w:tr w:rsidR="00334582" w:rsidRPr="00334582" w:rsidTr="008D1617">
        <w:trPr>
          <w:trHeight w:val="338"/>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single" w:sz="4" w:space="0" w:color="auto"/>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այդ թվում`</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60"/>
        </w:trPr>
        <w:tc>
          <w:tcPr>
            <w:tcW w:w="63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lastRenderedPageBreak/>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single" w:sz="4" w:space="0" w:color="auto"/>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single" w:sz="4" w:space="0" w:color="auto"/>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single" w:sz="4" w:space="0" w:color="auto"/>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11001</w:t>
            </w:r>
          </w:p>
        </w:tc>
        <w:tc>
          <w:tcPr>
            <w:tcW w:w="8722"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Գույքի նկատմամբ իրավունքների պետական գրանցում, գույքի և դրա նկատմամբ գրանցված</w:t>
            </w:r>
            <w:r w:rsidRPr="00334582">
              <w:rPr>
                <w:rFonts w:ascii="GHEA Mariam" w:hAnsi="GHEA Mariam" w:cs="Calibri"/>
                <w:sz w:val="22"/>
                <w:szCs w:val="22"/>
                <w:lang w:eastAsia="en-US"/>
              </w:rPr>
              <w:br w:type="page"/>
            </w:r>
            <w:r w:rsidR="00754859">
              <w:rPr>
                <w:rFonts w:ascii="GHEA Mariam" w:hAnsi="GHEA Mariam" w:cs="Calibri"/>
                <w:sz w:val="22"/>
                <w:szCs w:val="22"/>
                <w:lang w:val="hy-AM" w:eastAsia="en-US"/>
              </w:rPr>
              <w:t xml:space="preserve"> </w:t>
            </w:r>
            <w:r w:rsidRPr="00334582">
              <w:rPr>
                <w:rFonts w:ascii="GHEA Mariam" w:hAnsi="GHEA Mariam" w:cs="Calibri"/>
                <w:sz w:val="22"/>
                <w:szCs w:val="22"/>
                <w:lang w:eastAsia="en-US"/>
              </w:rPr>
              <w:t>իրավունքների և սահմանափակումների վերաբերյալ տեղեկատվության տրամադրում</w:t>
            </w:r>
          </w:p>
        </w:tc>
        <w:tc>
          <w:tcPr>
            <w:tcW w:w="1795"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c>
          <w:tcPr>
            <w:tcW w:w="1890" w:type="dxa"/>
            <w:tcBorders>
              <w:top w:val="single" w:sz="4" w:space="0" w:color="auto"/>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այդ թվում` ըստ կատարողների</w:t>
            </w:r>
          </w:p>
        </w:tc>
        <w:tc>
          <w:tcPr>
            <w:tcW w:w="1795"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i/>
                <w:iCs/>
                <w:color w:val="000000"/>
                <w:sz w:val="22"/>
                <w:szCs w:val="22"/>
                <w:lang w:eastAsia="en-US"/>
              </w:rPr>
            </w:pPr>
            <w:r w:rsidRPr="00334582">
              <w:rPr>
                <w:rFonts w:ascii="GHEA Mariam" w:hAnsi="GHEA Mariam" w:cs="Calibri"/>
                <w:i/>
                <w:iCs/>
                <w:color w:val="000000"/>
                <w:sz w:val="22"/>
                <w:szCs w:val="22"/>
                <w:lang w:eastAsia="en-US"/>
              </w:rPr>
              <w:t xml:space="preserve"> ՀՀ կադաստրի կոմիտե</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ԸՆԴԱՄԵՆԸ</w:t>
            </w:r>
            <w:r w:rsidR="008D1617">
              <w:rPr>
                <w:rFonts w:ascii="GHEA Mariam" w:hAnsi="GHEA Mariam" w:cs="Calibri"/>
                <w:color w:val="000000"/>
                <w:sz w:val="22"/>
                <w:szCs w:val="22"/>
                <w:lang w:val="hy-AM" w:eastAsia="en-US"/>
              </w:rPr>
              <w:t>՝</w:t>
            </w:r>
            <w:r w:rsidRPr="00334582">
              <w:rPr>
                <w:rFonts w:ascii="GHEA Mariam" w:hAnsi="GHEA Mariam" w:cs="Calibri"/>
                <w:color w:val="000000"/>
                <w:sz w:val="22"/>
                <w:szCs w:val="22"/>
                <w:lang w:eastAsia="en-US"/>
              </w:rPr>
              <w:t xml:space="preserve"> ԾԱԽՍԵՐ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ԸՆԹԱՑԻԿ ԾԱԽՍԵՐ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ԱՅԼ  ԾԱԽՍԵՐ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Կառավարման մարմինների գործունեության հետևանքով առաջացած վնասների  կամ վնասվածքների վերականգնում</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vAlign w:val="bottom"/>
            <w:hideMark/>
          </w:tcPr>
          <w:p w:rsidR="00334582" w:rsidRPr="00334582" w:rsidRDefault="00334582" w:rsidP="00334582">
            <w:pP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 Կառավարման մարմինների գործունեության հետևանքով առաջացած վնասվածքների կամ վնասների վերականգնում</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 xml:space="preserve">32,700.0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31015</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Կադաստրային քարտեզներում  համայնքների վարչական սահմանների, կադաստրային թաղամասերի տեղադիրքի և սահմանների ուղղման նպատակով լրացուցիչ կետերի դիտարկման աշխատանքներ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այդ թվում` ըստ կատարողների</w:t>
            </w:r>
          </w:p>
        </w:tc>
        <w:tc>
          <w:tcPr>
            <w:tcW w:w="1795"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i/>
                <w:iCs/>
                <w:color w:val="000000"/>
                <w:sz w:val="22"/>
                <w:szCs w:val="22"/>
                <w:lang w:eastAsia="en-US"/>
              </w:rPr>
            </w:pPr>
            <w:r w:rsidRPr="00334582">
              <w:rPr>
                <w:rFonts w:ascii="GHEA Mariam" w:hAnsi="GHEA Mariam" w:cs="Calibri"/>
                <w:i/>
                <w:iCs/>
                <w:color w:val="000000"/>
                <w:sz w:val="22"/>
                <w:szCs w:val="22"/>
                <w:lang w:eastAsia="en-US"/>
              </w:rPr>
              <w:t xml:space="preserve"> ՀՀ կադաստրի կոմիտե</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color w:val="000000"/>
                <w:sz w:val="22"/>
                <w:szCs w:val="22"/>
                <w:lang w:eastAsia="en-US"/>
              </w:rPr>
            </w:pPr>
            <w:r w:rsidRPr="00334582">
              <w:rPr>
                <w:rFonts w:ascii="GHEA Mariam" w:hAnsi="GHEA Mariam" w:cs="Calibri"/>
                <w:color w:val="000000"/>
                <w:sz w:val="22"/>
                <w:szCs w:val="22"/>
                <w:lang w:eastAsia="en-US"/>
              </w:rPr>
              <w:t xml:space="preserve"> այդ թվում` բյուջետային ծախսերի տնտեսագիտական դասակարգման հոդվածներ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Calibri" w:hAnsi="Calibri" w:cs="Calibri"/>
                <w:sz w:val="22"/>
                <w:szCs w:val="22"/>
                <w:lang w:eastAsia="en-US"/>
              </w:rPr>
              <w:t> </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ԸՆԴԱՄԵՆԸ</w:t>
            </w:r>
            <w:r w:rsidR="008D1617">
              <w:rPr>
                <w:rFonts w:ascii="GHEA Mariam" w:hAnsi="GHEA Mariam" w:cs="Calibri"/>
                <w:sz w:val="22"/>
                <w:szCs w:val="22"/>
                <w:lang w:val="hy-AM" w:eastAsia="en-US"/>
              </w:rPr>
              <w:t>՝</w:t>
            </w:r>
            <w:r w:rsidRPr="00334582">
              <w:rPr>
                <w:rFonts w:ascii="GHEA Mariam" w:hAnsi="GHEA Mariam" w:cs="Calibri"/>
                <w:sz w:val="22"/>
                <w:szCs w:val="22"/>
                <w:lang w:eastAsia="en-US"/>
              </w:rPr>
              <w:t xml:space="preserve"> ԾԱԽՍԵՐ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ՈՉ ՖԻՆԱՆՍԱԿԱՆ ԱԿՏԻՎՆԵՐԻ ԳԾՈՎ ԾԱԽՍԵՐ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ՀԻՄՆԱԿԱՆ ՄԻՋՈՑՆԵՐ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ԱՅԼ ՀԻՄՆԱԿԱՆ ՄԻՋՈՑՆԵՐ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r>
      <w:tr w:rsidR="00334582" w:rsidRPr="00334582" w:rsidTr="008D1617">
        <w:trPr>
          <w:trHeight w:val="60"/>
        </w:trPr>
        <w:tc>
          <w:tcPr>
            <w:tcW w:w="630" w:type="dxa"/>
            <w:tcBorders>
              <w:top w:val="nil"/>
              <w:left w:val="single" w:sz="4" w:space="0" w:color="auto"/>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3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610" w:type="dxa"/>
            <w:tcBorders>
              <w:top w:val="nil"/>
              <w:left w:val="nil"/>
              <w:bottom w:val="single" w:sz="4" w:space="0" w:color="auto"/>
              <w:right w:val="single" w:sz="4" w:space="0" w:color="auto"/>
            </w:tcBorders>
            <w:shd w:val="clear" w:color="auto" w:fill="auto"/>
            <w:noWrap/>
            <w:hideMark/>
          </w:tcPr>
          <w:p w:rsidR="00334582" w:rsidRPr="00334582" w:rsidRDefault="00334582" w:rsidP="00334582">
            <w:pPr>
              <w:jc w:val="center"/>
              <w:rPr>
                <w:rFonts w:ascii="GHEA Mariam" w:hAnsi="GHEA Mariam" w:cs="Calibri"/>
                <w:color w:val="000000"/>
                <w:sz w:val="22"/>
                <w:szCs w:val="22"/>
                <w:lang w:eastAsia="en-US"/>
              </w:rPr>
            </w:pPr>
            <w:r w:rsidRPr="00334582">
              <w:rPr>
                <w:rFonts w:ascii="Calibri" w:hAnsi="Calibri" w:cs="Calibri"/>
                <w:color w:val="000000"/>
                <w:sz w:val="22"/>
                <w:szCs w:val="22"/>
                <w:lang w:eastAsia="en-US"/>
              </w:rPr>
              <w:t> </w:t>
            </w:r>
          </w:p>
        </w:tc>
        <w:tc>
          <w:tcPr>
            <w:tcW w:w="838"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Calibri" w:hAnsi="Calibri" w:cs="Calibri"/>
                <w:sz w:val="22"/>
                <w:szCs w:val="22"/>
                <w:lang w:eastAsia="en-US"/>
              </w:rPr>
              <w:t> </w:t>
            </w:r>
          </w:p>
        </w:tc>
        <w:tc>
          <w:tcPr>
            <w:tcW w:w="8722" w:type="dxa"/>
            <w:tcBorders>
              <w:top w:val="nil"/>
              <w:left w:val="nil"/>
              <w:bottom w:val="single" w:sz="4" w:space="0" w:color="auto"/>
              <w:right w:val="single" w:sz="4" w:space="0" w:color="auto"/>
            </w:tcBorders>
            <w:shd w:val="clear" w:color="auto" w:fill="auto"/>
            <w:hideMark/>
          </w:tcPr>
          <w:p w:rsidR="00334582" w:rsidRPr="00334582" w:rsidRDefault="00334582" w:rsidP="00334582">
            <w:pPr>
              <w:rPr>
                <w:rFonts w:ascii="GHEA Mariam" w:hAnsi="GHEA Mariam" w:cs="Calibri"/>
                <w:sz w:val="22"/>
                <w:szCs w:val="22"/>
                <w:lang w:eastAsia="en-US"/>
              </w:rPr>
            </w:pPr>
            <w:r w:rsidRPr="00334582">
              <w:rPr>
                <w:rFonts w:ascii="GHEA Mariam" w:hAnsi="GHEA Mariam" w:cs="Calibri"/>
                <w:sz w:val="22"/>
                <w:szCs w:val="22"/>
                <w:lang w:eastAsia="en-US"/>
              </w:rPr>
              <w:t xml:space="preserve"> - Գեոդեզիական  քարտեզագրական ծախսեր</w:t>
            </w:r>
          </w:p>
        </w:tc>
        <w:tc>
          <w:tcPr>
            <w:tcW w:w="1795"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c>
          <w:tcPr>
            <w:tcW w:w="1890" w:type="dxa"/>
            <w:tcBorders>
              <w:top w:val="nil"/>
              <w:left w:val="nil"/>
              <w:bottom w:val="single" w:sz="4" w:space="0" w:color="auto"/>
              <w:right w:val="single" w:sz="4" w:space="0" w:color="auto"/>
            </w:tcBorders>
            <w:shd w:val="clear" w:color="auto" w:fill="auto"/>
            <w:vAlign w:val="center"/>
            <w:hideMark/>
          </w:tcPr>
          <w:p w:rsidR="00334582" w:rsidRPr="00334582" w:rsidRDefault="00334582" w:rsidP="00334582">
            <w:pPr>
              <w:jc w:val="center"/>
              <w:rPr>
                <w:rFonts w:ascii="GHEA Mariam" w:hAnsi="GHEA Mariam" w:cs="Calibri"/>
                <w:sz w:val="22"/>
                <w:szCs w:val="22"/>
                <w:lang w:eastAsia="en-US"/>
              </w:rPr>
            </w:pPr>
            <w:r w:rsidRPr="00334582">
              <w:rPr>
                <w:rFonts w:ascii="GHEA Mariam" w:hAnsi="GHEA Mariam" w:cs="Calibri"/>
                <w:sz w:val="22"/>
                <w:szCs w:val="22"/>
                <w:lang w:eastAsia="en-US"/>
              </w:rPr>
              <w:t>(32,700.0)</w:t>
            </w:r>
          </w:p>
        </w:tc>
      </w:tr>
    </w:tbl>
    <w:p w:rsidR="00B722BD" w:rsidRPr="008D1617" w:rsidRDefault="00B722BD" w:rsidP="00B722BD">
      <w:pPr>
        <w:pStyle w:val="norm"/>
        <w:spacing w:line="240" w:lineRule="auto"/>
        <w:ind w:firstLine="0"/>
        <w:rPr>
          <w:rFonts w:ascii="GHEA Mariam" w:hAnsi="GHEA Mariam" w:cs="Arial"/>
          <w:sz w:val="16"/>
          <w:szCs w:val="24"/>
          <w:lang w:val="fr-FR"/>
        </w:rPr>
      </w:pPr>
    </w:p>
    <w:p w:rsidR="00B722BD" w:rsidRPr="000F4671" w:rsidRDefault="00B722BD" w:rsidP="00B722BD">
      <w:pPr>
        <w:pStyle w:val="norm"/>
        <w:spacing w:line="240" w:lineRule="auto"/>
        <w:ind w:firstLine="0"/>
        <w:rPr>
          <w:rFonts w:ascii="GHEA Mariam" w:hAnsi="GHEA Mariam" w:cs="Arial"/>
          <w:sz w:val="24"/>
          <w:szCs w:val="24"/>
          <w:lang w:val="fr-FR"/>
        </w:rPr>
      </w:pPr>
    </w:p>
    <w:p w:rsidR="00B722BD" w:rsidRPr="00B722BD" w:rsidRDefault="00B722BD" w:rsidP="00B722B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B722B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B722BD" w:rsidRPr="00B722BD" w:rsidRDefault="00B722BD" w:rsidP="00B722BD">
      <w:pPr>
        <w:pStyle w:val="mechtex"/>
        <w:ind w:firstLine="720"/>
        <w:jc w:val="left"/>
        <w:rPr>
          <w:rFonts w:ascii="GHEA Mariam" w:hAnsi="GHEA Mariam" w:cs="Sylfaen"/>
          <w:sz w:val="24"/>
          <w:szCs w:val="24"/>
          <w:lang w:val="fr-FR"/>
        </w:rPr>
      </w:pPr>
      <w:r w:rsidRPr="00B722BD">
        <w:rPr>
          <w:rFonts w:ascii="GHEA Mariam" w:hAnsi="GHEA Mariam"/>
          <w:sz w:val="24"/>
          <w:szCs w:val="24"/>
          <w:lang w:val="fr-FR"/>
        </w:rPr>
        <w:t xml:space="preserve">  </w:t>
      </w:r>
      <w:r w:rsidRPr="008005B3">
        <w:rPr>
          <w:rFonts w:ascii="GHEA Mariam" w:hAnsi="GHEA Mariam" w:cs="Sylfaen"/>
          <w:sz w:val="24"/>
          <w:szCs w:val="24"/>
        </w:rPr>
        <w:t>ՎԱՐՉԱՊԵՏԻ</w:t>
      </w:r>
      <w:r w:rsidRPr="00B722B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B722BD" w:rsidRDefault="00B722BD" w:rsidP="00B722BD">
      <w:pPr>
        <w:pStyle w:val="mechtex"/>
        <w:ind w:firstLine="709"/>
        <w:jc w:val="left"/>
        <w:rPr>
          <w:rFonts w:ascii="GHEA Mariam" w:hAnsi="GHEA Mariam" w:cs="Sylfaen"/>
          <w:sz w:val="24"/>
          <w:szCs w:val="24"/>
        </w:rPr>
      </w:pPr>
      <w:r w:rsidRPr="00B722BD">
        <w:rPr>
          <w:rFonts w:ascii="GHEA Mariam" w:hAnsi="GHEA Mariam" w:cs="Sylfaen"/>
          <w:sz w:val="24"/>
          <w:szCs w:val="24"/>
          <w:lang w:val="fr-FR"/>
        </w:rPr>
        <w:t xml:space="preserve">  </w:t>
      </w:r>
      <w:r>
        <w:rPr>
          <w:rFonts w:ascii="GHEA Mariam" w:hAnsi="GHEA Mariam" w:cs="Sylfaen"/>
          <w:sz w:val="24"/>
          <w:szCs w:val="24"/>
          <w:lang w:val="hy-AM"/>
        </w:rPr>
        <w:t xml:space="preserve">   </w:t>
      </w:r>
      <w:r w:rsidRPr="00B722B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B722BD">
        <w:rPr>
          <w:rFonts w:ascii="GHEA Mariam" w:hAnsi="GHEA Mariam" w:cs="Sylfaen"/>
          <w:sz w:val="24"/>
          <w:szCs w:val="24"/>
          <w:lang w:val="fr-FR"/>
        </w:rPr>
        <w:t xml:space="preserve"> </w:t>
      </w:r>
      <w:r>
        <w:rPr>
          <w:rFonts w:ascii="GHEA Mariam" w:hAnsi="GHEA Mariam" w:cs="Sylfaen"/>
          <w:sz w:val="24"/>
          <w:szCs w:val="24"/>
        </w:rPr>
        <w:t>ՏԵՂԱԿԱԼ</w:t>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8005B3">
        <w:rPr>
          <w:rFonts w:ascii="GHEA Mariam" w:hAnsi="GHEA Mariam" w:cs="Arial Armenian"/>
          <w:sz w:val="24"/>
          <w:szCs w:val="24"/>
        </w:rPr>
        <w:t>Ա</w:t>
      </w:r>
      <w:r w:rsidRPr="00B722BD">
        <w:rPr>
          <w:rFonts w:ascii="GHEA Mariam" w:hAnsi="GHEA Mariam" w:cs="Sylfaen"/>
          <w:sz w:val="24"/>
          <w:szCs w:val="24"/>
          <w:lang w:val="fr-FR"/>
        </w:rPr>
        <w:t>.</w:t>
      </w:r>
      <w:r w:rsidRPr="00B722B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B722BD" w:rsidRPr="00263E3F" w:rsidRDefault="00B722BD" w:rsidP="00B722BD">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5</w:t>
      </w:r>
    </w:p>
    <w:p w:rsidR="00B722BD" w:rsidRPr="000F4671" w:rsidRDefault="00B722BD" w:rsidP="00B722B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722BD" w:rsidRDefault="00B722BD" w:rsidP="00B722BD">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հուլիսի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460FC2" w:rsidRPr="00460FC2" w:rsidRDefault="00460FC2" w:rsidP="00B722BD">
      <w:pPr>
        <w:pStyle w:val="mechtex"/>
        <w:jc w:val="left"/>
        <w:rPr>
          <w:rFonts w:ascii="GHEA Mariam" w:hAnsi="GHEA Mariam"/>
          <w:spacing w:val="-2"/>
          <w:sz w:val="14"/>
          <w:szCs w:val="24"/>
          <w:lang w:val="fr-FR"/>
        </w:rPr>
      </w:pPr>
    </w:p>
    <w:p w:rsidR="00B722BD" w:rsidRPr="00B45A61" w:rsidRDefault="00B722BD" w:rsidP="00B722BD">
      <w:pPr>
        <w:pStyle w:val="mechtex"/>
        <w:jc w:val="left"/>
        <w:rPr>
          <w:rFonts w:ascii="GHEA Mariam" w:hAnsi="GHEA Mariam"/>
          <w:spacing w:val="-2"/>
          <w:sz w:val="10"/>
          <w:szCs w:val="24"/>
          <w:lang w:val="fr-FR"/>
        </w:rPr>
      </w:pPr>
    </w:p>
    <w:tbl>
      <w:tblPr>
        <w:tblW w:w="15930" w:type="dxa"/>
        <w:tblInd w:w="-540" w:type="dxa"/>
        <w:tblLook w:val="04A0" w:firstRow="1" w:lastRow="0" w:firstColumn="1" w:lastColumn="0" w:noHBand="0" w:noVBand="1"/>
      </w:tblPr>
      <w:tblGrid>
        <w:gridCol w:w="940"/>
        <w:gridCol w:w="952"/>
        <w:gridCol w:w="1109"/>
        <w:gridCol w:w="1499"/>
        <w:gridCol w:w="990"/>
        <w:gridCol w:w="1209"/>
        <w:gridCol w:w="997"/>
        <w:gridCol w:w="2024"/>
        <w:gridCol w:w="2880"/>
        <w:gridCol w:w="1620"/>
        <w:gridCol w:w="1710"/>
      </w:tblGrid>
      <w:tr w:rsidR="00334582" w:rsidRPr="00460FC2" w:rsidTr="00BD2B91">
        <w:trPr>
          <w:trHeight w:val="825"/>
        </w:trPr>
        <w:tc>
          <w:tcPr>
            <w:tcW w:w="15930" w:type="dxa"/>
            <w:gridSpan w:val="11"/>
            <w:tcBorders>
              <w:top w:val="nil"/>
              <w:left w:val="nil"/>
              <w:bottom w:val="nil"/>
              <w:right w:val="nil"/>
            </w:tcBorders>
            <w:shd w:val="clear" w:color="auto" w:fill="auto"/>
            <w:vAlign w:val="center"/>
            <w:hideMark/>
          </w:tcPr>
          <w:p w:rsidR="00460FC2" w:rsidRDefault="00460FC2" w:rsidP="00334582">
            <w:pPr>
              <w:jc w:val="center"/>
              <w:rPr>
                <w:rFonts w:ascii="GHEA Mariam" w:hAnsi="GHEA Mariam" w:cs="Calibri"/>
                <w:sz w:val="22"/>
                <w:lang w:val="fr-FR" w:eastAsia="en-US"/>
              </w:rPr>
            </w:pPr>
            <w:r w:rsidRPr="00460FC2">
              <w:rPr>
                <w:rFonts w:ascii="GHEA Mariam" w:hAnsi="GHEA Mariam" w:cs="Calibri"/>
                <w:sz w:val="22"/>
                <w:lang w:eastAsia="en-US"/>
              </w:rPr>
              <w:t>ՀԱՅԱՍՏԱՆԻ</w:t>
            </w:r>
            <w:r w:rsidRPr="00460FC2">
              <w:rPr>
                <w:rFonts w:ascii="GHEA Mariam" w:hAnsi="GHEA Mariam" w:cs="Calibri"/>
                <w:sz w:val="22"/>
                <w:lang w:val="fr-FR" w:eastAsia="en-US"/>
              </w:rPr>
              <w:t xml:space="preserve"> </w:t>
            </w:r>
            <w:r w:rsidRPr="00460FC2">
              <w:rPr>
                <w:rFonts w:ascii="GHEA Mariam" w:hAnsi="GHEA Mariam" w:cs="Calibri"/>
                <w:sz w:val="22"/>
                <w:lang w:eastAsia="en-US"/>
              </w:rPr>
              <w:t>ՀԱՆՐԱՊԵՏՈՒԹՅԱՆ</w:t>
            </w:r>
            <w:r w:rsidRPr="00460FC2">
              <w:rPr>
                <w:rFonts w:ascii="GHEA Mariam" w:hAnsi="GHEA Mariam" w:cs="Calibri"/>
                <w:sz w:val="22"/>
                <w:lang w:val="fr-FR" w:eastAsia="en-US"/>
              </w:rPr>
              <w:t xml:space="preserve"> </w:t>
            </w:r>
            <w:r w:rsidRPr="00460FC2">
              <w:rPr>
                <w:rFonts w:ascii="GHEA Mariam" w:hAnsi="GHEA Mariam" w:cs="Calibri"/>
                <w:sz w:val="22"/>
                <w:lang w:eastAsia="en-US"/>
              </w:rPr>
              <w:t>ԿԱՌԱՎԱՐՈՒԹՅԱՆ</w:t>
            </w:r>
            <w:r w:rsidRPr="00460FC2">
              <w:rPr>
                <w:rFonts w:ascii="GHEA Mariam" w:hAnsi="GHEA Mariam" w:cs="Calibri"/>
                <w:sz w:val="22"/>
                <w:lang w:val="fr-FR" w:eastAsia="en-US"/>
              </w:rPr>
              <w:t xml:space="preserve"> 2025 </w:t>
            </w:r>
            <w:r w:rsidRPr="00460FC2">
              <w:rPr>
                <w:rFonts w:ascii="GHEA Mariam" w:hAnsi="GHEA Mariam" w:cs="Calibri"/>
                <w:sz w:val="22"/>
                <w:lang w:eastAsia="en-US"/>
              </w:rPr>
              <w:t>ԹՎԱԿԱՆԻ</w:t>
            </w:r>
            <w:r w:rsidRPr="00460FC2">
              <w:rPr>
                <w:rFonts w:ascii="GHEA Mariam" w:hAnsi="GHEA Mariam" w:cs="Calibri"/>
                <w:sz w:val="22"/>
                <w:lang w:val="fr-FR" w:eastAsia="en-US"/>
              </w:rPr>
              <w:t xml:space="preserve"> </w:t>
            </w:r>
            <w:r w:rsidRPr="00460FC2">
              <w:rPr>
                <w:rFonts w:ascii="GHEA Mariam" w:hAnsi="GHEA Mariam" w:cs="Calibri"/>
                <w:sz w:val="22"/>
                <w:lang w:eastAsia="en-US"/>
              </w:rPr>
              <w:t>ԴԵԿՏԵՄԲԵՐԻ</w:t>
            </w:r>
            <w:r w:rsidRPr="00460FC2">
              <w:rPr>
                <w:rFonts w:ascii="GHEA Mariam" w:hAnsi="GHEA Mariam" w:cs="Calibri"/>
                <w:sz w:val="22"/>
                <w:lang w:val="fr-FR" w:eastAsia="en-US"/>
              </w:rPr>
              <w:t xml:space="preserve"> 25-</w:t>
            </w:r>
            <w:r w:rsidRPr="00460FC2">
              <w:rPr>
                <w:rFonts w:ascii="GHEA Mariam" w:hAnsi="GHEA Mariam" w:cs="Calibri"/>
                <w:sz w:val="22"/>
                <w:lang w:eastAsia="en-US"/>
              </w:rPr>
              <w:t>Ի</w:t>
            </w:r>
            <w:r w:rsidRPr="00460FC2">
              <w:rPr>
                <w:rFonts w:ascii="GHEA Mariam" w:hAnsi="GHEA Mariam" w:cs="Calibri"/>
                <w:sz w:val="22"/>
                <w:lang w:val="fr-FR" w:eastAsia="en-US"/>
              </w:rPr>
              <w:t xml:space="preserve"> N 1910-</w:t>
            </w:r>
            <w:r w:rsidRPr="00460FC2">
              <w:rPr>
                <w:rFonts w:ascii="GHEA Mariam" w:hAnsi="GHEA Mariam" w:cs="Calibri"/>
                <w:sz w:val="22"/>
                <w:lang w:eastAsia="en-US"/>
              </w:rPr>
              <w:t>Ն</w:t>
            </w:r>
            <w:r w:rsidRPr="00460FC2">
              <w:rPr>
                <w:rFonts w:ascii="GHEA Mariam" w:hAnsi="GHEA Mariam" w:cs="Calibri"/>
                <w:sz w:val="22"/>
                <w:lang w:val="fr-FR" w:eastAsia="en-US"/>
              </w:rPr>
              <w:t xml:space="preserve"> </w:t>
            </w:r>
            <w:r w:rsidRPr="00460FC2">
              <w:rPr>
                <w:rFonts w:ascii="GHEA Mariam" w:hAnsi="GHEA Mariam" w:cs="Calibri"/>
                <w:sz w:val="22"/>
                <w:lang w:eastAsia="en-US"/>
              </w:rPr>
              <w:t>ՈՐՈՇՄԱՆ</w:t>
            </w:r>
            <w:r w:rsidRPr="00460FC2">
              <w:rPr>
                <w:rFonts w:ascii="GHEA Mariam" w:hAnsi="GHEA Mariam" w:cs="Calibri"/>
                <w:sz w:val="22"/>
                <w:lang w:val="fr-FR" w:eastAsia="en-US"/>
              </w:rPr>
              <w:t xml:space="preserve"> </w:t>
            </w:r>
          </w:p>
          <w:p w:rsidR="00334582" w:rsidRDefault="00460FC2" w:rsidP="00460FC2">
            <w:pPr>
              <w:jc w:val="center"/>
              <w:rPr>
                <w:rFonts w:ascii="GHEA Mariam" w:hAnsi="GHEA Mariam" w:cs="Calibri"/>
                <w:sz w:val="22"/>
                <w:lang w:eastAsia="en-US"/>
              </w:rPr>
            </w:pPr>
            <w:r w:rsidRPr="00460FC2">
              <w:rPr>
                <w:rFonts w:ascii="GHEA Mariam" w:hAnsi="GHEA Mariam" w:cs="Calibri"/>
                <w:sz w:val="24"/>
                <w:szCs w:val="24"/>
                <w:lang w:val="hy-AM" w:eastAsia="en-US"/>
              </w:rPr>
              <w:t>N</w:t>
            </w:r>
            <w:r w:rsidRPr="00460FC2">
              <w:rPr>
                <w:rFonts w:ascii="GHEA Mariam" w:hAnsi="GHEA Mariam" w:cs="Calibri"/>
                <w:sz w:val="22"/>
                <w:lang w:val="fr-FR" w:eastAsia="en-US"/>
              </w:rPr>
              <w:t xml:space="preserve">N 9 </w:t>
            </w:r>
            <w:r>
              <w:rPr>
                <w:rFonts w:ascii="GHEA Mariam" w:hAnsi="GHEA Mariam" w:cs="Calibri"/>
                <w:sz w:val="22"/>
                <w:lang w:val="hy-AM" w:eastAsia="en-US"/>
              </w:rPr>
              <w:t>ԵՎ</w:t>
            </w:r>
            <w:r w:rsidRPr="00460FC2">
              <w:rPr>
                <w:rFonts w:ascii="GHEA Mariam" w:hAnsi="GHEA Mariam" w:cs="Calibri"/>
                <w:sz w:val="22"/>
                <w:lang w:val="fr-FR" w:eastAsia="en-US"/>
              </w:rPr>
              <w:t xml:space="preserve"> 9.1 </w:t>
            </w:r>
            <w:r w:rsidRPr="00460FC2">
              <w:rPr>
                <w:rFonts w:ascii="GHEA Mariam" w:hAnsi="GHEA Mariam" w:cs="Calibri"/>
                <w:sz w:val="22"/>
                <w:lang w:eastAsia="en-US"/>
              </w:rPr>
              <w:t>ՀԱՎԵԼՎԱԾՆԵՐՈՒՄ</w:t>
            </w:r>
            <w:r w:rsidRPr="00460FC2">
              <w:rPr>
                <w:rFonts w:ascii="GHEA Mariam" w:hAnsi="GHEA Mariam" w:cs="Calibri"/>
                <w:sz w:val="22"/>
                <w:lang w:val="fr-FR" w:eastAsia="en-US"/>
              </w:rPr>
              <w:t xml:space="preserve"> </w:t>
            </w:r>
            <w:r w:rsidRPr="00460FC2">
              <w:rPr>
                <w:rFonts w:ascii="GHEA Mariam" w:hAnsi="GHEA Mariam" w:cs="Calibri"/>
                <w:sz w:val="22"/>
                <w:lang w:eastAsia="en-US"/>
              </w:rPr>
              <w:t>ԿԱՏԱՐՎՈՂ</w:t>
            </w:r>
            <w:r w:rsidRPr="00460FC2">
              <w:rPr>
                <w:rFonts w:ascii="GHEA Mariam" w:hAnsi="GHEA Mariam" w:cs="Calibri"/>
                <w:sz w:val="22"/>
                <w:lang w:val="fr-FR" w:eastAsia="en-US"/>
              </w:rPr>
              <w:t xml:space="preserve"> </w:t>
            </w:r>
            <w:r w:rsidRPr="00460FC2">
              <w:rPr>
                <w:rFonts w:ascii="GHEA Mariam" w:hAnsi="GHEA Mariam" w:cs="Calibri"/>
                <w:sz w:val="22"/>
                <w:lang w:eastAsia="en-US"/>
              </w:rPr>
              <w:t>ՓՈՓՈԽՈՒԹՅՈՒՆՆԵՐԸ</w:t>
            </w:r>
          </w:p>
          <w:p w:rsidR="00460FC2" w:rsidRPr="00460FC2" w:rsidRDefault="00460FC2" w:rsidP="00460FC2">
            <w:pPr>
              <w:jc w:val="center"/>
              <w:rPr>
                <w:rFonts w:ascii="GHEA Mariam" w:hAnsi="GHEA Mariam" w:cs="Calibri"/>
                <w:lang w:val="fr-FR" w:eastAsia="en-US"/>
              </w:rPr>
            </w:pPr>
          </w:p>
        </w:tc>
      </w:tr>
      <w:tr w:rsidR="00334582" w:rsidRPr="00460FC2" w:rsidTr="00BD2B91">
        <w:trPr>
          <w:trHeight w:val="360"/>
        </w:trPr>
        <w:tc>
          <w:tcPr>
            <w:tcW w:w="940" w:type="dxa"/>
            <w:tcBorders>
              <w:top w:val="nil"/>
              <w:left w:val="nil"/>
              <w:bottom w:val="nil"/>
              <w:right w:val="nil"/>
            </w:tcBorders>
            <w:shd w:val="clear" w:color="auto" w:fill="auto"/>
            <w:noWrap/>
            <w:vAlign w:val="bottom"/>
            <w:hideMark/>
          </w:tcPr>
          <w:p w:rsidR="00334582" w:rsidRPr="00460FC2" w:rsidRDefault="00334582" w:rsidP="00334582">
            <w:pPr>
              <w:jc w:val="center"/>
              <w:rPr>
                <w:rFonts w:ascii="GHEA Mariam" w:hAnsi="GHEA Mariam" w:cs="Calibri"/>
                <w:lang w:val="fr-FR" w:eastAsia="en-US"/>
              </w:rPr>
            </w:pPr>
          </w:p>
        </w:tc>
        <w:tc>
          <w:tcPr>
            <w:tcW w:w="952" w:type="dxa"/>
            <w:tcBorders>
              <w:top w:val="nil"/>
              <w:left w:val="nil"/>
              <w:bottom w:val="nil"/>
              <w:right w:val="nil"/>
            </w:tcBorders>
            <w:shd w:val="clear" w:color="auto" w:fill="auto"/>
            <w:hideMark/>
          </w:tcPr>
          <w:p w:rsidR="00334582" w:rsidRPr="00460FC2" w:rsidRDefault="00334582" w:rsidP="00334582">
            <w:pPr>
              <w:rPr>
                <w:rFonts w:ascii="GHEA Mariam" w:hAnsi="GHEA Mariam"/>
                <w:lang w:val="fr-FR" w:eastAsia="en-US"/>
              </w:rPr>
            </w:pPr>
          </w:p>
        </w:tc>
        <w:tc>
          <w:tcPr>
            <w:tcW w:w="1109" w:type="dxa"/>
            <w:tcBorders>
              <w:top w:val="nil"/>
              <w:left w:val="nil"/>
              <w:bottom w:val="nil"/>
              <w:right w:val="nil"/>
            </w:tcBorders>
            <w:shd w:val="clear" w:color="auto" w:fill="auto"/>
            <w:hideMark/>
          </w:tcPr>
          <w:p w:rsidR="00334582" w:rsidRPr="00460FC2" w:rsidRDefault="00334582" w:rsidP="00334582">
            <w:pPr>
              <w:jc w:val="center"/>
              <w:rPr>
                <w:rFonts w:ascii="GHEA Mariam" w:hAnsi="GHEA Mariam"/>
                <w:lang w:val="fr-FR" w:eastAsia="en-US"/>
              </w:rPr>
            </w:pPr>
          </w:p>
        </w:tc>
        <w:tc>
          <w:tcPr>
            <w:tcW w:w="1499" w:type="dxa"/>
            <w:tcBorders>
              <w:top w:val="nil"/>
              <w:left w:val="nil"/>
              <w:bottom w:val="nil"/>
              <w:right w:val="nil"/>
            </w:tcBorders>
            <w:shd w:val="clear" w:color="auto" w:fill="auto"/>
            <w:hideMark/>
          </w:tcPr>
          <w:p w:rsidR="00334582" w:rsidRPr="00460FC2" w:rsidRDefault="00334582" w:rsidP="00334582">
            <w:pPr>
              <w:jc w:val="center"/>
              <w:rPr>
                <w:rFonts w:ascii="GHEA Mariam" w:hAnsi="GHEA Mariam"/>
                <w:lang w:val="fr-FR" w:eastAsia="en-US"/>
              </w:rPr>
            </w:pPr>
          </w:p>
        </w:tc>
        <w:tc>
          <w:tcPr>
            <w:tcW w:w="990" w:type="dxa"/>
            <w:tcBorders>
              <w:top w:val="nil"/>
              <w:left w:val="nil"/>
              <w:bottom w:val="nil"/>
              <w:right w:val="nil"/>
            </w:tcBorders>
            <w:shd w:val="clear" w:color="auto" w:fill="auto"/>
            <w:hideMark/>
          </w:tcPr>
          <w:p w:rsidR="00334582" w:rsidRPr="00460FC2" w:rsidRDefault="00334582" w:rsidP="00334582">
            <w:pPr>
              <w:jc w:val="center"/>
              <w:rPr>
                <w:rFonts w:ascii="GHEA Mariam" w:hAnsi="GHEA Mariam"/>
                <w:lang w:val="fr-FR" w:eastAsia="en-US"/>
              </w:rPr>
            </w:pPr>
          </w:p>
        </w:tc>
        <w:tc>
          <w:tcPr>
            <w:tcW w:w="1209" w:type="dxa"/>
            <w:tcBorders>
              <w:top w:val="nil"/>
              <w:left w:val="nil"/>
              <w:bottom w:val="nil"/>
              <w:right w:val="nil"/>
            </w:tcBorders>
            <w:shd w:val="clear" w:color="auto" w:fill="auto"/>
            <w:hideMark/>
          </w:tcPr>
          <w:p w:rsidR="00334582" w:rsidRPr="00460FC2" w:rsidRDefault="00334582" w:rsidP="00334582">
            <w:pPr>
              <w:jc w:val="center"/>
              <w:rPr>
                <w:rFonts w:ascii="GHEA Mariam" w:hAnsi="GHEA Mariam"/>
                <w:lang w:val="fr-FR" w:eastAsia="en-US"/>
              </w:rPr>
            </w:pPr>
          </w:p>
        </w:tc>
        <w:tc>
          <w:tcPr>
            <w:tcW w:w="997" w:type="dxa"/>
            <w:tcBorders>
              <w:top w:val="nil"/>
              <w:left w:val="nil"/>
              <w:bottom w:val="nil"/>
              <w:right w:val="nil"/>
            </w:tcBorders>
            <w:shd w:val="clear" w:color="auto" w:fill="auto"/>
            <w:hideMark/>
          </w:tcPr>
          <w:p w:rsidR="00334582" w:rsidRPr="00460FC2" w:rsidRDefault="00334582" w:rsidP="00334582">
            <w:pPr>
              <w:jc w:val="center"/>
              <w:rPr>
                <w:rFonts w:ascii="GHEA Mariam" w:hAnsi="GHEA Mariam"/>
                <w:lang w:val="fr-FR" w:eastAsia="en-US"/>
              </w:rPr>
            </w:pPr>
          </w:p>
        </w:tc>
        <w:tc>
          <w:tcPr>
            <w:tcW w:w="2024" w:type="dxa"/>
            <w:tcBorders>
              <w:top w:val="nil"/>
              <w:left w:val="nil"/>
              <w:bottom w:val="nil"/>
              <w:right w:val="nil"/>
            </w:tcBorders>
            <w:shd w:val="clear" w:color="auto" w:fill="auto"/>
            <w:hideMark/>
          </w:tcPr>
          <w:p w:rsidR="00334582" w:rsidRPr="00460FC2" w:rsidRDefault="00334582" w:rsidP="00334582">
            <w:pPr>
              <w:jc w:val="center"/>
              <w:rPr>
                <w:rFonts w:ascii="GHEA Mariam" w:hAnsi="GHEA Mariam"/>
                <w:lang w:val="fr-FR" w:eastAsia="en-US"/>
              </w:rPr>
            </w:pPr>
          </w:p>
        </w:tc>
        <w:tc>
          <w:tcPr>
            <w:tcW w:w="2880" w:type="dxa"/>
            <w:tcBorders>
              <w:top w:val="nil"/>
              <w:left w:val="nil"/>
              <w:bottom w:val="nil"/>
              <w:right w:val="nil"/>
            </w:tcBorders>
            <w:shd w:val="clear" w:color="auto" w:fill="auto"/>
            <w:hideMark/>
          </w:tcPr>
          <w:p w:rsidR="00334582" w:rsidRPr="00460FC2" w:rsidRDefault="00334582" w:rsidP="00334582">
            <w:pPr>
              <w:jc w:val="center"/>
              <w:rPr>
                <w:rFonts w:ascii="GHEA Mariam" w:hAnsi="GHEA Mariam"/>
                <w:lang w:val="fr-FR" w:eastAsia="en-US"/>
              </w:rPr>
            </w:pPr>
          </w:p>
        </w:tc>
        <w:tc>
          <w:tcPr>
            <w:tcW w:w="1620" w:type="dxa"/>
            <w:tcBorders>
              <w:top w:val="nil"/>
              <w:left w:val="nil"/>
              <w:bottom w:val="nil"/>
              <w:right w:val="nil"/>
            </w:tcBorders>
            <w:shd w:val="clear" w:color="auto" w:fill="auto"/>
            <w:hideMark/>
          </w:tcPr>
          <w:p w:rsidR="00334582" w:rsidRPr="00460FC2" w:rsidRDefault="00334582" w:rsidP="00334582">
            <w:pPr>
              <w:jc w:val="center"/>
              <w:rPr>
                <w:rFonts w:ascii="GHEA Mariam" w:hAnsi="GHEA Mariam"/>
                <w:lang w:val="fr-FR" w:eastAsia="en-US"/>
              </w:rPr>
            </w:pPr>
          </w:p>
        </w:tc>
        <w:tc>
          <w:tcPr>
            <w:tcW w:w="1710" w:type="dxa"/>
            <w:tcBorders>
              <w:top w:val="nil"/>
              <w:left w:val="nil"/>
              <w:bottom w:val="nil"/>
              <w:right w:val="nil"/>
            </w:tcBorders>
            <w:shd w:val="clear" w:color="auto" w:fill="auto"/>
            <w:noWrap/>
            <w:hideMark/>
          </w:tcPr>
          <w:p w:rsidR="00334582" w:rsidRPr="00460FC2" w:rsidRDefault="00460FC2" w:rsidP="00460FC2">
            <w:pPr>
              <w:jc w:val="center"/>
              <w:rPr>
                <w:rFonts w:ascii="GHEA Mariam" w:hAnsi="GHEA Mariam" w:cs="Calibri"/>
                <w:i/>
                <w:iCs/>
                <w:lang w:val="hy-AM" w:eastAsia="en-US"/>
              </w:rPr>
            </w:pPr>
            <w:r w:rsidRPr="00460FC2">
              <w:rPr>
                <w:rFonts w:ascii="GHEA Mariam" w:hAnsi="GHEA Mariam" w:cs="Calibri"/>
                <w:i/>
                <w:iCs/>
                <w:color w:val="000000"/>
                <w:sz w:val="24"/>
                <w:szCs w:val="24"/>
                <w:lang w:eastAsia="en-US"/>
              </w:rPr>
              <w:t>(հազ. դրամ)</w:t>
            </w:r>
          </w:p>
        </w:tc>
      </w:tr>
      <w:tr w:rsidR="00334582" w:rsidRPr="00460FC2" w:rsidTr="00BD2B91">
        <w:trPr>
          <w:trHeight w:val="1178"/>
        </w:trPr>
        <w:tc>
          <w:tcPr>
            <w:tcW w:w="9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460FC2" w:rsidRDefault="00334582" w:rsidP="00460FC2">
            <w:pPr>
              <w:jc w:val="center"/>
              <w:rPr>
                <w:rFonts w:ascii="GHEA Mariam" w:hAnsi="GHEA Mariam" w:cs="Calibri"/>
                <w:lang w:eastAsia="en-US"/>
              </w:rPr>
            </w:pPr>
            <w:r w:rsidRPr="00460FC2">
              <w:rPr>
                <w:rFonts w:ascii="GHEA Mariam" w:hAnsi="GHEA Mariam" w:cs="Calibri"/>
                <w:lang w:eastAsia="en-US"/>
              </w:rPr>
              <w:t>ԲԳԿ/ ԲՍԿ</w:t>
            </w:r>
          </w:p>
        </w:tc>
        <w:tc>
          <w:tcPr>
            <w:tcW w:w="2061" w:type="dxa"/>
            <w:gridSpan w:val="2"/>
            <w:tcBorders>
              <w:top w:val="single" w:sz="4" w:space="0" w:color="auto"/>
              <w:left w:val="nil"/>
              <w:bottom w:val="single" w:sz="4" w:space="0" w:color="auto"/>
              <w:right w:val="single" w:sz="4" w:space="0" w:color="auto"/>
            </w:tcBorders>
            <w:shd w:val="clear" w:color="auto" w:fill="auto"/>
            <w:vAlign w:val="center"/>
            <w:hideMark/>
          </w:tcPr>
          <w:p w:rsidR="00334582" w:rsidRPr="00460FC2" w:rsidRDefault="00334582" w:rsidP="00460FC2">
            <w:pPr>
              <w:jc w:val="center"/>
              <w:rPr>
                <w:rFonts w:ascii="GHEA Mariam" w:hAnsi="GHEA Mariam" w:cs="Calibri"/>
                <w:lang w:val="hy-AM" w:eastAsia="en-US"/>
              </w:rPr>
            </w:pPr>
            <w:r w:rsidRPr="00460FC2">
              <w:rPr>
                <w:rFonts w:ascii="GHEA Mariam" w:hAnsi="GHEA Mariam" w:cs="Calibri"/>
                <w:lang w:eastAsia="en-US"/>
              </w:rPr>
              <w:t>Ծրագիր</w:t>
            </w:r>
            <w:r w:rsidR="00460FC2">
              <w:rPr>
                <w:rFonts w:ascii="GHEA Mariam" w:hAnsi="GHEA Mariam" w:cs="Calibri"/>
                <w:lang w:val="hy-AM" w:eastAsia="en-US"/>
              </w:rPr>
              <w:t>ը</w:t>
            </w:r>
          </w:p>
        </w:tc>
        <w:tc>
          <w:tcPr>
            <w:tcW w:w="4695" w:type="dxa"/>
            <w:gridSpan w:val="4"/>
            <w:tcBorders>
              <w:top w:val="single" w:sz="4" w:space="0" w:color="auto"/>
              <w:left w:val="nil"/>
              <w:bottom w:val="single" w:sz="4" w:space="0" w:color="auto"/>
              <w:right w:val="single" w:sz="4" w:space="0" w:color="auto"/>
            </w:tcBorders>
            <w:shd w:val="clear" w:color="auto" w:fill="auto"/>
            <w:vAlign w:val="center"/>
            <w:hideMark/>
          </w:tcPr>
          <w:p w:rsidR="00334582" w:rsidRPr="00460FC2" w:rsidRDefault="00334582" w:rsidP="00460FC2">
            <w:pPr>
              <w:jc w:val="center"/>
              <w:rPr>
                <w:rFonts w:ascii="GHEA Mariam" w:hAnsi="GHEA Mariam" w:cs="Calibri"/>
                <w:lang w:val="hy-AM" w:eastAsia="en-US"/>
              </w:rPr>
            </w:pPr>
            <w:r w:rsidRPr="00460FC2">
              <w:rPr>
                <w:rFonts w:ascii="GHEA Mariam" w:hAnsi="GHEA Mariam" w:cs="Calibri"/>
                <w:lang w:eastAsia="en-US"/>
              </w:rPr>
              <w:t>Միջոցառում</w:t>
            </w:r>
            <w:r w:rsidR="00460FC2">
              <w:rPr>
                <w:rFonts w:ascii="GHEA Mariam" w:hAnsi="GHEA Mariam" w:cs="Calibri"/>
                <w:lang w:val="hy-AM" w:eastAsia="en-US"/>
              </w:rPr>
              <w:t>ը</w:t>
            </w:r>
          </w:p>
        </w:tc>
        <w:tc>
          <w:tcPr>
            <w:tcW w:w="20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460FC2" w:rsidRDefault="00334582" w:rsidP="00460FC2">
            <w:pPr>
              <w:jc w:val="center"/>
              <w:rPr>
                <w:rFonts w:ascii="GHEA Mariam" w:hAnsi="GHEA Mariam" w:cs="Calibri"/>
                <w:lang w:val="hy-AM" w:eastAsia="en-US"/>
              </w:rPr>
            </w:pPr>
            <w:r w:rsidRPr="00460FC2">
              <w:rPr>
                <w:rFonts w:ascii="GHEA Mariam" w:hAnsi="GHEA Mariam" w:cs="Calibri"/>
                <w:lang w:val="hy-AM" w:eastAsia="en-US"/>
              </w:rPr>
              <w:t>Իրականացնողը/ ակտիվն օգտագործողը/ շահառուի ընտրության չափորոշիչը</w:t>
            </w:r>
          </w:p>
        </w:tc>
        <w:tc>
          <w:tcPr>
            <w:tcW w:w="288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BD2B91" w:rsidRDefault="00334582" w:rsidP="00460FC2">
            <w:pPr>
              <w:jc w:val="center"/>
              <w:rPr>
                <w:rFonts w:ascii="GHEA Mariam" w:hAnsi="GHEA Mariam" w:cs="Calibri"/>
                <w:lang w:eastAsia="en-US"/>
              </w:rPr>
            </w:pPr>
            <w:r w:rsidRPr="00460FC2">
              <w:rPr>
                <w:rFonts w:ascii="GHEA Mariam" w:hAnsi="GHEA Mariam" w:cs="Calibri"/>
                <w:lang w:eastAsia="en-US"/>
              </w:rPr>
              <w:t xml:space="preserve">Արդյունքային </w:t>
            </w:r>
          </w:p>
          <w:p w:rsidR="00334582" w:rsidRPr="00460FC2" w:rsidRDefault="00334582" w:rsidP="00460FC2">
            <w:pPr>
              <w:jc w:val="center"/>
              <w:rPr>
                <w:rFonts w:ascii="GHEA Mariam" w:hAnsi="GHEA Mariam" w:cs="Calibri"/>
                <w:lang w:eastAsia="en-US"/>
              </w:rPr>
            </w:pPr>
            <w:r w:rsidRPr="00460FC2">
              <w:rPr>
                <w:rFonts w:ascii="GHEA Mariam" w:hAnsi="GHEA Mariam" w:cs="Calibri"/>
                <w:lang w:eastAsia="en-US"/>
              </w:rPr>
              <w:t>չափորոշիչը</w:t>
            </w:r>
          </w:p>
        </w:tc>
        <w:tc>
          <w:tcPr>
            <w:tcW w:w="3330" w:type="dxa"/>
            <w:gridSpan w:val="2"/>
            <w:tcBorders>
              <w:top w:val="single" w:sz="4" w:space="0" w:color="auto"/>
              <w:left w:val="nil"/>
              <w:bottom w:val="single" w:sz="4" w:space="0" w:color="auto"/>
              <w:right w:val="single" w:sz="4" w:space="0" w:color="000000"/>
            </w:tcBorders>
            <w:shd w:val="clear" w:color="auto" w:fill="auto"/>
            <w:vAlign w:val="center"/>
            <w:hideMark/>
          </w:tcPr>
          <w:p w:rsidR="00334582" w:rsidRPr="00460FC2" w:rsidRDefault="00334582" w:rsidP="00460FC2">
            <w:pPr>
              <w:jc w:val="center"/>
              <w:rPr>
                <w:rFonts w:ascii="GHEA Mariam" w:hAnsi="GHEA Mariam" w:cs="Calibri"/>
                <w:lang w:eastAsia="en-US"/>
              </w:rPr>
            </w:pPr>
            <w:r w:rsidRPr="00460FC2">
              <w:rPr>
                <w:rFonts w:ascii="GHEA Mariam" w:hAnsi="GHEA Mariam" w:cs="Calibri"/>
                <w:lang w:eastAsia="en-US"/>
              </w:rPr>
              <w:t>Ցուցանիշների փոփոխությունը (ավելացումները նշված են դրական նշանով, իսկ նվազեցումները` փակագծերում)</w:t>
            </w:r>
          </w:p>
        </w:tc>
      </w:tr>
      <w:tr w:rsidR="00334582" w:rsidRPr="00460FC2" w:rsidTr="00BD2B91">
        <w:trPr>
          <w:trHeight w:val="60"/>
        </w:trPr>
        <w:tc>
          <w:tcPr>
            <w:tcW w:w="940" w:type="dxa"/>
            <w:vMerge/>
            <w:tcBorders>
              <w:top w:val="single" w:sz="4" w:space="0" w:color="auto"/>
              <w:left w:val="single" w:sz="4" w:space="0" w:color="auto"/>
              <w:bottom w:val="single" w:sz="4" w:space="0" w:color="auto"/>
              <w:right w:val="single" w:sz="4" w:space="0" w:color="auto"/>
            </w:tcBorders>
            <w:vAlign w:val="center"/>
            <w:hideMark/>
          </w:tcPr>
          <w:p w:rsidR="00334582" w:rsidRPr="00460FC2" w:rsidRDefault="00334582" w:rsidP="00334582">
            <w:pPr>
              <w:rPr>
                <w:rFonts w:ascii="GHEA Mariam" w:hAnsi="GHEA Mariam" w:cs="Calibri"/>
                <w:lang w:eastAsia="en-US"/>
              </w:rPr>
            </w:pPr>
          </w:p>
        </w:tc>
        <w:tc>
          <w:tcPr>
            <w:tcW w:w="952" w:type="dxa"/>
            <w:tcBorders>
              <w:top w:val="nil"/>
              <w:left w:val="nil"/>
              <w:bottom w:val="single" w:sz="4" w:space="0" w:color="auto"/>
              <w:right w:val="single" w:sz="4" w:space="0" w:color="auto"/>
            </w:tcBorders>
            <w:shd w:val="clear" w:color="auto" w:fill="auto"/>
            <w:vAlign w:val="center"/>
            <w:hideMark/>
          </w:tcPr>
          <w:p w:rsidR="00334582" w:rsidRPr="00460FC2" w:rsidRDefault="00460FC2" w:rsidP="00460FC2">
            <w:pPr>
              <w:jc w:val="center"/>
              <w:rPr>
                <w:rFonts w:ascii="GHEA Mariam" w:hAnsi="GHEA Mariam" w:cs="Calibri"/>
                <w:lang w:eastAsia="en-US"/>
              </w:rPr>
            </w:pPr>
            <w:r w:rsidRPr="00460FC2">
              <w:rPr>
                <w:rFonts w:ascii="GHEA Mariam" w:hAnsi="GHEA Mariam" w:cs="Calibri"/>
                <w:lang w:eastAsia="en-US"/>
              </w:rPr>
              <w:t>դասիչը</w:t>
            </w:r>
          </w:p>
        </w:tc>
        <w:tc>
          <w:tcPr>
            <w:tcW w:w="1109" w:type="dxa"/>
            <w:tcBorders>
              <w:top w:val="nil"/>
              <w:left w:val="nil"/>
              <w:bottom w:val="single" w:sz="4" w:space="0" w:color="auto"/>
              <w:right w:val="single" w:sz="4" w:space="0" w:color="auto"/>
            </w:tcBorders>
            <w:shd w:val="clear" w:color="auto" w:fill="auto"/>
            <w:vAlign w:val="center"/>
            <w:hideMark/>
          </w:tcPr>
          <w:p w:rsidR="00334582" w:rsidRPr="00460FC2" w:rsidRDefault="00460FC2" w:rsidP="00460FC2">
            <w:pPr>
              <w:jc w:val="center"/>
              <w:rPr>
                <w:rFonts w:ascii="GHEA Mariam" w:hAnsi="GHEA Mariam" w:cs="Calibri"/>
                <w:lang w:eastAsia="en-US"/>
              </w:rPr>
            </w:pPr>
            <w:r w:rsidRPr="00460FC2">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460FC2">
              <w:rPr>
                <w:rFonts w:ascii="GHEA Mariam" w:hAnsi="GHEA Mariam" w:cs="Calibri"/>
                <w:lang w:eastAsia="en-US"/>
              </w:rPr>
              <w:t>նումը</w:t>
            </w:r>
          </w:p>
        </w:tc>
        <w:tc>
          <w:tcPr>
            <w:tcW w:w="1499" w:type="dxa"/>
            <w:tcBorders>
              <w:top w:val="nil"/>
              <w:left w:val="nil"/>
              <w:bottom w:val="single" w:sz="4" w:space="0" w:color="auto"/>
              <w:right w:val="single" w:sz="4" w:space="0" w:color="auto"/>
            </w:tcBorders>
            <w:shd w:val="clear" w:color="auto" w:fill="auto"/>
            <w:vAlign w:val="center"/>
            <w:hideMark/>
          </w:tcPr>
          <w:p w:rsidR="00334582" w:rsidRPr="00460FC2" w:rsidRDefault="00460FC2" w:rsidP="00460FC2">
            <w:pPr>
              <w:jc w:val="center"/>
              <w:rPr>
                <w:rFonts w:ascii="GHEA Mariam" w:hAnsi="GHEA Mariam" w:cs="Calibri"/>
                <w:lang w:eastAsia="en-US"/>
              </w:rPr>
            </w:pPr>
            <w:r w:rsidRPr="00460FC2">
              <w:rPr>
                <w:rFonts w:ascii="GHEA Mariam" w:hAnsi="GHEA Mariam" w:cs="Calibri"/>
                <w:lang w:eastAsia="en-US"/>
              </w:rPr>
              <w:t>դասիչը</w:t>
            </w:r>
          </w:p>
        </w:tc>
        <w:tc>
          <w:tcPr>
            <w:tcW w:w="990" w:type="dxa"/>
            <w:tcBorders>
              <w:top w:val="nil"/>
              <w:left w:val="nil"/>
              <w:bottom w:val="single" w:sz="4" w:space="0" w:color="auto"/>
              <w:right w:val="single" w:sz="4" w:space="0" w:color="auto"/>
            </w:tcBorders>
            <w:shd w:val="clear" w:color="auto" w:fill="auto"/>
            <w:vAlign w:val="center"/>
            <w:hideMark/>
          </w:tcPr>
          <w:p w:rsidR="00334582" w:rsidRPr="00460FC2" w:rsidRDefault="00460FC2" w:rsidP="00460FC2">
            <w:pPr>
              <w:jc w:val="center"/>
              <w:rPr>
                <w:rFonts w:ascii="GHEA Mariam" w:hAnsi="GHEA Mariam" w:cs="Calibri"/>
                <w:lang w:eastAsia="en-US"/>
              </w:rPr>
            </w:pPr>
            <w:r w:rsidRPr="00460FC2">
              <w:rPr>
                <w:rFonts w:ascii="GHEA Mariam" w:hAnsi="GHEA Mariam" w:cs="Calibri"/>
                <w:lang w:eastAsia="en-US"/>
              </w:rPr>
              <w:t>անվա</w:t>
            </w:r>
            <w:r>
              <w:rPr>
                <w:rFonts w:ascii="GHEA Mariam" w:hAnsi="GHEA Mariam" w:cs="Calibri"/>
                <w:lang w:val="hy-AM" w:eastAsia="en-US"/>
              </w:rPr>
              <w:t>-</w:t>
            </w:r>
            <w:r>
              <w:rPr>
                <w:rFonts w:ascii="GHEA Mariam" w:hAnsi="GHEA Mariam" w:cs="Calibri"/>
                <w:lang w:eastAsia="en-US"/>
              </w:rPr>
              <w:br/>
            </w:r>
            <w:r w:rsidRPr="00460FC2">
              <w:rPr>
                <w:rFonts w:ascii="GHEA Mariam" w:hAnsi="GHEA Mariam" w:cs="Calibri"/>
                <w:lang w:eastAsia="en-US"/>
              </w:rPr>
              <w:t>նումը</w:t>
            </w:r>
          </w:p>
        </w:tc>
        <w:tc>
          <w:tcPr>
            <w:tcW w:w="1209" w:type="dxa"/>
            <w:tcBorders>
              <w:top w:val="nil"/>
              <w:left w:val="nil"/>
              <w:bottom w:val="single" w:sz="4" w:space="0" w:color="auto"/>
              <w:right w:val="single" w:sz="4" w:space="0" w:color="auto"/>
            </w:tcBorders>
            <w:shd w:val="clear" w:color="auto" w:fill="auto"/>
            <w:vAlign w:val="center"/>
            <w:hideMark/>
          </w:tcPr>
          <w:p w:rsidR="00334582" w:rsidRPr="00460FC2" w:rsidRDefault="00460FC2" w:rsidP="00460FC2">
            <w:pPr>
              <w:jc w:val="center"/>
              <w:rPr>
                <w:rFonts w:ascii="GHEA Mariam" w:hAnsi="GHEA Mariam" w:cs="Calibri"/>
                <w:lang w:eastAsia="en-US"/>
              </w:rPr>
            </w:pPr>
            <w:r w:rsidRPr="00460FC2">
              <w:rPr>
                <w:rFonts w:ascii="GHEA Mariam" w:hAnsi="GHEA Mariam" w:cs="Calibri"/>
                <w:lang w:eastAsia="en-US"/>
              </w:rPr>
              <w:t>նկարա</w:t>
            </w:r>
            <w:r>
              <w:rPr>
                <w:rFonts w:ascii="GHEA Mariam" w:hAnsi="GHEA Mariam" w:cs="Calibri"/>
                <w:lang w:val="hy-AM" w:eastAsia="en-US"/>
              </w:rPr>
              <w:t>-</w:t>
            </w:r>
            <w:r>
              <w:rPr>
                <w:rFonts w:ascii="GHEA Mariam" w:hAnsi="GHEA Mariam" w:cs="Calibri"/>
                <w:lang w:eastAsia="en-US"/>
              </w:rPr>
              <w:br/>
            </w:r>
            <w:r w:rsidRPr="00460FC2">
              <w:rPr>
                <w:rFonts w:ascii="GHEA Mariam" w:hAnsi="GHEA Mariam" w:cs="Calibri"/>
                <w:lang w:eastAsia="en-US"/>
              </w:rPr>
              <w:t>գրությունը</w:t>
            </w:r>
          </w:p>
        </w:tc>
        <w:tc>
          <w:tcPr>
            <w:tcW w:w="997" w:type="dxa"/>
            <w:tcBorders>
              <w:top w:val="nil"/>
              <w:left w:val="nil"/>
              <w:bottom w:val="single" w:sz="4" w:space="0" w:color="auto"/>
              <w:right w:val="single" w:sz="4" w:space="0" w:color="auto"/>
            </w:tcBorders>
            <w:shd w:val="clear" w:color="auto" w:fill="auto"/>
            <w:vAlign w:val="center"/>
            <w:hideMark/>
          </w:tcPr>
          <w:p w:rsidR="00334582" w:rsidRPr="00460FC2" w:rsidRDefault="00460FC2" w:rsidP="00460FC2">
            <w:pPr>
              <w:jc w:val="center"/>
              <w:rPr>
                <w:rFonts w:ascii="GHEA Mariam" w:hAnsi="GHEA Mariam" w:cs="Calibri"/>
                <w:lang w:eastAsia="en-US"/>
              </w:rPr>
            </w:pPr>
            <w:r w:rsidRPr="00460FC2">
              <w:rPr>
                <w:rFonts w:ascii="GHEA Mariam" w:hAnsi="GHEA Mariam" w:cs="Calibri"/>
                <w:lang w:eastAsia="en-US"/>
              </w:rPr>
              <w:t>տեսակը</w:t>
            </w:r>
          </w:p>
        </w:tc>
        <w:tc>
          <w:tcPr>
            <w:tcW w:w="2024" w:type="dxa"/>
            <w:vMerge/>
            <w:tcBorders>
              <w:top w:val="single" w:sz="4" w:space="0" w:color="auto"/>
              <w:left w:val="single" w:sz="4" w:space="0" w:color="auto"/>
              <w:bottom w:val="single" w:sz="4" w:space="0" w:color="auto"/>
              <w:right w:val="single" w:sz="4" w:space="0" w:color="auto"/>
            </w:tcBorders>
            <w:vAlign w:val="center"/>
            <w:hideMark/>
          </w:tcPr>
          <w:p w:rsidR="00334582" w:rsidRPr="00460FC2" w:rsidRDefault="00334582" w:rsidP="00460FC2">
            <w:pPr>
              <w:jc w:val="center"/>
              <w:rPr>
                <w:rFonts w:ascii="GHEA Mariam" w:hAnsi="GHEA Mariam" w:cs="Calibri"/>
                <w:lang w:eastAsia="en-US"/>
              </w:rPr>
            </w:pPr>
          </w:p>
        </w:tc>
        <w:tc>
          <w:tcPr>
            <w:tcW w:w="2880" w:type="dxa"/>
            <w:vMerge/>
            <w:tcBorders>
              <w:top w:val="single" w:sz="4" w:space="0" w:color="auto"/>
              <w:left w:val="single" w:sz="4" w:space="0" w:color="auto"/>
              <w:bottom w:val="single" w:sz="4" w:space="0" w:color="auto"/>
              <w:right w:val="single" w:sz="4" w:space="0" w:color="auto"/>
            </w:tcBorders>
            <w:vAlign w:val="center"/>
            <w:hideMark/>
          </w:tcPr>
          <w:p w:rsidR="00334582" w:rsidRPr="00460FC2" w:rsidRDefault="00334582" w:rsidP="00460FC2">
            <w:pPr>
              <w:jc w:val="center"/>
              <w:rPr>
                <w:rFonts w:ascii="GHEA Mariam" w:hAnsi="GHEA Mariam" w:cs="Calibri"/>
                <w:lang w:eastAsia="en-US"/>
              </w:rPr>
            </w:pPr>
          </w:p>
        </w:tc>
        <w:tc>
          <w:tcPr>
            <w:tcW w:w="1620" w:type="dxa"/>
            <w:tcBorders>
              <w:top w:val="nil"/>
              <w:left w:val="nil"/>
              <w:bottom w:val="single" w:sz="4" w:space="0" w:color="auto"/>
              <w:right w:val="single" w:sz="4" w:space="0" w:color="auto"/>
            </w:tcBorders>
            <w:shd w:val="clear" w:color="auto" w:fill="auto"/>
            <w:vAlign w:val="center"/>
            <w:hideMark/>
          </w:tcPr>
          <w:p w:rsidR="00334582" w:rsidRPr="00460FC2" w:rsidRDefault="00460FC2" w:rsidP="00460FC2">
            <w:pPr>
              <w:jc w:val="center"/>
              <w:rPr>
                <w:rFonts w:ascii="GHEA Mariam" w:hAnsi="GHEA Mariam" w:cs="Calibri"/>
                <w:lang w:eastAsia="en-US"/>
              </w:rPr>
            </w:pPr>
            <w:r w:rsidRPr="00460FC2">
              <w:rPr>
                <w:rFonts w:ascii="GHEA Mariam" w:hAnsi="GHEA Mariam" w:cs="Calibri"/>
                <w:lang w:eastAsia="en-US"/>
              </w:rPr>
              <w:t>ինն ամիս</w:t>
            </w:r>
          </w:p>
        </w:tc>
        <w:tc>
          <w:tcPr>
            <w:tcW w:w="1710" w:type="dxa"/>
            <w:tcBorders>
              <w:top w:val="nil"/>
              <w:left w:val="nil"/>
              <w:bottom w:val="single" w:sz="4" w:space="0" w:color="auto"/>
              <w:right w:val="single" w:sz="4" w:space="0" w:color="auto"/>
            </w:tcBorders>
            <w:shd w:val="clear" w:color="auto" w:fill="auto"/>
            <w:vAlign w:val="center"/>
            <w:hideMark/>
          </w:tcPr>
          <w:p w:rsidR="00334582" w:rsidRPr="00460FC2" w:rsidRDefault="00460FC2" w:rsidP="00460FC2">
            <w:pPr>
              <w:jc w:val="center"/>
              <w:rPr>
                <w:rFonts w:ascii="GHEA Mariam" w:hAnsi="GHEA Mariam" w:cs="Calibri"/>
                <w:lang w:eastAsia="en-US"/>
              </w:rPr>
            </w:pPr>
            <w:r w:rsidRPr="00460FC2">
              <w:rPr>
                <w:rFonts w:ascii="GHEA Mariam" w:hAnsi="GHEA Mariam" w:cs="Calibri"/>
                <w:lang w:eastAsia="en-US"/>
              </w:rPr>
              <w:t>տարի</w:t>
            </w:r>
          </w:p>
        </w:tc>
      </w:tr>
      <w:tr w:rsidR="00334582" w:rsidRPr="00460FC2" w:rsidTr="00BD2B91">
        <w:trPr>
          <w:trHeight w:val="404"/>
        </w:trPr>
        <w:tc>
          <w:tcPr>
            <w:tcW w:w="12600" w:type="dxa"/>
            <w:gridSpan w:val="9"/>
            <w:tcBorders>
              <w:top w:val="single" w:sz="4" w:space="0" w:color="auto"/>
              <w:left w:val="single" w:sz="4" w:space="0" w:color="auto"/>
              <w:bottom w:val="single" w:sz="4" w:space="0" w:color="auto"/>
              <w:right w:val="single" w:sz="4" w:space="0" w:color="000000"/>
            </w:tcBorders>
            <w:shd w:val="clear" w:color="auto" w:fill="auto"/>
            <w:noWrap/>
            <w:vAlign w:val="center"/>
            <w:hideMark/>
          </w:tcPr>
          <w:p w:rsidR="00334582" w:rsidRPr="00460FC2" w:rsidRDefault="00334582" w:rsidP="00334582">
            <w:pPr>
              <w:rPr>
                <w:rFonts w:ascii="GHEA Mariam" w:hAnsi="GHEA Mariam" w:cs="Calibri"/>
                <w:b/>
                <w:bCs/>
                <w:color w:val="000000"/>
                <w:lang w:eastAsia="en-US"/>
              </w:rPr>
            </w:pPr>
            <w:r w:rsidRPr="00460FC2">
              <w:rPr>
                <w:rFonts w:ascii="GHEA Mariam" w:hAnsi="GHEA Mariam" w:cs="Calibri"/>
                <w:b/>
                <w:bCs/>
                <w:color w:val="000000"/>
                <w:lang w:eastAsia="en-US"/>
              </w:rPr>
              <w:t xml:space="preserve"> ԸՆԴԱՄԵՆԸ </w:t>
            </w:r>
          </w:p>
        </w:tc>
        <w:tc>
          <w:tcPr>
            <w:tcW w:w="162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 xml:space="preserve">0.0 </w:t>
            </w:r>
          </w:p>
        </w:tc>
      </w:tr>
      <w:tr w:rsidR="00334582" w:rsidRPr="00460FC2" w:rsidTr="00BD2B91">
        <w:trPr>
          <w:trHeight w:val="260"/>
        </w:trPr>
        <w:tc>
          <w:tcPr>
            <w:tcW w:w="12600" w:type="dxa"/>
            <w:gridSpan w:val="9"/>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34582" w:rsidRPr="00460FC2" w:rsidRDefault="00334582" w:rsidP="00334582">
            <w:pPr>
              <w:rPr>
                <w:rFonts w:ascii="GHEA Mariam" w:hAnsi="GHEA Mariam" w:cs="Calibri"/>
                <w:b/>
                <w:bCs/>
                <w:color w:val="000000"/>
                <w:lang w:eastAsia="en-US"/>
              </w:rPr>
            </w:pPr>
            <w:r w:rsidRPr="00460FC2">
              <w:rPr>
                <w:rFonts w:ascii="GHEA Mariam" w:hAnsi="GHEA Mariam" w:cs="Calibri"/>
                <w:b/>
                <w:bCs/>
                <w:color w:val="000000"/>
                <w:lang w:eastAsia="en-US"/>
              </w:rPr>
              <w:t xml:space="preserve"> ՀՀ կադաստրի կոմիտե </w:t>
            </w:r>
          </w:p>
        </w:tc>
        <w:tc>
          <w:tcPr>
            <w:tcW w:w="162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 xml:space="preserve">0.0 </w:t>
            </w:r>
          </w:p>
        </w:tc>
      </w:tr>
      <w:tr w:rsidR="00334582" w:rsidRPr="00460FC2" w:rsidTr="00BD2B91">
        <w:trPr>
          <w:trHeight w:val="332"/>
        </w:trPr>
        <w:tc>
          <w:tcPr>
            <w:tcW w:w="940" w:type="dxa"/>
            <w:tcBorders>
              <w:top w:val="nil"/>
              <w:left w:val="nil"/>
              <w:bottom w:val="nil"/>
              <w:right w:val="nil"/>
            </w:tcBorders>
            <w:shd w:val="clear" w:color="auto" w:fill="auto"/>
            <w:noWrap/>
            <w:vAlign w:val="bottom"/>
            <w:hideMark/>
          </w:tcPr>
          <w:p w:rsidR="00334582" w:rsidRPr="00460FC2" w:rsidRDefault="00334582" w:rsidP="00334582">
            <w:pPr>
              <w:jc w:val="center"/>
              <w:rPr>
                <w:rFonts w:ascii="GHEA Mariam" w:hAnsi="GHEA Mariam" w:cs="Calibri"/>
                <w:b/>
                <w:bCs/>
                <w:lang w:eastAsia="en-US"/>
              </w:rPr>
            </w:pPr>
          </w:p>
        </w:tc>
        <w:tc>
          <w:tcPr>
            <w:tcW w:w="952" w:type="dxa"/>
            <w:tcBorders>
              <w:top w:val="nil"/>
              <w:left w:val="single" w:sz="4" w:space="0" w:color="auto"/>
              <w:bottom w:val="single" w:sz="4" w:space="0" w:color="auto"/>
              <w:right w:val="single" w:sz="4" w:space="0" w:color="auto"/>
            </w:tcBorders>
            <w:shd w:val="clear" w:color="auto" w:fill="auto"/>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1012</w:t>
            </w:r>
          </w:p>
        </w:tc>
        <w:tc>
          <w:tcPr>
            <w:tcW w:w="10708" w:type="dxa"/>
            <w:gridSpan w:val="7"/>
            <w:tcBorders>
              <w:top w:val="nil"/>
              <w:left w:val="nil"/>
              <w:bottom w:val="single" w:sz="4" w:space="0" w:color="auto"/>
              <w:right w:val="single" w:sz="4" w:space="0" w:color="auto"/>
            </w:tcBorders>
            <w:shd w:val="clear" w:color="auto" w:fill="auto"/>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Անշարժ գույքի կադաստրի վարման բնագավառում պետական քաղաքականության իրականացում </w:t>
            </w:r>
          </w:p>
        </w:tc>
        <w:tc>
          <w:tcPr>
            <w:tcW w:w="162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 xml:space="preserve">0.0 </w:t>
            </w:r>
          </w:p>
        </w:tc>
        <w:tc>
          <w:tcPr>
            <w:tcW w:w="171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 xml:space="preserve">0.0 </w:t>
            </w:r>
          </w:p>
        </w:tc>
      </w:tr>
      <w:tr w:rsidR="00334582" w:rsidRPr="00460FC2" w:rsidTr="00BD2B91">
        <w:trPr>
          <w:trHeight w:val="735"/>
        </w:trPr>
        <w:tc>
          <w:tcPr>
            <w:tcW w:w="940" w:type="dxa"/>
            <w:tcBorders>
              <w:top w:val="nil"/>
              <w:left w:val="nil"/>
              <w:bottom w:val="nil"/>
              <w:right w:val="nil"/>
            </w:tcBorders>
            <w:shd w:val="clear" w:color="auto" w:fill="auto"/>
            <w:noWrap/>
            <w:vAlign w:val="bottom"/>
            <w:hideMark/>
          </w:tcPr>
          <w:p w:rsidR="00334582" w:rsidRPr="00460FC2" w:rsidRDefault="00334582" w:rsidP="00334582">
            <w:pPr>
              <w:jc w:val="center"/>
              <w:rPr>
                <w:rFonts w:ascii="GHEA Mariam" w:hAnsi="GHEA Mariam" w:cs="Calibri"/>
                <w:b/>
                <w:bCs/>
                <w:lang w:eastAsia="en-US"/>
              </w:rPr>
            </w:pPr>
          </w:p>
        </w:tc>
        <w:tc>
          <w:tcPr>
            <w:tcW w:w="952"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10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499" w:type="dxa"/>
            <w:tcBorders>
              <w:top w:val="nil"/>
              <w:left w:val="single" w:sz="4" w:space="0" w:color="auto"/>
              <w:bottom w:val="single" w:sz="4" w:space="0" w:color="auto"/>
              <w:right w:val="single" w:sz="4" w:space="0" w:color="auto"/>
            </w:tcBorders>
            <w:shd w:val="clear" w:color="auto" w:fill="auto"/>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1012 - 11001 </w:t>
            </w:r>
          </w:p>
        </w:tc>
        <w:tc>
          <w:tcPr>
            <w:tcW w:w="8100" w:type="dxa"/>
            <w:gridSpan w:val="5"/>
            <w:tcBorders>
              <w:top w:val="single" w:sz="4" w:space="0" w:color="auto"/>
              <w:left w:val="nil"/>
              <w:bottom w:val="single" w:sz="4" w:space="0" w:color="auto"/>
              <w:right w:val="single" w:sz="4" w:space="0" w:color="auto"/>
            </w:tcBorders>
            <w:shd w:val="clear" w:color="auto" w:fill="auto"/>
            <w:hideMark/>
          </w:tcPr>
          <w:p w:rsidR="00334582" w:rsidRPr="00460FC2" w:rsidRDefault="00334582" w:rsidP="00334582">
            <w:pPr>
              <w:rPr>
                <w:rFonts w:ascii="GHEA Mariam" w:hAnsi="GHEA Mariam" w:cs="Calibri"/>
                <w:b/>
                <w:bCs/>
                <w:lang w:eastAsia="en-US"/>
              </w:rPr>
            </w:pPr>
            <w:r w:rsidRPr="00BD2B91">
              <w:rPr>
                <w:rFonts w:ascii="GHEA Mariam" w:hAnsi="GHEA Mariam" w:cs="Calibri"/>
                <w:b/>
                <w:bCs/>
                <w:spacing w:val="-8"/>
                <w:lang w:eastAsia="en-US"/>
              </w:rPr>
              <w:t>Գույքի նկատմամբ իրավունքների պետական գրանցում,</w:t>
            </w:r>
            <w:r w:rsidR="00754859">
              <w:rPr>
                <w:rFonts w:ascii="GHEA Mariam" w:hAnsi="GHEA Mariam" w:cs="Calibri"/>
                <w:b/>
                <w:bCs/>
                <w:spacing w:val="-8"/>
                <w:lang w:val="hy-AM" w:eastAsia="en-US"/>
              </w:rPr>
              <w:t xml:space="preserve"> </w:t>
            </w:r>
            <w:r w:rsidRPr="00BD2B91">
              <w:rPr>
                <w:rFonts w:ascii="GHEA Mariam" w:hAnsi="GHEA Mariam" w:cs="Calibri"/>
                <w:b/>
                <w:bCs/>
                <w:spacing w:val="-8"/>
                <w:lang w:eastAsia="en-US"/>
              </w:rPr>
              <w:t>գույքի և դրա նկատմամբ</w:t>
            </w:r>
            <w:r w:rsidRPr="00460FC2">
              <w:rPr>
                <w:rFonts w:ascii="GHEA Mariam" w:hAnsi="GHEA Mariam" w:cs="Calibri"/>
                <w:b/>
                <w:bCs/>
                <w:lang w:eastAsia="en-US"/>
              </w:rPr>
              <w:t xml:space="preserve"> </w:t>
            </w:r>
            <w:r w:rsidRPr="00BD2B91">
              <w:rPr>
                <w:rFonts w:ascii="GHEA Mariam" w:hAnsi="GHEA Mariam" w:cs="Calibri"/>
                <w:b/>
                <w:bCs/>
                <w:spacing w:val="-8"/>
                <w:lang w:eastAsia="en-US"/>
              </w:rPr>
              <w:t>գրանցված իրավունքների և սահմանափակումների վերաբերյալ տեղեկատվության</w:t>
            </w:r>
            <w:r w:rsidRPr="00460FC2">
              <w:rPr>
                <w:rFonts w:ascii="GHEA Mariam" w:hAnsi="GHEA Mariam" w:cs="Calibri"/>
                <w:b/>
                <w:bCs/>
                <w:lang w:eastAsia="en-US"/>
              </w:rPr>
              <w:t xml:space="preserve"> տրամադրում</w:t>
            </w:r>
          </w:p>
        </w:tc>
        <w:tc>
          <w:tcPr>
            <w:tcW w:w="162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 xml:space="preserve">32,700.0 </w:t>
            </w:r>
          </w:p>
        </w:tc>
        <w:tc>
          <w:tcPr>
            <w:tcW w:w="171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 xml:space="preserve">32,700.0 </w:t>
            </w:r>
          </w:p>
        </w:tc>
      </w:tr>
      <w:tr w:rsidR="00334582" w:rsidRPr="00460FC2" w:rsidTr="00BD2B91">
        <w:trPr>
          <w:trHeight w:val="885"/>
        </w:trPr>
        <w:tc>
          <w:tcPr>
            <w:tcW w:w="940" w:type="dxa"/>
            <w:tcBorders>
              <w:top w:val="nil"/>
              <w:left w:val="nil"/>
              <w:bottom w:val="nil"/>
              <w:right w:val="nil"/>
            </w:tcBorders>
            <w:shd w:val="clear" w:color="auto" w:fill="auto"/>
            <w:noWrap/>
            <w:vAlign w:val="bottom"/>
            <w:hideMark/>
          </w:tcPr>
          <w:p w:rsidR="00334582" w:rsidRPr="00460FC2" w:rsidRDefault="00334582" w:rsidP="00334582">
            <w:pPr>
              <w:jc w:val="center"/>
              <w:rPr>
                <w:rFonts w:ascii="GHEA Mariam" w:hAnsi="GHEA Mariam" w:cs="Calibri"/>
                <w:b/>
                <w:bCs/>
                <w:lang w:eastAsia="en-US"/>
              </w:rPr>
            </w:pPr>
          </w:p>
        </w:tc>
        <w:tc>
          <w:tcPr>
            <w:tcW w:w="952"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10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499"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990"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10440"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Գույքի նկատմամբ իրավունքների պետական գրանցում, գրանցված իրավունքների և սահմանափակումների վերաբերյալ տեղեկատվության տրամադրում, համակարգված դիտարկումների և անշարժ գույքի շուկայի վերլուծությունների իրականացում և իրազեկման ծառայություններ </w:t>
            </w:r>
          </w:p>
        </w:tc>
      </w:tr>
      <w:tr w:rsidR="00334582" w:rsidRPr="00460FC2" w:rsidTr="00BD2B91">
        <w:trPr>
          <w:trHeight w:val="435"/>
        </w:trPr>
        <w:tc>
          <w:tcPr>
            <w:tcW w:w="940"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cs="Calibri"/>
                <w:b/>
                <w:bCs/>
                <w:lang w:eastAsia="en-US"/>
              </w:rPr>
            </w:pPr>
          </w:p>
        </w:tc>
        <w:tc>
          <w:tcPr>
            <w:tcW w:w="952"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10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499"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990"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1209"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923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Ծառայությունների մատուցում </w:t>
            </w:r>
          </w:p>
        </w:tc>
      </w:tr>
      <w:tr w:rsidR="00334582" w:rsidRPr="00460FC2" w:rsidTr="00BD2B91">
        <w:trPr>
          <w:trHeight w:val="495"/>
        </w:trPr>
        <w:tc>
          <w:tcPr>
            <w:tcW w:w="940"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cs="Calibri"/>
                <w:b/>
                <w:bCs/>
                <w:lang w:eastAsia="en-US"/>
              </w:rPr>
            </w:pPr>
          </w:p>
        </w:tc>
        <w:tc>
          <w:tcPr>
            <w:tcW w:w="2061" w:type="dxa"/>
            <w:gridSpan w:val="2"/>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49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990"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20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997"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823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Ծառայությունը մատուցողի անվանումը` Կադաստրի կոմիտե </w:t>
            </w:r>
          </w:p>
        </w:tc>
      </w:tr>
      <w:tr w:rsidR="00334582" w:rsidRPr="00460FC2" w:rsidTr="00BD2B91">
        <w:trPr>
          <w:trHeight w:val="1020"/>
        </w:trPr>
        <w:tc>
          <w:tcPr>
            <w:tcW w:w="940"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cs="Calibri"/>
                <w:b/>
                <w:bCs/>
                <w:lang w:eastAsia="en-US"/>
              </w:rPr>
            </w:pPr>
          </w:p>
        </w:tc>
        <w:tc>
          <w:tcPr>
            <w:tcW w:w="952"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10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499" w:type="dxa"/>
            <w:tcBorders>
              <w:top w:val="single" w:sz="4" w:space="0" w:color="auto"/>
              <w:left w:val="single" w:sz="4" w:space="0" w:color="auto"/>
              <w:bottom w:val="single" w:sz="4" w:space="0" w:color="auto"/>
              <w:right w:val="single" w:sz="4" w:space="0" w:color="auto"/>
            </w:tcBorders>
            <w:shd w:val="clear" w:color="auto" w:fill="auto"/>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1012 - 31015 </w:t>
            </w:r>
          </w:p>
        </w:tc>
        <w:tc>
          <w:tcPr>
            <w:tcW w:w="8100" w:type="dxa"/>
            <w:gridSpan w:val="5"/>
            <w:tcBorders>
              <w:top w:val="single" w:sz="4" w:space="0" w:color="auto"/>
              <w:left w:val="nil"/>
              <w:bottom w:val="single" w:sz="4" w:space="0" w:color="auto"/>
              <w:right w:val="single" w:sz="4" w:space="0" w:color="000000"/>
            </w:tcBorders>
            <w:shd w:val="clear" w:color="auto" w:fill="auto"/>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Կադաստրային քարտեզներում  համայնքների վարչական սահմանների, կադաստրային թաղամասերի տեղադիրքի և սահմանների ուղղման նպատակով լրացուցիչ կետերի դիտարկման աշխատանքներ</w:t>
            </w:r>
          </w:p>
        </w:tc>
        <w:tc>
          <w:tcPr>
            <w:tcW w:w="1620" w:type="dxa"/>
            <w:tcBorders>
              <w:top w:val="single" w:sz="4" w:space="0" w:color="auto"/>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(32,700.0)</w:t>
            </w:r>
          </w:p>
        </w:tc>
        <w:tc>
          <w:tcPr>
            <w:tcW w:w="1710" w:type="dxa"/>
            <w:tcBorders>
              <w:top w:val="single" w:sz="4" w:space="0" w:color="auto"/>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b/>
                <w:bCs/>
                <w:lang w:eastAsia="en-US"/>
              </w:rPr>
            </w:pPr>
            <w:r w:rsidRPr="00460FC2">
              <w:rPr>
                <w:rFonts w:ascii="GHEA Mariam" w:hAnsi="GHEA Mariam" w:cs="Calibri"/>
                <w:b/>
                <w:bCs/>
                <w:lang w:eastAsia="en-US"/>
              </w:rPr>
              <w:t>(32,700.0)</w:t>
            </w:r>
          </w:p>
        </w:tc>
      </w:tr>
      <w:tr w:rsidR="00334582" w:rsidRPr="00460FC2" w:rsidTr="00BD2B91">
        <w:trPr>
          <w:trHeight w:val="420"/>
        </w:trPr>
        <w:tc>
          <w:tcPr>
            <w:tcW w:w="940" w:type="dxa"/>
            <w:tcBorders>
              <w:top w:val="nil"/>
              <w:left w:val="nil"/>
              <w:bottom w:val="nil"/>
              <w:right w:val="nil"/>
            </w:tcBorders>
            <w:shd w:val="clear" w:color="auto" w:fill="auto"/>
            <w:noWrap/>
            <w:vAlign w:val="bottom"/>
            <w:hideMark/>
          </w:tcPr>
          <w:p w:rsidR="00334582" w:rsidRPr="00460FC2" w:rsidRDefault="00334582" w:rsidP="00334582">
            <w:pPr>
              <w:jc w:val="center"/>
              <w:rPr>
                <w:rFonts w:ascii="GHEA Mariam" w:hAnsi="GHEA Mariam" w:cs="Calibri"/>
                <w:b/>
                <w:bCs/>
                <w:lang w:eastAsia="en-US"/>
              </w:rPr>
            </w:pPr>
          </w:p>
        </w:tc>
        <w:tc>
          <w:tcPr>
            <w:tcW w:w="952"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10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499"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990"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10440" w:type="dxa"/>
            <w:gridSpan w:val="6"/>
            <w:tcBorders>
              <w:top w:val="single" w:sz="4" w:space="0" w:color="auto"/>
              <w:left w:val="single" w:sz="4" w:space="0" w:color="auto"/>
              <w:bottom w:val="single" w:sz="4" w:space="0" w:color="auto"/>
              <w:right w:val="single" w:sz="4" w:space="0" w:color="000000"/>
            </w:tcBorders>
            <w:shd w:val="clear" w:color="auto" w:fill="auto"/>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ՀՀ համայնքների կադաստրային թաղամասերի ուղղման նպատակով լրացուցիչ կետերի դիտարկում </w:t>
            </w:r>
          </w:p>
        </w:tc>
      </w:tr>
      <w:tr w:rsidR="00334582" w:rsidRPr="00460FC2" w:rsidTr="00BD2B91">
        <w:trPr>
          <w:trHeight w:val="420"/>
        </w:trPr>
        <w:tc>
          <w:tcPr>
            <w:tcW w:w="940"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cs="Calibri"/>
                <w:b/>
                <w:bCs/>
                <w:lang w:eastAsia="en-US"/>
              </w:rPr>
            </w:pPr>
          </w:p>
        </w:tc>
        <w:tc>
          <w:tcPr>
            <w:tcW w:w="952"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10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499"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990"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1209" w:type="dxa"/>
            <w:tcBorders>
              <w:top w:val="nil"/>
              <w:left w:val="nil"/>
              <w:bottom w:val="nil"/>
              <w:right w:val="nil"/>
            </w:tcBorders>
            <w:shd w:val="clear" w:color="auto" w:fill="auto"/>
            <w:vAlign w:val="center"/>
            <w:hideMark/>
          </w:tcPr>
          <w:p w:rsidR="00334582" w:rsidRPr="00460FC2" w:rsidRDefault="00334582" w:rsidP="00334582">
            <w:pPr>
              <w:rPr>
                <w:rFonts w:ascii="GHEA Mariam" w:hAnsi="GHEA Mariam"/>
                <w:lang w:eastAsia="en-US"/>
              </w:rPr>
            </w:pPr>
          </w:p>
        </w:tc>
        <w:tc>
          <w:tcPr>
            <w:tcW w:w="9231" w:type="dxa"/>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Պետական մարմինների կողմից օգտագործվող ոչ ֆինանսական ակտիվների հետ գործառնություններ </w:t>
            </w:r>
          </w:p>
        </w:tc>
      </w:tr>
      <w:tr w:rsidR="00334582" w:rsidRPr="00460FC2" w:rsidTr="00BD2B91">
        <w:trPr>
          <w:trHeight w:val="495"/>
        </w:trPr>
        <w:tc>
          <w:tcPr>
            <w:tcW w:w="940"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cs="Calibri"/>
                <w:b/>
                <w:bCs/>
                <w:lang w:eastAsia="en-US"/>
              </w:rPr>
            </w:pPr>
          </w:p>
        </w:tc>
        <w:tc>
          <w:tcPr>
            <w:tcW w:w="2061" w:type="dxa"/>
            <w:gridSpan w:val="2"/>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49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990"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1209"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997" w:type="dxa"/>
            <w:tcBorders>
              <w:top w:val="nil"/>
              <w:left w:val="nil"/>
              <w:bottom w:val="nil"/>
              <w:right w:val="nil"/>
            </w:tcBorders>
            <w:shd w:val="clear" w:color="auto" w:fill="auto"/>
            <w:hideMark/>
          </w:tcPr>
          <w:p w:rsidR="00334582" w:rsidRPr="00460FC2" w:rsidRDefault="00334582" w:rsidP="00334582">
            <w:pPr>
              <w:rPr>
                <w:rFonts w:ascii="GHEA Mariam" w:hAnsi="GHEA Mariam"/>
                <w:lang w:eastAsia="en-US"/>
              </w:rPr>
            </w:pPr>
          </w:p>
        </w:tc>
        <w:tc>
          <w:tcPr>
            <w:tcW w:w="8234" w:type="dxa"/>
            <w:gridSpan w:val="4"/>
            <w:tcBorders>
              <w:top w:val="nil"/>
              <w:left w:val="single" w:sz="4" w:space="0" w:color="auto"/>
              <w:bottom w:val="single" w:sz="4" w:space="0" w:color="auto"/>
              <w:right w:val="single" w:sz="4" w:space="0" w:color="auto"/>
            </w:tcBorders>
            <w:shd w:val="clear" w:color="auto" w:fill="auto"/>
            <w:vAlign w:val="center"/>
            <w:hideMark/>
          </w:tcPr>
          <w:p w:rsidR="00334582" w:rsidRPr="00460FC2" w:rsidRDefault="00334582" w:rsidP="00334582">
            <w:pPr>
              <w:rPr>
                <w:rFonts w:ascii="GHEA Mariam" w:hAnsi="GHEA Mariam" w:cs="Calibri"/>
                <w:b/>
                <w:bCs/>
                <w:lang w:eastAsia="en-US"/>
              </w:rPr>
            </w:pPr>
            <w:r w:rsidRPr="00460FC2">
              <w:rPr>
                <w:rFonts w:ascii="GHEA Mariam" w:hAnsi="GHEA Mariam" w:cs="Calibri"/>
                <w:b/>
                <w:bCs/>
                <w:lang w:eastAsia="en-US"/>
              </w:rPr>
              <w:t xml:space="preserve"> Ակտիվն օգտագործող կազմակերպության անվանումը` Կադաստրի կոմիտե </w:t>
            </w:r>
          </w:p>
        </w:tc>
      </w:tr>
      <w:tr w:rsidR="00334582" w:rsidRPr="00460FC2" w:rsidTr="00BD2B91">
        <w:trPr>
          <w:trHeight w:val="990"/>
        </w:trPr>
        <w:tc>
          <w:tcPr>
            <w:tcW w:w="940"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cs="Calibri"/>
                <w:b/>
                <w:bCs/>
                <w:lang w:eastAsia="en-US"/>
              </w:rPr>
            </w:pPr>
          </w:p>
        </w:tc>
        <w:tc>
          <w:tcPr>
            <w:tcW w:w="952"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1109"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1499"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990"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1209"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997"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2024"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2880" w:type="dxa"/>
            <w:tcBorders>
              <w:top w:val="nil"/>
              <w:left w:val="single" w:sz="4" w:space="0" w:color="auto"/>
              <w:bottom w:val="single" w:sz="4" w:space="0" w:color="auto"/>
              <w:right w:val="single" w:sz="4" w:space="0" w:color="auto"/>
            </w:tcBorders>
            <w:shd w:val="clear" w:color="auto" w:fill="auto"/>
            <w:hideMark/>
          </w:tcPr>
          <w:p w:rsidR="00334582" w:rsidRPr="00460FC2" w:rsidRDefault="00334582" w:rsidP="00334582">
            <w:pPr>
              <w:rPr>
                <w:rFonts w:ascii="GHEA Mariam" w:hAnsi="GHEA Mariam" w:cs="Calibri"/>
                <w:lang w:eastAsia="en-US"/>
              </w:rPr>
            </w:pPr>
            <w:r w:rsidRPr="00460FC2">
              <w:rPr>
                <w:rFonts w:ascii="GHEA Mariam" w:hAnsi="GHEA Mariam" w:cs="Calibri"/>
                <w:lang w:eastAsia="en-US"/>
              </w:rPr>
              <w:t>ԽԳՑ կետի  տեղադրում և GNSS կոորդինատների որոշում, կետ</w:t>
            </w:r>
          </w:p>
        </w:tc>
        <w:tc>
          <w:tcPr>
            <w:tcW w:w="1620" w:type="dxa"/>
            <w:tcBorders>
              <w:top w:val="nil"/>
              <w:left w:val="nil"/>
              <w:bottom w:val="single" w:sz="4" w:space="0" w:color="auto"/>
              <w:right w:val="single" w:sz="4" w:space="0" w:color="auto"/>
            </w:tcBorders>
            <w:shd w:val="clear" w:color="auto" w:fill="auto"/>
            <w:noWrap/>
            <w:vAlign w:val="bottom"/>
            <w:hideMark/>
          </w:tcPr>
          <w:p w:rsidR="00334582" w:rsidRPr="00460FC2" w:rsidRDefault="00334582" w:rsidP="00334582">
            <w:pPr>
              <w:rPr>
                <w:rFonts w:ascii="GHEA Mariam" w:hAnsi="GHEA Mariam" w:cs="Calibri"/>
                <w:color w:val="000000"/>
                <w:lang w:eastAsia="en-US"/>
              </w:rPr>
            </w:pPr>
            <w:r w:rsidRPr="00460FC2">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lang w:eastAsia="en-US"/>
              </w:rPr>
            </w:pPr>
            <w:r w:rsidRPr="00460FC2">
              <w:rPr>
                <w:rFonts w:ascii="GHEA Mariam" w:hAnsi="GHEA Mariam" w:cs="Calibri"/>
                <w:lang w:eastAsia="en-US"/>
              </w:rPr>
              <w:t>(1,400)</w:t>
            </w:r>
          </w:p>
        </w:tc>
      </w:tr>
      <w:tr w:rsidR="00334582" w:rsidRPr="00460FC2" w:rsidTr="00BD2B91">
        <w:trPr>
          <w:trHeight w:val="660"/>
        </w:trPr>
        <w:tc>
          <w:tcPr>
            <w:tcW w:w="940" w:type="dxa"/>
            <w:tcBorders>
              <w:top w:val="nil"/>
              <w:left w:val="nil"/>
              <w:bottom w:val="nil"/>
              <w:right w:val="nil"/>
            </w:tcBorders>
            <w:shd w:val="clear" w:color="auto" w:fill="auto"/>
            <w:noWrap/>
            <w:vAlign w:val="bottom"/>
            <w:hideMark/>
          </w:tcPr>
          <w:p w:rsidR="00334582" w:rsidRPr="00460FC2" w:rsidRDefault="00334582" w:rsidP="00334582">
            <w:pPr>
              <w:jc w:val="center"/>
              <w:rPr>
                <w:rFonts w:ascii="GHEA Mariam" w:hAnsi="GHEA Mariam" w:cs="Calibri"/>
                <w:lang w:eastAsia="en-US"/>
              </w:rPr>
            </w:pPr>
          </w:p>
        </w:tc>
        <w:tc>
          <w:tcPr>
            <w:tcW w:w="952"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1109"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1499"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990"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1209"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997"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2024" w:type="dxa"/>
            <w:tcBorders>
              <w:top w:val="nil"/>
              <w:left w:val="nil"/>
              <w:bottom w:val="nil"/>
              <w:right w:val="nil"/>
            </w:tcBorders>
            <w:shd w:val="clear" w:color="auto" w:fill="auto"/>
            <w:noWrap/>
            <w:vAlign w:val="bottom"/>
            <w:hideMark/>
          </w:tcPr>
          <w:p w:rsidR="00334582" w:rsidRPr="00460FC2" w:rsidRDefault="00334582" w:rsidP="00334582">
            <w:pPr>
              <w:rPr>
                <w:rFonts w:ascii="GHEA Mariam" w:hAnsi="GHEA Mariam"/>
                <w:lang w:eastAsia="en-US"/>
              </w:rPr>
            </w:pPr>
          </w:p>
        </w:tc>
        <w:tc>
          <w:tcPr>
            <w:tcW w:w="2880" w:type="dxa"/>
            <w:tcBorders>
              <w:top w:val="nil"/>
              <w:left w:val="single" w:sz="4" w:space="0" w:color="auto"/>
              <w:bottom w:val="single" w:sz="4" w:space="0" w:color="auto"/>
              <w:right w:val="single" w:sz="4" w:space="0" w:color="auto"/>
            </w:tcBorders>
            <w:shd w:val="clear" w:color="auto" w:fill="auto"/>
            <w:hideMark/>
          </w:tcPr>
          <w:p w:rsidR="00334582" w:rsidRPr="00460FC2" w:rsidRDefault="00334582" w:rsidP="00334582">
            <w:pPr>
              <w:rPr>
                <w:rFonts w:ascii="GHEA Mariam" w:hAnsi="GHEA Mariam" w:cs="Calibri"/>
                <w:lang w:eastAsia="en-US"/>
              </w:rPr>
            </w:pPr>
            <w:r w:rsidRPr="00460FC2">
              <w:rPr>
                <w:rFonts w:ascii="GHEA Mariam" w:hAnsi="GHEA Mariam" w:cs="Calibri"/>
                <w:lang w:eastAsia="en-US"/>
              </w:rPr>
              <w:t>Հանութային ցանցի կետի որոշում, կետ</w:t>
            </w:r>
          </w:p>
        </w:tc>
        <w:tc>
          <w:tcPr>
            <w:tcW w:w="1620" w:type="dxa"/>
            <w:tcBorders>
              <w:top w:val="nil"/>
              <w:left w:val="nil"/>
              <w:bottom w:val="single" w:sz="4" w:space="0" w:color="auto"/>
              <w:right w:val="single" w:sz="4" w:space="0" w:color="auto"/>
            </w:tcBorders>
            <w:shd w:val="clear" w:color="auto" w:fill="auto"/>
            <w:noWrap/>
            <w:vAlign w:val="bottom"/>
            <w:hideMark/>
          </w:tcPr>
          <w:p w:rsidR="00334582" w:rsidRPr="00460FC2" w:rsidRDefault="00334582" w:rsidP="00334582">
            <w:pPr>
              <w:rPr>
                <w:rFonts w:ascii="GHEA Mariam" w:hAnsi="GHEA Mariam" w:cs="Calibri"/>
                <w:color w:val="000000"/>
                <w:lang w:eastAsia="en-US"/>
              </w:rPr>
            </w:pPr>
            <w:r w:rsidRPr="00460FC2">
              <w:rPr>
                <w:rFonts w:ascii="Calibri" w:hAnsi="Calibri" w:cs="Calibri"/>
                <w:color w:val="000000"/>
                <w:lang w:eastAsia="en-US"/>
              </w:rPr>
              <w:t> </w:t>
            </w:r>
          </w:p>
        </w:tc>
        <w:tc>
          <w:tcPr>
            <w:tcW w:w="1710" w:type="dxa"/>
            <w:tcBorders>
              <w:top w:val="nil"/>
              <w:left w:val="nil"/>
              <w:bottom w:val="single" w:sz="4" w:space="0" w:color="auto"/>
              <w:right w:val="single" w:sz="4" w:space="0" w:color="auto"/>
            </w:tcBorders>
            <w:shd w:val="clear" w:color="auto" w:fill="auto"/>
            <w:vAlign w:val="center"/>
            <w:hideMark/>
          </w:tcPr>
          <w:p w:rsidR="00334582" w:rsidRPr="00460FC2" w:rsidRDefault="00334582" w:rsidP="00334582">
            <w:pPr>
              <w:jc w:val="center"/>
              <w:rPr>
                <w:rFonts w:ascii="GHEA Mariam" w:hAnsi="GHEA Mariam" w:cs="Calibri"/>
                <w:lang w:eastAsia="en-US"/>
              </w:rPr>
            </w:pPr>
            <w:r w:rsidRPr="00460FC2">
              <w:rPr>
                <w:rFonts w:ascii="GHEA Mariam" w:hAnsi="GHEA Mariam" w:cs="Calibri"/>
                <w:lang w:eastAsia="en-US"/>
              </w:rPr>
              <w:t>(5,600)</w:t>
            </w:r>
          </w:p>
        </w:tc>
      </w:tr>
    </w:tbl>
    <w:p w:rsidR="00B722BD" w:rsidRPr="000F4671" w:rsidRDefault="00B722BD" w:rsidP="00B722BD">
      <w:pPr>
        <w:pStyle w:val="norm"/>
        <w:spacing w:line="240" w:lineRule="auto"/>
        <w:ind w:firstLine="0"/>
        <w:rPr>
          <w:rFonts w:ascii="GHEA Mariam" w:hAnsi="GHEA Mariam" w:cs="Arial"/>
          <w:sz w:val="24"/>
          <w:szCs w:val="24"/>
          <w:lang w:val="fr-FR"/>
        </w:rPr>
      </w:pPr>
    </w:p>
    <w:p w:rsidR="00B722BD" w:rsidRPr="000F4671" w:rsidRDefault="00B722BD" w:rsidP="00B722BD">
      <w:pPr>
        <w:pStyle w:val="norm"/>
        <w:spacing w:line="240" w:lineRule="auto"/>
        <w:ind w:firstLine="0"/>
        <w:rPr>
          <w:rFonts w:ascii="GHEA Mariam" w:hAnsi="GHEA Mariam" w:cs="Arial"/>
          <w:sz w:val="24"/>
          <w:szCs w:val="24"/>
          <w:lang w:val="fr-FR"/>
        </w:rPr>
      </w:pPr>
    </w:p>
    <w:p w:rsidR="00B722BD" w:rsidRPr="00B722BD" w:rsidRDefault="00B722BD" w:rsidP="00B722B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B722B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B722BD" w:rsidRPr="00B722BD" w:rsidRDefault="00B722BD" w:rsidP="00B722BD">
      <w:pPr>
        <w:pStyle w:val="mechtex"/>
        <w:ind w:firstLine="720"/>
        <w:jc w:val="left"/>
        <w:rPr>
          <w:rFonts w:ascii="GHEA Mariam" w:hAnsi="GHEA Mariam" w:cs="Sylfaen"/>
          <w:sz w:val="24"/>
          <w:szCs w:val="24"/>
          <w:lang w:val="fr-FR"/>
        </w:rPr>
      </w:pPr>
      <w:r w:rsidRPr="00B722BD">
        <w:rPr>
          <w:rFonts w:ascii="GHEA Mariam" w:hAnsi="GHEA Mariam"/>
          <w:sz w:val="24"/>
          <w:szCs w:val="24"/>
          <w:lang w:val="fr-FR"/>
        </w:rPr>
        <w:t xml:space="preserve">  </w:t>
      </w:r>
      <w:r w:rsidRPr="008005B3">
        <w:rPr>
          <w:rFonts w:ascii="GHEA Mariam" w:hAnsi="GHEA Mariam" w:cs="Sylfaen"/>
          <w:sz w:val="24"/>
          <w:szCs w:val="24"/>
        </w:rPr>
        <w:t>ՎԱՐՉԱՊԵՏԻ</w:t>
      </w:r>
      <w:r w:rsidRPr="00B722B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B722BD" w:rsidRDefault="00B722BD" w:rsidP="00B722BD">
      <w:pPr>
        <w:pStyle w:val="mechtex"/>
        <w:ind w:firstLine="709"/>
        <w:jc w:val="left"/>
        <w:rPr>
          <w:rFonts w:ascii="GHEA Mariam" w:hAnsi="GHEA Mariam" w:cs="Sylfaen"/>
          <w:sz w:val="24"/>
          <w:szCs w:val="24"/>
        </w:rPr>
      </w:pPr>
      <w:r w:rsidRPr="00B722BD">
        <w:rPr>
          <w:rFonts w:ascii="GHEA Mariam" w:hAnsi="GHEA Mariam" w:cs="Sylfaen"/>
          <w:sz w:val="24"/>
          <w:szCs w:val="24"/>
          <w:lang w:val="fr-FR"/>
        </w:rPr>
        <w:t xml:space="preserve">  </w:t>
      </w:r>
      <w:r>
        <w:rPr>
          <w:rFonts w:ascii="GHEA Mariam" w:hAnsi="GHEA Mariam" w:cs="Sylfaen"/>
          <w:sz w:val="24"/>
          <w:szCs w:val="24"/>
          <w:lang w:val="hy-AM"/>
        </w:rPr>
        <w:t xml:space="preserve">   </w:t>
      </w:r>
      <w:r w:rsidRPr="00B722B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B722BD">
        <w:rPr>
          <w:rFonts w:ascii="GHEA Mariam" w:hAnsi="GHEA Mariam" w:cs="Sylfaen"/>
          <w:sz w:val="24"/>
          <w:szCs w:val="24"/>
          <w:lang w:val="fr-FR"/>
        </w:rPr>
        <w:t xml:space="preserve"> </w:t>
      </w:r>
      <w:r>
        <w:rPr>
          <w:rFonts w:ascii="GHEA Mariam" w:hAnsi="GHEA Mariam" w:cs="Sylfaen"/>
          <w:sz w:val="24"/>
          <w:szCs w:val="24"/>
        </w:rPr>
        <w:t>ՏԵՂԱԿԱԼ</w:t>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8005B3">
        <w:rPr>
          <w:rFonts w:ascii="GHEA Mariam" w:hAnsi="GHEA Mariam" w:cs="Arial Armenian"/>
          <w:sz w:val="24"/>
          <w:szCs w:val="24"/>
        </w:rPr>
        <w:t>Ա</w:t>
      </w:r>
      <w:r w:rsidRPr="00B722BD">
        <w:rPr>
          <w:rFonts w:ascii="GHEA Mariam" w:hAnsi="GHEA Mariam" w:cs="Sylfaen"/>
          <w:sz w:val="24"/>
          <w:szCs w:val="24"/>
          <w:lang w:val="fr-FR"/>
        </w:rPr>
        <w:t>.</w:t>
      </w:r>
      <w:r w:rsidRPr="00B722B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p w:rsidR="00B722BD" w:rsidRPr="00263E3F" w:rsidRDefault="00B722BD" w:rsidP="00B722BD">
      <w:pPr>
        <w:pStyle w:val="mechtex"/>
        <w:ind w:left="10080" w:firstLine="720"/>
        <w:jc w:val="left"/>
        <w:rPr>
          <w:rFonts w:ascii="GHEA Mariam" w:hAnsi="GHEA Mariam"/>
          <w:spacing w:val="-8"/>
          <w:sz w:val="24"/>
          <w:szCs w:val="24"/>
          <w:lang w:val="hy-AM"/>
        </w:rPr>
      </w:pPr>
      <w:r>
        <w:rPr>
          <w:rFonts w:ascii="GHEA Mariam" w:hAnsi="GHEA Mariam" w:cs="Sylfaen"/>
          <w:sz w:val="24"/>
          <w:szCs w:val="24"/>
        </w:rPr>
        <w:br w:type="column"/>
      </w:r>
      <w:r>
        <w:rPr>
          <w:rFonts w:ascii="GHEA Mariam" w:hAnsi="GHEA Mariam"/>
          <w:spacing w:val="-8"/>
          <w:sz w:val="24"/>
          <w:szCs w:val="24"/>
          <w:lang w:val="hy-AM"/>
        </w:rPr>
        <w:lastRenderedPageBreak/>
        <w:t xml:space="preserve">    </w:t>
      </w:r>
      <w:r w:rsidRPr="00DE0FC7">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263E3F">
        <w:rPr>
          <w:rFonts w:ascii="GHEA Mariam" w:hAnsi="GHEA Mariam"/>
          <w:spacing w:val="-8"/>
          <w:sz w:val="24"/>
          <w:szCs w:val="24"/>
          <w:lang w:val="hy-AM" w:eastAsia="en-US"/>
        </w:rPr>
        <w:t>N</w:t>
      </w:r>
      <w:r>
        <w:rPr>
          <w:rFonts w:ascii="GHEA Mariam" w:hAnsi="GHEA Mariam"/>
          <w:spacing w:val="-8"/>
          <w:sz w:val="24"/>
          <w:szCs w:val="24"/>
          <w:lang w:val="hy-AM" w:eastAsia="en-US"/>
        </w:rPr>
        <w:t xml:space="preserve"> 6</w:t>
      </w:r>
    </w:p>
    <w:p w:rsidR="00B722BD" w:rsidRPr="000F4671" w:rsidRDefault="00B722BD" w:rsidP="00B722BD">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Pr>
          <w:rFonts w:ascii="GHEA Mariam" w:hAnsi="GHEA Mariam"/>
          <w:spacing w:val="-6"/>
          <w:sz w:val="24"/>
          <w:szCs w:val="24"/>
          <w:lang w:val="hy-AM"/>
        </w:rPr>
        <w:t xml:space="preserve"> </w:t>
      </w:r>
      <w:r w:rsidRPr="00DE0FC7">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Pr>
          <w:rFonts w:ascii="GHEA Mariam" w:hAnsi="GHEA Mariam"/>
          <w:spacing w:val="-6"/>
          <w:sz w:val="24"/>
          <w:szCs w:val="24"/>
          <w:lang w:val="hy-AM"/>
        </w:rPr>
        <w:t>6</w:t>
      </w:r>
      <w:r w:rsidRPr="000F4671">
        <w:rPr>
          <w:rFonts w:ascii="GHEA Mariam" w:hAnsi="GHEA Mariam"/>
          <w:spacing w:val="-6"/>
          <w:sz w:val="24"/>
          <w:szCs w:val="24"/>
          <w:lang w:val="fr-FR"/>
        </w:rPr>
        <w:t xml:space="preserve"> </w:t>
      </w:r>
      <w:r w:rsidRPr="00DE0FC7">
        <w:rPr>
          <w:rFonts w:ascii="GHEA Mariam" w:hAnsi="GHEA Mariam"/>
          <w:spacing w:val="-6"/>
          <w:sz w:val="24"/>
          <w:szCs w:val="24"/>
          <w:lang w:val="hy-AM"/>
        </w:rPr>
        <w:t>թվականի</w:t>
      </w:r>
    </w:p>
    <w:p w:rsidR="00B722BD" w:rsidRDefault="00B722BD" w:rsidP="00B722BD">
      <w:pPr>
        <w:pStyle w:val="mechtex"/>
        <w:jc w:val="left"/>
        <w:rPr>
          <w:rFonts w:ascii="GHEA Mariam" w:hAnsi="GHEA Mariam"/>
          <w:spacing w:val="-2"/>
          <w:sz w:val="24"/>
          <w:szCs w:val="24"/>
          <w:lang w:val="hy-AM"/>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Pr>
          <w:rFonts w:ascii="GHEA Mariam" w:hAnsi="GHEA Mariam"/>
          <w:spacing w:val="-2"/>
          <w:sz w:val="24"/>
          <w:szCs w:val="24"/>
          <w:lang w:val="hy-AM"/>
        </w:rPr>
        <w:t xml:space="preserve"> հուլիսի</w:t>
      </w:r>
      <w:r w:rsidRPr="00DA7ABC">
        <w:rPr>
          <w:rFonts w:ascii="GHEA Mariam" w:hAnsi="GHEA Mariam"/>
          <w:spacing w:val="-2"/>
          <w:sz w:val="24"/>
          <w:szCs w:val="24"/>
          <w:lang w:val="fr-FR"/>
        </w:rPr>
        <w:t xml:space="preserve"> </w:t>
      </w:r>
      <w:r>
        <w:rPr>
          <w:rFonts w:ascii="GHEA Mariam" w:hAnsi="GHEA Mariam"/>
          <w:spacing w:val="-2"/>
          <w:sz w:val="24"/>
          <w:szCs w:val="24"/>
          <w:lang w:val="hy-AM"/>
        </w:rPr>
        <w:t>2</w:t>
      </w:r>
      <w:r w:rsidRPr="008005B3">
        <w:rPr>
          <w:rFonts w:ascii="GHEA Mariam" w:hAnsi="GHEA Mariam" w:cs="Sylfaen"/>
          <w:spacing w:val="-2"/>
          <w:sz w:val="24"/>
          <w:szCs w:val="24"/>
          <w:lang w:val="pt-BR"/>
        </w:rPr>
        <w:t>-</w:t>
      </w:r>
      <w:r w:rsidRPr="00DE0FC7">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DE0FC7">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DE0FC7">
        <w:rPr>
          <w:rFonts w:ascii="GHEA Mariam" w:hAnsi="GHEA Mariam"/>
          <w:spacing w:val="-2"/>
          <w:sz w:val="24"/>
          <w:szCs w:val="24"/>
          <w:lang w:val="hy-AM"/>
        </w:rPr>
        <w:t>որոշման</w:t>
      </w:r>
    </w:p>
    <w:p w:rsidR="00BD2B91" w:rsidRPr="000F4671" w:rsidRDefault="00BD2B91" w:rsidP="00B722BD">
      <w:pPr>
        <w:pStyle w:val="mechtex"/>
        <w:jc w:val="left"/>
        <w:rPr>
          <w:rFonts w:ascii="GHEA Mariam" w:hAnsi="GHEA Mariam"/>
          <w:spacing w:val="-2"/>
          <w:sz w:val="24"/>
          <w:szCs w:val="24"/>
          <w:lang w:val="fr-FR"/>
        </w:rPr>
      </w:pPr>
    </w:p>
    <w:p w:rsidR="00B722BD" w:rsidRPr="00B45A61" w:rsidRDefault="00B722BD" w:rsidP="00B722BD">
      <w:pPr>
        <w:pStyle w:val="mechtex"/>
        <w:jc w:val="left"/>
        <w:rPr>
          <w:rFonts w:ascii="GHEA Mariam" w:hAnsi="GHEA Mariam"/>
          <w:spacing w:val="-2"/>
          <w:sz w:val="10"/>
          <w:szCs w:val="24"/>
          <w:lang w:val="fr-FR"/>
        </w:rPr>
      </w:pPr>
    </w:p>
    <w:tbl>
      <w:tblPr>
        <w:tblW w:w="15930" w:type="dxa"/>
        <w:tblInd w:w="-630" w:type="dxa"/>
        <w:tblLook w:val="04A0" w:firstRow="1" w:lastRow="0" w:firstColumn="1" w:lastColumn="0" w:noHBand="0" w:noVBand="1"/>
      </w:tblPr>
      <w:tblGrid>
        <w:gridCol w:w="1720"/>
        <w:gridCol w:w="1610"/>
        <w:gridCol w:w="1391"/>
        <w:gridCol w:w="4655"/>
        <w:gridCol w:w="1165"/>
        <w:gridCol w:w="1230"/>
        <w:gridCol w:w="1300"/>
        <w:gridCol w:w="1236"/>
        <w:gridCol w:w="1623"/>
      </w:tblGrid>
      <w:tr w:rsidR="00334582" w:rsidRPr="00BD2B91" w:rsidTr="00BD2B91">
        <w:trPr>
          <w:trHeight w:val="829"/>
        </w:trPr>
        <w:tc>
          <w:tcPr>
            <w:tcW w:w="15930" w:type="dxa"/>
            <w:gridSpan w:val="9"/>
            <w:tcBorders>
              <w:top w:val="nil"/>
              <w:left w:val="nil"/>
              <w:bottom w:val="nil"/>
              <w:right w:val="nil"/>
            </w:tcBorders>
            <w:shd w:val="clear" w:color="auto" w:fill="auto"/>
            <w:vAlign w:val="center"/>
            <w:hideMark/>
          </w:tcPr>
          <w:p w:rsidR="00BD2B91" w:rsidRDefault="00BD2B91" w:rsidP="00334582">
            <w:pPr>
              <w:jc w:val="center"/>
              <w:rPr>
                <w:rFonts w:ascii="GHEA Mariam" w:hAnsi="GHEA Mariam" w:cs="Calibri"/>
                <w:sz w:val="24"/>
                <w:szCs w:val="24"/>
                <w:lang w:val="fr-FR" w:eastAsia="en-US"/>
              </w:rPr>
            </w:pPr>
            <w:r w:rsidRPr="00BD2B91">
              <w:rPr>
                <w:rFonts w:ascii="GHEA Mariam" w:hAnsi="GHEA Mariam" w:cs="Calibri"/>
                <w:sz w:val="24"/>
                <w:szCs w:val="24"/>
                <w:lang w:eastAsia="en-US"/>
              </w:rPr>
              <w:t>ՀԱՅԱՍՏԱՆԻ</w:t>
            </w:r>
            <w:r w:rsidRPr="00BD2B91">
              <w:rPr>
                <w:rFonts w:ascii="GHEA Mariam" w:hAnsi="GHEA Mariam" w:cs="Calibri"/>
                <w:sz w:val="24"/>
                <w:szCs w:val="24"/>
                <w:lang w:val="fr-FR" w:eastAsia="en-US"/>
              </w:rPr>
              <w:t xml:space="preserve"> </w:t>
            </w:r>
            <w:r w:rsidRPr="00BD2B91">
              <w:rPr>
                <w:rFonts w:ascii="GHEA Mariam" w:hAnsi="GHEA Mariam" w:cs="Calibri"/>
                <w:sz w:val="24"/>
                <w:szCs w:val="24"/>
                <w:lang w:eastAsia="en-US"/>
              </w:rPr>
              <w:t>ՀԱՆՐԱՊԵՏՈՒԹՅԱՆ</w:t>
            </w:r>
            <w:r w:rsidRPr="00BD2B91">
              <w:rPr>
                <w:rFonts w:ascii="GHEA Mariam" w:hAnsi="GHEA Mariam" w:cs="Calibri"/>
                <w:sz w:val="24"/>
                <w:szCs w:val="24"/>
                <w:lang w:val="fr-FR" w:eastAsia="en-US"/>
              </w:rPr>
              <w:t xml:space="preserve"> </w:t>
            </w:r>
            <w:r w:rsidRPr="00BD2B91">
              <w:rPr>
                <w:rFonts w:ascii="GHEA Mariam" w:hAnsi="GHEA Mariam" w:cs="Calibri"/>
                <w:sz w:val="24"/>
                <w:szCs w:val="24"/>
                <w:lang w:eastAsia="en-US"/>
              </w:rPr>
              <w:t>ԿԱՌԱՎԱՐՈՒԹՅԱՆ</w:t>
            </w:r>
            <w:bookmarkStart w:id="0" w:name="_GoBack"/>
            <w:bookmarkEnd w:id="0"/>
            <w:r w:rsidRPr="00BD2B91">
              <w:rPr>
                <w:rFonts w:ascii="GHEA Mariam" w:hAnsi="GHEA Mariam" w:cs="Calibri"/>
                <w:sz w:val="24"/>
                <w:szCs w:val="24"/>
                <w:lang w:val="fr-FR" w:eastAsia="en-US"/>
              </w:rPr>
              <w:t xml:space="preserve"> 2025 </w:t>
            </w:r>
            <w:r w:rsidRPr="00BD2B91">
              <w:rPr>
                <w:rFonts w:ascii="GHEA Mariam" w:hAnsi="GHEA Mariam" w:cs="Calibri"/>
                <w:sz w:val="24"/>
                <w:szCs w:val="24"/>
                <w:lang w:eastAsia="en-US"/>
              </w:rPr>
              <w:t>ԹՎԱԿԱՆԻ</w:t>
            </w:r>
            <w:r w:rsidRPr="00BD2B91">
              <w:rPr>
                <w:rFonts w:ascii="GHEA Mariam" w:hAnsi="GHEA Mariam" w:cs="Calibri"/>
                <w:sz w:val="24"/>
                <w:szCs w:val="24"/>
                <w:lang w:val="fr-FR" w:eastAsia="en-US"/>
              </w:rPr>
              <w:t xml:space="preserve"> </w:t>
            </w:r>
            <w:r w:rsidRPr="00BD2B91">
              <w:rPr>
                <w:rFonts w:ascii="GHEA Mariam" w:hAnsi="GHEA Mariam" w:cs="Calibri"/>
                <w:sz w:val="24"/>
                <w:szCs w:val="24"/>
                <w:lang w:eastAsia="en-US"/>
              </w:rPr>
              <w:t>ԴԵԿՏԵՄԲԵՐԻ</w:t>
            </w:r>
            <w:r w:rsidRPr="00BD2B91">
              <w:rPr>
                <w:rFonts w:ascii="GHEA Mariam" w:hAnsi="GHEA Mariam" w:cs="Calibri"/>
                <w:sz w:val="24"/>
                <w:szCs w:val="24"/>
                <w:lang w:val="fr-FR" w:eastAsia="en-US"/>
              </w:rPr>
              <w:t xml:space="preserve"> 25-</w:t>
            </w:r>
            <w:r w:rsidRPr="00BD2B91">
              <w:rPr>
                <w:rFonts w:ascii="GHEA Mariam" w:hAnsi="GHEA Mariam" w:cs="Calibri"/>
                <w:sz w:val="24"/>
                <w:szCs w:val="24"/>
                <w:lang w:eastAsia="en-US"/>
              </w:rPr>
              <w:t>Ի</w:t>
            </w:r>
            <w:r w:rsidRPr="00BD2B91">
              <w:rPr>
                <w:rFonts w:ascii="GHEA Mariam" w:hAnsi="GHEA Mariam" w:cs="Calibri"/>
                <w:sz w:val="24"/>
                <w:szCs w:val="24"/>
                <w:lang w:val="fr-FR" w:eastAsia="en-US"/>
              </w:rPr>
              <w:t xml:space="preserve"> N 1910-</w:t>
            </w:r>
            <w:r w:rsidRPr="00BD2B91">
              <w:rPr>
                <w:rFonts w:ascii="GHEA Mariam" w:hAnsi="GHEA Mariam" w:cs="Calibri"/>
                <w:sz w:val="24"/>
                <w:szCs w:val="24"/>
                <w:lang w:eastAsia="en-US"/>
              </w:rPr>
              <w:t>Ն</w:t>
            </w:r>
            <w:r w:rsidRPr="00BD2B91">
              <w:rPr>
                <w:rFonts w:ascii="GHEA Mariam" w:hAnsi="GHEA Mariam" w:cs="Calibri"/>
                <w:sz w:val="24"/>
                <w:szCs w:val="24"/>
                <w:lang w:val="fr-FR" w:eastAsia="en-US"/>
              </w:rPr>
              <w:t xml:space="preserve"> </w:t>
            </w:r>
            <w:r w:rsidRPr="00BD2B91">
              <w:rPr>
                <w:rFonts w:ascii="GHEA Mariam" w:hAnsi="GHEA Mariam" w:cs="Calibri"/>
                <w:sz w:val="24"/>
                <w:szCs w:val="24"/>
                <w:lang w:eastAsia="en-US"/>
              </w:rPr>
              <w:t>ՈՐՈՇՄԱՆ</w:t>
            </w:r>
            <w:r w:rsidRPr="00BD2B91">
              <w:rPr>
                <w:rFonts w:ascii="GHEA Mariam" w:hAnsi="GHEA Mariam" w:cs="Calibri"/>
                <w:sz w:val="24"/>
                <w:szCs w:val="24"/>
                <w:lang w:val="fr-FR" w:eastAsia="en-US"/>
              </w:rPr>
              <w:t xml:space="preserve"> </w:t>
            </w:r>
          </w:p>
          <w:p w:rsidR="00334582" w:rsidRPr="00BD2B91" w:rsidRDefault="00BD2B91" w:rsidP="00334582">
            <w:pPr>
              <w:jc w:val="center"/>
              <w:rPr>
                <w:rFonts w:ascii="GHEA Mariam" w:hAnsi="GHEA Mariam" w:cs="Calibri"/>
                <w:sz w:val="24"/>
                <w:szCs w:val="24"/>
                <w:lang w:val="fr-FR" w:eastAsia="en-US"/>
              </w:rPr>
            </w:pPr>
            <w:r w:rsidRPr="00BD2B91">
              <w:rPr>
                <w:rFonts w:ascii="GHEA Mariam" w:hAnsi="GHEA Mariam" w:cs="Calibri"/>
                <w:sz w:val="24"/>
                <w:szCs w:val="24"/>
                <w:lang w:val="fr-FR" w:eastAsia="en-US"/>
              </w:rPr>
              <w:t xml:space="preserve">N 10 </w:t>
            </w:r>
            <w:r w:rsidRPr="00BD2B91">
              <w:rPr>
                <w:rFonts w:ascii="GHEA Mariam" w:hAnsi="GHEA Mariam" w:cs="Calibri"/>
                <w:sz w:val="24"/>
                <w:szCs w:val="24"/>
                <w:lang w:eastAsia="en-US"/>
              </w:rPr>
              <w:t>ՀԱՎԵԼՎԱԾՈՒՄ</w:t>
            </w:r>
            <w:r w:rsidRPr="00BD2B91">
              <w:rPr>
                <w:rFonts w:ascii="GHEA Mariam" w:hAnsi="GHEA Mariam" w:cs="Calibri"/>
                <w:sz w:val="24"/>
                <w:szCs w:val="24"/>
                <w:lang w:val="fr-FR" w:eastAsia="en-US"/>
              </w:rPr>
              <w:t xml:space="preserve"> </w:t>
            </w:r>
            <w:r w:rsidRPr="00BD2B91">
              <w:rPr>
                <w:rFonts w:ascii="GHEA Mariam" w:hAnsi="GHEA Mariam" w:cs="Calibri"/>
                <w:sz w:val="24"/>
                <w:szCs w:val="24"/>
                <w:lang w:eastAsia="en-US"/>
              </w:rPr>
              <w:t>ԿԱՏԱՐՎՈՂ</w:t>
            </w:r>
            <w:r w:rsidRPr="00BD2B91">
              <w:rPr>
                <w:rFonts w:ascii="GHEA Mariam" w:hAnsi="GHEA Mariam" w:cs="Calibri"/>
                <w:sz w:val="24"/>
                <w:szCs w:val="24"/>
                <w:lang w:val="fr-FR" w:eastAsia="en-US"/>
              </w:rPr>
              <w:t xml:space="preserve"> </w:t>
            </w:r>
            <w:r w:rsidRPr="00BD2B91">
              <w:rPr>
                <w:rFonts w:ascii="GHEA Mariam" w:hAnsi="GHEA Mariam" w:cs="Calibri"/>
                <w:sz w:val="24"/>
                <w:szCs w:val="24"/>
                <w:lang w:eastAsia="en-US"/>
              </w:rPr>
              <w:t>ՓՈՓՈԽՈՒԹՅՈՒՆՆԵՐԸ</w:t>
            </w:r>
          </w:p>
        </w:tc>
      </w:tr>
      <w:tr w:rsidR="00334582" w:rsidRPr="00BD2B91" w:rsidTr="00BD2B91">
        <w:trPr>
          <w:trHeight w:val="405"/>
        </w:trPr>
        <w:tc>
          <w:tcPr>
            <w:tcW w:w="1720" w:type="dxa"/>
            <w:tcBorders>
              <w:top w:val="nil"/>
              <w:left w:val="nil"/>
              <w:bottom w:val="nil"/>
              <w:right w:val="nil"/>
            </w:tcBorders>
            <w:shd w:val="clear" w:color="auto" w:fill="auto"/>
            <w:noWrap/>
            <w:vAlign w:val="center"/>
            <w:hideMark/>
          </w:tcPr>
          <w:p w:rsidR="00334582" w:rsidRPr="00BD2B91" w:rsidRDefault="00334582" w:rsidP="00334582">
            <w:pPr>
              <w:jc w:val="center"/>
              <w:rPr>
                <w:rFonts w:ascii="GHEA Mariam" w:hAnsi="GHEA Mariam" w:cs="Calibri"/>
                <w:sz w:val="24"/>
                <w:szCs w:val="24"/>
                <w:lang w:val="fr-FR" w:eastAsia="en-US"/>
              </w:rPr>
            </w:pPr>
          </w:p>
        </w:tc>
        <w:tc>
          <w:tcPr>
            <w:tcW w:w="1610" w:type="dxa"/>
            <w:tcBorders>
              <w:top w:val="nil"/>
              <w:left w:val="nil"/>
              <w:bottom w:val="nil"/>
              <w:right w:val="nil"/>
            </w:tcBorders>
            <w:shd w:val="clear" w:color="auto" w:fill="auto"/>
            <w:noWrap/>
            <w:vAlign w:val="center"/>
            <w:hideMark/>
          </w:tcPr>
          <w:p w:rsidR="00334582" w:rsidRPr="00BD2B91" w:rsidRDefault="00334582" w:rsidP="00334582">
            <w:pPr>
              <w:rPr>
                <w:rFonts w:ascii="GHEA Mariam" w:hAnsi="GHEA Mariam"/>
                <w:sz w:val="24"/>
                <w:szCs w:val="24"/>
                <w:lang w:val="fr-FR" w:eastAsia="en-US"/>
              </w:rPr>
            </w:pPr>
          </w:p>
        </w:tc>
        <w:tc>
          <w:tcPr>
            <w:tcW w:w="1391" w:type="dxa"/>
            <w:tcBorders>
              <w:top w:val="nil"/>
              <w:left w:val="nil"/>
              <w:bottom w:val="nil"/>
              <w:right w:val="nil"/>
            </w:tcBorders>
            <w:shd w:val="clear" w:color="auto" w:fill="auto"/>
            <w:vAlign w:val="center"/>
            <w:hideMark/>
          </w:tcPr>
          <w:p w:rsidR="00334582" w:rsidRPr="00BD2B91" w:rsidRDefault="00334582" w:rsidP="00334582">
            <w:pPr>
              <w:jc w:val="center"/>
              <w:rPr>
                <w:rFonts w:ascii="GHEA Mariam" w:hAnsi="GHEA Mariam"/>
                <w:sz w:val="24"/>
                <w:szCs w:val="24"/>
                <w:lang w:val="fr-FR" w:eastAsia="en-US"/>
              </w:rPr>
            </w:pPr>
          </w:p>
        </w:tc>
        <w:tc>
          <w:tcPr>
            <w:tcW w:w="4655" w:type="dxa"/>
            <w:tcBorders>
              <w:top w:val="nil"/>
              <w:left w:val="nil"/>
              <w:bottom w:val="nil"/>
              <w:right w:val="nil"/>
            </w:tcBorders>
            <w:shd w:val="clear" w:color="auto" w:fill="auto"/>
            <w:vAlign w:val="center"/>
            <w:hideMark/>
          </w:tcPr>
          <w:p w:rsidR="00334582" w:rsidRPr="00BD2B91" w:rsidRDefault="00334582" w:rsidP="00334582">
            <w:pPr>
              <w:rPr>
                <w:rFonts w:ascii="GHEA Mariam" w:hAnsi="GHEA Mariam"/>
                <w:sz w:val="24"/>
                <w:szCs w:val="24"/>
                <w:lang w:val="fr-FR" w:eastAsia="en-US"/>
              </w:rPr>
            </w:pPr>
          </w:p>
        </w:tc>
        <w:tc>
          <w:tcPr>
            <w:tcW w:w="1165" w:type="dxa"/>
            <w:tcBorders>
              <w:top w:val="nil"/>
              <w:left w:val="nil"/>
              <w:bottom w:val="nil"/>
              <w:right w:val="nil"/>
            </w:tcBorders>
            <w:shd w:val="clear" w:color="auto" w:fill="auto"/>
            <w:vAlign w:val="center"/>
            <w:hideMark/>
          </w:tcPr>
          <w:p w:rsidR="00334582" w:rsidRPr="00BD2B91" w:rsidRDefault="00334582" w:rsidP="00334582">
            <w:pPr>
              <w:rPr>
                <w:rFonts w:ascii="GHEA Mariam" w:hAnsi="GHEA Mariam"/>
                <w:sz w:val="24"/>
                <w:szCs w:val="24"/>
                <w:lang w:val="fr-FR" w:eastAsia="en-US"/>
              </w:rPr>
            </w:pPr>
          </w:p>
        </w:tc>
        <w:tc>
          <w:tcPr>
            <w:tcW w:w="1230" w:type="dxa"/>
            <w:tcBorders>
              <w:top w:val="nil"/>
              <w:left w:val="nil"/>
              <w:bottom w:val="nil"/>
              <w:right w:val="nil"/>
            </w:tcBorders>
            <w:shd w:val="clear" w:color="auto" w:fill="auto"/>
            <w:vAlign w:val="center"/>
            <w:hideMark/>
          </w:tcPr>
          <w:p w:rsidR="00334582" w:rsidRPr="00BD2B91" w:rsidRDefault="00334582" w:rsidP="00334582">
            <w:pPr>
              <w:rPr>
                <w:rFonts w:ascii="GHEA Mariam" w:hAnsi="GHEA Mariam"/>
                <w:sz w:val="24"/>
                <w:szCs w:val="24"/>
                <w:lang w:val="fr-FR" w:eastAsia="en-US"/>
              </w:rPr>
            </w:pPr>
          </w:p>
        </w:tc>
        <w:tc>
          <w:tcPr>
            <w:tcW w:w="1300" w:type="dxa"/>
            <w:tcBorders>
              <w:top w:val="nil"/>
              <w:left w:val="nil"/>
              <w:bottom w:val="nil"/>
              <w:right w:val="nil"/>
            </w:tcBorders>
            <w:shd w:val="clear" w:color="auto" w:fill="auto"/>
            <w:noWrap/>
            <w:vAlign w:val="bottom"/>
            <w:hideMark/>
          </w:tcPr>
          <w:p w:rsidR="00334582" w:rsidRPr="00BD2B91" w:rsidRDefault="00334582" w:rsidP="00334582">
            <w:pPr>
              <w:jc w:val="right"/>
              <w:rPr>
                <w:rFonts w:ascii="GHEA Mariam" w:hAnsi="GHEA Mariam"/>
                <w:sz w:val="24"/>
                <w:szCs w:val="24"/>
                <w:lang w:val="fr-FR" w:eastAsia="en-US"/>
              </w:rPr>
            </w:pPr>
          </w:p>
        </w:tc>
        <w:tc>
          <w:tcPr>
            <w:tcW w:w="1236" w:type="dxa"/>
            <w:tcBorders>
              <w:top w:val="nil"/>
              <w:left w:val="nil"/>
              <w:bottom w:val="single" w:sz="4" w:space="0" w:color="auto"/>
              <w:right w:val="nil"/>
            </w:tcBorders>
            <w:shd w:val="clear" w:color="auto" w:fill="auto"/>
            <w:vAlign w:val="bottom"/>
            <w:hideMark/>
          </w:tcPr>
          <w:p w:rsidR="00334582" w:rsidRPr="00BD2B91" w:rsidRDefault="00334582" w:rsidP="00334582">
            <w:pPr>
              <w:rPr>
                <w:rFonts w:ascii="GHEA Mariam" w:hAnsi="GHEA Mariam" w:cs="Calibri"/>
                <w:sz w:val="24"/>
                <w:szCs w:val="24"/>
                <w:lang w:val="fr-FR" w:eastAsia="en-US"/>
              </w:rPr>
            </w:pPr>
            <w:r w:rsidRPr="00BD2B91">
              <w:rPr>
                <w:rFonts w:ascii="Calibri" w:hAnsi="Calibri" w:cs="Calibri"/>
                <w:sz w:val="24"/>
                <w:szCs w:val="24"/>
                <w:lang w:val="fr-FR" w:eastAsia="en-US"/>
              </w:rPr>
              <w:t> </w:t>
            </w:r>
          </w:p>
        </w:tc>
        <w:tc>
          <w:tcPr>
            <w:tcW w:w="1623" w:type="dxa"/>
            <w:tcBorders>
              <w:top w:val="nil"/>
              <w:left w:val="nil"/>
              <w:bottom w:val="single" w:sz="4" w:space="0" w:color="auto"/>
              <w:right w:val="nil"/>
            </w:tcBorders>
            <w:shd w:val="clear" w:color="auto" w:fill="auto"/>
            <w:vAlign w:val="bottom"/>
            <w:hideMark/>
          </w:tcPr>
          <w:p w:rsidR="00334582" w:rsidRPr="00BD2B91" w:rsidRDefault="00334582" w:rsidP="00334582">
            <w:pPr>
              <w:rPr>
                <w:rFonts w:ascii="GHEA Mariam" w:hAnsi="GHEA Mariam" w:cs="Calibri"/>
                <w:sz w:val="24"/>
                <w:szCs w:val="24"/>
                <w:lang w:val="fr-FR" w:eastAsia="en-US"/>
              </w:rPr>
            </w:pPr>
            <w:r w:rsidRPr="00BD2B91">
              <w:rPr>
                <w:rFonts w:ascii="Calibri" w:hAnsi="Calibri" w:cs="Calibri"/>
                <w:sz w:val="24"/>
                <w:szCs w:val="24"/>
                <w:lang w:val="fr-FR" w:eastAsia="en-US"/>
              </w:rPr>
              <w:t> </w:t>
            </w:r>
          </w:p>
        </w:tc>
      </w:tr>
      <w:tr w:rsidR="00334582" w:rsidRPr="00BD2B91" w:rsidTr="00BD2B91">
        <w:trPr>
          <w:trHeight w:val="765"/>
        </w:trPr>
        <w:tc>
          <w:tcPr>
            <w:tcW w:w="172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Կոդը</w:t>
            </w:r>
          </w:p>
        </w:tc>
        <w:tc>
          <w:tcPr>
            <w:tcW w:w="765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Անվանումները</w:t>
            </w:r>
          </w:p>
        </w:tc>
        <w:tc>
          <w:tcPr>
            <w:tcW w:w="6554" w:type="dxa"/>
            <w:gridSpan w:val="5"/>
            <w:tcBorders>
              <w:top w:val="single" w:sz="4" w:space="0" w:color="auto"/>
              <w:left w:val="nil"/>
              <w:bottom w:val="single" w:sz="4" w:space="0" w:color="auto"/>
              <w:right w:val="single" w:sz="4" w:space="0" w:color="auto"/>
            </w:tcBorders>
            <w:shd w:val="clear" w:color="auto" w:fill="auto"/>
            <w:vAlign w:val="center"/>
            <w:hideMark/>
          </w:tcPr>
          <w:p w:rsid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 xml:space="preserve">Ցուցանիշների փոփոխությունը </w:t>
            </w:r>
          </w:p>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(նվազեցումները նշված են փակագծերում)</w:t>
            </w:r>
          </w:p>
        </w:tc>
      </w:tr>
      <w:tr w:rsidR="00334582" w:rsidRPr="00BD2B91" w:rsidTr="00BD2B91">
        <w:trPr>
          <w:trHeight w:val="975"/>
        </w:trPr>
        <w:tc>
          <w:tcPr>
            <w:tcW w:w="1720" w:type="dxa"/>
            <w:vMerge/>
            <w:tcBorders>
              <w:top w:val="single" w:sz="4" w:space="0" w:color="auto"/>
              <w:left w:val="single" w:sz="4" w:space="0" w:color="auto"/>
              <w:bottom w:val="single" w:sz="4" w:space="0" w:color="auto"/>
              <w:right w:val="single" w:sz="4" w:space="0" w:color="auto"/>
            </w:tcBorders>
            <w:vAlign w:val="center"/>
            <w:hideMark/>
          </w:tcPr>
          <w:p w:rsidR="00334582" w:rsidRPr="00BD2B91" w:rsidRDefault="00334582" w:rsidP="00334582">
            <w:pPr>
              <w:rPr>
                <w:rFonts w:ascii="GHEA Mariam" w:hAnsi="GHEA Mariam" w:cs="Calibri"/>
                <w:sz w:val="24"/>
                <w:szCs w:val="24"/>
                <w:lang w:eastAsia="en-US"/>
              </w:rPr>
            </w:pPr>
          </w:p>
        </w:tc>
        <w:tc>
          <w:tcPr>
            <w:tcW w:w="7656" w:type="dxa"/>
            <w:gridSpan w:val="3"/>
            <w:vMerge/>
            <w:tcBorders>
              <w:top w:val="single" w:sz="4" w:space="0" w:color="auto"/>
              <w:left w:val="single" w:sz="4" w:space="0" w:color="auto"/>
              <w:bottom w:val="single" w:sz="4" w:space="0" w:color="auto"/>
              <w:right w:val="single" w:sz="4" w:space="0" w:color="auto"/>
            </w:tcBorders>
            <w:vAlign w:val="center"/>
            <w:hideMark/>
          </w:tcPr>
          <w:p w:rsidR="00334582" w:rsidRPr="00BD2B91" w:rsidRDefault="00334582" w:rsidP="00334582">
            <w:pPr>
              <w:rPr>
                <w:rFonts w:ascii="GHEA Mariam" w:hAnsi="GHEA Mariam" w:cs="Calibri"/>
                <w:sz w:val="24"/>
                <w:szCs w:val="24"/>
                <w:lang w:eastAsia="en-US"/>
              </w:rPr>
            </w:pPr>
          </w:p>
        </w:tc>
        <w:tc>
          <w:tcPr>
            <w:tcW w:w="1165" w:type="dxa"/>
            <w:tcBorders>
              <w:top w:val="nil"/>
              <w:left w:val="nil"/>
              <w:bottom w:val="single" w:sz="4" w:space="0" w:color="auto"/>
              <w:right w:val="single" w:sz="4" w:space="0" w:color="auto"/>
            </w:tcBorders>
            <w:shd w:val="clear" w:color="auto" w:fill="auto"/>
            <w:vAlign w:val="center"/>
            <w:hideMark/>
          </w:tcPr>
          <w:p w:rsidR="00334582" w:rsidRPr="00BD2B91" w:rsidRDefault="00BD2B91" w:rsidP="00BD2B91">
            <w:pPr>
              <w:jc w:val="center"/>
              <w:rPr>
                <w:rFonts w:ascii="GHEA Mariam" w:hAnsi="GHEA Mariam" w:cs="Calibri"/>
                <w:sz w:val="24"/>
                <w:szCs w:val="24"/>
                <w:lang w:eastAsia="en-US"/>
              </w:rPr>
            </w:pPr>
            <w:r w:rsidRPr="00BD2B91">
              <w:rPr>
                <w:rFonts w:ascii="GHEA Mariam" w:hAnsi="GHEA Mariam" w:cs="Calibri"/>
                <w:sz w:val="24"/>
                <w:szCs w:val="24"/>
                <w:lang w:eastAsia="en-US"/>
              </w:rPr>
              <w:t>գնման ձևը</w:t>
            </w:r>
          </w:p>
        </w:tc>
        <w:tc>
          <w:tcPr>
            <w:tcW w:w="1230" w:type="dxa"/>
            <w:tcBorders>
              <w:top w:val="nil"/>
              <w:left w:val="nil"/>
              <w:bottom w:val="single" w:sz="4" w:space="0" w:color="auto"/>
              <w:right w:val="single" w:sz="4" w:space="0" w:color="auto"/>
            </w:tcBorders>
            <w:shd w:val="clear" w:color="auto" w:fill="auto"/>
            <w:vAlign w:val="center"/>
            <w:hideMark/>
          </w:tcPr>
          <w:p w:rsidR="00334582" w:rsidRPr="00BD2B91" w:rsidRDefault="00BD2B91" w:rsidP="00BD2B91">
            <w:pPr>
              <w:jc w:val="center"/>
              <w:rPr>
                <w:rFonts w:ascii="GHEA Mariam" w:hAnsi="GHEA Mariam" w:cs="Calibri"/>
                <w:sz w:val="24"/>
                <w:szCs w:val="24"/>
                <w:lang w:eastAsia="en-US"/>
              </w:rPr>
            </w:pPr>
            <w:r w:rsidRPr="00BD2B91">
              <w:rPr>
                <w:rFonts w:ascii="GHEA Mariam" w:hAnsi="GHEA Mariam" w:cs="Calibri"/>
                <w:sz w:val="24"/>
                <w:szCs w:val="24"/>
                <w:lang w:eastAsia="en-US"/>
              </w:rPr>
              <w:t>չափ</w:t>
            </w:r>
            <w:r>
              <w:rPr>
                <w:rFonts w:ascii="GHEA Mariam" w:hAnsi="GHEA Mariam" w:cs="Calibri"/>
                <w:sz w:val="24"/>
                <w:szCs w:val="24"/>
                <w:lang w:val="hy-AM" w:eastAsia="en-US"/>
              </w:rPr>
              <w:t>ի</w:t>
            </w:r>
            <w:r w:rsidRPr="00BD2B91">
              <w:rPr>
                <w:rFonts w:ascii="GHEA Mariam" w:hAnsi="GHEA Mariam" w:cs="Calibri"/>
                <w:sz w:val="24"/>
                <w:szCs w:val="24"/>
                <w:lang w:eastAsia="en-US"/>
              </w:rPr>
              <w:br/>
              <w:t>միավորը</w:t>
            </w:r>
          </w:p>
        </w:tc>
        <w:tc>
          <w:tcPr>
            <w:tcW w:w="1300" w:type="dxa"/>
            <w:tcBorders>
              <w:top w:val="nil"/>
              <w:left w:val="nil"/>
              <w:bottom w:val="single" w:sz="4" w:space="0" w:color="auto"/>
              <w:right w:val="single" w:sz="4" w:space="0" w:color="auto"/>
            </w:tcBorders>
            <w:shd w:val="clear" w:color="auto" w:fill="auto"/>
            <w:vAlign w:val="center"/>
            <w:hideMark/>
          </w:tcPr>
          <w:p w:rsidR="00334582" w:rsidRPr="00BD2B91" w:rsidRDefault="00BD2B91" w:rsidP="00BD2B91">
            <w:pPr>
              <w:jc w:val="center"/>
              <w:rPr>
                <w:rFonts w:ascii="GHEA Mariam" w:hAnsi="GHEA Mariam" w:cs="Calibri"/>
                <w:sz w:val="24"/>
                <w:szCs w:val="24"/>
                <w:lang w:eastAsia="en-US"/>
              </w:rPr>
            </w:pPr>
            <w:r w:rsidRPr="00BD2B91">
              <w:rPr>
                <w:rFonts w:ascii="GHEA Mariam" w:hAnsi="GHEA Mariam" w:cs="Calibri"/>
                <w:sz w:val="24"/>
                <w:szCs w:val="24"/>
                <w:lang w:eastAsia="en-US"/>
              </w:rPr>
              <w:t>միավորի գինը</w:t>
            </w:r>
          </w:p>
        </w:tc>
        <w:tc>
          <w:tcPr>
            <w:tcW w:w="1236" w:type="dxa"/>
            <w:tcBorders>
              <w:top w:val="nil"/>
              <w:left w:val="nil"/>
              <w:bottom w:val="single" w:sz="4" w:space="0" w:color="auto"/>
              <w:right w:val="single" w:sz="4" w:space="0" w:color="auto"/>
            </w:tcBorders>
            <w:shd w:val="clear" w:color="auto" w:fill="auto"/>
            <w:vAlign w:val="center"/>
            <w:hideMark/>
          </w:tcPr>
          <w:p w:rsidR="00334582" w:rsidRPr="00BD2B91" w:rsidRDefault="00BD2B91" w:rsidP="00BD2B91">
            <w:pPr>
              <w:jc w:val="center"/>
              <w:rPr>
                <w:rFonts w:ascii="GHEA Mariam" w:hAnsi="GHEA Mariam" w:cs="Calibri"/>
                <w:sz w:val="24"/>
                <w:szCs w:val="24"/>
                <w:lang w:eastAsia="en-US"/>
              </w:rPr>
            </w:pPr>
            <w:r w:rsidRPr="00BD2B91">
              <w:rPr>
                <w:rFonts w:ascii="GHEA Mariam" w:hAnsi="GHEA Mariam" w:cs="Calibri"/>
                <w:sz w:val="24"/>
                <w:szCs w:val="24"/>
                <w:lang w:eastAsia="en-US"/>
              </w:rPr>
              <w:t>քանակը</w:t>
            </w:r>
          </w:p>
        </w:tc>
        <w:tc>
          <w:tcPr>
            <w:tcW w:w="1623" w:type="dxa"/>
            <w:tcBorders>
              <w:top w:val="nil"/>
              <w:left w:val="nil"/>
              <w:bottom w:val="single" w:sz="4" w:space="0" w:color="auto"/>
              <w:right w:val="single" w:sz="4" w:space="0" w:color="auto"/>
            </w:tcBorders>
            <w:shd w:val="clear" w:color="auto" w:fill="auto"/>
            <w:vAlign w:val="center"/>
            <w:hideMark/>
          </w:tcPr>
          <w:p w:rsidR="00334582" w:rsidRPr="00BD2B91" w:rsidRDefault="00BD2B91" w:rsidP="00BD2B91">
            <w:pPr>
              <w:jc w:val="center"/>
              <w:rPr>
                <w:rFonts w:ascii="GHEA Mariam" w:hAnsi="GHEA Mariam" w:cs="Calibri"/>
                <w:color w:val="000000"/>
                <w:sz w:val="24"/>
                <w:szCs w:val="24"/>
                <w:lang w:eastAsia="en-US"/>
              </w:rPr>
            </w:pPr>
            <w:r w:rsidRPr="00BD2B91">
              <w:rPr>
                <w:rFonts w:ascii="GHEA Mariam" w:hAnsi="GHEA Mariam" w:cs="Calibri"/>
                <w:color w:val="000000"/>
                <w:sz w:val="24"/>
                <w:szCs w:val="24"/>
                <w:lang w:eastAsia="en-US"/>
              </w:rPr>
              <w:t>գումարը</w:t>
            </w:r>
            <w:r w:rsidRPr="00BD2B91">
              <w:rPr>
                <w:rFonts w:ascii="GHEA Mariam" w:hAnsi="GHEA Mariam" w:cs="Calibri"/>
                <w:color w:val="000000"/>
                <w:sz w:val="24"/>
                <w:szCs w:val="24"/>
                <w:lang w:eastAsia="en-US"/>
              </w:rPr>
              <w:br/>
              <w:t>(հազ</w:t>
            </w:r>
            <w:r>
              <w:rPr>
                <w:rFonts w:ascii="GHEA Mariam" w:hAnsi="GHEA Mariam" w:cs="Calibri"/>
                <w:color w:val="000000"/>
                <w:sz w:val="24"/>
                <w:szCs w:val="24"/>
                <w:lang w:val="hy-AM" w:eastAsia="en-US"/>
              </w:rPr>
              <w:t>.</w:t>
            </w:r>
            <w:r w:rsidRPr="00BD2B91">
              <w:rPr>
                <w:rFonts w:ascii="GHEA Mariam" w:hAnsi="GHEA Mariam" w:cs="Calibri"/>
                <w:color w:val="000000"/>
                <w:sz w:val="24"/>
                <w:szCs w:val="24"/>
                <w:lang w:eastAsia="en-US"/>
              </w:rPr>
              <w:t xml:space="preserve"> դրամ)</w:t>
            </w:r>
          </w:p>
        </w:tc>
      </w:tr>
      <w:tr w:rsidR="00334582" w:rsidRPr="00BD2B91" w:rsidTr="00BD2B91">
        <w:trPr>
          <w:trHeight w:val="510"/>
        </w:trPr>
        <w:tc>
          <w:tcPr>
            <w:tcW w:w="14307" w:type="dxa"/>
            <w:gridSpan w:val="8"/>
            <w:tcBorders>
              <w:top w:val="single" w:sz="4" w:space="0" w:color="auto"/>
              <w:left w:val="single" w:sz="4" w:space="0" w:color="auto"/>
              <w:bottom w:val="single" w:sz="4" w:space="0" w:color="auto"/>
              <w:right w:val="single" w:sz="4" w:space="0" w:color="auto"/>
            </w:tcBorders>
            <w:shd w:val="clear" w:color="auto" w:fill="auto"/>
            <w:vAlign w:val="center"/>
            <w:hideMark/>
          </w:tcPr>
          <w:p w:rsidR="00334582" w:rsidRPr="00BD2B91" w:rsidRDefault="00334582" w:rsidP="00334582">
            <w:pPr>
              <w:rPr>
                <w:rFonts w:ascii="GHEA Mariam" w:hAnsi="GHEA Mariam" w:cs="Calibri"/>
                <w:b/>
                <w:bCs/>
                <w:sz w:val="24"/>
                <w:szCs w:val="24"/>
                <w:lang w:eastAsia="en-US"/>
              </w:rPr>
            </w:pPr>
            <w:r w:rsidRPr="00BD2B91">
              <w:rPr>
                <w:rFonts w:ascii="GHEA Mariam" w:hAnsi="GHEA Mariam" w:cs="Calibri"/>
                <w:b/>
                <w:bCs/>
                <w:sz w:val="24"/>
                <w:szCs w:val="24"/>
                <w:lang w:eastAsia="en-US"/>
              </w:rPr>
              <w:t xml:space="preserve"> ՀՀ կադաստրի կոմիտե</w:t>
            </w:r>
          </w:p>
        </w:tc>
        <w:tc>
          <w:tcPr>
            <w:tcW w:w="1623"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(32,700.0)</w:t>
            </w:r>
          </w:p>
        </w:tc>
      </w:tr>
      <w:tr w:rsidR="00334582" w:rsidRPr="00BD2B91" w:rsidTr="00BD2B91">
        <w:trPr>
          <w:trHeight w:val="593"/>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334582" w:rsidRPr="00BD2B91" w:rsidRDefault="00334582" w:rsidP="00334582">
            <w:pPr>
              <w:rPr>
                <w:rFonts w:ascii="GHEA Mariam" w:hAnsi="GHEA Mariam" w:cs="Calibri"/>
                <w:sz w:val="24"/>
                <w:szCs w:val="24"/>
                <w:lang w:eastAsia="en-US"/>
              </w:rPr>
            </w:pPr>
            <w:r w:rsidRPr="00BD2B91">
              <w:rPr>
                <w:rFonts w:ascii="GHEA Mariam" w:hAnsi="GHEA Mariam" w:cs="Calibri"/>
                <w:sz w:val="24"/>
                <w:szCs w:val="24"/>
                <w:lang w:eastAsia="en-US"/>
              </w:rPr>
              <w:t xml:space="preserve"> Բաժին N 01</w:t>
            </w:r>
          </w:p>
        </w:tc>
        <w:tc>
          <w:tcPr>
            <w:tcW w:w="1610"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rPr>
                <w:rFonts w:ascii="GHEA Mariam" w:hAnsi="GHEA Mariam" w:cs="Calibri"/>
                <w:sz w:val="24"/>
                <w:szCs w:val="24"/>
                <w:lang w:eastAsia="en-US"/>
              </w:rPr>
            </w:pPr>
            <w:r w:rsidRPr="00BD2B91">
              <w:rPr>
                <w:rFonts w:ascii="GHEA Mariam" w:hAnsi="GHEA Mariam" w:cs="Calibri"/>
                <w:sz w:val="24"/>
                <w:szCs w:val="24"/>
                <w:lang w:eastAsia="en-US"/>
              </w:rPr>
              <w:t xml:space="preserve"> Խումբ N 06</w:t>
            </w:r>
          </w:p>
        </w:tc>
        <w:tc>
          <w:tcPr>
            <w:tcW w:w="1391"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rPr>
                <w:rFonts w:ascii="GHEA Mariam" w:hAnsi="GHEA Mariam" w:cs="Calibri"/>
                <w:sz w:val="24"/>
                <w:szCs w:val="24"/>
                <w:lang w:eastAsia="en-US"/>
              </w:rPr>
            </w:pPr>
            <w:r w:rsidRPr="00BD2B91">
              <w:rPr>
                <w:rFonts w:ascii="GHEA Mariam" w:hAnsi="GHEA Mariam" w:cs="Calibri"/>
                <w:sz w:val="24"/>
                <w:szCs w:val="24"/>
                <w:lang w:eastAsia="en-US"/>
              </w:rPr>
              <w:t xml:space="preserve"> Դաս N 01</w:t>
            </w:r>
          </w:p>
        </w:tc>
        <w:tc>
          <w:tcPr>
            <w:tcW w:w="9586" w:type="dxa"/>
            <w:gridSpan w:val="5"/>
            <w:tcBorders>
              <w:top w:val="single" w:sz="4" w:space="0" w:color="auto"/>
              <w:left w:val="nil"/>
              <w:bottom w:val="single" w:sz="4" w:space="0" w:color="auto"/>
              <w:right w:val="single" w:sz="4" w:space="0" w:color="auto"/>
            </w:tcBorders>
            <w:shd w:val="clear" w:color="auto" w:fill="auto"/>
            <w:vAlign w:val="center"/>
            <w:hideMark/>
          </w:tcPr>
          <w:p w:rsidR="00334582" w:rsidRPr="00BD2B91" w:rsidRDefault="00334582" w:rsidP="00334582">
            <w:pPr>
              <w:rPr>
                <w:rFonts w:ascii="GHEA Mariam" w:hAnsi="GHEA Mariam" w:cs="Calibri"/>
                <w:sz w:val="24"/>
                <w:szCs w:val="24"/>
                <w:lang w:eastAsia="en-US"/>
              </w:rPr>
            </w:pPr>
            <w:r w:rsidRPr="00BD2B91">
              <w:rPr>
                <w:rFonts w:ascii="GHEA Mariam" w:hAnsi="GHEA Mariam" w:cs="Calibri"/>
                <w:sz w:val="24"/>
                <w:szCs w:val="24"/>
                <w:lang w:eastAsia="en-US"/>
              </w:rPr>
              <w:t xml:space="preserve"> Ընդհանուր բնույթի հանրային ծառայություններ (այլ դասերին</w:t>
            </w:r>
            <w:r w:rsidRPr="00BD2B91">
              <w:rPr>
                <w:rFonts w:ascii="GHEA Mariam" w:hAnsi="GHEA Mariam" w:cs="Calibri"/>
                <w:sz w:val="24"/>
                <w:szCs w:val="24"/>
                <w:lang w:eastAsia="en-US"/>
              </w:rPr>
              <w:br/>
              <w:t>չպատկանող)</w:t>
            </w:r>
          </w:p>
        </w:tc>
        <w:tc>
          <w:tcPr>
            <w:tcW w:w="1623"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(32,700.0)</w:t>
            </w:r>
          </w:p>
        </w:tc>
      </w:tr>
      <w:tr w:rsidR="00334582" w:rsidRPr="00BD2B91" w:rsidTr="00BD2B91">
        <w:trPr>
          <w:trHeight w:val="780"/>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1012 - 31015</w:t>
            </w:r>
          </w:p>
        </w:tc>
        <w:tc>
          <w:tcPr>
            <w:tcW w:w="12587" w:type="dxa"/>
            <w:gridSpan w:val="7"/>
            <w:tcBorders>
              <w:top w:val="single" w:sz="4" w:space="0" w:color="auto"/>
              <w:left w:val="nil"/>
              <w:bottom w:val="single" w:sz="4" w:space="0" w:color="auto"/>
              <w:right w:val="single" w:sz="4" w:space="0" w:color="auto"/>
            </w:tcBorders>
            <w:shd w:val="clear" w:color="auto" w:fill="auto"/>
            <w:vAlign w:val="center"/>
            <w:hideMark/>
          </w:tcPr>
          <w:p w:rsidR="00334582" w:rsidRPr="00BD2B91" w:rsidRDefault="00334582" w:rsidP="00334582">
            <w:pPr>
              <w:rPr>
                <w:rFonts w:ascii="GHEA Mariam" w:hAnsi="GHEA Mariam" w:cs="Calibri"/>
                <w:sz w:val="24"/>
                <w:szCs w:val="24"/>
                <w:lang w:eastAsia="en-US"/>
              </w:rPr>
            </w:pPr>
            <w:r w:rsidRPr="00BD2B91">
              <w:rPr>
                <w:rFonts w:ascii="GHEA Mariam" w:hAnsi="GHEA Mariam" w:cs="Calibri"/>
                <w:sz w:val="24"/>
                <w:szCs w:val="24"/>
                <w:lang w:eastAsia="en-US"/>
              </w:rPr>
              <w:t>Կադաստրային քարտեզներում  համայնքների վարչական սահմանների, կադաստրային թաղամասերի տեղադիրքի և սահմանների ուղղման նպատակով լրացուցիչ կետերի դիտարկման աշխատանքներ</w:t>
            </w:r>
          </w:p>
        </w:tc>
        <w:tc>
          <w:tcPr>
            <w:tcW w:w="1623"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(32,700.0)</w:t>
            </w:r>
          </w:p>
        </w:tc>
      </w:tr>
      <w:tr w:rsidR="00334582" w:rsidRPr="00BD2B91" w:rsidTr="00BD2B91">
        <w:trPr>
          <w:trHeight w:val="143"/>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color w:val="000000"/>
                <w:sz w:val="24"/>
                <w:szCs w:val="24"/>
                <w:lang w:eastAsia="en-US"/>
              </w:rPr>
            </w:pPr>
            <w:r w:rsidRPr="00BD2B91">
              <w:rPr>
                <w:rFonts w:ascii="GHEA Mariam" w:hAnsi="GHEA Mariam" w:cs="Calibri"/>
                <w:color w:val="000000"/>
                <w:sz w:val="24"/>
                <w:szCs w:val="24"/>
                <w:lang w:eastAsia="en-US"/>
              </w:rPr>
              <w:t xml:space="preserve"> </w:t>
            </w:r>
          </w:p>
        </w:tc>
        <w:tc>
          <w:tcPr>
            <w:tcW w:w="7656" w:type="dxa"/>
            <w:gridSpan w:val="3"/>
            <w:tcBorders>
              <w:top w:val="single" w:sz="4" w:space="0" w:color="auto"/>
              <w:left w:val="nil"/>
              <w:bottom w:val="single" w:sz="4" w:space="0" w:color="auto"/>
              <w:right w:val="single" w:sz="4" w:space="0" w:color="auto"/>
            </w:tcBorders>
            <w:shd w:val="clear" w:color="auto" w:fill="auto"/>
            <w:vAlign w:val="center"/>
            <w:hideMark/>
          </w:tcPr>
          <w:p w:rsidR="00334582" w:rsidRPr="00BD2B91" w:rsidRDefault="00334582" w:rsidP="00334582">
            <w:pPr>
              <w:rPr>
                <w:rFonts w:ascii="GHEA Mariam" w:hAnsi="GHEA Mariam" w:cs="Calibri"/>
                <w:sz w:val="24"/>
                <w:szCs w:val="24"/>
                <w:lang w:eastAsia="en-US"/>
              </w:rPr>
            </w:pPr>
            <w:r w:rsidRPr="00BD2B91">
              <w:rPr>
                <w:rFonts w:ascii="GHEA Mariam" w:hAnsi="GHEA Mariam" w:cs="Calibri"/>
                <w:sz w:val="24"/>
                <w:szCs w:val="24"/>
                <w:lang w:eastAsia="en-US"/>
              </w:rPr>
              <w:t xml:space="preserve"> ՄԱՍ III. ԾԱՌԱՅՈՒԹՅՈՒՆՆԵՐ</w:t>
            </w:r>
          </w:p>
        </w:tc>
        <w:tc>
          <w:tcPr>
            <w:tcW w:w="1165"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color w:val="000000"/>
                <w:sz w:val="24"/>
                <w:szCs w:val="24"/>
                <w:lang w:eastAsia="en-US"/>
              </w:rPr>
            </w:pPr>
            <w:r w:rsidRPr="00BD2B91">
              <w:rPr>
                <w:rFonts w:ascii="GHEA Mariam" w:hAnsi="GHEA Mariam" w:cs="Calibri"/>
                <w:color w:val="000000"/>
                <w:sz w:val="24"/>
                <w:szCs w:val="24"/>
                <w:lang w:eastAsia="en-US"/>
              </w:rPr>
              <w:t xml:space="preserve"> </w:t>
            </w:r>
          </w:p>
        </w:tc>
        <w:tc>
          <w:tcPr>
            <w:tcW w:w="1230"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color w:val="000000"/>
                <w:sz w:val="24"/>
                <w:szCs w:val="24"/>
                <w:lang w:eastAsia="en-US"/>
              </w:rPr>
            </w:pPr>
            <w:r w:rsidRPr="00BD2B91">
              <w:rPr>
                <w:rFonts w:ascii="GHEA Mariam" w:hAnsi="GHEA Mariam" w:cs="Calibri"/>
                <w:color w:val="000000"/>
                <w:sz w:val="24"/>
                <w:szCs w:val="24"/>
                <w:lang w:eastAsia="en-US"/>
              </w:rPr>
              <w:t xml:space="preserve"> </w:t>
            </w:r>
          </w:p>
        </w:tc>
        <w:tc>
          <w:tcPr>
            <w:tcW w:w="1300"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Calibri" w:hAnsi="Calibri" w:cs="Calibri"/>
                <w:sz w:val="24"/>
                <w:szCs w:val="24"/>
                <w:lang w:eastAsia="en-US"/>
              </w:rPr>
              <w:t> </w:t>
            </w:r>
          </w:p>
        </w:tc>
        <w:tc>
          <w:tcPr>
            <w:tcW w:w="1236"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Calibri" w:hAnsi="Calibri" w:cs="Calibri"/>
                <w:sz w:val="24"/>
                <w:szCs w:val="24"/>
                <w:lang w:eastAsia="en-US"/>
              </w:rPr>
              <w:t> </w:t>
            </w:r>
          </w:p>
        </w:tc>
        <w:tc>
          <w:tcPr>
            <w:tcW w:w="1623"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(32,700.0)</w:t>
            </w:r>
          </w:p>
        </w:tc>
      </w:tr>
      <w:tr w:rsidR="00334582" w:rsidRPr="00BD2B91" w:rsidTr="00BD2B91">
        <w:trPr>
          <w:trHeight w:val="143"/>
        </w:trPr>
        <w:tc>
          <w:tcPr>
            <w:tcW w:w="1720" w:type="dxa"/>
            <w:tcBorders>
              <w:top w:val="nil"/>
              <w:left w:val="single" w:sz="4" w:space="0" w:color="auto"/>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color w:val="000000"/>
                <w:sz w:val="24"/>
                <w:szCs w:val="24"/>
                <w:lang w:eastAsia="en-US"/>
              </w:rPr>
            </w:pPr>
            <w:r w:rsidRPr="00BD2B91">
              <w:rPr>
                <w:rFonts w:ascii="GHEA Mariam" w:hAnsi="GHEA Mariam" w:cs="Calibri"/>
                <w:color w:val="000000"/>
                <w:sz w:val="24"/>
                <w:szCs w:val="24"/>
                <w:lang w:eastAsia="en-US"/>
              </w:rPr>
              <w:t xml:space="preserve"> 71351530-1</w:t>
            </w:r>
          </w:p>
        </w:tc>
        <w:tc>
          <w:tcPr>
            <w:tcW w:w="7656" w:type="dxa"/>
            <w:gridSpan w:val="3"/>
            <w:tcBorders>
              <w:top w:val="single" w:sz="4" w:space="0" w:color="auto"/>
              <w:left w:val="nil"/>
              <w:bottom w:val="single" w:sz="4" w:space="0" w:color="auto"/>
              <w:right w:val="single" w:sz="4" w:space="0" w:color="000000"/>
            </w:tcBorders>
            <w:shd w:val="clear" w:color="auto" w:fill="auto"/>
            <w:vAlign w:val="center"/>
            <w:hideMark/>
          </w:tcPr>
          <w:p w:rsidR="00334582" w:rsidRPr="00BD2B91" w:rsidRDefault="00334582" w:rsidP="00334582">
            <w:pPr>
              <w:rPr>
                <w:rFonts w:ascii="GHEA Mariam" w:hAnsi="GHEA Mariam" w:cs="Calibri"/>
                <w:color w:val="000000"/>
                <w:sz w:val="24"/>
                <w:szCs w:val="24"/>
                <w:lang w:eastAsia="en-US"/>
              </w:rPr>
            </w:pPr>
            <w:r w:rsidRPr="00BD2B91">
              <w:rPr>
                <w:rFonts w:ascii="GHEA Mariam" w:hAnsi="GHEA Mariam" w:cs="Calibri"/>
                <w:color w:val="000000"/>
                <w:sz w:val="24"/>
                <w:szCs w:val="24"/>
                <w:lang w:eastAsia="en-US"/>
              </w:rPr>
              <w:t xml:space="preserve">  տեղագրական քարտեզների կազմման ծառայություններ</w:t>
            </w:r>
          </w:p>
        </w:tc>
        <w:tc>
          <w:tcPr>
            <w:tcW w:w="1165"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color w:val="000000"/>
                <w:sz w:val="24"/>
                <w:szCs w:val="24"/>
                <w:lang w:eastAsia="en-US"/>
              </w:rPr>
            </w:pPr>
            <w:r w:rsidRPr="00BD2B91">
              <w:rPr>
                <w:rFonts w:ascii="GHEA Mariam" w:hAnsi="GHEA Mariam" w:cs="Calibri"/>
                <w:color w:val="000000"/>
                <w:sz w:val="24"/>
                <w:szCs w:val="24"/>
                <w:lang w:eastAsia="en-US"/>
              </w:rPr>
              <w:t xml:space="preserve"> ԲՄ</w:t>
            </w:r>
          </w:p>
        </w:tc>
        <w:tc>
          <w:tcPr>
            <w:tcW w:w="1230" w:type="dxa"/>
            <w:tcBorders>
              <w:top w:val="nil"/>
              <w:left w:val="nil"/>
              <w:bottom w:val="single" w:sz="4" w:space="0" w:color="auto"/>
              <w:right w:val="single" w:sz="4" w:space="0" w:color="auto"/>
            </w:tcBorders>
            <w:shd w:val="clear" w:color="auto" w:fill="auto"/>
            <w:noWrap/>
            <w:vAlign w:val="center"/>
            <w:hideMark/>
          </w:tcPr>
          <w:p w:rsidR="00334582" w:rsidRPr="00BD2B91" w:rsidRDefault="00334582" w:rsidP="00334582">
            <w:pPr>
              <w:jc w:val="center"/>
              <w:rPr>
                <w:rFonts w:ascii="GHEA Mariam" w:hAnsi="GHEA Mariam" w:cs="Calibri"/>
                <w:color w:val="000000"/>
                <w:sz w:val="24"/>
                <w:szCs w:val="24"/>
                <w:lang w:eastAsia="en-US"/>
              </w:rPr>
            </w:pPr>
            <w:r w:rsidRPr="00BD2B91">
              <w:rPr>
                <w:rFonts w:ascii="GHEA Mariam" w:hAnsi="GHEA Mariam" w:cs="Calibri"/>
                <w:color w:val="000000"/>
                <w:sz w:val="24"/>
                <w:szCs w:val="24"/>
                <w:lang w:eastAsia="en-US"/>
              </w:rPr>
              <w:t>դրամ</w:t>
            </w:r>
          </w:p>
        </w:tc>
        <w:tc>
          <w:tcPr>
            <w:tcW w:w="1300" w:type="dxa"/>
            <w:tcBorders>
              <w:top w:val="nil"/>
              <w:left w:val="nil"/>
              <w:bottom w:val="single" w:sz="4" w:space="0" w:color="auto"/>
              <w:right w:val="single" w:sz="4" w:space="0" w:color="auto"/>
            </w:tcBorders>
            <w:shd w:val="clear" w:color="auto" w:fill="auto"/>
            <w:noWrap/>
            <w:vAlign w:val="center"/>
            <w:hideMark/>
          </w:tcPr>
          <w:p w:rsidR="00334582" w:rsidRPr="00BD2B91" w:rsidRDefault="00334582" w:rsidP="00334582">
            <w:pPr>
              <w:jc w:val="center"/>
              <w:rPr>
                <w:rFonts w:ascii="GHEA Mariam" w:hAnsi="GHEA Mariam" w:cs="Calibri"/>
                <w:color w:val="000000"/>
                <w:sz w:val="24"/>
                <w:szCs w:val="24"/>
                <w:lang w:eastAsia="en-US"/>
              </w:rPr>
            </w:pPr>
            <w:r w:rsidRPr="00BD2B91">
              <w:rPr>
                <w:rFonts w:ascii="Calibri" w:hAnsi="Calibri" w:cs="Calibri"/>
                <w:color w:val="000000"/>
                <w:sz w:val="24"/>
                <w:szCs w:val="24"/>
                <w:lang w:eastAsia="en-US"/>
              </w:rPr>
              <w:t> </w:t>
            </w:r>
          </w:p>
        </w:tc>
        <w:tc>
          <w:tcPr>
            <w:tcW w:w="1236"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Calibri" w:hAnsi="Calibri" w:cs="Calibri"/>
                <w:sz w:val="24"/>
                <w:szCs w:val="24"/>
                <w:lang w:eastAsia="en-US"/>
              </w:rPr>
              <w:t> </w:t>
            </w:r>
          </w:p>
        </w:tc>
        <w:tc>
          <w:tcPr>
            <w:tcW w:w="1623" w:type="dxa"/>
            <w:tcBorders>
              <w:top w:val="nil"/>
              <w:left w:val="nil"/>
              <w:bottom w:val="single" w:sz="4" w:space="0" w:color="auto"/>
              <w:right w:val="single" w:sz="4" w:space="0" w:color="auto"/>
            </w:tcBorders>
            <w:shd w:val="clear" w:color="auto" w:fill="auto"/>
            <w:vAlign w:val="center"/>
            <w:hideMark/>
          </w:tcPr>
          <w:p w:rsidR="00334582" w:rsidRPr="00BD2B91" w:rsidRDefault="00334582" w:rsidP="00334582">
            <w:pPr>
              <w:jc w:val="center"/>
              <w:rPr>
                <w:rFonts w:ascii="GHEA Mariam" w:hAnsi="GHEA Mariam" w:cs="Calibri"/>
                <w:sz w:val="24"/>
                <w:szCs w:val="24"/>
                <w:lang w:eastAsia="en-US"/>
              </w:rPr>
            </w:pPr>
            <w:r w:rsidRPr="00BD2B91">
              <w:rPr>
                <w:rFonts w:ascii="GHEA Mariam" w:hAnsi="GHEA Mariam" w:cs="Calibri"/>
                <w:sz w:val="24"/>
                <w:szCs w:val="24"/>
                <w:lang w:eastAsia="en-US"/>
              </w:rPr>
              <w:t>(32,700.0)</w:t>
            </w:r>
          </w:p>
        </w:tc>
      </w:tr>
    </w:tbl>
    <w:p w:rsidR="00B722BD" w:rsidRPr="000F4671" w:rsidRDefault="00B722BD" w:rsidP="00B722BD">
      <w:pPr>
        <w:pStyle w:val="norm"/>
        <w:spacing w:line="240" w:lineRule="auto"/>
        <w:ind w:firstLine="0"/>
        <w:rPr>
          <w:rFonts w:ascii="GHEA Mariam" w:hAnsi="GHEA Mariam" w:cs="Arial"/>
          <w:sz w:val="24"/>
          <w:szCs w:val="24"/>
          <w:lang w:val="fr-FR"/>
        </w:rPr>
      </w:pPr>
    </w:p>
    <w:p w:rsidR="00B722BD" w:rsidRPr="00BD2B91" w:rsidRDefault="00B722BD" w:rsidP="00B722BD">
      <w:pPr>
        <w:pStyle w:val="norm"/>
        <w:spacing w:line="240" w:lineRule="auto"/>
        <w:ind w:firstLine="0"/>
        <w:rPr>
          <w:rFonts w:ascii="GHEA Mariam" w:hAnsi="GHEA Mariam" w:cs="Arial"/>
          <w:sz w:val="26"/>
          <w:szCs w:val="24"/>
          <w:lang w:val="fr-FR"/>
        </w:rPr>
      </w:pPr>
    </w:p>
    <w:p w:rsidR="00B722BD" w:rsidRPr="00B722BD" w:rsidRDefault="00B722BD" w:rsidP="00B722BD">
      <w:pPr>
        <w:pStyle w:val="mechtex"/>
        <w:ind w:firstLine="720"/>
        <w:jc w:val="left"/>
        <w:rPr>
          <w:rFonts w:ascii="GHEA Mariam" w:hAnsi="GHEA Mariam" w:cs="Arial Armenian"/>
          <w:sz w:val="24"/>
          <w:szCs w:val="24"/>
          <w:lang w:val="fr-FR"/>
        </w:rPr>
      </w:pPr>
      <w:r w:rsidRPr="008005B3">
        <w:rPr>
          <w:rFonts w:ascii="GHEA Mariam" w:hAnsi="GHEA Mariam" w:cs="Sylfaen"/>
          <w:sz w:val="24"/>
          <w:szCs w:val="24"/>
        </w:rPr>
        <w:t>ՀԱՅԱՍՏԱՆԻ</w:t>
      </w:r>
      <w:r w:rsidRPr="00B722BD">
        <w:rPr>
          <w:rFonts w:ascii="GHEA Mariam" w:hAnsi="GHEA Mariam" w:cs="Arial Armenian"/>
          <w:sz w:val="24"/>
          <w:szCs w:val="24"/>
          <w:lang w:val="fr-FR"/>
        </w:rPr>
        <w:t xml:space="preserve">  </w:t>
      </w:r>
      <w:r w:rsidRPr="008005B3">
        <w:rPr>
          <w:rFonts w:ascii="GHEA Mariam" w:hAnsi="GHEA Mariam" w:cs="Sylfaen"/>
          <w:sz w:val="24"/>
          <w:szCs w:val="24"/>
        </w:rPr>
        <w:t>ՀԱՆՐԱՊԵՏՈՒԹՅԱՆ</w:t>
      </w:r>
    </w:p>
    <w:p w:rsidR="00B722BD" w:rsidRPr="00B722BD" w:rsidRDefault="00B722BD" w:rsidP="00B722BD">
      <w:pPr>
        <w:pStyle w:val="mechtex"/>
        <w:ind w:firstLine="720"/>
        <w:jc w:val="left"/>
        <w:rPr>
          <w:rFonts w:ascii="GHEA Mariam" w:hAnsi="GHEA Mariam" w:cs="Sylfaen"/>
          <w:sz w:val="24"/>
          <w:szCs w:val="24"/>
          <w:lang w:val="fr-FR"/>
        </w:rPr>
      </w:pPr>
      <w:r w:rsidRPr="00B722BD">
        <w:rPr>
          <w:rFonts w:ascii="GHEA Mariam" w:hAnsi="GHEA Mariam"/>
          <w:sz w:val="24"/>
          <w:szCs w:val="24"/>
          <w:lang w:val="fr-FR"/>
        </w:rPr>
        <w:t xml:space="preserve">  </w:t>
      </w:r>
      <w:r w:rsidRPr="008005B3">
        <w:rPr>
          <w:rFonts w:ascii="GHEA Mariam" w:hAnsi="GHEA Mariam" w:cs="Sylfaen"/>
          <w:sz w:val="24"/>
          <w:szCs w:val="24"/>
        </w:rPr>
        <w:t>ՎԱՐՉԱՊԵՏԻ</w:t>
      </w:r>
      <w:r w:rsidRPr="00B722BD">
        <w:rPr>
          <w:rFonts w:ascii="GHEA Mariam" w:hAnsi="GHEA Mariam" w:cs="Sylfaen"/>
          <w:sz w:val="24"/>
          <w:szCs w:val="24"/>
          <w:lang w:val="fr-FR"/>
        </w:rPr>
        <w:t xml:space="preserve"> </w:t>
      </w:r>
      <w:r w:rsidRPr="008005B3">
        <w:rPr>
          <w:rFonts w:ascii="GHEA Mariam" w:hAnsi="GHEA Mariam" w:cs="Sylfaen"/>
          <w:sz w:val="24"/>
          <w:szCs w:val="24"/>
        </w:rPr>
        <w:t>ԱՇԽԱՏԱԿԱԶՄԻ</w:t>
      </w:r>
    </w:p>
    <w:p w:rsidR="001F225D" w:rsidRPr="00B722BD" w:rsidRDefault="00B722BD" w:rsidP="00B722BD">
      <w:pPr>
        <w:pStyle w:val="mechtex"/>
        <w:ind w:firstLine="709"/>
        <w:jc w:val="left"/>
        <w:rPr>
          <w:rFonts w:ascii="Sylfaen" w:hAnsi="Sylfaen"/>
          <w:lang w:val="hy-AM"/>
        </w:rPr>
      </w:pPr>
      <w:r w:rsidRPr="00B722BD">
        <w:rPr>
          <w:rFonts w:ascii="GHEA Mariam" w:hAnsi="GHEA Mariam" w:cs="Sylfaen"/>
          <w:sz w:val="24"/>
          <w:szCs w:val="24"/>
          <w:lang w:val="fr-FR"/>
        </w:rPr>
        <w:t xml:space="preserve">  </w:t>
      </w:r>
      <w:r>
        <w:rPr>
          <w:rFonts w:ascii="GHEA Mariam" w:hAnsi="GHEA Mariam" w:cs="Sylfaen"/>
          <w:sz w:val="24"/>
          <w:szCs w:val="24"/>
          <w:lang w:val="hy-AM"/>
        </w:rPr>
        <w:t xml:space="preserve">   </w:t>
      </w:r>
      <w:r w:rsidRPr="00B722BD">
        <w:rPr>
          <w:rFonts w:ascii="GHEA Mariam" w:hAnsi="GHEA Mariam" w:cs="Sylfaen"/>
          <w:sz w:val="24"/>
          <w:szCs w:val="24"/>
          <w:lang w:val="fr-FR"/>
        </w:rPr>
        <w:t xml:space="preserve">     </w:t>
      </w:r>
      <w:r w:rsidRPr="008005B3">
        <w:rPr>
          <w:rFonts w:ascii="GHEA Mariam" w:hAnsi="GHEA Mariam" w:cs="Sylfaen"/>
          <w:sz w:val="24"/>
          <w:szCs w:val="24"/>
        </w:rPr>
        <w:t>ՂԵԿԱՎԱՐ</w:t>
      </w:r>
      <w:r>
        <w:rPr>
          <w:rFonts w:ascii="GHEA Mariam" w:hAnsi="GHEA Mariam" w:cs="Sylfaen"/>
          <w:sz w:val="24"/>
          <w:szCs w:val="24"/>
        </w:rPr>
        <w:t>Ի</w:t>
      </w:r>
      <w:r w:rsidRPr="00B722BD">
        <w:rPr>
          <w:rFonts w:ascii="GHEA Mariam" w:hAnsi="GHEA Mariam" w:cs="Sylfaen"/>
          <w:sz w:val="24"/>
          <w:szCs w:val="24"/>
          <w:lang w:val="fr-FR"/>
        </w:rPr>
        <w:t xml:space="preserve"> </w:t>
      </w:r>
      <w:r>
        <w:rPr>
          <w:rFonts w:ascii="GHEA Mariam" w:hAnsi="GHEA Mariam" w:cs="Sylfaen"/>
          <w:sz w:val="24"/>
          <w:szCs w:val="24"/>
        </w:rPr>
        <w:t>ՏԵՂԱԿԱԼ</w:t>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B722BD">
        <w:rPr>
          <w:rFonts w:ascii="GHEA Mariam" w:hAnsi="GHEA Mariam" w:cs="Arial Armenian"/>
          <w:sz w:val="24"/>
          <w:szCs w:val="24"/>
          <w:lang w:val="fr-FR"/>
        </w:rPr>
        <w:tab/>
      </w:r>
      <w:r w:rsidRPr="008005B3">
        <w:rPr>
          <w:rFonts w:ascii="GHEA Mariam" w:hAnsi="GHEA Mariam" w:cs="Arial Armenian"/>
          <w:sz w:val="24"/>
          <w:szCs w:val="24"/>
        </w:rPr>
        <w:t>Ա</w:t>
      </w:r>
      <w:r w:rsidRPr="00B722BD">
        <w:rPr>
          <w:rFonts w:ascii="GHEA Mariam" w:hAnsi="GHEA Mariam" w:cs="Sylfaen"/>
          <w:sz w:val="24"/>
          <w:szCs w:val="24"/>
          <w:lang w:val="fr-FR"/>
        </w:rPr>
        <w:t>.</w:t>
      </w:r>
      <w:r w:rsidRPr="00B722BD">
        <w:rPr>
          <w:rFonts w:ascii="GHEA Mariam" w:hAnsi="GHEA Mariam" w:cs="Arial Armenian"/>
          <w:sz w:val="24"/>
          <w:szCs w:val="24"/>
          <w:lang w:val="fr-FR"/>
        </w:rPr>
        <w:t xml:space="preserve"> </w:t>
      </w:r>
      <w:r>
        <w:rPr>
          <w:rFonts w:ascii="GHEA Mariam" w:hAnsi="GHEA Mariam" w:cs="Arial Armenian"/>
          <w:sz w:val="24"/>
          <w:szCs w:val="24"/>
        </w:rPr>
        <w:t>ԽԱՉԱՏՐ</w:t>
      </w:r>
      <w:r w:rsidRPr="008005B3">
        <w:rPr>
          <w:rFonts w:ascii="GHEA Mariam" w:hAnsi="GHEA Mariam" w:cs="Sylfaen"/>
          <w:sz w:val="24"/>
          <w:szCs w:val="24"/>
        </w:rPr>
        <w:t>ՅԱՆ</w:t>
      </w:r>
    </w:p>
    <w:sectPr w:rsidR="001F225D" w:rsidRPr="00B722BD" w:rsidSect="00B722BD">
      <w:pgSz w:w="16834" w:h="11909" w:orient="landscape" w:code="9"/>
      <w:pgMar w:top="1440" w:right="1440" w:bottom="1440" w:left="1021"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94788" w:rsidRDefault="00994788">
      <w:r>
        <w:separator/>
      </w:r>
    </w:p>
  </w:endnote>
  <w:endnote w:type="continuationSeparator" w:id="0">
    <w:p w:rsidR="00994788" w:rsidRDefault="009947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E3C" w:rsidRDefault="003C0E3C">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94788" w:rsidRDefault="00994788">
      <w:r>
        <w:separator/>
      </w:r>
    </w:p>
  </w:footnote>
  <w:footnote w:type="continuationSeparator" w:id="0">
    <w:p w:rsidR="00994788" w:rsidRDefault="0099478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C0E3C" w:rsidRDefault="003C0E3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C0E3C" w:rsidRDefault="003C0E3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194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582"/>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0E3C"/>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538"/>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0FC2"/>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859"/>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FB6"/>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17"/>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788"/>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941"/>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2BD"/>
    <w:rsid w:val="00B723E5"/>
    <w:rsid w:val="00B725E8"/>
    <w:rsid w:val="00B7280E"/>
    <w:rsid w:val="00B72B5A"/>
    <w:rsid w:val="00B72B5D"/>
    <w:rsid w:val="00B732F7"/>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96F"/>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91"/>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8E34D7"/>
  <w15:chartTrackingRefBased/>
  <w15:docId w15:val="{0BE3F3E1-F9B4-4F39-85C7-B774C0ED1C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B1941"/>
    <w:rPr>
      <w:rFonts w:ascii="Arial Armenian" w:hAnsi="Arial Armenian"/>
      <w:sz w:val="22"/>
      <w:lang w:eastAsia="ru-RU"/>
    </w:rPr>
  </w:style>
  <w:style w:type="character" w:customStyle="1" w:styleId="normChar">
    <w:name w:val="norm Char"/>
    <w:link w:val="norm"/>
    <w:rsid w:val="009B1941"/>
    <w:rPr>
      <w:rFonts w:ascii="Arial Armenian" w:hAnsi="Arial Armenian"/>
      <w:sz w:val="22"/>
      <w:lang w:eastAsia="ru-RU"/>
    </w:rPr>
  </w:style>
  <w:style w:type="character" w:customStyle="1" w:styleId="FooterChar">
    <w:name w:val="Footer Char"/>
    <w:link w:val="Footer"/>
    <w:locked/>
    <w:rsid w:val="009B1941"/>
    <w:rPr>
      <w:rFonts w:ascii="Arial Armenian" w:hAnsi="Arial Armenian"/>
      <w:lang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B1941"/>
    <w:rPr>
      <w:sz w:val="24"/>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basedOn w:val="Normal"/>
    <w:link w:val="NormalWebChar"/>
    <w:uiPriority w:val="99"/>
    <w:unhideWhenUsed/>
    <w:qFormat/>
    <w:rsid w:val="009B1941"/>
    <w:pPr>
      <w:spacing w:before="100" w:beforeAutospacing="1" w:after="100" w:afterAutospacing="1"/>
    </w:pPr>
    <w:rPr>
      <w:rFonts w:ascii="Times New Roman" w:hAnsi="Times New Roman"/>
      <w:sz w:val="24"/>
      <w:szCs w:val="24"/>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5138376">
      <w:bodyDiv w:val="1"/>
      <w:marLeft w:val="0"/>
      <w:marRight w:val="0"/>
      <w:marTop w:val="0"/>
      <w:marBottom w:val="0"/>
      <w:divBdr>
        <w:top w:val="none" w:sz="0" w:space="0" w:color="auto"/>
        <w:left w:val="none" w:sz="0" w:space="0" w:color="auto"/>
        <w:bottom w:val="none" w:sz="0" w:space="0" w:color="auto"/>
        <w:right w:val="none" w:sz="0" w:space="0" w:color="auto"/>
      </w:divBdr>
    </w:div>
    <w:div w:id="327945079">
      <w:bodyDiv w:val="1"/>
      <w:marLeft w:val="0"/>
      <w:marRight w:val="0"/>
      <w:marTop w:val="0"/>
      <w:marBottom w:val="0"/>
      <w:divBdr>
        <w:top w:val="none" w:sz="0" w:space="0" w:color="auto"/>
        <w:left w:val="none" w:sz="0" w:space="0" w:color="auto"/>
        <w:bottom w:val="none" w:sz="0" w:space="0" w:color="auto"/>
        <w:right w:val="none" w:sz="0" w:space="0" w:color="auto"/>
      </w:divBdr>
    </w:div>
    <w:div w:id="788742153">
      <w:bodyDiv w:val="1"/>
      <w:marLeft w:val="0"/>
      <w:marRight w:val="0"/>
      <w:marTop w:val="0"/>
      <w:marBottom w:val="0"/>
      <w:divBdr>
        <w:top w:val="none" w:sz="0" w:space="0" w:color="auto"/>
        <w:left w:val="none" w:sz="0" w:space="0" w:color="auto"/>
        <w:bottom w:val="none" w:sz="0" w:space="0" w:color="auto"/>
        <w:right w:val="none" w:sz="0" w:space="0" w:color="auto"/>
      </w:divBdr>
    </w:div>
    <w:div w:id="901528549">
      <w:bodyDiv w:val="1"/>
      <w:marLeft w:val="0"/>
      <w:marRight w:val="0"/>
      <w:marTop w:val="0"/>
      <w:marBottom w:val="0"/>
      <w:divBdr>
        <w:top w:val="none" w:sz="0" w:space="0" w:color="auto"/>
        <w:left w:val="none" w:sz="0" w:space="0" w:color="auto"/>
        <w:bottom w:val="none" w:sz="0" w:space="0" w:color="auto"/>
        <w:right w:val="none" w:sz="0" w:space="0" w:color="auto"/>
      </w:divBdr>
    </w:div>
    <w:div w:id="1167525910">
      <w:bodyDiv w:val="1"/>
      <w:marLeft w:val="0"/>
      <w:marRight w:val="0"/>
      <w:marTop w:val="0"/>
      <w:marBottom w:val="0"/>
      <w:divBdr>
        <w:top w:val="none" w:sz="0" w:space="0" w:color="auto"/>
        <w:left w:val="none" w:sz="0" w:space="0" w:color="auto"/>
        <w:bottom w:val="none" w:sz="0" w:space="0" w:color="auto"/>
        <w:right w:val="none" w:sz="0" w:space="0" w:color="auto"/>
      </w:divBdr>
    </w:div>
    <w:div w:id="12536659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11</Pages>
  <Words>1686</Words>
  <Characters>9614</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Elmira Mnatsakanyan</cp:lastModifiedBy>
  <cp:revision>21</cp:revision>
  <dcterms:created xsi:type="dcterms:W3CDTF">2026-07-02T07:56:00Z</dcterms:created>
  <dcterms:modified xsi:type="dcterms:W3CDTF">2026-07-02T10:55:00Z</dcterms:modified>
</cp:coreProperties>
</file>