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F9E5D" w14:textId="77777777" w:rsidR="00616E39" w:rsidRPr="00616E39" w:rsidRDefault="00616E39" w:rsidP="00616E39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616E39">
        <w:rPr>
          <w:rFonts w:ascii="GHEA Grapalat" w:hAnsi="GHEA Grapalat" w:cs="GHEA Grapalat"/>
          <w:b/>
          <w:bCs/>
          <w:szCs w:val="24"/>
        </w:rPr>
        <w:t>ՀԻՄՆԱՎՈՐՈՒՄ</w:t>
      </w:r>
    </w:p>
    <w:p w14:paraId="150B2EBA" w14:textId="77777777" w:rsidR="00616E39" w:rsidRPr="00616E39" w:rsidRDefault="00616E39" w:rsidP="00616E39">
      <w:pPr>
        <w:tabs>
          <w:tab w:val="left" w:pos="9450"/>
        </w:tabs>
        <w:spacing w:line="360" w:lineRule="auto"/>
        <w:jc w:val="center"/>
        <w:rPr>
          <w:rFonts w:ascii="GHEA Grapalat" w:hAnsi="GHEA Grapalat" w:cs="Arial Armenian"/>
          <w:b/>
          <w:szCs w:val="24"/>
          <w:lang w:val="en-US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&lt;</w:t>
      </w:r>
      <w:r w:rsidRPr="00616E39">
        <w:rPr>
          <w:rFonts w:ascii="GHEA Grapalat" w:hAnsi="GHEA Grapalat"/>
          <w:b/>
          <w:bCs/>
          <w:szCs w:val="24"/>
          <w:lang w:val="hy-AM"/>
        </w:rPr>
        <w:t>Տ</w:t>
      </w:r>
      <w:r w:rsidRPr="00616E39">
        <w:rPr>
          <w:rFonts w:ascii="GHEA Grapalat" w:hAnsi="GHEA Grapalat"/>
          <w:b/>
          <w:bCs/>
          <w:szCs w:val="24"/>
          <w:lang w:val="en-US"/>
        </w:rPr>
        <w:t>ԵԽՆԻԿԱԿԱՆ ՎԻՃԱԿԻՑ ԵԼՆԵԼՈՎ՝ ԲՆԱԿԵԼԻ, ՀԱՍԱՐԱԿԱԿԱՆ ԵՎ ԱՐՏԱԴՐԱԿԱՆ ՆՇԱՆԱԿՈՒԹՅԱՆ  ՇԵՆՔԵՐԸ, ՇԻՆՈՒԹՅՈՒՆՆԵՐԸ  ՇԱՀԱԳՈՐԾՄԱՆ  ՀԱՄԱՐ ՈՉ ՊԻՏԱՆԻ ՃԱՆԱՉԵԼՈՒ ԿԱՐԳԸ ՀԱՍՏԱՏԵԼՈՒ ՄԱՍԻՆ</w:t>
      </w:r>
      <w:r w:rsidRPr="00616E39">
        <w:rPr>
          <w:rStyle w:val="FontStyle155"/>
          <w:rFonts w:ascii="GHEA Grapalat" w:hAnsi="GHEA Grapalat"/>
          <w:bCs/>
          <w:sz w:val="24"/>
          <w:szCs w:val="24"/>
          <w:lang w:val="hy-AM"/>
        </w:rPr>
        <w:t>&gt;</w:t>
      </w:r>
      <w:r w:rsidRPr="00616E39">
        <w:rPr>
          <w:rFonts w:ascii="GHEA Grapalat" w:hAnsi="GHEA Grapalat"/>
          <w:b/>
          <w:bCs/>
          <w:szCs w:val="24"/>
          <w:lang w:val="hy-AM"/>
        </w:rPr>
        <w:t xml:space="preserve"> ՀԱՅԱՍՏԱՆԻ ՀԱՆՐԱՊԵՏՈՒԹՅԱՆ ԿԱՌԱՎԱՐՈՒԹՅԱՆ ՈՐՈՇՄԱՆ ՆԱԽԱԳԾԻ ԸՆԴՈՒՆՄԱՆ ԱՆՀՐԱԺԵՇՏՈՒԹՅԱՆ</w:t>
      </w:r>
    </w:p>
    <w:p w14:paraId="690C6059" w14:textId="77777777" w:rsidR="00616E39" w:rsidRPr="00616E39" w:rsidRDefault="00616E39" w:rsidP="00616E39">
      <w:pPr>
        <w:spacing w:line="360" w:lineRule="auto"/>
        <w:ind w:left="60" w:right="59" w:firstLine="30"/>
        <w:jc w:val="center"/>
        <w:rPr>
          <w:rFonts w:ascii="GHEA Grapalat" w:hAnsi="GHEA Grapalat"/>
          <w:b/>
          <w:bCs/>
          <w:szCs w:val="24"/>
          <w:lang w:val="en-US"/>
        </w:rPr>
      </w:pPr>
    </w:p>
    <w:p w14:paraId="1AD91AD0" w14:textId="77777777" w:rsidR="00616E39" w:rsidRPr="00616E39" w:rsidRDefault="00616E39" w:rsidP="00616E39">
      <w:pPr>
        <w:numPr>
          <w:ilvl w:val="0"/>
          <w:numId w:val="10"/>
        </w:numPr>
        <w:spacing w:line="360" w:lineRule="auto"/>
        <w:rPr>
          <w:rFonts w:ascii="GHEA Grapalat" w:hAnsi="GHEA Grapalat"/>
          <w:b/>
          <w:szCs w:val="24"/>
          <w:lang w:val="af-ZA"/>
        </w:rPr>
      </w:pPr>
      <w:proofErr w:type="spellStart"/>
      <w:r w:rsidRPr="00616E39">
        <w:rPr>
          <w:rFonts w:ascii="GHEA Grapalat" w:hAnsi="GHEA Grapalat"/>
          <w:b/>
          <w:szCs w:val="24"/>
          <w:lang w:val="af-ZA"/>
        </w:rPr>
        <w:t>Ընթացիկ</w:t>
      </w:r>
      <w:proofErr w:type="spellEnd"/>
      <w:r w:rsidRPr="00616E39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szCs w:val="24"/>
          <w:lang w:val="af-ZA"/>
        </w:rPr>
        <w:t>իրավիճակը</w:t>
      </w:r>
      <w:proofErr w:type="spellEnd"/>
      <w:r w:rsidRPr="00616E39">
        <w:rPr>
          <w:rFonts w:ascii="GHEA Grapalat" w:hAnsi="GHEA Grapalat"/>
          <w:b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b/>
          <w:szCs w:val="24"/>
          <w:lang w:val="af-ZA"/>
        </w:rPr>
        <w:t>իրավական</w:t>
      </w:r>
      <w:proofErr w:type="spellEnd"/>
      <w:r w:rsidRPr="00616E39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szCs w:val="24"/>
          <w:lang w:val="af-ZA"/>
        </w:rPr>
        <w:t>ակտի</w:t>
      </w:r>
      <w:proofErr w:type="spellEnd"/>
      <w:r w:rsidRPr="00616E39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szCs w:val="24"/>
          <w:lang w:val="af-ZA"/>
        </w:rPr>
        <w:t>ընդունման</w:t>
      </w:r>
      <w:proofErr w:type="spellEnd"/>
      <w:r w:rsidRPr="00616E39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szCs w:val="24"/>
          <w:lang w:val="af-ZA"/>
        </w:rPr>
        <w:t>անհրաժեշտությունը</w:t>
      </w:r>
      <w:proofErr w:type="spellEnd"/>
      <w:r w:rsidRPr="00616E39">
        <w:rPr>
          <w:rFonts w:ascii="GHEA Grapalat" w:hAnsi="GHEA Grapalat"/>
          <w:b/>
          <w:szCs w:val="24"/>
          <w:lang w:val="af-ZA"/>
        </w:rPr>
        <w:t>.</w:t>
      </w:r>
    </w:p>
    <w:p w14:paraId="15E6674B" w14:textId="77777777" w:rsidR="00616E39" w:rsidRPr="00616E39" w:rsidRDefault="00616E39" w:rsidP="00616E39">
      <w:pPr>
        <w:pStyle w:val="ListParagraph"/>
        <w:numPr>
          <w:ilvl w:val="1"/>
          <w:numId w:val="11"/>
        </w:numPr>
        <w:spacing w:after="120" w:line="360" w:lineRule="auto"/>
        <w:rPr>
          <w:rFonts w:ascii="GHEA Grapalat" w:hAnsi="GHEA Grapalat"/>
          <w:b/>
          <w:noProof/>
          <w:szCs w:val="24"/>
          <w:lang w:val="hy-AM"/>
        </w:rPr>
      </w:pPr>
      <w:r w:rsidRPr="00616E39">
        <w:rPr>
          <w:rFonts w:ascii="GHEA Grapalat" w:hAnsi="GHEA Grapalat" w:cs="Sylfaen"/>
          <w:b/>
          <w:noProof/>
          <w:szCs w:val="24"/>
          <w:lang w:val="hy-AM"/>
        </w:rPr>
        <w:t>Անհրաժեշտությունը</w:t>
      </w:r>
    </w:p>
    <w:p w14:paraId="431577E5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      Որոշման նախագծի ընդունումը պայմանավորված է ՀՀ կառավարության 2021 թվականի նոյեմբերի 18-ի &lt;Հայաստանի Հանրապետության կառավարության </w:t>
      </w:r>
      <w:r w:rsidRPr="00616E39">
        <w:rPr>
          <w:rStyle w:val="FontStyle155"/>
          <w:rFonts w:ascii="GHEA Grapalat" w:hAnsi="GHEA Grapalat"/>
          <w:bCs/>
          <w:sz w:val="24"/>
          <w:szCs w:val="24"/>
          <w:lang w:val="hy-AM"/>
        </w:rPr>
        <w:t xml:space="preserve"> 2021-2026 թվականների գործունեության միջոցառումների ծրագիրը հաստատելու մասին&gt; N1902-Ն և ՀՀ կառավարության 2021 թվականի ապրիլի 8-ի &lt;Քաղաքաշինության բնագավառի զարգացման ռազմավարական ծրագիրը և ծրագրի իրագործումն ապահովող միջոցառումների ցանկը հաստատելու մասին&gt; N 531-Լ որոշումներով </w:t>
      </w:r>
      <w:proofErr w:type="spellStart"/>
      <w:r w:rsidRPr="00616E39">
        <w:rPr>
          <w:rStyle w:val="FontStyle155"/>
          <w:rFonts w:ascii="GHEA Grapalat" w:hAnsi="GHEA Grapalat"/>
          <w:bCs/>
          <w:sz w:val="24"/>
          <w:szCs w:val="24"/>
          <w:lang w:val="hy-AM"/>
        </w:rPr>
        <w:t>ամրագված</w:t>
      </w:r>
      <w:proofErr w:type="spellEnd"/>
      <w:r w:rsidRPr="00616E39">
        <w:rPr>
          <w:rStyle w:val="FontStyle155"/>
          <w:rFonts w:ascii="GHEA Grapalat" w:hAnsi="GHEA Grapalat"/>
          <w:bCs/>
          <w:sz w:val="24"/>
          <w:szCs w:val="24"/>
          <w:lang w:val="hy-AM"/>
        </w:rPr>
        <w:t xml:space="preserve"> միջոցառումների կատարման 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անհրաժեշտությամբ:</w:t>
      </w:r>
    </w:p>
    <w:p w14:paraId="29A56941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14:paraId="49C3AD04" w14:textId="77777777" w:rsidR="00616E39" w:rsidRPr="00616E39" w:rsidRDefault="00616E39" w:rsidP="00616E39">
      <w:pPr>
        <w:pStyle w:val="ListParagraph"/>
        <w:numPr>
          <w:ilvl w:val="1"/>
          <w:numId w:val="11"/>
        </w:numPr>
        <w:spacing w:after="120" w:line="360" w:lineRule="auto"/>
        <w:rPr>
          <w:rFonts w:ascii="GHEA Grapalat" w:hAnsi="GHEA Grapalat"/>
          <w:b/>
          <w:noProof/>
          <w:szCs w:val="24"/>
        </w:rPr>
      </w:pPr>
      <w:r w:rsidRPr="00616E39">
        <w:rPr>
          <w:rFonts w:ascii="GHEA Grapalat" w:hAnsi="GHEA Grapalat" w:cs="Sylfaen"/>
          <w:b/>
          <w:noProof/>
          <w:szCs w:val="24"/>
          <w:lang w:val="hy-AM"/>
        </w:rPr>
        <w:t>Ընթացիկ</w:t>
      </w:r>
      <w:r w:rsidRPr="00616E39">
        <w:rPr>
          <w:rFonts w:ascii="GHEA Grapalat" w:hAnsi="GHEA Grapalat"/>
          <w:b/>
          <w:noProof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b/>
          <w:noProof/>
          <w:szCs w:val="24"/>
          <w:lang w:val="hy-AM"/>
        </w:rPr>
        <w:t>իրավիճակը</w:t>
      </w:r>
      <w:r w:rsidRPr="00616E39">
        <w:rPr>
          <w:rFonts w:ascii="GHEA Grapalat" w:hAnsi="GHEA Grapalat"/>
          <w:b/>
          <w:noProof/>
          <w:szCs w:val="24"/>
          <w:lang w:val="hy-AM"/>
        </w:rPr>
        <w:t xml:space="preserve"> </w:t>
      </w:r>
    </w:p>
    <w:p w14:paraId="72D15A73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Հայաստանի Հանրապետությունում առկա վթարային շենքերի ու շինությունների շահագործման սահմանված նորմատիվային ժամկետները լրացել են և դրանց պահպանման և անվտանգ շահագործման կամ քանդման համար բավարար ծավալով միջոցառումներ (վերականգնում,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սեյսմազինվածության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բարձրացում, ուժեղացում) չեն իրականացվել: Արդյունքում, ֆիզիկական մաշվածության, բնական և տեխնածին աղետների  ազդեցության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՝ շենքերի ու շինությունների զգալի մասը հայտնվել է անբավարար կամ վթարային տեխնիկական վիճակում: </w:t>
      </w:r>
    </w:p>
    <w:p w14:paraId="6487F279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Առկա են բազմաթիվ բնակելի, հասարակական և արտադրական նշանակության շենքեր, որոնց ընթացիկ վերանորոգում պահանջող թերությունների (ջրամատակարարման կամ ջրահեռացման համակարգերի վնասվածքներ, տանիքի անբավարար տեխնիկական վիճակ,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սալվածքի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քայքայվածություն և այլն) ոչ ժամանակին վերացումը կամ վերջիններիս կրող կոնստրուկցիաների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ձևափոխության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և ամբողջականության խախտման (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բացվածքների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իրականացում, կառուցվածքային կրող տարրերի կոնստրուկտիվ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ձևափոխություններ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և այլն) անթույլատրելի միջամտությունները շենքերի սեյսմակայունության մակարդակի նվազեցման պատճառ են դարձել՝ հանգեցնելով վթարային տեխնիկական վիճակի, իսկ հետագայում՝ հնարավոր վթարների առաջացման:</w:t>
      </w:r>
    </w:p>
    <w:p w14:paraId="4E6E002C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Նման շենքերը սեյսմակայունության տեսանկյունից հուսալի չեն և դրանց հետագա շահագործումը վտանգավոր է բնակչության անվտանգության և շրջակա միջավայրի համար:</w:t>
      </w:r>
    </w:p>
    <w:p w14:paraId="6D096742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Շենքերի ու շինությունների կառավարման, հուսալի և անվտանգ շահագործման արդյունավետության ապահովումը պայմանավորված է շենքերի փաստացի տեխնիկական վիճակով, շենքի սեյսմիկ խոցելիության աստիճանով, նախագծային լուծումներով,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մոնիթորինգային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հերթական դիտարկումների կատարմամբ, վերականգնման և ընթացիկ նորոգման աշխատանքներով: Շենքերի և շինությունների վերաբերյալ ամփոփ տվյալների հավաքագրման և գույքագրման համար առավել արդյունավետ միջոց է համարվում դրանց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անձնագրավորումը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:</w:t>
      </w:r>
    </w:p>
    <w:p w14:paraId="1CCB2F90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Մինչդեռ, շատ դեպքերում, նշված տեխնիկական փաստաթղթերը պահպանված չեն, շենքերը չունեն անձնագրեր, արդյունքում՝  դրանց կառավարումը, պահպանումը և շահագործումն իրականացնող մարմինները կամ սեփականատերերը չեն տիրապետում անհրաժեշտ տեխնիկական տվյալների:</w:t>
      </w:r>
    </w:p>
    <w:p w14:paraId="39EC6009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Fonts w:ascii="GHEA Grapalat" w:hAnsi="GHEA Grapalat" w:cs="Sylfaen"/>
          <w:szCs w:val="24"/>
          <w:lang w:val="hy-AM"/>
        </w:rPr>
        <w:t>ՀՀ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կառավարության</w:t>
      </w:r>
      <w:r w:rsidRPr="00616E39">
        <w:rPr>
          <w:rFonts w:ascii="GHEA Grapalat" w:hAnsi="GHEA Grapalat"/>
          <w:szCs w:val="24"/>
          <w:lang w:val="hy-AM"/>
        </w:rPr>
        <w:t xml:space="preserve"> 2017 </w:t>
      </w:r>
      <w:r w:rsidRPr="00616E39">
        <w:rPr>
          <w:rFonts w:ascii="GHEA Grapalat" w:hAnsi="GHEA Grapalat" w:cs="Sylfaen"/>
          <w:szCs w:val="24"/>
          <w:lang w:val="hy-AM"/>
        </w:rPr>
        <w:t>թվականի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սեպտեմբերի</w:t>
      </w:r>
      <w:r w:rsidRPr="00616E39">
        <w:rPr>
          <w:rFonts w:ascii="GHEA Grapalat" w:hAnsi="GHEA Grapalat"/>
          <w:szCs w:val="24"/>
          <w:lang w:val="hy-AM"/>
        </w:rPr>
        <w:t xml:space="preserve"> 14-</w:t>
      </w:r>
      <w:r w:rsidRPr="00616E39">
        <w:rPr>
          <w:rFonts w:ascii="GHEA Grapalat" w:hAnsi="GHEA Grapalat" w:cs="Sylfaen"/>
          <w:szCs w:val="24"/>
          <w:lang w:val="hy-AM"/>
        </w:rPr>
        <w:t>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&lt;</w:t>
      </w:r>
      <w:r w:rsidRPr="00616E39">
        <w:rPr>
          <w:rFonts w:ascii="GHEA Grapalat" w:hAnsi="GHEA Grapalat" w:cs="Sylfaen"/>
          <w:szCs w:val="24"/>
          <w:lang w:val="hy-AM"/>
        </w:rPr>
        <w:t>Հայաստանի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Հանրապետությունում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շենքերի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և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շինությունների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սեյսմակայունության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բարձրացման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ռազմավար</w:t>
      </w:r>
      <w:r w:rsidRPr="00616E39">
        <w:rPr>
          <w:rFonts w:ascii="GHEA Grapalat" w:hAnsi="GHEA Grapalat"/>
          <w:szCs w:val="24"/>
          <w:lang w:val="hy-AM"/>
        </w:rPr>
        <w:t>ությանը հավանություն տալու մասին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&gt;</w:t>
      </w:r>
      <w:r w:rsidRPr="00616E39">
        <w:rPr>
          <w:rFonts w:ascii="GHEA Grapalat" w:hAnsi="GHEA Grapalat"/>
          <w:szCs w:val="24"/>
          <w:lang w:val="hy-AM"/>
        </w:rPr>
        <w:t xml:space="preserve"> N 39 </w:t>
      </w:r>
      <w:proofErr w:type="spellStart"/>
      <w:r w:rsidRPr="00616E39">
        <w:rPr>
          <w:rFonts w:ascii="GHEA Grapalat" w:hAnsi="GHEA Grapalat"/>
          <w:szCs w:val="24"/>
          <w:lang w:val="hy-AM"/>
        </w:rPr>
        <w:t>արձանագրային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որոշմամբ (ՀՀ կառավարության 21.10.2021թ N1728-Ն որոշմամբ ուժը կորցրել է) նախատեսվել էր դեռ 2018 թվականին ավարտել տարբեր նշանակության շենքերի և շինությունների գույքագրումը:</w:t>
      </w:r>
    </w:p>
    <w:p w14:paraId="3C2D0001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 w:cs="Sylfaen"/>
          <w:szCs w:val="24"/>
          <w:lang w:val="hy-AM"/>
        </w:rPr>
        <w:t>Ներկայումս,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Հայաստանի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Հանրապետությունում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տեխնիկական</w:t>
      </w:r>
      <w:r w:rsidRPr="00616E39">
        <w:rPr>
          <w:rFonts w:ascii="GHEA Grapalat" w:hAnsi="GHEA Grapalat"/>
          <w:szCs w:val="24"/>
          <w:lang w:val="hy-AM"/>
        </w:rPr>
        <w:t xml:space="preserve"> անձնագրի կազմման մասով առկա է ՀՀ քաղաքաշինության  նախարարի 2009 թվականի դեկտեմբերի 8-ի 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&lt;</w:t>
      </w:r>
      <w:r w:rsidRPr="00616E39">
        <w:rPr>
          <w:rFonts w:ascii="GHEA Grapalat" w:hAnsi="GHEA Grapalat"/>
          <w:szCs w:val="24"/>
          <w:lang w:val="hy-AM"/>
        </w:rPr>
        <w:t xml:space="preserve">Բնակելի, հասարակական և արտադրական շենքերի ու շինությունների տեխնիկական վիճակի </w:t>
      </w:r>
      <w:proofErr w:type="spellStart"/>
      <w:r w:rsidRPr="00616E39">
        <w:rPr>
          <w:rFonts w:ascii="GHEA Grapalat" w:hAnsi="GHEA Grapalat"/>
          <w:szCs w:val="24"/>
          <w:lang w:val="hy-AM"/>
        </w:rPr>
        <w:t>հետազննության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hy-AM"/>
        </w:rPr>
        <w:t>վկայագրավորման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(անձնագրավորման) մեթոդական ցուցումները հաստատելու և Հայաստանի Հանրապետության քաղաքաշինության նախարարի 1998 թվականի նոյեմբերի 25-ի N168 հրամանն ուժը կորցրած ճանաչելու մասին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&gt;</w:t>
      </w:r>
      <w:r w:rsidRPr="00616E39">
        <w:rPr>
          <w:rFonts w:ascii="GHEA Grapalat" w:hAnsi="GHEA Grapalat"/>
          <w:szCs w:val="24"/>
          <w:lang w:val="hy-AM"/>
        </w:rPr>
        <w:t xml:space="preserve"> N282-Ն հրամանը, որով սահմանվել են խորհրդատվական բնույթ կրող ցուցումներ բնակելի, հասարակական և արտադրական վթարային շենքերի վերաբերյալ:</w:t>
      </w:r>
      <w:r w:rsidRPr="00616E39">
        <w:rPr>
          <w:rFonts w:ascii="GHEA Grapalat" w:hAnsi="GHEA Grapalat" w:cs="Sylfaen"/>
          <w:szCs w:val="24"/>
          <w:lang w:val="hy-AM"/>
        </w:rPr>
        <w:t xml:space="preserve">  Սակայն տարբեր նշանակության վթարային շենքերի և շինությունների </w:t>
      </w:r>
      <w:proofErr w:type="spellStart"/>
      <w:r w:rsidRPr="00616E39">
        <w:rPr>
          <w:rFonts w:ascii="GHEA Grapalat" w:hAnsi="GHEA Grapalat" w:cs="Sylfaen"/>
          <w:szCs w:val="24"/>
          <w:lang w:val="hy-AM"/>
        </w:rPr>
        <w:t>կազմաքանդման</w:t>
      </w:r>
      <w:proofErr w:type="spellEnd"/>
      <w:r w:rsidRPr="00616E39">
        <w:rPr>
          <w:rFonts w:ascii="GHEA Grapalat" w:hAnsi="GHEA Grapalat" w:cs="Sylfaen"/>
          <w:szCs w:val="24"/>
          <w:lang w:val="hy-AM"/>
        </w:rPr>
        <w:t xml:space="preserve"> և դրանք շահագործման համար ոչ պիտանի ճանաչելու (նորմատիվ բնույթի) </w:t>
      </w:r>
      <w:proofErr w:type="spellStart"/>
      <w:r w:rsidRPr="00616E39">
        <w:rPr>
          <w:rFonts w:ascii="GHEA Grapalat" w:hAnsi="GHEA Grapalat" w:cs="Sylfaen"/>
          <w:szCs w:val="24"/>
          <w:lang w:val="hy-AM"/>
        </w:rPr>
        <w:t>կարգավորումները</w:t>
      </w:r>
      <w:proofErr w:type="spellEnd"/>
      <w:r w:rsidRPr="00616E39">
        <w:rPr>
          <w:rFonts w:ascii="GHEA Grapalat" w:hAnsi="GHEA Grapalat" w:cs="Sylfaen"/>
          <w:szCs w:val="24"/>
          <w:lang w:val="hy-AM"/>
        </w:rPr>
        <w:t xml:space="preserve"> կամ բացակայում են կամ հստակ </w:t>
      </w:r>
      <w:proofErr w:type="spellStart"/>
      <w:r w:rsidRPr="00616E39">
        <w:rPr>
          <w:rFonts w:ascii="GHEA Grapalat" w:hAnsi="GHEA Grapalat" w:cs="Sylfaen"/>
          <w:szCs w:val="24"/>
          <w:lang w:val="hy-AM"/>
        </w:rPr>
        <w:t>ձևակերպված</w:t>
      </w:r>
      <w:proofErr w:type="spellEnd"/>
      <w:r w:rsidRPr="00616E39">
        <w:rPr>
          <w:rFonts w:ascii="GHEA Grapalat" w:hAnsi="GHEA Grapalat" w:cs="Sylfaen"/>
          <w:szCs w:val="24"/>
          <w:lang w:val="hy-AM"/>
        </w:rPr>
        <w:t xml:space="preserve">  չեն:</w:t>
      </w:r>
    </w:p>
    <w:p w14:paraId="2565EBD3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hy-AM"/>
        </w:rPr>
      </w:pPr>
      <w:r w:rsidRPr="00616E39">
        <w:rPr>
          <w:rFonts w:ascii="GHEA Grapalat" w:hAnsi="GHEA Grapalat" w:cs="Sylfaen"/>
          <w:szCs w:val="24"/>
          <w:lang w:val="hy-AM"/>
        </w:rPr>
        <w:t>Ակնհայտ է, որ ՀՀ տարածքում կառուցված բնակելի, հասարակական և արտադրական շենքերի և շինությունների գերակշիռ մասը կառուցվել  է խորհրդային տարիներին և շահագործման ժամկետների առումով առկա է գերխնդիր: Գոյություն ունեցող բնակելի, հասարակական և արտադրական շենքերի մեծ մասի շահագործման ժամկետները գերազանցել են նորմատիվային սահմանափակումները, ունեն 40-70 և ավելի տարիների վաղեմություն:</w:t>
      </w:r>
    </w:p>
    <w:p w14:paraId="5214BFBD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hy-AM"/>
        </w:rPr>
      </w:pPr>
      <w:r w:rsidRPr="00616E39">
        <w:rPr>
          <w:rFonts w:ascii="GHEA Grapalat" w:hAnsi="GHEA Grapalat" w:cs="Sylfaen"/>
          <w:szCs w:val="24"/>
          <w:lang w:val="hy-AM"/>
        </w:rPr>
        <w:t xml:space="preserve">Մտահոգող հանգամանք է համարվում հատկապես գոյություն ունեցող և շահագործվող բնակելի և հասարակական նշանակության այն օբյեկտների կարգավիճակը, որոնցում </w:t>
      </w:r>
      <w:proofErr w:type="spellStart"/>
      <w:r w:rsidRPr="00616E39">
        <w:rPr>
          <w:rFonts w:ascii="GHEA Grapalat" w:hAnsi="GHEA Grapalat" w:cs="Sylfaen"/>
          <w:szCs w:val="24"/>
          <w:lang w:val="hy-AM"/>
        </w:rPr>
        <w:t>երբևէ</w:t>
      </w:r>
      <w:proofErr w:type="spellEnd"/>
      <w:r w:rsidRPr="00616E39">
        <w:rPr>
          <w:rFonts w:ascii="GHEA Grapalat" w:hAnsi="GHEA Grapalat" w:cs="Sylfaen"/>
          <w:szCs w:val="24"/>
          <w:lang w:val="hy-AM"/>
        </w:rPr>
        <w:t xml:space="preserve">  չեն կատարվել վերակառուցման համալիր միջոցառումներ, ինչի արդյունքում ֆիզիկական մաշվածության բարձր մակարդակ ունեցող շենքերի մի ստվար մաս դարձել է վթարային և շահագործման համար ոչ պիտանի, մարդկանց կյանքի, կենսագործունեության համար վտանգավոր:</w:t>
      </w:r>
    </w:p>
    <w:p w14:paraId="010C9772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hy-AM"/>
        </w:rPr>
      </w:pPr>
      <w:r w:rsidRPr="00616E39">
        <w:rPr>
          <w:rFonts w:ascii="GHEA Grapalat" w:hAnsi="GHEA Grapalat" w:cs="Sylfaen"/>
          <w:szCs w:val="24"/>
          <w:lang w:val="hy-AM"/>
        </w:rPr>
        <w:t xml:space="preserve">Խնդրի առնչությամբ </w:t>
      </w:r>
      <w:proofErr w:type="spellStart"/>
      <w:r w:rsidRPr="00616E39">
        <w:rPr>
          <w:rFonts w:ascii="GHEA Grapalat" w:hAnsi="GHEA Grapalat" w:cs="Sylfaen"/>
          <w:szCs w:val="24"/>
          <w:lang w:val="hy-AM"/>
        </w:rPr>
        <w:t>կարևորվում</w:t>
      </w:r>
      <w:proofErr w:type="spellEnd"/>
      <w:r w:rsidRPr="00616E39">
        <w:rPr>
          <w:rFonts w:ascii="GHEA Grapalat" w:hAnsi="GHEA Grapalat" w:cs="Sylfaen"/>
          <w:szCs w:val="24"/>
          <w:lang w:val="hy-AM"/>
        </w:rPr>
        <w:t xml:space="preserve"> է  2021 թվականի մարտի 18-ին ՀՀ կառավարության կողմից ընդունված &lt;Անբավարար տեխնիկական վիճակում գտնվող բնակարանային ֆոնդի հիմնախնդիրների կանոնակարգման հայեցակարգը և դրանից բխող միջոցառումների ծրագիրը հաստատելու մասին&gt; N376-Լ որոշումը, որը կկանոնակարգի անբավարար տեխնիկական վիճակում գտնվող  բնակարանային ֆոնդի հիմնախնդիրները:</w:t>
      </w:r>
    </w:p>
    <w:p w14:paraId="5B1AA576" w14:textId="77777777" w:rsidR="00616E39" w:rsidRPr="00616E39" w:rsidRDefault="00616E39" w:rsidP="00616E39">
      <w:pPr>
        <w:pStyle w:val="ListParagraph"/>
        <w:spacing w:line="360" w:lineRule="auto"/>
        <w:ind w:left="-270" w:right="-270" w:firstLine="567"/>
        <w:jc w:val="both"/>
        <w:rPr>
          <w:rFonts w:ascii="GHEA Grapalat" w:hAnsi="GHEA Grapalat"/>
          <w:szCs w:val="24"/>
          <w:lang w:val="af-ZA"/>
        </w:rPr>
      </w:pPr>
      <w:r w:rsidRPr="00616E39">
        <w:rPr>
          <w:rFonts w:ascii="GHEA Grapalat" w:hAnsi="GHEA Grapalat"/>
          <w:szCs w:val="24"/>
          <w:lang w:val="hy-AM"/>
        </w:rPr>
        <w:t xml:space="preserve">Մինչ այժմ ՀՀ պետական և համայնքային բյուջեների </w:t>
      </w:r>
      <w:proofErr w:type="spellStart"/>
      <w:r w:rsidRPr="00616E39">
        <w:rPr>
          <w:rFonts w:ascii="GHEA Grapalat" w:hAnsi="GHEA Grapalat"/>
          <w:szCs w:val="24"/>
          <w:lang w:val="af-ZA"/>
        </w:rPr>
        <w:t>միջոցների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սահմանափակ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լինելը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կամ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ներդրումային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համապատասխան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ծրագրերի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սակավությունը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՝ </w:t>
      </w:r>
      <w:proofErr w:type="spellStart"/>
      <w:r w:rsidRPr="00616E39">
        <w:rPr>
          <w:rFonts w:ascii="GHEA Grapalat" w:hAnsi="GHEA Grapalat"/>
          <w:szCs w:val="24"/>
          <w:lang w:val="af-ZA"/>
        </w:rPr>
        <w:t>խոչընդոտ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հանդիսացել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թե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անձնագրավորման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թե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դրանից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բխող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գործընթացների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նախաձեռնման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իրականացման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համար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: </w:t>
      </w:r>
    </w:p>
    <w:p w14:paraId="284A90C9" w14:textId="77777777" w:rsidR="00616E39" w:rsidRPr="00616E39" w:rsidRDefault="00616E39" w:rsidP="00616E39">
      <w:pPr>
        <w:pStyle w:val="ListParagraph"/>
        <w:spacing w:line="360" w:lineRule="auto"/>
        <w:ind w:left="-270" w:right="-270" w:firstLine="567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616E39">
        <w:rPr>
          <w:rFonts w:ascii="GHEA Grapalat" w:hAnsi="GHEA Grapalat"/>
          <w:szCs w:val="24"/>
          <w:lang w:val="af-ZA"/>
        </w:rPr>
        <w:t>Գաղտնիք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չէ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որ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նմանատիպ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գործընթացների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իրագործումը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հատկապես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բազմաբնակարան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շենքերի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այդ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թվում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ընդհանուր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բաժնային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սեփականություն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հանդիսացող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գույքի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մասով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պահանջում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է և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գույքի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սեփականատերերի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կողմից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համաձայնեցված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քաղաքական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որոշումների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միասնական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մոտեցումներ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՝ </w:t>
      </w:r>
      <w:proofErr w:type="spellStart"/>
      <w:r w:rsidRPr="00616E39">
        <w:rPr>
          <w:rFonts w:ascii="GHEA Grapalat" w:hAnsi="GHEA Grapalat"/>
          <w:szCs w:val="24"/>
          <w:lang w:val="af-ZA"/>
        </w:rPr>
        <w:t>ծախսային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երկարաժամկետ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ծրագրեր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: </w:t>
      </w:r>
      <w:proofErr w:type="spellStart"/>
      <w:r w:rsidRPr="00616E39">
        <w:rPr>
          <w:rFonts w:ascii="GHEA Grapalat" w:hAnsi="GHEA Grapalat"/>
          <w:szCs w:val="24"/>
          <w:lang w:val="af-ZA"/>
        </w:rPr>
        <w:t>Նմանատիպ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խնդիրներ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առկա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նաև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գոյություն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ունեցող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հասարակական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արտադրական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շենքերի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պարագայում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՝ </w:t>
      </w:r>
      <w:proofErr w:type="spellStart"/>
      <w:r w:rsidRPr="00616E39">
        <w:rPr>
          <w:rFonts w:ascii="GHEA Grapalat" w:hAnsi="GHEA Grapalat"/>
          <w:szCs w:val="24"/>
          <w:lang w:val="af-ZA"/>
        </w:rPr>
        <w:t>երբ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դրանց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մասի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սեփականատեր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հանդիսանում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1-ից </w:t>
      </w:r>
      <w:proofErr w:type="spellStart"/>
      <w:r w:rsidRPr="00616E39">
        <w:rPr>
          <w:rFonts w:ascii="GHEA Grapalat" w:hAnsi="GHEA Grapalat"/>
          <w:szCs w:val="24"/>
          <w:lang w:val="af-ZA"/>
        </w:rPr>
        <w:t>ավելի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ֆիզիկական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կամ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 </w:t>
      </w:r>
      <w:proofErr w:type="spellStart"/>
      <w:r w:rsidRPr="00616E39">
        <w:rPr>
          <w:rFonts w:ascii="GHEA Grapalat" w:hAnsi="GHEA Grapalat"/>
          <w:szCs w:val="24"/>
          <w:lang w:val="af-ZA"/>
        </w:rPr>
        <w:t>իրավաբանական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անձինք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իսկ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տարիների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վաղեմությամբ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առկա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նաև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սեփականատերերի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իրավահաջորդների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ճանաչման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խնդիրներ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որոնք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ևս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իրավակարգավորման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ենթակա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այլ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օրենսդրական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ենթաօրենսդրական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փոփոխությունների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շրջանակներում</w:t>
      </w:r>
      <w:proofErr w:type="spellEnd"/>
      <w:r w:rsidRPr="00616E39">
        <w:rPr>
          <w:rFonts w:ascii="GHEA Grapalat" w:hAnsi="GHEA Grapalat"/>
          <w:szCs w:val="24"/>
          <w:lang w:val="af-ZA"/>
        </w:rPr>
        <w:t>:</w:t>
      </w:r>
    </w:p>
    <w:p w14:paraId="4FA14A0F" w14:textId="77777777" w:rsidR="00616E39" w:rsidRPr="00616E39" w:rsidRDefault="00616E39" w:rsidP="00616E39">
      <w:pPr>
        <w:pStyle w:val="ListParagraph"/>
        <w:spacing w:line="360" w:lineRule="auto"/>
        <w:ind w:left="-270" w:right="-270" w:firstLine="567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616E39">
        <w:rPr>
          <w:rFonts w:ascii="GHEA Grapalat" w:hAnsi="GHEA Grapalat"/>
          <w:szCs w:val="24"/>
          <w:lang w:val="af-ZA"/>
        </w:rPr>
        <w:t>Հաշվի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առնելով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խնդիրների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բարդությունը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 </w:t>
      </w:r>
      <w:proofErr w:type="spellStart"/>
      <w:r w:rsidRPr="00616E39">
        <w:rPr>
          <w:rFonts w:ascii="GHEA Grapalat" w:hAnsi="GHEA Grapalat"/>
          <w:szCs w:val="24"/>
          <w:lang w:val="af-ZA"/>
        </w:rPr>
        <w:t>ծախսատարությունը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ժամանակատար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լինելը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՝   </w:t>
      </w:r>
      <w:proofErr w:type="spellStart"/>
      <w:r w:rsidRPr="00616E39">
        <w:rPr>
          <w:rFonts w:ascii="GHEA Grapalat" w:hAnsi="GHEA Grapalat"/>
          <w:szCs w:val="24"/>
          <w:lang w:val="af-ZA"/>
        </w:rPr>
        <w:t>Նախագծով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սահմանվել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դրույթներ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որոնցով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մշակված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Կարգի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պահանջները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կարող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են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կյանքի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կոչվել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 </w:t>
      </w:r>
      <w:proofErr w:type="spellStart"/>
      <w:r w:rsidRPr="00616E39">
        <w:rPr>
          <w:rFonts w:ascii="GHEA Grapalat" w:hAnsi="GHEA Grapalat"/>
          <w:szCs w:val="24"/>
          <w:lang w:val="af-ZA"/>
        </w:rPr>
        <w:t>միմիայն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հաստատված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միջնաժամկետ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տարեկան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ներդրումային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այլ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ծրագրերի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szCs w:val="24"/>
          <w:lang w:val="af-ZA"/>
        </w:rPr>
        <w:t>շենքերի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անձնագրավորման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գործընթացի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մեկնարկի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 </w:t>
      </w:r>
      <w:proofErr w:type="spellStart"/>
      <w:r w:rsidRPr="00616E39">
        <w:rPr>
          <w:rFonts w:ascii="GHEA Grapalat" w:hAnsi="GHEA Grapalat"/>
          <w:szCs w:val="24"/>
          <w:lang w:val="af-ZA"/>
        </w:rPr>
        <w:t>շրջանակներում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բացառելով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գործընթացների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ոչ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իրատեսական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szCs w:val="24"/>
          <w:lang w:val="af-ZA"/>
        </w:rPr>
        <w:t>անկանխատեսելի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 </w:t>
      </w:r>
      <w:proofErr w:type="spellStart"/>
      <w:r w:rsidRPr="00616E39">
        <w:rPr>
          <w:rFonts w:ascii="GHEA Grapalat" w:hAnsi="GHEA Grapalat"/>
          <w:szCs w:val="24"/>
          <w:lang w:val="af-ZA"/>
        </w:rPr>
        <w:t>հեռանկարը</w:t>
      </w:r>
      <w:proofErr w:type="spellEnd"/>
      <w:r w:rsidRPr="00616E39">
        <w:rPr>
          <w:rFonts w:ascii="GHEA Grapalat" w:hAnsi="GHEA Grapalat"/>
          <w:szCs w:val="24"/>
          <w:lang w:val="af-ZA"/>
        </w:rPr>
        <w:t>:</w:t>
      </w:r>
    </w:p>
    <w:p w14:paraId="79A2EF85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af-ZA"/>
        </w:rPr>
      </w:pP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գլուխներով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սահմանվում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տարածքում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վիճակից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ելնելով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՝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հասարակական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արտադրական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թվում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՝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անավարտ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շենքերը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շինությունները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շահագործման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պիտանի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ճանաչելու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պահանջները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հիմքերը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՝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անկախ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ձևից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։</w:t>
      </w:r>
    </w:p>
    <w:p w14:paraId="7ACBCBDB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Միաժամանակ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գլխով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սահմանվում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է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համայնքային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շենքերը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շինությունները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շահագործման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պիտանի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ճանաչելու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ընթացակարգը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որի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շրջանակում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հստակեցվել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գործընթացի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կազմակերպման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և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իրավասու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մարմինները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։</w:t>
      </w:r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Մասնավորապես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լիազորությունները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վերապահվել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կոմիտեին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համայնքային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սեփականություն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հանդիսացող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գույքի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դեպքում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՝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համայնքի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ղեկավարին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616E39">
        <w:rPr>
          <w:rFonts w:ascii="GHEA Grapalat" w:hAnsi="GHEA Grapalat"/>
          <w:szCs w:val="24"/>
          <w:lang w:val="af-ZA"/>
        </w:rPr>
        <w:t>Երևան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համայնքի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szCs w:val="24"/>
          <w:lang w:val="af-ZA"/>
        </w:rPr>
        <w:t>դեպքում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՝ </w:t>
      </w:r>
      <w:proofErr w:type="spellStart"/>
      <w:r w:rsidRPr="00616E39">
        <w:rPr>
          <w:rFonts w:ascii="GHEA Grapalat" w:hAnsi="GHEA Grapalat"/>
          <w:szCs w:val="24"/>
          <w:lang w:val="af-ZA"/>
        </w:rPr>
        <w:t>Երևանի</w:t>
      </w:r>
      <w:proofErr w:type="spellEnd"/>
      <w:r w:rsidRPr="00616E39">
        <w:rPr>
          <w:rFonts w:ascii="GHEA Grapalat" w:hAnsi="GHEA Grapalat"/>
          <w:szCs w:val="24"/>
          <w:lang w:val="af-ZA"/>
        </w:rPr>
        <w:t xml:space="preserve"> </w:t>
      </w:r>
      <w:proofErr w:type="spellStart"/>
      <w:proofErr w:type="gramStart"/>
      <w:r w:rsidRPr="00616E39">
        <w:rPr>
          <w:rFonts w:ascii="GHEA Grapalat" w:hAnsi="GHEA Grapalat"/>
          <w:szCs w:val="24"/>
          <w:lang w:val="af-ZA"/>
        </w:rPr>
        <w:t>քաղաքապետին</w:t>
      </w:r>
      <w:proofErr w:type="spellEnd"/>
      <w:r w:rsidRPr="00616E39">
        <w:rPr>
          <w:rFonts w:ascii="GHEA Grapalat" w:hAnsi="GHEA Grapalat"/>
          <w:szCs w:val="24"/>
          <w:lang w:val="af-ZA"/>
        </w:rPr>
        <w:t>)։</w:t>
      </w:r>
      <w:proofErr w:type="gramEnd"/>
    </w:p>
    <w:p w14:paraId="77588B37" w14:textId="77777777" w:rsidR="00616E39" w:rsidRPr="00616E39" w:rsidRDefault="00616E39" w:rsidP="00616E39">
      <w:pPr>
        <w:pStyle w:val="ListParagraph"/>
        <w:spacing w:line="360" w:lineRule="auto"/>
        <w:ind w:left="630" w:right="-270"/>
        <w:jc w:val="both"/>
        <w:rPr>
          <w:rFonts w:ascii="GHEA Grapalat" w:hAnsi="GHEA Grapalat"/>
          <w:szCs w:val="24"/>
          <w:lang w:val="af-ZA"/>
        </w:rPr>
      </w:pPr>
    </w:p>
    <w:p w14:paraId="1AE1A429" w14:textId="77777777" w:rsidR="00616E39" w:rsidRPr="00616E39" w:rsidRDefault="00616E39" w:rsidP="00616E39">
      <w:pPr>
        <w:pStyle w:val="ListParagraph"/>
        <w:numPr>
          <w:ilvl w:val="1"/>
          <w:numId w:val="12"/>
        </w:numPr>
        <w:spacing w:line="360" w:lineRule="auto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b/>
          <w:bCs/>
          <w:szCs w:val="24"/>
          <w:lang w:val="hy-AM"/>
        </w:rPr>
        <w:t>Տ</w:t>
      </w:r>
      <w:proofErr w:type="spellStart"/>
      <w:r w:rsidRPr="00616E39">
        <w:rPr>
          <w:rFonts w:ascii="GHEA Grapalat" w:hAnsi="GHEA Grapalat"/>
          <w:b/>
          <w:bCs/>
          <w:szCs w:val="24"/>
          <w:lang w:val="en-US"/>
        </w:rPr>
        <w:t>եխնիկական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en-US"/>
        </w:rPr>
        <w:t>վիճակից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en-US"/>
        </w:rPr>
        <w:t>ելնելով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բնակելի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հասարակական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արտադրական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նշանակության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շենքերը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շինությունները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շահագործման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համար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ոչ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պիտանի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ճանաչելու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հետ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կապված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 w:cs="Sylfaen"/>
          <w:b/>
          <w:szCs w:val="24"/>
          <w:lang w:val="hy-AM" w:eastAsia="ru-RU"/>
        </w:rPr>
        <w:t xml:space="preserve"> խնդիրները</w:t>
      </w:r>
    </w:p>
    <w:p w14:paraId="5D637104" w14:textId="77777777" w:rsidR="00616E39" w:rsidRPr="00616E39" w:rsidRDefault="00616E39" w:rsidP="00616E39">
      <w:pPr>
        <w:spacing w:line="360" w:lineRule="auto"/>
        <w:ind w:left="297"/>
        <w:jc w:val="both"/>
        <w:rPr>
          <w:rFonts w:ascii="GHEA Grapalat" w:hAnsi="GHEA Grapalat"/>
          <w:szCs w:val="24"/>
          <w:lang w:val="hy-AM"/>
        </w:rPr>
      </w:pPr>
    </w:p>
    <w:p w14:paraId="4AF3822A" w14:textId="77777777" w:rsidR="00616E39" w:rsidRPr="00616E39" w:rsidRDefault="00616E39" w:rsidP="00616E39">
      <w:pPr>
        <w:spacing w:after="200" w:line="360" w:lineRule="auto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 xml:space="preserve">        </w:t>
      </w:r>
      <w:r w:rsidRPr="00616E39">
        <w:rPr>
          <w:rFonts w:ascii="GHEA Grapalat" w:hAnsi="GHEA Grapalat" w:cs="Sylfaen"/>
          <w:szCs w:val="24"/>
          <w:lang w:val="hy-AM"/>
        </w:rPr>
        <w:t>Հայաստանում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/>
          <w:iCs/>
          <w:szCs w:val="24"/>
          <w:lang w:val="hy-AM"/>
        </w:rPr>
        <w:t>տ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եխնիկական վիճակից ելնելով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բնակելի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,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հասարակական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և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արտադրական</w:t>
      </w:r>
      <w:proofErr w:type="spellEnd"/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616E39">
        <w:rPr>
          <w:rFonts w:ascii="GHEA Grapalat" w:hAnsi="GHEA Grapalat"/>
          <w:b/>
          <w:bCs/>
          <w:szCs w:val="24"/>
          <w:lang w:val="af-ZA"/>
        </w:rPr>
        <w:t>նշանակության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շենքերը/շինությունները շահագործման համար  ոչ պիտանի ճանաչելու </w:t>
      </w:r>
      <w:r w:rsidRPr="00616E39">
        <w:rPr>
          <w:rFonts w:ascii="GHEA Grapalat" w:hAnsi="GHEA Grapalat"/>
          <w:szCs w:val="24"/>
          <w:lang w:val="hy-AM"/>
        </w:rPr>
        <w:t xml:space="preserve">գործընթացի </w:t>
      </w:r>
      <w:proofErr w:type="spellStart"/>
      <w:r w:rsidRPr="00616E39">
        <w:rPr>
          <w:rFonts w:ascii="GHEA Grapalat" w:hAnsi="GHEA Grapalat"/>
          <w:szCs w:val="24"/>
          <w:lang w:val="hy-AM"/>
        </w:rPr>
        <w:t>արդյունավետությանը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խոչընդոտող հանգամանքներից մեկը հստակ </w:t>
      </w:r>
      <w:proofErr w:type="spellStart"/>
      <w:r w:rsidRPr="00616E39">
        <w:rPr>
          <w:rFonts w:ascii="GHEA Grapalat" w:hAnsi="GHEA Grapalat"/>
          <w:szCs w:val="24"/>
          <w:lang w:val="hy-AM"/>
        </w:rPr>
        <w:t>իրավակարգավորումների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բացակայությունն է, ինչի արդյունքում հնարավոր չէ ապահովել շենք-շինությունների շահագործման և պատշաճ պահպանման նպատակով  առաջնային տեղեկատվության տրամադրումը, միասնական տեղեկատվական բազաների </w:t>
      </w:r>
      <w:proofErr w:type="spellStart"/>
      <w:r w:rsidRPr="00616E39">
        <w:rPr>
          <w:rFonts w:ascii="GHEA Grapalat" w:hAnsi="GHEA Grapalat"/>
          <w:szCs w:val="24"/>
          <w:lang w:val="hy-AM"/>
        </w:rPr>
        <w:t>հասանելիությունը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, սահմանել  պատասխանատուների իրավունքներն ու պարտավորությունները: </w:t>
      </w:r>
      <w:r w:rsidRPr="00616E39">
        <w:rPr>
          <w:rFonts w:ascii="GHEA Grapalat" w:hAnsi="GHEA Grapalat" w:cs="Sylfaen"/>
          <w:szCs w:val="24"/>
          <w:lang w:val="hy-AM"/>
        </w:rPr>
        <w:t>Ներկայումս</w:t>
      </w:r>
      <w:r w:rsidRPr="00616E39">
        <w:rPr>
          <w:rFonts w:ascii="GHEA Grapalat" w:hAnsi="GHEA Grapalat"/>
          <w:szCs w:val="24"/>
          <w:lang w:val="hy-AM"/>
        </w:rPr>
        <w:t xml:space="preserve">, շենքերի/շինությունների պիտանելիության (ոչ պիտանելիության) որոշումը </w:t>
      </w:r>
      <w:proofErr w:type="spellStart"/>
      <w:r w:rsidRPr="00616E39">
        <w:rPr>
          <w:rFonts w:ascii="GHEA Grapalat" w:hAnsi="GHEA Grapalat"/>
          <w:szCs w:val="24"/>
          <w:lang w:val="hy-AM"/>
        </w:rPr>
        <w:t>իմպերատիվ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պահանջ չէ և չկա սահմանված պատասխանատվություն պահանջից բխող գործընթացներն չիրականացնելու համար: </w:t>
      </w:r>
    </w:p>
    <w:p w14:paraId="7AD56BAE" w14:textId="77777777" w:rsidR="00616E39" w:rsidRPr="00616E39" w:rsidRDefault="00616E39" w:rsidP="00616E39">
      <w:pPr>
        <w:spacing w:after="200" w:line="360" w:lineRule="auto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 xml:space="preserve">     </w:t>
      </w:r>
      <w:r w:rsidRPr="00616E39">
        <w:rPr>
          <w:rFonts w:ascii="GHEA Grapalat" w:hAnsi="GHEA Grapalat" w:cs="Sylfaen"/>
          <w:szCs w:val="24"/>
          <w:lang w:val="hy-AM"/>
        </w:rPr>
        <w:t>Ակնհայտ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է</w:t>
      </w:r>
      <w:r w:rsidRPr="00616E39">
        <w:rPr>
          <w:rFonts w:ascii="GHEA Grapalat" w:hAnsi="GHEA Grapalat"/>
          <w:szCs w:val="24"/>
          <w:lang w:val="hy-AM"/>
        </w:rPr>
        <w:t xml:space="preserve">, </w:t>
      </w:r>
      <w:r w:rsidRPr="00616E39">
        <w:rPr>
          <w:rFonts w:ascii="GHEA Grapalat" w:hAnsi="GHEA Grapalat" w:cs="Sylfaen"/>
          <w:szCs w:val="24"/>
          <w:lang w:val="hy-AM"/>
        </w:rPr>
        <w:t>որ</w:t>
      </w:r>
      <w:r w:rsidRPr="00616E39">
        <w:rPr>
          <w:rFonts w:ascii="GHEA Grapalat" w:hAnsi="GHEA Grapalat"/>
          <w:szCs w:val="24"/>
          <w:lang w:val="hy-AM"/>
        </w:rPr>
        <w:t xml:space="preserve"> բնակելի, հասարակական և արտադրական շենքերն ու շինությունները շահագործման համար  ոչ պիտանի (</w:t>
      </w:r>
      <w:proofErr w:type="spellStart"/>
      <w:r w:rsidRPr="00616E39">
        <w:rPr>
          <w:rFonts w:ascii="GHEA Grapalat" w:hAnsi="GHEA Grapalat"/>
          <w:szCs w:val="24"/>
          <w:lang w:val="hy-AM"/>
        </w:rPr>
        <w:t>կազմաքանդման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ենթակա) ճանաչման </w:t>
      </w:r>
      <w:r w:rsidRPr="00616E39">
        <w:rPr>
          <w:rFonts w:ascii="GHEA Grapalat" w:hAnsi="GHEA Grapalat" w:cs="Sylfaen"/>
          <w:szCs w:val="24"/>
          <w:lang w:val="hy-AM"/>
        </w:rPr>
        <w:t>գործընթացի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արդյունավետ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կազմակերպումն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ու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իրականացումը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կպահանջի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համապատասխան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ռեսուրսներ</w:t>
      </w:r>
      <w:r w:rsidRPr="00616E39">
        <w:rPr>
          <w:rFonts w:ascii="GHEA Grapalat" w:hAnsi="GHEA Grapalat"/>
          <w:szCs w:val="24"/>
          <w:lang w:val="hy-AM"/>
        </w:rPr>
        <w:t xml:space="preserve">, </w:t>
      </w:r>
      <w:r w:rsidRPr="00616E39">
        <w:rPr>
          <w:rFonts w:ascii="GHEA Grapalat" w:hAnsi="GHEA Grapalat" w:cs="Sylfaen"/>
          <w:szCs w:val="24"/>
          <w:lang w:val="hy-AM"/>
        </w:rPr>
        <w:t>որոնց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գնահատումը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հնարավոր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է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ապահովել</w:t>
      </w:r>
      <w:r w:rsidRPr="00616E39">
        <w:rPr>
          <w:rFonts w:ascii="GHEA Grapalat" w:hAnsi="GHEA Grapalat"/>
          <w:szCs w:val="24"/>
          <w:lang w:val="hy-AM"/>
        </w:rPr>
        <w:t xml:space="preserve"> </w:t>
      </w:r>
      <w:r w:rsidRPr="00616E39">
        <w:rPr>
          <w:rFonts w:ascii="GHEA Grapalat" w:hAnsi="GHEA Grapalat" w:cs="Sylfaen"/>
          <w:szCs w:val="24"/>
          <w:lang w:val="hy-AM"/>
        </w:rPr>
        <w:t>առանձին</w:t>
      </w:r>
      <w:r w:rsidRPr="00616E39">
        <w:rPr>
          <w:rFonts w:ascii="GHEA Grapalat" w:hAnsi="GHEA Grapalat"/>
          <w:szCs w:val="24"/>
          <w:lang w:val="hy-AM"/>
        </w:rPr>
        <w:t xml:space="preserve"> խորքային ուսումնասիրությամբ, համապատասխան/խոշորացված հաշվարկների հիմքով, ծախսային ծրագրերի մշակմամբ:  </w:t>
      </w:r>
    </w:p>
    <w:p w14:paraId="6890FE06" w14:textId="77777777" w:rsidR="00616E39" w:rsidRPr="00616E39" w:rsidRDefault="00616E39" w:rsidP="00616E39">
      <w:pPr>
        <w:pStyle w:val="NormalWeb"/>
        <w:numPr>
          <w:ilvl w:val="0"/>
          <w:numId w:val="11"/>
        </w:numPr>
        <w:spacing w:before="0" w:beforeAutospacing="0" w:after="120" w:afterAutospacing="0" w:line="360" w:lineRule="auto"/>
        <w:jc w:val="both"/>
        <w:rPr>
          <w:rFonts w:ascii="GHEA Grapalat" w:hAnsi="GHEA Grapalat"/>
          <w:b/>
          <w:noProof/>
        </w:rPr>
      </w:pPr>
      <w:r w:rsidRPr="00616E39">
        <w:rPr>
          <w:rFonts w:ascii="GHEA Grapalat" w:hAnsi="GHEA Grapalat"/>
          <w:b/>
          <w:noProof/>
          <w:lang w:val="hy-AM"/>
        </w:rPr>
        <w:t>Առաջարկվող կարգավորման բնույթը</w:t>
      </w:r>
    </w:p>
    <w:p w14:paraId="1D6E2A49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</w:rPr>
      </w:pPr>
      <w:r w:rsidRPr="00616E39">
        <w:rPr>
          <w:rStyle w:val="FontStyle155"/>
          <w:rFonts w:ascii="GHEA Grapalat" w:hAnsi="GHEA Grapalat"/>
          <w:sz w:val="24"/>
          <w:szCs w:val="24"/>
        </w:rPr>
        <w:t>&lt;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Քաղաքաշինության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մասին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&gt; ՀՀ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օրենքի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2-րդ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հոդվածի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1-ին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մասի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3-րդ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կետի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համաձայն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616E39">
        <w:rPr>
          <w:rFonts w:ascii="GHEA Grapalat" w:hAnsi="GHEA Grapalat" w:cs="Sylfaen"/>
          <w:szCs w:val="24"/>
        </w:rPr>
        <w:t>շենքերի</w:t>
      </w:r>
      <w:proofErr w:type="spellEnd"/>
      <w:r w:rsidRPr="00616E39">
        <w:rPr>
          <w:rFonts w:ascii="GHEA Grapalat" w:hAnsi="GHEA Grapalat" w:cs="Sylfaen"/>
          <w:szCs w:val="24"/>
        </w:rPr>
        <w:t xml:space="preserve">, </w:t>
      </w:r>
      <w:proofErr w:type="spellStart"/>
      <w:r w:rsidRPr="00616E39">
        <w:rPr>
          <w:rFonts w:ascii="GHEA Grapalat" w:hAnsi="GHEA Grapalat" w:cs="Sylfaen"/>
          <w:szCs w:val="24"/>
        </w:rPr>
        <w:t>շինությունների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շահագործումը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պետք</w:t>
      </w:r>
      <w:proofErr w:type="spellEnd"/>
      <w:r w:rsidRPr="00616E39">
        <w:rPr>
          <w:rFonts w:ascii="GHEA Grapalat" w:hAnsi="GHEA Grapalat" w:cs="Sylfaen"/>
          <w:szCs w:val="24"/>
        </w:rPr>
        <w:t xml:space="preserve"> է </w:t>
      </w:r>
      <w:proofErr w:type="spellStart"/>
      <w:r w:rsidRPr="00616E39">
        <w:rPr>
          <w:rFonts w:ascii="GHEA Grapalat" w:hAnsi="GHEA Grapalat" w:cs="Sylfaen"/>
          <w:szCs w:val="24"/>
        </w:rPr>
        <w:t>իրականացվի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իրավական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ակտերի</w:t>
      </w:r>
      <w:proofErr w:type="spellEnd"/>
      <w:r w:rsidRPr="00616E39">
        <w:rPr>
          <w:rFonts w:ascii="GHEA Grapalat" w:hAnsi="GHEA Grapalat" w:cs="Sylfaen"/>
          <w:szCs w:val="24"/>
        </w:rPr>
        <w:t xml:space="preserve">, </w:t>
      </w:r>
      <w:proofErr w:type="spellStart"/>
      <w:r w:rsidRPr="00616E39">
        <w:rPr>
          <w:rFonts w:ascii="GHEA Grapalat" w:hAnsi="GHEA Grapalat" w:cs="Sylfaen"/>
          <w:szCs w:val="24"/>
        </w:rPr>
        <w:t>քաղաքաշինական</w:t>
      </w:r>
      <w:proofErr w:type="spellEnd"/>
      <w:r w:rsidRPr="00616E39">
        <w:rPr>
          <w:rFonts w:ascii="GHEA Grapalat" w:hAnsi="GHEA Grapalat" w:cs="Sylfaen"/>
          <w:szCs w:val="24"/>
        </w:rPr>
        <w:t xml:space="preserve"> և </w:t>
      </w:r>
      <w:proofErr w:type="spellStart"/>
      <w:r w:rsidRPr="00616E39">
        <w:rPr>
          <w:rFonts w:ascii="GHEA Grapalat" w:hAnsi="GHEA Grapalat" w:cs="Sylfaen"/>
          <w:szCs w:val="24"/>
        </w:rPr>
        <w:t>նորմատիվատեխնիկական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փաստաթղթերի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պահանջներին</w:t>
      </w:r>
      <w:proofErr w:type="spellEnd"/>
      <w:r w:rsidRPr="00616E39">
        <w:rPr>
          <w:rFonts w:ascii="GHEA Grapalat" w:hAnsi="GHEA Grapalat" w:cs="Sylfaen"/>
          <w:szCs w:val="24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</w:rPr>
        <w:t>համապատասխան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>:</w:t>
      </w:r>
    </w:p>
    <w:p w14:paraId="265900E5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</w:rPr>
      </w:pP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Մասնավորապես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տարբեր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նշանակության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gramStart"/>
      <w:r w:rsidRPr="00616E39">
        <w:rPr>
          <w:rStyle w:val="FontStyle155"/>
          <w:rFonts w:ascii="GHEA Grapalat" w:hAnsi="GHEA Grapalat"/>
          <w:sz w:val="24"/>
          <w:szCs w:val="24"/>
        </w:rPr>
        <w:t xml:space="preserve">և 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շինությունների</w:t>
      </w:r>
      <w:proofErr w:type="spellEnd"/>
      <w:proofErr w:type="gram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պիտանիության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(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ոչ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պիտանիության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)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պահանջները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սահմանված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ՀՀՇՆ 20.04-2020 &lt;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Երկրաշարժադիմացկուն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շինարարություն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.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Նախագծման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նորմեր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&gt;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շինարարական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նորմերի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&lt;XI.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կառուցվածքների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վերականգնումը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ուժեղացումը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&gt;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բաժնի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«24-րդ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Աղյուսակի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»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համաձայն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ըստ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ենթակա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քանդման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հետագա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շահագործման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միայն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տեխնիկական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վիճակի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հետազննության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արդյունքներով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վերականգնման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ուժեղացման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բացառությամբ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պատմության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մշակույթի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անշարժ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հուշարձանների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պատմամշակութային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արժեք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ունեցող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օբյետների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>:</w:t>
      </w:r>
      <w:r w:rsidRPr="00616E39">
        <w:rPr>
          <w:rStyle w:val="FontStyle155"/>
          <w:rFonts w:ascii="Calibri" w:hAnsi="Calibri" w:cs="Calibri"/>
          <w:sz w:val="24"/>
          <w:szCs w:val="24"/>
        </w:rPr>
        <w:t> </w:t>
      </w:r>
    </w:p>
    <w:p w14:paraId="3F842AE2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</w:rPr>
      </w:pPr>
      <w:r w:rsidRPr="00616E39">
        <w:rPr>
          <w:rFonts w:ascii="Calibri" w:hAnsi="Calibri" w:cs="Calibri"/>
          <w:szCs w:val="24"/>
          <w:lang w:val="en-US"/>
        </w:rPr>
        <w:t> </w:t>
      </w:r>
      <w:r w:rsidRPr="00616E39">
        <w:rPr>
          <w:rStyle w:val="FontStyle155"/>
          <w:rFonts w:ascii="GHEA Grapalat" w:hAnsi="GHEA Grapalat"/>
          <w:sz w:val="24"/>
          <w:szCs w:val="24"/>
        </w:rPr>
        <w:t xml:space="preserve">ՀՀ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քաղաքաշինության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կոմիտեի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նախագահի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2021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թվականի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մայիսի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26-ի N41-Ն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հրամանով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հաստատված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&lt;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Տարբեր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նշանակության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շինությունների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սեյսմակայունության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(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երկրաշարժադիմացկունության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)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բարձրացման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առաջնահերթության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գնահատման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մեթոդաբանության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&gt; 33-րդ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կետի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համաձայն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շինությունների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սեյսմակայունության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(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երկրաշարժադիմացկունության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)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բարձրացման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միջոցառումների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(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վերականգնում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սեյսմազինվածության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բարձրացում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ուժեղացում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)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ծրագրերի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իրականացման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ժամանակ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պետք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է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նախատեսել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ապահովել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ըստ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նպատակային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նշանակության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(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շինությունների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)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շահագործման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>.</w:t>
      </w:r>
    </w:p>
    <w:p w14:paraId="4C6DE3D6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en-US"/>
        </w:rPr>
      </w:pPr>
      <w:r w:rsidRPr="00616E39">
        <w:rPr>
          <w:rFonts w:ascii="GHEA Grapalat" w:hAnsi="GHEA Grapalat" w:cs="Sylfaen"/>
          <w:szCs w:val="24"/>
          <w:lang w:val="en-US"/>
        </w:rPr>
        <w:t xml:space="preserve">1)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տեխնիկական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անվտանգությունը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>,</w:t>
      </w:r>
    </w:p>
    <w:p w14:paraId="2ECA6A60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en-US"/>
        </w:rPr>
      </w:pPr>
      <w:r w:rsidRPr="00616E39">
        <w:rPr>
          <w:rFonts w:ascii="GHEA Grapalat" w:hAnsi="GHEA Grapalat" w:cs="Sylfaen"/>
          <w:szCs w:val="24"/>
          <w:lang w:val="en-US"/>
        </w:rPr>
        <w:t xml:space="preserve">2)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հրդեհային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անվտանգությունը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>,</w:t>
      </w:r>
    </w:p>
    <w:p w14:paraId="265FB25A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en-US"/>
        </w:rPr>
      </w:pPr>
      <w:r w:rsidRPr="00616E39">
        <w:rPr>
          <w:rFonts w:ascii="GHEA Grapalat" w:hAnsi="GHEA Grapalat" w:cs="Sylfaen"/>
          <w:szCs w:val="24"/>
          <w:lang w:val="en-US"/>
        </w:rPr>
        <w:t xml:space="preserve">3)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մարդկանց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կյանքի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ու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առողջության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համար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անվտանգ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պայմանները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>,</w:t>
      </w:r>
    </w:p>
    <w:p w14:paraId="4049F97E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en-US"/>
        </w:rPr>
      </w:pPr>
      <w:r w:rsidRPr="00616E39">
        <w:rPr>
          <w:rFonts w:ascii="GHEA Grapalat" w:hAnsi="GHEA Grapalat" w:cs="Sylfaen"/>
          <w:szCs w:val="24"/>
          <w:lang w:val="en-US"/>
        </w:rPr>
        <w:t xml:space="preserve">4)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հենաշարժային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համակարգի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խախտումներ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(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կամ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հաշմանդամություն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ունեցող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անձանց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համար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մատչելիությունը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>,</w:t>
      </w:r>
    </w:p>
    <w:p w14:paraId="70F52598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en-US"/>
        </w:rPr>
      </w:pPr>
      <w:r w:rsidRPr="00616E39">
        <w:rPr>
          <w:rFonts w:ascii="GHEA Grapalat" w:hAnsi="GHEA Grapalat" w:cs="Sylfaen"/>
          <w:szCs w:val="24"/>
          <w:lang w:val="en-US"/>
        </w:rPr>
        <w:t xml:space="preserve">5)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էներգաարդյունավետությունը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>,</w:t>
      </w:r>
    </w:p>
    <w:p w14:paraId="07B03BB9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 w:cs="Sylfaen"/>
          <w:szCs w:val="24"/>
          <w:lang w:val="en-US"/>
        </w:rPr>
      </w:pPr>
      <w:r w:rsidRPr="00616E39">
        <w:rPr>
          <w:rFonts w:ascii="GHEA Grapalat" w:hAnsi="GHEA Grapalat" w:cs="Sylfaen"/>
          <w:szCs w:val="24"/>
          <w:lang w:val="en-US"/>
        </w:rPr>
        <w:t xml:space="preserve">6)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շրջակա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միջավայրի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վրա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ազդեցության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 xml:space="preserve"> </w:t>
      </w:r>
      <w:proofErr w:type="spellStart"/>
      <w:r w:rsidRPr="00616E39">
        <w:rPr>
          <w:rFonts w:ascii="GHEA Grapalat" w:hAnsi="GHEA Grapalat" w:cs="Sylfaen"/>
          <w:szCs w:val="24"/>
          <w:lang w:val="en-US"/>
        </w:rPr>
        <w:t>անվտանգությունը</w:t>
      </w:r>
      <w:proofErr w:type="spellEnd"/>
      <w:r w:rsidRPr="00616E39">
        <w:rPr>
          <w:rFonts w:ascii="GHEA Grapalat" w:hAnsi="GHEA Grapalat" w:cs="Sylfaen"/>
          <w:szCs w:val="24"/>
          <w:lang w:val="en-US"/>
        </w:rPr>
        <w:t>:</w:t>
      </w:r>
    </w:p>
    <w:p w14:paraId="0EEFD34B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</w:rPr>
      </w:pP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Ուստի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անբավարար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վթարային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վիճակում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գտնվող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վերակառուցման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վերականգնման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կազմաքանդման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խնդիրների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լուծման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անհրաժեշտ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նորմատիվային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հիմնավորումներ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ռազմավարական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հեռանկարային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բնույթի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ծախսային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ծրագրեր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որոնց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հիմքում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կդիտարկվեն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Նախագծով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նախատեսվող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առաջնահերթությունները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ծրագրերի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իրագործման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մասով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պատասխանատուները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՝ ի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դեմս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պետական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տարածքային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կառավարման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տեղական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ինքնակառավարման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մարմինների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: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Նախագիծը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խթան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կհանդիսանա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նշված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գործընթացների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մեկնարկի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շարունակականության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գործիքակազմի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ձևավորման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>:</w:t>
      </w:r>
    </w:p>
    <w:p w14:paraId="2189A8BC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</w:rPr>
      </w:pP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Խնդրի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համատեքստում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ոչ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պակաս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կարևոր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է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համարվում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տարածքի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համալիր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բարեկարգման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քաղաքաշինական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միջավայրի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բարելավման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գործընթացի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խիստ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նվազ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տեմպերը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որոնք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անմիջականորեն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կապված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ՀՀ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համայնքներում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տասնյակ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տարիներ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շարունակ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չշահագործվող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անավարտ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անտեսված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կիսաքանդ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ավիրված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>/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կիսափլուզված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վիճակում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գտնվող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տեղակայված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բնակչության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կյանքի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անվտանգությանը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սպառնացող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օբյեկտների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մեծ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քանակի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դրանց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սեփականատերերի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նկատմամբ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վերահսկողության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նվազ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մակարդակի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ապահովման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ու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համայնքների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կողմից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կիրառման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ենթակա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գործիքակազմի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ոչ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բավարար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ծավալի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</w:rPr>
        <w:t>հետ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</w:rPr>
        <w:t>:</w:t>
      </w:r>
    </w:p>
    <w:p w14:paraId="391AE886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 Հենց այս խնդրի լուծմանն ուղղված միջոցառումների կատարման ակնկալիքով  մշակվել և քննարկման է ներկայացվել Կոմիտեի նախաձեռնությամբ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տվյալ նախագծի փաթեթը: </w:t>
      </w:r>
    </w:p>
    <w:p w14:paraId="5857274F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Հարկ է նաև նշել, որ ՀՀ քաղաքաշինության կոմիտեի նախագահի 2022 թվականի հունիսի 21-ի N12-Ն և 2023 թվականի մայիսի 22-ի N04-Ն հրամաններով հաստատվել են բավականաչափ </w:t>
      </w:r>
      <w:proofErr w:type="spellStart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արդիականացված</w:t>
      </w:r>
      <w:proofErr w:type="spellEnd"/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 &lt;Տարածքի բարեկարգում&gt; և &lt;Քաղաքաշինություն. Քաղաքային և գյուղական բնակավայրերի հատակագծում և կառուցապատում&gt; շինարարական նորմերը:</w:t>
      </w:r>
    </w:p>
    <w:p w14:paraId="228BD83E" w14:textId="77777777" w:rsidR="00616E39" w:rsidRPr="00616E39" w:rsidRDefault="00616E39" w:rsidP="00616E39">
      <w:pPr>
        <w:spacing w:line="360" w:lineRule="auto"/>
        <w:ind w:left="-270" w:firstLine="270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 xml:space="preserve">       Միաժամանակ՝ &lt;</w:t>
      </w:r>
      <w:r w:rsidRPr="00616E39">
        <w:rPr>
          <w:rFonts w:ascii="GHEA Grapalat" w:hAnsi="GHEA Grapalat"/>
          <w:iCs/>
          <w:szCs w:val="24"/>
          <w:lang w:val="hy-AM"/>
        </w:rPr>
        <w:t>Տ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>եխնիկական վիճակից ելնելով բնակելի, հասարակական և արտադրական շենքերը, շինությունները շահագործման  համար ոչ պիտանի ճանաչելու կարգը հաստատելու մասին</w:t>
      </w:r>
      <w:r w:rsidRPr="00616E39">
        <w:rPr>
          <w:rFonts w:ascii="GHEA Grapalat" w:hAnsi="GHEA Grapalat"/>
          <w:szCs w:val="24"/>
          <w:lang w:val="hy-AM"/>
        </w:rPr>
        <w:t xml:space="preserve">&gt; Հայաստանի Հանրապետության կառավարության որոշման նախագծի ընդունման առնչությամբ ֆինանսական միջոցների անհրաժեշտություն, պետական բյուջեի </w:t>
      </w:r>
      <w:proofErr w:type="spellStart"/>
      <w:r w:rsidRPr="00616E39">
        <w:rPr>
          <w:rFonts w:ascii="GHEA Grapalat" w:hAnsi="GHEA Grapalat"/>
          <w:szCs w:val="24"/>
          <w:lang w:val="hy-AM"/>
        </w:rPr>
        <w:t>եկամուտներում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 և ծախսերում կարող են սպասվել փոփոխություններ։</w:t>
      </w:r>
    </w:p>
    <w:p w14:paraId="69F3947E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 w:rsidRPr="00616E39">
        <w:rPr>
          <w:rFonts w:ascii="GHEA Grapalat" w:hAnsi="GHEA Grapalat"/>
          <w:b/>
          <w:szCs w:val="24"/>
          <w:lang w:val="hy-AM"/>
        </w:rPr>
        <w:t>2.1 Կապը ռազմավարական փաստաթղթերի հետ</w:t>
      </w:r>
    </w:p>
    <w:p w14:paraId="40949B09" w14:textId="77777777" w:rsidR="00616E39" w:rsidRPr="00616E39" w:rsidRDefault="00616E39" w:rsidP="00616E39">
      <w:pPr>
        <w:pStyle w:val="mechtex"/>
        <w:spacing w:line="360" w:lineRule="auto"/>
        <w:ind w:firstLine="720"/>
        <w:jc w:val="both"/>
        <w:rPr>
          <w:rFonts w:ascii="GHEA Grapalat" w:hAnsi="GHEA Grapalat" w:cs="Times New Roman"/>
          <w:b/>
          <w:sz w:val="24"/>
          <w:szCs w:val="24"/>
          <w:lang w:val="af-ZA" w:eastAsia="en-US"/>
        </w:rPr>
      </w:pPr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ՀՀ </w:t>
      </w: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կառավարության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2021 </w:t>
      </w: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թվականի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օգոստոսի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18-ի N1363-Ա </w:t>
      </w: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որոշում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         (ՀՀ </w:t>
      </w: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կառավարության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2021-2026թթ </w:t>
      </w: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ծրագիր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)</w:t>
      </w:r>
    </w:p>
    <w:p w14:paraId="200C8C60" w14:textId="77777777" w:rsidR="00616E39" w:rsidRPr="00616E39" w:rsidRDefault="00616E39" w:rsidP="00616E39">
      <w:pPr>
        <w:pStyle w:val="mechtex"/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af-ZA" w:eastAsia="en-US"/>
        </w:rPr>
      </w:pPr>
      <w:proofErr w:type="spellStart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>Կետ</w:t>
      </w:r>
      <w:proofErr w:type="spellEnd"/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2.7</w:t>
      </w:r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&lt;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Քաղաքաշինության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ոլորտում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Կառավարությումը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նախատեսում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է 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իրականացնել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հետևյալ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քայլերը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</w:p>
    <w:p w14:paraId="1C720C21" w14:textId="77777777" w:rsidR="00616E39" w:rsidRPr="00616E39" w:rsidRDefault="00616E39" w:rsidP="00616E39">
      <w:pPr>
        <w:pStyle w:val="mechtex"/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af-ZA" w:eastAsia="en-US"/>
        </w:rPr>
      </w:pP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Շենքերի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ու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շինությունների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անվտանգ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և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հուսալի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շահագործումն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ապահովող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իրավական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դաշտի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և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նորմատիվատեխնիկական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փաստաթղթերի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համակարգի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շարունակական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բարելավմանն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ուղղված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քայլերի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միջոցով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&gt;</w:t>
      </w:r>
    </w:p>
    <w:p w14:paraId="5E480BE1" w14:textId="77777777" w:rsidR="00616E39" w:rsidRPr="00616E39" w:rsidRDefault="00616E39" w:rsidP="00616E39">
      <w:pPr>
        <w:pStyle w:val="mechtex"/>
        <w:spacing w:line="360" w:lineRule="auto"/>
        <w:ind w:firstLine="720"/>
        <w:jc w:val="both"/>
        <w:rPr>
          <w:rFonts w:ascii="GHEA Grapalat" w:hAnsi="GHEA Grapalat" w:cs="Times New Roman"/>
          <w:b/>
          <w:sz w:val="24"/>
          <w:szCs w:val="24"/>
          <w:lang w:val="af-ZA" w:eastAsia="en-US"/>
        </w:rPr>
      </w:pPr>
      <w:r w:rsidRPr="00616E39">
        <w:rPr>
          <w:rStyle w:val="FontStyle155"/>
          <w:rFonts w:ascii="GHEA Grapalat" w:hAnsi="GHEA Grapalat"/>
          <w:b/>
          <w:sz w:val="24"/>
          <w:szCs w:val="24"/>
          <w:lang w:val="hy-AM"/>
        </w:rPr>
        <w:t xml:space="preserve">ՀՀ կառավարության 2021 թվականի նոյեմբերի 18-ի &lt;Հայաստանի Հանրապետության կառավարության </w:t>
      </w:r>
      <w:r w:rsidRPr="00616E39">
        <w:rPr>
          <w:rStyle w:val="FontStyle155"/>
          <w:rFonts w:ascii="GHEA Grapalat" w:hAnsi="GHEA Grapalat"/>
          <w:b/>
          <w:bCs/>
          <w:sz w:val="24"/>
          <w:szCs w:val="24"/>
          <w:lang w:val="hy-AM"/>
        </w:rPr>
        <w:t xml:space="preserve"> 2021-2026 թվականների գործունեության միջոցառումների ծրագիրը հաստատելու մասին&gt; N1902-Ն</w:t>
      </w:r>
    </w:p>
    <w:p w14:paraId="0CFC91EE" w14:textId="77777777" w:rsidR="00616E39" w:rsidRPr="00616E39" w:rsidRDefault="00616E39" w:rsidP="00616E39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4"/>
          <w:lang w:val="af-ZA" w:eastAsia="en-US"/>
        </w:rPr>
      </w:pPr>
      <w:r w:rsidRPr="00616E39">
        <w:rPr>
          <w:rFonts w:ascii="GHEA Grapalat" w:hAnsi="GHEA Grapalat" w:cs="Times New Roman"/>
          <w:b/>
          <w:sz w:val="24"/>
          <w:szCs w:val="24"/>
          <w:lang w:val="af-ZA" w:eastAsia="en-US"/>
        </w:rPr>
        <w:t xml:space="preserve">    </w:t>
      </w:r>
      <w:r w:rsidRPr="00616E39">
        <w:rPr>
          <w:rFonts w:ascii="GHEA Grapalat" w:hAnsi="GHEA Grapalat" w:cs="Times New Roman"/>
          <w:b/>
          <w:sz w:val="24"/>
          <w:szCs w:val="24"/>
          <w:lang w:val="hy-AM" w:eastAsia="en-US"/>
        </w:rPr>
        <w:t>Կետ 7.1</w:t>
      </w:r>
      <w:r w:rsidRPr="00616E39">
        <w:rPr>
          <w:rFonts w:ascii="GHEA Grapalat" w:hAnsi="GHEA Grapalat" w:cs="Times New Roman"/>
          <w:sz w:val="24"/>
          <w:szCs w:val="24"/>
          <w:lang w:val="hy-AM" w:eastAsia="en-US"/>
        </w:rPr>
        <w:t xml:space="preserve"> &lt;Տեխնիկական վիճակից ելնելով բնակելի, հասարակական և արտադրական նշանակության շենքերը/շինությունները շահագործման համար ոչ պիտանի (</w:t>
      </w:r>
      <w:proofErr w:type="spellStart"/>
      <w:r w:rsidRPr="00616E39">
        <w:rPr>
          <w:rFonts w:ascii="GHEA Grapalat" w:hAnsi="GHEA Grapalat" w:cs="Times New Roman"/>
          <w:sz w:val="24"/>
          <w:szCs w:val="24"/>
          <w:lang w:val="hy-AM" w:eastAsia="en-US"/>
        </w:rPr>
        <w:t>կազմաքանդման</w:t>
      </w:r>
      <w:proofErr w:type="spellEnd"/>
      <w:r w:rsidRPr="00616E39">
        <w:rPr>
          <w:rFonts w:ascii="GHEA Grapalat" w:hAnsi="GHEA Grapalat" w:cs="Times New Roman"/>
          <w:sz w:val="24"/>
          <w:szCs w:val="24"/>
          <w:lang w:val="hy-AM" w:eastAsia="en-US"/>
        </w:rPr>
        <w:t xml:space="preserve"> ենթակա) ճանաչելու կարգը հաստատելու մասին» Կառավարության որոշման նախագծի ներկայացում Վարչապետի աշխատակազմ&gt;</w:t>
      </w:r>
      <w:r w:rsidRPr="00616E39">
        <w:rPr>
          <w:rFonts w:ascii="GHEA Grapalat" w:hAnsi="GHEA Grapalat" w:cs="Times New Roman"/>
          <w:sz w:val="24"/>
          <w:szCs w:val="24"/>
          <w:lang w:val="af-ZA" w:eastAsia="en-US"/>
        </w:rPr>
        <w:t>:</w:t>
      </w:r>
    </w:p>
    <w:p w14:paraId="50770D1C" w14:textId="77777777" w:rsidR="00616E39" w:rsidRPr="00616E39" w:rsidRDefault="00616E39" w:rsidP="00616E39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616E39">
        <w:rPr>
          <w:rFonts w:ascii="GHEA Grapalat" w:hAnsi="GHEA Grapalat" w:cs="Times New Roman"/>
          <w:b/>
          <w:sz w:val="24"/>
          <w:szCs w:val="24"/>
          <w:lang w:val="hy-AM" w:eastAsia="en-US"/>
        </w:rPr>
        <w:t>ՀՀ կառավարության ապրիլի 8-ի &lt;</w:t>
      </w:r>
      <w:r w:rsidRPr="00616E39">
        <w:rPr>
          <w:rFonts w:ascii="GHEA Grapalat" w:hAnsi="GHEA Grapalat" w:cs="Times New Roman"/>
          <w:b/>
          <w:bCs/>
          <w:sz w:val="24"/>
          <w:szCs w:val="24"/>
          <w:lang w:val="hy-AM" w:eastAsia="en-US"/>
        </w:rPr>
        <w:t>ՀՀ քաղաքաշինության բնագավառի ռազմավարական ծրագիրը և ծրագրի իրագործումն ապահովող միջոցառումների ցանկը հաստատելու մասին&gt; N531-Լ որոշում</w:t>
      </w:r>
    </w:p>
    <w:p w14:paraId="023EC71D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16E39">
        <w:rPr>
          <w:rFonts w:ascii="GHEA Grapalat" w:hAnsi="GHEA Grapalat"/>
          <w:b/>
          <w:lang w:val="af-ZA"/>
        </w:rPr>
        <w:t xml:space="preserve">     </w:t>
      </w:r>
      <w:proofErr w:type="spellStart"/>
      <w:r w:rsidRPr="00616E39">
        <w:rPr>
          <w:rFonts w:ascii="GHEA Grapalat" w:hAnsi="GHEA Grapalat"/>
          <w:b/>
          <w:lang w:val="af-ZA"/>
        </w:rPr>
        <w:t>Կետ</w:t>
      </w:r>
      <w:proofErr w:type="spellEnd"/>
      <w:r w:rsidRPr="00616E39">
        <w:rPr>
          <w:rFonts w:ascii="GHEA Grapalat" w:hAnsi="GHEA Grapalat"/>
          <w:b/>
          <w:lang w:val="af-ZA"/>
        </w:rPr>
        <w:t xml:space="preserve"> 16.2՝ </w:t>
      </w:r>
      <w:r w:rsidRPr="00616E39">
        <w:rPr>
          <w:rFonts w:ascii="GHEA Grapalat" w:hAnsi="GHEA Grapalat"/>
          <w:lang w:val="hy-AM"/>
        </w:rPr>
        <w:t xml:space="preserve">Շենքերի ու շինությունների կառավարման, հուսալի և անվտանգ շահագործման, սեյսմակայունության բարձրացմանն ուղղված միջոցառումների արդյունավետ </w:t>
      </w:r>
      <w:proofErr w:type="spellStart"/>
      <w:r w:rsidRPr="00616E39">
        <w:rPr>
          <w:rFonts w:ascii="GHEA Grapalat" w:hAnsi="GHEA Grapalat"/>
          <w:lang w:val="hy-AM"/>
        </w:rPr>
        <w:t>իրականացա</w:t>
      </w:r>
      <w:bookmarkStart w:id="0" w:name="_GoBack"/>
      <w:bookmarkEnd w:id="0"/>
      <w:r w:rsidRPr="00616E39">
        <w:rPr>
          <w:rFonts w:ascii="GHEA Grapalat" w:hAnsi="GHEA Grapalat"/>
          <w:lang w:val="hy-AM"/>
        </w:rPr>
        <w:t>ն</w:t>
      </w:r>
      <w:proofErr w:type="spellEnd"/>
      <w:r w:rsidRPr="00616E39">
        <w:rPr>
          <w:rFonts w:ascii="GHEA Grapalat" w:hAnsi="GHEA Grapalat"/>
          <w:lang w:val="hy-AM"/>
        </w:rPr>
        <w:t xml:space="preserve"> համար՝</w:t>
      </w:r>
    </w:p>
    <w:p w14:paraId="3D695224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16E39">
        <w:rPr>
          <w:rFonts w:ascii="GHEA Grapalat" w:hAnsi="GHEA Grapalat"/>
          <w:lang w:val="hy-AM"/>
        </w:rPr>
        <w:t xml:space="preserve">1) սեյսմակայուն շինարարության ոլորտի </w:t>
      </w:r>
      <w:proofErr w:type="spellStart"/>
      <w:r w:rsidRPr="00616E39">
        <w:rPr>
          <w:rFonts w:ascii="GHEA Grapalat" w:hAnsi="GHEA Grapalat"/>
          <w:lang w:val="hy-AM"/>
        </w:rPr>
        <w:t>նորմատիվատեխնիկական</w:t>
      </w:r>
      <w:proofErr w:type="spellEnd"/>
      <w:r w:rsidRPr="00616E39">
        <w:rPr>
          <w:rFonts w:ascii="GHEA Grapalat" w:hAnsi="GHEA Grapalat"/>
          <w:lang w:val="hy-AM"/>
        </w:rPr>
        <w:t xml:space="preserve"> դաշտի բարելավում, արդիականացում,</w:t>
      </w:r>
    </w:p>
    <w:p w14:paraId="0C81082C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16E39">
        <w:rPr>
          <w:rFonts w:ascii="GHEA Grapalat" w:hAnsi="GHEA Grapalat"/>
          <w:lang w:val="hy-AM"/>
        </w:rPr>
        <w:t xml:space="preserve">2) շենքերի և շինությունների տեխնիկական վիճակի </w:t>
      </w:r>
      <w:proofErr w:type="spellStart"/>
      <w:r w:rsidRPr="00616E39">
        <w:rPr>
          <w:rFonts w:ascii="GHEA Grapalat" w:hAnsi="GHEA Grapalat"/>
          <w:lang w:val="hy-AM"/>
        </w:rPr>
        <w:t>հետազննությունների</w:t>
      </w:r>
      <w:proofErr w:type="spellEnd"/>
      <w:r w:rsidRPr="00616E39">
        <w:rPr>
          <w:rFonts w:ascii="GHEA Grapalat" w:hAnsi="GHEA Grapalat"/>
          <w:lang w:val="hy-AM"/>
        </w:rPr>
        <w:t xml:space="preserve"> իրականացման և քանդման գործընթացի կանոնակարգում,</w:t>
      </w:r>
    </w:p>
    <w:p w14:paraId="4D234957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16E39">
        <w:rPr>
          <w:rFonts w:ascii="GHEA Grapalat" w:hAnsi="GHEA Grapalat"/>
          <w:lang w:val="hy-AM"/>
        </w:rPr>
        <w:t xml:space="preserve">3) տարբեր նշանակության շենքերի և շինությունների տվյալների միասնական տեղեկատվական </w:t>
      </w:r>
      <w:proofErr w:type="spellStart"/>
      <w:r w:rsidRPr="00616E39">
        <w:rPr>
          <w:rFonts w:ascii="GHEA Grapalat" w:hAnsi="GHEA Grapalat"/>
          <w:lang w:val="hy-AM"/>
        </w:rPr>
        <w:t>շտեմարանի</w:t>
      </w:r>
      <w:proofErr w:type="spellEnd"/>
      <w:r w:rsidRPr="00616E39">
        <w:rPr>
          <w:rFonts w:ascii="GHEA Grapalat" w:hAnsi="GHEA Grapalat"/>
          <w:lang w:val="hy-AM"/>
        </w:rPr>
        <w:t xml:space="preserve"> ստեղծում և վարում (տվյալների շարունակական ներառում, թարմացում)</w:t>
      </w:r>
    </w:p>
    <w:p w14:paraId="5DC161C6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16E39">
        <w:rPr>
          <w:rFonts w:ascii="GHEA Grapalat" w:hAnsi="GHEA Grapalat"/>
          <w:lang w:val="hy-AM"/>
        </w:rPr>
        <w:t xml:space="preserve">2021թ առաջին կիսամյակում բնակելի, հասարակական և արտադրական նշանակության շենքերի և շինությունների տեխնիկական վիճակի </w:t>
      </w:r>
      <w:proofErr w:type="spellStart"/>
      <w:r w:rsidRPr="00616E39">
        <w:rPr>
          <w:rFonts w:ascii="GHEA Grapalat" w:hAnsi="GHEA Grapalat"/>
          <w:lang w:val="hy-AM"/>
        </w:rPr>
        <w:t>հետազննության</w:t>
      </w:r>
      <w:proofErr w:type="spellEnd"/>
      <w:r w:rsidRPr="00616E39">
        <w:rPr>
          <w:rFonts w:ascii="GHEA Grapalat" w:hAnsi="GHEA Grapalat"/>
          <w:lang w:val="hy-AM"/>
        </w:rPr>
        <w:t xml:space="preserve"> և</w:t>
      </w:r>
    </w:p>
    <w:p w14:paraId="5ED0DA98" w14:textId="77777777" w:rsidR="00616E39" w:rsidRPr="00616E39" w:rsidRDefault="00616E39" w:rsidP="00616E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16E39">
        <w:rPr>
          <w:rFonts w:ascii="GHEA Grapalat" w:hAnsi="GHEA Grapalat"/>
          <w:lang w:val="hy-AM"/>
        </w:rPr>
        <w:t>քանդման կարգերի մշակման ապահովում:</w:t>
      </w:r>
    </w:p>
    <w:p w14:paraId="0D5EE81E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af-ZA"/>
        </w:rPr>
      </w:pPr>
    </w:p>
    <w:p w14:paraId="0CFB73C9" w14:textId="77777777" w:rsidR="00616E39" w:rsidRPr="00616E39" w:rsidRDefault="00616E39" w:rsidP="00616E39">
      <w:pPr>
        <w:spacing w:after="120" w:line="360" w:lineRule="auto"/>
        <w:ind w:left="-544" w:firstLine="539"/>
        <w:jc w:val="both"/>
        <w:rPr>
          <w:rFonts w:ascii="GHEA Grapalat" w:hAnsi="GHEA Grapalat"/>
          <w:b/>
          <w:szCs w:val="24"/>
          <w:lang w:val="hy-AM"/>
        </w:rPr>
      </w:pPr>
      <w:r w:rsidRPr="00616E39">
        <w:rPr>
          <w:rFonts w:ascii="GHEA Grapalat" w:hAnsi="GHEA Grapalat"/>
          <w:b/>
          <w:szCs w:val="24"/>
          <w:lang w:val="hy-AM"/>
        </w:rPr>
        <w:t>3. Նախագծի մշակման գործընթացում ներգրավված ինստիտուտները և անձինք</w:t>
      </w:r>
    </w:p>
    <w:p w14:paraId="259591EE" w14:textId="77777777" w:rsidR="00616E39" w:rsidRPr="00616E39" w:rsidRDefault="00616E39" w:rsidP="00616E39">
      <w:pPr>
        <w:spacing w:line="360" w:lineRule="auto"/>
        <w:ind w:left="-540" w:firstLine="540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 xml:space="preserve">       Նախագիծը մշակվել է ՀՀ քաղաքաշինության կոմիտեի կողմից:</w:t>
      </w:r>
    </w:p>
    <w:p w14:paraId="760C1BDE" w14:textId="77777777" w:rsidR="00616E39" w:rsidRPr="00616E39" w:rsidRDefault="00616E39" w:rsidP="00616E39">
      <w:pPr>
        <w:spacing w:after="120" w:line="360" w:lineRule="auto"/>
        <w:jc w:val="both"/>
        <w:rPr>
          <w:rFonts w:ascii="GHEA Grapalat" w:hAnsi="GHEA Grapalat"/>
          <w:b/>
          <w:szCs w:val="24"/>
          <w:lang w:val="hy-AM"/>
        </w:rPr>
      </w:pPr>
      <w:r w:rsidRPr="00616E39">
        <w:rPr>
          <w:rFonts w:ascii="GHEA Grapalat" w:hAnsi="GHEA Grapalat" w:cs="Sylfaen"/>
          <w:b/>
          <w:szCs w:val="24"/>
          <w:lang w:val="hy-AM"/>
        </w:rPr>
        <w:t>4. Ակնկալվող</w:t>
      </w:r>
      <w:r w:rsidRPr="00616E39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14:paraId="49960DA2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 xml:space="preserve">Նախագծի ընդունման արդյունքում ակնկալվում է պարզեցնել վթարային, շահագործման համար ոչ պիտանի շենքերի և շինությունների անձնագրավորման գործընթացը, կյանքի կոչել նմանատիպ շենքերի </w:t>
      </w:r>
      <w:proofErr w:type="spellStart"/>
      <w:r w:rsidRPr="00616E39">
        <w:rPr>
          <w:rFonts w:ascii="GHEA Grapalat" w:hAnsi="GHEA Grapalat"/>
          <w:szCs w:val="24"/>
          <w:lang w:val="hy-AM"/>
        </w:rPr>
        <w:t>կազմաքանդման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 ծրագրային առաջարկները, ՀՀ մարզերում և համայնքներում տարածքային զարգացման ծրագրերը, նպաստել քաղաքաշինական արդի միջավայրի </w:t>
      </w:r>
      <w:proofErr w:type="spellStart"/>
      <w:r w:rsidRPr="00616E39">
        <w:rPr>
          <w:rFonts w:ascii="GHEA Grapalat" w:hAnsi="GHEA Grapalat"/>
          <w:szCs w:val="24"/>
          <w:lang w:val="hy-AM"/>
        </w:rPr>
        <w:t>ձևավորմանը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 և զարգացմանը, շենքերի և շինությունների անվտանգ </w:t>
      </w:r>
      <w:proofErr w:type="spellStart"/>
      <w:r w:rsidRPr="00616E39">
        <w:rPr>
          <w:rFonts w:ascii="GHEA Grapalat" w:hAnsi="GHEA Grapalat"/>
          <w:szCs w:val="24"/>
          <w:lang w:val="hy-AM"/>
        </w:rPr>
        <w:t>շահագործմանը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: </w:t>
      </w:r>
    </w:p>
    <w:p w14:paraId="1C95CE9B" w14:textId="77777777" w:rsidR="00616E39" w:rsidRPr="00616E39" w:rsidRDefault="00616E39" w:rsidP="00616E39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</w:p>
    <w:p w14:paraId="3A23C01D" w14:textId="77777777" w:rsidR="00616E39" w:rsidRPr="00616E39" w:rsidRDefault="00616E39" w:rsidP="00616E39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14:paraId="088DEE08" w14:textId="77777777" w:rsidR="00616E39" w:rsidRPr="00616E39" w:rsidRDefault="00616E39" w:rsidP="00616E39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14:paraId="47F1660C" w14:textId="77777777" w:rsidR="00616E39" w:rsidRPr="00616E39" w:rsidRDefault="00616E39" w:rsidP="00616E39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616E39">
        <w:rPr>
          <w:rFonts w:ascii="GHEA Grapalat" w:hAnsi="GHEA Grapalat"/>
          <w:b/>
          <w:szCs w:val="24"/>
          <w:lang w:val="hy-AM"/>
        </w:rPr>
        <w:t>ՏԵՂԵԿԱՆՔ</w:t>
      </w:r>
    </w:p>
    <w:p w14:paraId="12E4BC98" w14:textId="77777777" w:rsidR="00616E39" w:rsidRPr="00616E39" w:rsidRDefault="00616E39" w:rsidP="00616E39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p w14:paraId="6C23CBB6" w14:textId="77777777" w:rsidR="00616E39" w:rsidRPr="00616E39" w:rsidRDefault="00616E39" w:rsidP="00616E39">
      <w:pPr>
        <w:tabs>
          <w:tab w:val="left" w:pos="9450"/>
        </w:tabs>
        <w:spacing w:line="360" w:lineRule="auto"/>
        <w:jc w:val="center"/>
        <w:rPr>
          <w:rFonts w:ascii="GHEA Grapalat" w:hAnsi="GHEA Grapalat" w:cs="Arial Armenian"/>
          <w:b/>
          <w:szCs w:val="24"/>
          <w:lang w:val="af-ZA"/>
        </w:rPr>
      </w:pPr>
      <w:r w:rsidRPr="00616E39">
        <w:rPr>
          <w:rFonts w:ascii="GHEA Grapalat" w:hAnsi="GHEA Grapalat"/>
          <w:b/>
          <w:bCs/>
          <w:szCs w:val="24"/>
          <w:lang w:val="hy-AM"/>
        </w:rPr>
        <w:t>&lt;ՏԵԽՆԻԿԱԿԱՆ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ՎԻՃԱԿԻՑ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ԵԼՆԵԼՈՎ՝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ԲՆԱԿԵԼԻ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, </w:t>
      </w:r>
      <w:r w:rsidRPr="00616E39">
        <w:rPr>
          <w:rFonts w:ascii="GHEA Grapalat" w:hAnsi="GHEA Grapalat"/>
          <w:b/>
          <w:bCs/>
          <w:szCs w:val="24"/>
          <w:lang w:val="hy-AM"/>
        </w:rPr>
        <w:t>ՀԱՍԱՐԱԿԱԿԱՆ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ԵՎ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ԱՐՏԱԴՐԱԿԱՆ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ՆՇԱՆԱԿՈՒԹՅԱՆ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 </w:t>
      </w:r>
      <w:r w:rsidRPr="00616E39">
        <w:rPr>
          <w:rFonts w:ascii="GHEA Grapalat" w:hAnsi="GHEA Grapalat"/>
          <w:b/>
          <w:bCs/>
          <w:szCs w:val="24"/>
          <w:lang w:val="hy-AM"/>
        </w:rPr>
        <w:t>ՇԵՆՔԵՐԸ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, </w:t>
      </w:r>
      <w:r w:rsidRPr="00616E39">
        <w:rPr>
          <w:rFonts w:ascii="GHEA Grapalat" w:hAnsi="GHEA Grapalat"/>
          <w:b/>
          <w:bCs/>
          <w:szCs w:val="24"/>
          <w:lang w:val="hy-AM"/>
        </w:rPr>
        <w:t>ՇԻՆՈՒԹՅՈՒՆՆԵՐԸ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 </w:t>
      </w:r>
      <w:r w:rsidRPr="00616E39">
        <w:rPr>
          <w:rFonts w:ascii="GHEA Grapalat" w:hAnsi="GHEA Grapalat"/>
          <w:b/>
          <w:bCs/>
          <w:szCs w:val="24"/>
          <w:lang w:val="hy-AM"/>
        </w:rPr>
        <w:t>ՇԱՀԱԳՈՐԾՄԱՆ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 </w:t>
      </w:r>
      <w:r w:rsidRPr="00616E39">
        <w:rPr>
          <w:rFonts w:ascii="GHEA Grapalat" w:hAnsi="GHEA Grapalat"/>
          <w:b/>
          <w:bCs/>
          <w:szCs w:val="24"/>
          <w:lang w:val="hy-AM"/>
        </w:rPr>
        <w:t>ՀԱՄԱՐ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ՈՉ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ՊԻՏԱՆԻ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ՃԱՆԱՉԵԼՈՒ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ԿԱՐԳԸ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>ՀԱՍՏԱՏԵԼՈՒ</w:t>
      </w:r>
      <w:r w:rsidRPr="00616E3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616E39">
        <w:rPr>
          <w:rFonts w:ascii="GHEA Grapalat" w:hAnsi="GHEA Grapalat"/>
          <w:b/>
          <w:bCs/>
          <w:szCs w:val="24"/>
          <w:lang w:val="hy-AM"/>
        </w:rPr>
        <w:t xml:space="preserve">ՄԱՍԻՆ&gt; </w:t>
      </w:r>
      <w:r w:rsidRPr="00616E39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ՔՆՆԱՐԿՄԱՆԸ ՀԱՍԱՐԱԿՈՒԹՅԱՆ ՄԱՍՆԱԿՑՈՒԹՅԱՆ ՄԱՍԻՆ</w:t>
      </w:r>
    </w:p>
    <w:p w14:paraId="344B03AC" w14:textId="77777777" w:rsidR="00616E39" w:rsidRPr="00616E39" w:rsidRDefault="00616E39" w:rsidP="00616E39">
      <w:pPr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14:paraId="3CD8AF62" w14:textId="77777777" w:rsidR="00616E39" w:rsidRPr="00616E39" w:rsidRDefault="00616E39" w:rsidP="00616E39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 xml:space="preserve">1. Հասարակությանը նախագծի վերաբերյալ </w:t>
      </w:r>
      <w:proofErr w:type="spellStart"/>
      <w:r w:rsidRPr="00616E39">
        <w:rPr>
          <w:rFonts w:ascii="GHEA Grapalat" w:hAnsi="GHEA Grapalat"/>
          <w:szCs w:val="24"/>
          <w:lang w:val="hy-AM"/>
        </w:rPr>
        <w:t>իրազեկումը</w:t>
      </w:r>
      <w:proofErr w:type="spellEnd"/>
    </w:p>
    <w:p w14:paraId="5FCD0A88" w14:textId="77777777" w:rsidR="00616E39" w:rsidRPr="00616E39" w:rsidRDefault="00616E39" w:rsidP="00616E39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>&lt;</w:t>
      </w:r>
      <w:r w:rsidRPr="00616E39">
        <w:rPr>
          <w:rFonts w:ascii="GHEA Grapalat" w:hAnsi="GHEA Grapalat"/>
          <w:iCs/>
          <w:szCs w:val="24"/>
          <w:lang w:val="hy-AM"/>
        </w:rPr>
        <w:t>Տ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եխնիկական վիճակից ելնելով բնակելի, հասարակական և արտադրական շենքերը, շինությունները շահագործման  համար ոչ պիտանի ճանաչելու կարգը </w:t>
      </w:r>
      <w:r w:rsidRPr="00616E39">
        <w:rPr>
          <w:rFonts w:ascii="GHEA Grapalat" w:hAnsi="GHEA Grapalat"/>
          <w:szCs w:val="24"/>
          <w:lang w:val="hy-AM"/>
        </w:rPr>
        <w:t xml:space="preserve">հաստատելու մասին&gt; Հայաստանի Հանրապետության կառավարության որոշման նախագիծը տեղադրված է ՀՀ քաղաքաշինության կոմիտեի www.minurban.am և իրավական ակտերի նախագծերի հրապարակման  e-draft.am </w:t>
      </w:r>
      <w:proofErr w:type="spellStart"/>
      <w:r w:rsidRPr="00616E39">
        <w:rPr>
          <w:rFonts w:ascii="GHEA Grapalat" w:hAnsi="GHEA Grapalat"/>
          <w:szCs w:val="24"/>
          <w:lang w:val="hy-AM"/>
        </w:rPr>
        <w:t>կայքերում</w:t>
      </w:r>
      <w:proofErr w:type="spellEnd"/>
      <w:r w:rsidRPr="00616E39">
        <w:rPr>
          <w:rFonts w:ascii="GHEA Grapalat" w:hAnsi="GHEA Grapalat"/>
          <w:szCs w:val="24"/>
          <w:lang w:val="hy-AM"/>
        </w:rPr>
        <w:t>.</w:t>
      </w:r>
    </w:p>
    <w:p w14:paraId="5819EBA1" w14:textId="77777777" w:rsidR="00616E39" w:rsidRPr="00616E39" w:rsidRDefault="00616E39" w:rsidP="00616E39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>2. Հասարակության մասնակցությունը</w:t>
      </w:r>
    </w:p>
    <w:p w14:paraId="757172BA" w14:textId="77777777" w:rsidR="00616E39" w:rsidRPr="00616E39" w:rsidRDefault="00616E39" w:rsidP="00616E39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616E39">
        <w:rPr>
          <w:rFonts w:ascii="GHEA Grapalat" w:hAnsi="GHEA Grapalat"/>
          <w:szCs w:val="24"/>
          <w:lang w:val="hy-AM"/>
        </w:rPr>
        <w:t>&lt;</w:t>
      </w:r>
      <w:r w:rsidRPr="00616E39">
        <w:rPr>
          <w:rFonts w:ascii="GHEA Grapalat" w:hAnsi="GHEA Grapalat"/>
          <w:iCs/>
          <w:szCs w:val="24"/>
          <w:lang w:val="hy-AM"/>
        </w:rPr>
        <w:t>Տ</w:t>
      </w:r>
      <w:r w:rsidRPr="00616E39">
        <w:rPr>
          <w:rStyle w:val="FontStyle155"/>
          <w:rFonts w:ascii="GHEA Grapalat" w:hAnsi="GHEA Grapalat"/>
          <w:sz w:val="24"/>
          <w:szCs w:val="24"/>
          <w:lang w:val="hy-AM"/>
        </w:rPr>
        <w:t xml:space="preserve">եխնիկական վիճակից ելնելով բնակելի, հասարակական և արտադրական շենքերը, շինությունները շահագործման  համար ոչ պիտանի ճանաչելու կարգը </w:t>
      </w:r>
      <w:r w:rsidRPr="00616E39">
        <w:rPr>
          <w:rFonts w:ascii="GHEA Grapalat" w:hAnsi="GHEA Grapalat"/>
          <w:szCs w:val="24"/>
          <w:lang w:val="hy-AM"/>
        </w:rPr>
        <w:t xml:space="preserve">հաստատելու մասին&gt; Հայաստանի Հանրապետության կառավարության որոշման նախագծի վերաբերյալ ներկայացվել է 1 առաջարկություն, որը զետեղվել է առանձին </w:t>
      </w:r>
      <w:proofErr w:type="spellStart"/>
      <w:r w:rsidRPr="00616E39">
        <w:rPr>
          <w:rFonts w:ascii="GHEA Grapalat" w:hAnsi="GHEA Grapalat"/>
          <w:szCs w:val="24"/>
          <w:lang w:val="hy-AM"/>
        </w:rPr>
        <w:t>ամփոփաթերթում</w:t>
      </w:r>
      <w:proofErr w:type="spellEnd"/>
      <w:r w:rsidRPr="00616E39">
        <w:rPr>
          <w:rFonts w:ascii="GHEA Grapalat" w:hAnsi="GHEA Grapalat"/>
          <w:szCs w:val="24"/>
          <w:lang w:val="hy-AM"/>
        </w:rPr>
        <w:t xml:space="preserve">՝ համապատասխան </w:t>
      </w:r>
      <w:proofErr w:type="spellStart"/>
      <w:r w:rsidRPr="00616E39">
        <w:rPr>
          <w:rFonts w:ascii="GHEA Grapalat" w:hAnsi="GHEA Grapalat"/>
          <w:szCs w:val="24"/>
          <w:lang w:val="hy-AM"/>
        </w:rPr>
        <w:t>պարզաբանումով</w:t>
      </w:r>
      <w:proofErr w:type="spellEnd"/>
      <w:r w:rsidRPr="00616E39">
        <w:rPr>
          <w:rFonts w:ascii="GHEA Grapalat" w:hAnsi="GHEA Grapalat"/>
          <w:szCs w:val="24"/>
          <w:lang w:val="hy-AM"/>
        </w:rPr>
        <w:t>:</w:t>
      </w:r>
    </w:p>
    <w:p w14:paraId="1C4B3159" w14:textId="77777777" w:rsidR="00616E39" w:rsidRPr="00616E39" w:rsidRDefault="00616E39" w:rsidP="00616E39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14:paraId="0BB0ECD7" w14:textId="77777777" w:rsidR="00616E39" w:rsidRPr="00616E39" w:rsidRDefault="00616E39" w:rsidP="00616E39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14:paraId="1D7AAEDA" w14:textId="77777777" w:rsidR="00616E39" w:rsidRPr="00616E39" w:rsidRDefault="00616E39" w:rsidP="00616E39">
      <w:pPr>
        <w:tabs>
          <w:tab w:val="left" w:pos="2100"/>
        </w:tabs>
        <w:spacing w:line="360" w:lineRule="auto"/>
        <w:rPr>
          <w:rFonts w:ascii="GHEA Grapalat" w:hAnsi="GHEA Grapalat"/>
          <w:szCs w:val="24"/>
          <w:lang w:val="hy-AM"/>
        </w:rPr>
      </w:pPr>
    </w:p>
    <w:p w14:paraId="1F290E39" w14:textId="77777777" w:rsidR="00E2111C" w:rsidRPr="00616E39" w:rsidRDefault="00E2111C" w:rsidP="00CB3453">
      <w:pPr>
        <w:tabs>
          <w:tab w:val="left" w:pos="2100"/>
        </w:tabs>
        <w:spacing w:line="360" w:lineRule="auto"/>
        <w:rPr>
          <w:rFonts w:ascii="GHEA Grapalat" w:hAnsi="GHEA Grapalat"/>
          <w:szCs w:val="24"/>
          <w:lang w:val="hy-AM"/>
        </w:rPr>
      </w:pPr>
    </w:p>
    <w:sectPr w:rsidR="00E2111C" w:rsidRPr="00616E39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2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4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5"/>
  </w:num>
  <w:num w:numId="10">
    <w:abstractNumId w:val="6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C1F56"/>
    <w:rsid w:val="00000060"/>
    <w:rsid w:val="0000693A"/>
    <w:rsid w:val="00017F27"/>
    <w:rsid w:val="00036223"/>
    <w:rsid w:val="0006780D"/>
    <w:rsid w:val="000A2D1D"/>
    <w:rsid w:val="000C71D9"/>
    <w:rsid w:val="000C7FEE"/>
    <w:rsid w:val="000D7487"/>
    <w:rsid w:val="000F2C29"/>
    <w:rsid w:val="000F3CA1"/>
    <w:rsid w:val="000F3FA2"/>
    <w:rsid w:val="001025E4"/>
    <w:rsid w:val="00125202"/>
    <w:rsid w:val="001361A6"/>
    <w:rsid w:val="001608A0"/>
    <w:rsid w:val="001654C6"/>
    <w:rsid w:val="001711B5"/>
    <w:rsid w:val="001A6A7F"/>
    <w:rsid w:val="001B1D93"/>
    <w:rsid w:val="001C1B5F"/>
    <w:rsid w:val="001E4911"/>
    <w:rsid w:val="001E5DE3"/>
    <w:rsid w:val="001F0E29"/>
    <w:rsid w:val="001F2A3A"/>
    <w:rsid w:val="001F36F9"/>
    <w:rsid w:val="001F78BF"/>
    <w:rsid w:val="00204851"/>
    <w:rsid w:val="00204858"/>
    <w:rsid w:val="00205240"/>
    <w:rsid w:val="00207F09"/>
    <w:rsid w:val="002233E2"/>
    <w:rsid w:val="0022667D"/>
    <w:rsid w:val="00255AD7"/>
    <w:rsid w:val="00286B0B"/>
    <w:rsid w:val="002E347D"/>
    <w:rsid w:val="00301AFC"/>
    <w:rsid w:val="00303E4F"/>
    <w:rsid w:val="00334FAE"/>
    <w:rsid w:val="00356DA3"/>
    <w:rsid w:val="003C24E9"/>
    <w:rsid w:val="003D1618"/>
    <w:rsid w:val="003F5EBC"/>
    <w:rsid w:val="003F6395"/>
    <w:rsid w:val="004061EA"/>
    <w:rsid w:val="00412649"/>
    <w:rsid w:val="00442D83"/>
    <w:rsid w:val="004467B2"/>
    <w:rsid w:val="00472254"/>
    <w:rsid w:val="00472D1C"/>
    <w:rsid w:val="004779FD"/>
    <w:rsid w:val="004B3607"/>
    <w:rsid w:val="004B4CDD"/>
    <w:rsid w:val="004C3D11"/>
    <w:rsid w:val="004F6EE3"/>
    <w:rsid w:val="00501776"/>
    <w:rsid w:val="00546D76"/>
    <w:rsid w:val="005764B3"/>
    <w:rsid w:val="00591DFC"/>
    <w:rsid w:val="005A43B3"/>
    <w:rsid w:val="005C0A63"/>
    <w:rsid w:val="005C1B4B"/>
    <w:rsid w:val="005C2943"/>
    <w:rsid w:val="005C416C"/>
    <w:rsid w:val="005C573C"/>
    <w:rsid w:val="00611849"/>
    <w:rsid w:val="00616E39"/>
    <w:rsid w:val="0063080A"/>
    <w:rsid w:val="006331DA"/>
    <w:rsid w:val="006954B3"/>
    <w:rsid w:val="006B0479"/>
    <w:rsid w:val="006E2FE9"/>
    <w:rsid w:val="006F4D05"/>
    <w:rsid w:val="00701A70"/>
    <w:rsid w:val="00703B64"/>
    <w:rsid w:val="00725C2E"/>
    <w:rsid w:val="00752E4D"/>
    <w:rsid w:val="00772990"/>
    <w:rsid w:val="00776CB7"/>
    <w:rsid w:val="007773E9"/>
    <w:rsid w:val="0078234C"/>
    <w:rsid w:val="0078350E"/>
    <w:rsid w:val="007909B1"/>
    <w:rsid w:val="00792C58"/>
    <w:rsid w:val="007B790C"/>
    <w:rsid w:val="007D4751"/>
    <w:rsid w:val="007E1773"/>
    <w:rsid w:val="007E3BF0"/>
    <w:rsid w:val="00800468"/>
    <w:rsid w:val="00812D1B"/>
    <w:rsid w:val="0082030F"/>
    <w:rsid w:val="00847635"/>
    <w:rsid w:val="00865DA1"/>
    <w:rsid w:val="00867170"/>
    <w:rsid w:val="00870934"/>
    <w:rsid w:val="008A3C0F"/>
    <w:rsid w:val="008B3819"/>
    <w:rsid w:val="008C2F53"/>
    <w:rsid w:val="008C3B12"/>
    <w:rsid w:val="008D110A"/>
    <w:rsid w:val="008D6B83"/>
    <w:rsid w:val="008F10D2"/>
    <w:rsid w:val="009163E5"/>
    <w:rsid w:val="0092110B"/>
    <w:rsid w:val="00925158"/>
    <w:rsid w:val="00925C4C"/>
    <w:rsid w:val="0093077C"/>
    <w:rsid w:val="00953BF3"/>
    <w:rsid w:val="00954BAD"/>
    <w:rsid w:val="0095571E"/>
    <w:rsid w:val="00956072"/>
    <w:rsid w:val="0097196B"/>
    <w:rsid w:val="0097540F"/>
    <w:rsid w:val="009A02B0"/>
    <w:rsid w:val="009A036C"/>
    <w:rsid w:val="009A410B"/>
    <w:rsid w:val="009B188A"/>
    <w:rsid w:val="009C11B2"/>
    <w:rsid w:val="009C1F56"/>
    <w:rsid w:val="009C4BAB"/>
    <w:rsid w:val="009D5A6A"/>
    <w:rsid w:val="00A12E15"/>
    <w:rsid w:val="00A66FCE"/>
    <w:rsid w:val="00AB3942"/>
    <w:rsid w:val="00AC3CD8"/>
    <w:rsid w:val="00AC7C12"/>
    <w:rsid w:val="00AD0CD3"/>
    <w:rsid w:val="00AD600D"/>
    <w:rsid w:val="00AF36C2"/>
    <w:rsid w:val="00B034F3"/>
    <w:rsid w:val="00B14327"/>
    <w:rsid w:val="00B36C86"/>
    <w:rsid w:val="00B4296A"/>
    <w:rsid w:val="00B47B24"/>
    <w:rsid w:val="00B61E5D"/>
    <w:rsid w:val="00C12224"/>
    <w:rsid w:val="00C32FF1"/>
    <w:rsid w:val="00C36508"/>
    <w:rsid w:val="00C46A28"/>
    <w:rsid w:val="00C56264"/>
    <w:rsid w:val="00C62B64"/>
    <w:rsid w:val="00C748F6"/>
    <w:rsid w:val="00C765C8"/>
    <w:rsid w:val="00CB3453"/>
    <w:rsid w:val="00CC6D78"/>
    <w:rsid w:val="00CD670D"/>
    <w:rsid w:val="00CF0C2B"/>
    <w:rsid w:val="00D07745"/>
    <w:rsid w:val="00D20607"/>
    <w:rsid w:val="00D224A2"/>
    <w:rsid w:val="00D3259E"/>
    <w:rsid w:val="00D72B78"/>
    <w:rsid w:val="00D72ED8"/>
    <w:rsid w:val="00DA2DFD"/>
    <w:rsid w:val="00DB36E4"/>
    <w:rsid w:val="00DB39DF"/>
    <w:rsid w:val="00DC6D37"/>
    <w:rsid w:val="00E00BAC"/>
    <w:rsid w:val="00E2111C"/>
    <w:rsid w:val="00E31070"/>
    <w:rsid w:val="00E351F9"/>
    <w:rsid w:val="00E565BE"/>
    <w:rsid w:val="00E623C6"/>
    <w:rsid w:val="00E90FC6"/>
    <w:rsid w:val="00EA7F08"/>
    <w:rsid w:val="00EB12CF"/>
    <w:rsid w:val="00EB62FA"/>
    <w:rsid w:val="00EB6732"/>
    <w:rsid w:val="00EC2FC2"/>
    <w:rsid w:val="00EE3BF7"/>
    <w:rsid w:val="00EF07D0"/>
    <w:rsid w:val="00F15AFC"/>
    <w:rsid w:val="00F2590E"/>
    <w:rsid w:val="00F502BE"/>
    <w:rsid w:val="00F50DBA"/>
    <w:rsid w:val="00F65961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85E31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9</Pages>
  <Words>1651</Words>
  <Characters>13281</Characters>
  <Application>Microsoft Office Word</Application>
  <DocSecurity>0</DocSecurity>
  <Lines>266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https://mul2.gov.am/tasks/1343267/oneclick?token=979614fa9fedb465cda35216a657decf</cp:keywords>
  <dc:description/>
  <cp:lastModifiedBy>Silva Martirosyan</cp:lastModifiedBy>
  <cp:revision>107</cp:revision>
  <dcterms:created xsi:type="dcterms:W3CDTF">2021-01-25T09:46:00Z</dcterms:created>
  <dcterms:modified xsi:type="dcterms:W3CDTF">2026-07-02T06:57:00Z</dcterms:modified>
</cp:coreProperties>
</file>