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76FDEE96" w14:textId="4BD87C95" w:rsidR="000F470B" w:rsidRPr="000F470B" w:rsidRDefault="00EE73F5" w:rsidP="000F470B">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0F470B" w:rsidRPr="000F470B">
        <w:rPr>
          <w:rFonts w:ascii="GHEA Grapalat" w:hAnsi="GHEA Grapalat"/>
          <w:b/>
          <w:lang w:val="af-ZA"/>
        </w:rPr>
        <w:t xml:space="preserve">ՀԱՅԱՍՏԱՆԻ ՀԱՆՐԱՊԵՏՈՒԹՅԱՆ ԿԱՌԱՎԱՐՈՒԹՅԱՆ 2026 ԹՎԱԿԱՆԻ </w:t>
      </w:r>
    </w:p>
    <w:p w14:paraId="7625D1D3" w14:textId="3D6FCBE6" w:rsidR="006543C2" w:rsidRPr="00785D5E" w:rsidRDefault="000F470B" w:rsidP="000F470B">
      <w:pPr>
        <w:tabs>
          <w:tab w:val="left" w:pos="1080"/>
        </w:tabs>
        <w:spacing w:line="360" w:lineRule="auto"/>
        <w:ind w:firstLine="540"/>
        <w:jc w:val="center"/>
        <w:rPr>
          <w:rFonts w:ascii="GHEA Grapalat" w:hAnsi="GHEA Grapalat" w:cs="Sylfaen"/>
          <w:b/>
          <w:bCs/>
          <w:lang w:val="hy-AM"/>
        </w:rPr>
      </w:pPr>
      <w:r w:rsidRPr="000F470B">
        <w:rPr>
          <w:rFonts w:ascii="GHEA Grapalat" w:hAnsi="GHEA Grapalat"/>
          <w:b/>
          <w:lang w:val="af-ZA"/>
        </w:rPr>
        <w:t>ՀՈԻՆԻՍԻ 4-Ի N 800-Լ ՈՐՈՇՄԱՆ ՄԵՋ ՓՈՓՈԽՈՒԹՅՈՒՆՆԵՐ ԵՎ ԼՐԱՑՈՒՄՆԵՐ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617E8882" w14:textId="668897F2" w:rsidR="00833373" w:rsidRDefault="00C13A10" w:rsidP="00833373">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0F470B" w:rsidRPr="000F470B">
        <w:rPr>
          <w:rFonts w:ascii="GHEA Grapalat" w:hAnsi="GHEA Grapalat"/>
          <w:lang w:val="hy-AM" w:eastAsia="x-none"/>
        </w:rPr>
        <w:t>«</w:t>
      </w:r>
      <w:bookmarkStart w:id="4" w:name="_Hlk233017634"/>
      <w:r w:rsidR="000F470B">
        <w:rPr>
          <w:rFonts w:ascii="GHEA Grapalat" w:hAnsi="GHEA Grapalat"/>
          <w:lang w:val="hy-AM" w:eastAsia="x-none"/>
        </w:rPr>
        <w:t>Հ</w:t>
      </w:r>
      <w:r w:rsidR="000F470B" w:rsidRPr="000F470B">
        <w:rPr>
          <w:rFonts w:ascii="GHEA Grapalat" w:hAnsi="GHEA Grapalat"/>
          <w:lang w:val="hy-AM" w:eastAsia="x-none"/>
        </w:rPr>
        <w:t xml:space="preserve">այաստանի </w:t>
      </w:r>
      <w:r w:rsidR="000F470B">
        <w:rPr>
          <w:rFonts w:ascii="GHEA Grapalat" w:hAnsi="GHEA Grapalat"/>
          <w:lang w:val="hy-AM" w:eastAsia="x-none"/>
        </w:rPr>
        <w:t>Հ</w:t>
      </w:r>
      <w:r w:rsidR="000F470B" w:rsidRPr="000F470B">
        <w:rPr>
          <w:rFonts w:ascii="GHEA Grapalat" w:hAnsi="GHEA Grapalat"/>
          <w:lang w:val="hy-AM" w:eastAsia="x-none"/>
        </w:rPr>
        <w:t>անրապետության կառավարության 2026 թվականի հոինիսի 4-ի N 800-</w:t>
      </w:r>
      <w:r w:rsidR="000F470B">
        <w:rPr>
          <w:rFonts w:ascii="GHEA Grapalat" w:hAnsi="GHEA Grapalat"/>
          <w:lang w:val="hy-AM" w:eastAsia="x-none"/>
        </w:rPr>
        <w:t>Լ</w:t>
      </w:r>
      <w:r w:rsidR="000F470B" w:rsidRPr="000F470B">
        <w:rPr>
          <w:rFonts w:ascii="GHEA Grapalat" w:hAnsi="GHEA Grapalat"/>
          <w:lang w:val="hy-AM" w:eastAsia="x-none"/>
        </w:rPr>
        <w:t xml:space="preserve"> որոշման </w:t>
      </w:r>
      <w:bookmarkEnd w:id="4"/>
      <w:r w:rsidR="000F470B" w:rsidRPr="000F470B">
        <w:rPr>
          <w:rFonts w:ascii="GHEA Grapalat" w:hAnsi="GHEA Grapalat"/>
          <w:lang w:val="hy-AM" w:eastAsia="x-none"/>
        </w:rPr>
        <w:t xml:space="preserve">մեջ փոփոխություններ </w:t>
      </w:r>
      <w:r w:rsidR="000F470B">
        <w:rPr>
          <w:rFonts w:ascii="GHEA Grapalat" w:hAnsi="GHEA Grapalat"/>
          <w:lang w:val="hy-AM" w:eastAsia="x-none"/>
        </w:rPr>
        <w:t>և</w:t>
      </w:r>
      <w:r w:rsidR="000F470B" w:rsidRPr="000F470B">
        <w:rPr>
          <w:rFonts w:ascii="GHEA Grapalat" w:hAnsi="GHEA Grapalat"/>
          <w:lang w:val="hy-AM" w:eastAsia="x-none"/>
        </w:rPr>
        <w:t xml:space="preserve"> լրացումներ կատարելու մասին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նիսի 4-ի N 800-Լ որոշմա</w:t>
      </w:r>
      <w:r w:rsidR="000F470B">
        <w:rPr>
          <w:rFonts w:ascii="GHEA Grapalat" w:hAnsi="GHEA Grapalat"/>
          <w:lang w:val="hy-AM" w:eastAsia="x-none"/>
        </w:rPr>
        <w:t xml:space="preserve">մբ հաստատված </w:t>
      </w:r>
      <w:r w:rsidR="000F470B" w:rsidRPr="000F470B">
        <w:rPr>
          <w:rFonts w:ascii="GHEA Grapalat" w:hAnsi="GHEA Grapalat"/>
          <w:lang w:val="hy-AM" w:eastAsia="x-none"/>
        </w:rPr>
        <w:t>Հայաստանի Հանրապետության տարածքից ջերմատնային արտադրության թարմ պտուղբանջարեղենի և ծաղիկների արտահանման աջակցության միջոցառ</w:t>
      </w:r>
      <w:r w:rsidR="000F470B">
        <w:rPr>
          <w:rFonts w:ascii="GHEA Grapalat" w:hAnsi="GHEA Grapalat"/>
          <w:lang w:val="hy-AM" w:eastAsia="x-none"/>
        </w:rPr>
        <w:t xml:space="preserve">ման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արտահանվող առանձին 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2026 թվականի հու</w:t>
      </w:r>
      <w:r w:rsidR="005608B0">
        <w:rPr>
          <w:rFonts w:ascii="GHEA Grapalat" w:hAnsi="GHEA Grapalat"/>
          <w:lang w:val="hy-AM" w:eastAsia="x-none"/>
        </w:rPr>
        <w:t xml:space="preserve">լիս ամսին </w:t>
      </w:r>
      <w:r w:rsidR="00FB3812">
        <w:rPr>
          <w:rFonts w:ascii="GHEA Grapalat" w:hAnsi="GHEA Grapalat"/>
          <w:lang w:val="hy-AM" w:eastAsia="x-none"/>
        </w:rPr>
        <w:t xml:space="preserve">ևս </w:t>
      </w:r>
      <w:r w:rsidR="00833373">
        <w:rPr>
          <w:rFonts w:ascii="GHEA Grapalat" w:hAnsi="GHEA Grapalat"/>
          <w:lang w:val="hy-AM" w:eastAsia="x-none"/>
        </w:rPr>
        <w:t>տրամադրելու, ինչպես նաև այլ ապրանքների  վրա տարածելու անհրաժեշտությամբ։</w:t>
      </w:r>
    </w:p>
    <w:p w14:paraId="365450D5" w14:textId="204E3F46" w:rsidR="00A04BBB" w:rsidRDefault="00ED5B6D" w:rsidP="00E563D3">
      <w:pPr>
        <w:spacing w:line="360" w:lineRule="auto"/>
        <w:ind w:firstLine="630"/>
        <w:jc w:val="both"/>
        <w:rPr>
          <w:rFonts w:ascii="Cambria Math" w:hAnsi="Cambria Math" w:cs="Arial"/>
          <w:lang w:val="hy-AM" w:eastAsia="x-none"/>
        </w:rPr>
      </w:pPr>
      <w:r w:rsidRPr="00ED5B6D">
        <w:rPr>
          <w:rFonts w:ascii="GHEA Grapalat" w:hAnsi="GHEA Grapalat"/>
          <w:b/>
          <w:i/>
          <w:lang w:val="af-ZA" w:eastAsia="x-none"/>
        </w:rPr>
        <w:t>2.</w:t>
      </w:r>
      <w:r w:rsidRPr="00ED5B6D">
        <w:rPr>
          <w:rFonts w:ascii="GHEA Grapalat" w:hAnsi="GHEA Grapalat"/>
          <w:lang w:val="hy-AM" w:eastAsia="x-none"/>
        </w:rPr>
        <w:t xml:space="preserve"> </w:t>
      </w:r>
      <w:r w:rsidR="006543C2" w:rsidRPr="00ED5B6D">
        <w:rPr>
          <w:rFonts w:ascii="GHEA Grapalat" w:hAnsi="GHEA Grapalat"/>
          <w:b/>
          <w:i/>
          <w:lang w:val="af-ZA" w:eastAsia="x-none"/>
        </w:rPr>
        <w:t>Ընթացիկ իրավիճակը և խնդիրները</w:t>
      </w:r>
      <w:r w:rsidR="006543C2" w:rsidRPr="00ED5B6D">
        <w:rPr>
          <w:rFonts w:ascii="GHEA Grapalat" w:hAnsi="GHEA Grapalat"/>
          <w:b/>
          <w:i/>
          <w:lang w:val="hy-AM"/>
        </w:rPr>
        <w:t xml:space="preserve"> –</w:t>
      </w:r>
      <w:r w:rsidR="00231D39">
        <w:rPr>
          <w:rFonts w:ascii="GHEA Grapalat" w:hAnsi="GHEA Grapalat"/>
          <w:b/>
          <w:i/>
          <w:lang w:val="hy-AM"/>
        </w:rPr>
        <w:t xml:space="preserve"> </w:t>
      </w:r>
      <w:r w:rsidR="00231D39" w:rsidRPr="00231D39">
        <w:rPr>
          <w:rFonts w:ascii="GHEA Grapalat" w:hAnsi="GHEA Grapalat" w:cs="Arial"/>
          <w:lang w:val="hy-AM" w:eastAsia="x-none"/>
        </w:rPr>
        <w:t xml:space="preserve">Միջոցառման շրջանակներում </w:t>
      </w:r>
      <w:r w:rsidR="00FB3812">
        <w:rPr>
          <w:rFonts w:ascii="GHEA Grapalat" w:hAnsi="GHEA Grapalat" w:cs="Arial"/>
          <w:lang w:val="hy-AM" w:eastAsia="x-none"/>
        </w:rPr>
        <w:t xml:space="preserve">փոխհատուցվող ապրանքների մասով </w:t>
      </w:r>
      <w:r w:rsidR="006615A7" w:rsidRPr="006615A7">
        <w:rPr>
          <w:rFonts w:ascii="GHEA Grapalat" w:hAnsi="GHEA Grapalat" w:cs="Arial"/>
          <w:lang w:val="hy-AM" w:eastAsia="x-none"/>
        </w:rPr>
        <w:t>2026 թվականի հու</w:t>
      </w:r>
      <w:r w:rsidR="00FB3812">
        <w:rPr>
          <w:rFonts w:ascii="GHEA Grapalat" w:hAnsi="GHEA Grapalat" w:cs="Arial"/>
          <w:lang w:val="hy-AM" w:eastAsia="x-none"/>
        </w:rPr>
        <w:t>ն</w:t>
      </w:r>
      <w:r w:rsidR="006615A7" w:rsidRPr="006615A7">
        <w:rPr>
          <w:rFonts w:ascii="GHEA Grapalat" w:hAnsi="GHEA Grapalat" w:cs="Arial"/>
          <w:lang w:val="hy-AM" w:eastAsia="x-none"/>
        </w:rPr>
        <w:t>իս</w:t>
      </w:r>
      <w:r w:rsidR="00BB674D">
        <w:rPr>
          <w:rFonts w:ascii="GHEA Grapalat" w:hAnsi="GHEA Grapalat" w:cs="Arial"/>
          <w:lang w:val="hy-AM" w:eastAsia="x-none"/>
        </w:rPr>
        <w:t xml:space="preserve"> ամսին </w:t>
      </w:r>
      <w:r w:rsidR="00FB3812">
        <w:rPr>
          <w:rFonts w:ascii="GHEA Grapalat" w:hAnsi="GHEA Grapalat" w:cs="Arial"/>
          <w:lang w:val="hy-AM" w:eastAsia="x-none"/>
        </w:rPr>
        <w:t>ՍԱՏՄ-ի կողմից տրամադրված օպերատիվ տեղեկատվության համաձայն արտահանվել է</w:t>
      </w:r>
      <w:r w:rsidR="00E563D3">
        <w:rPr>
          <w:rFonts w:ascii="GHEA Grapalat" w:hAnsi="GHEA Grapalat" w:cs="Arial"/>
          <w:lang w:val="hy-AM" w:eastAsia="x-none"/>
        </w:rPr>
        <w:t xml:space="preserve">  շուրջ </w:t>
      </w:r>
      <w:r w:rsidR="00CD44D5">
        <w:rPr>
          <w:rFonts w:ascii="GHEA Grapalat" w:hAnsi="GHEA Grapalat" w:cs="Arial"/>
          <w:lang w:val="hy-AM" w:eastAsia="x-none"/>
        </w:rPr>
        <w:t>7</w:t>
      </w:r>
      <w:r w:rsidR="00BB674D">
        <w:rPr>
          <w:rFonts w:ascii="GHEA Grapalat" w:hAnsi="GHEA Grapalat" w:cs="Arial"/>
          <w:lang w:val="hy-AM" w:eastAsia="x-none"/>
        </w:rPr>
        <w:t xml:space="preserve">84 </w:t>
      </w:r>
      <w:r w:rsidR="00A04BBB">
        <w:rPr>
          <w:rFonts w:ascii="GHEA Grapalat" w:hAnsi="GHEA Grapalat" w:cs="Arial"/>
          <w:lang w:val="hy-AM" w:eastAsia="x-none"/>
        </w:rPr>
        <w:t>տոննա պղպեղ,</w:t>
      </w:r>
      <w:r w:rsidR="00CD44D5">
        <w:rPr>
          <w:rFonts w:ascii="GHEA Grapalat" w:hAnsi="GHEA Grapalat" w:cs="Arial"/>
          <w:lang w:val="hy-AM" w:eastAsia="x-none"/>
        </w:rPr>
        <w:t xml:space="preserve"> </w:t>
      </w:r>
      <w:r w:rsidR="00BB674D">
        <w:rPr>
          <w:rFonts w:ascii="GHEA Grapalat" w:hAnsi="GHEA Grapalat" w:cs="Arial"/>
          <w:lang w:val="hy-AM" w:eastAsia="x-none"/>
        </w:rPr>
        <w:t>208</w:t>
      </w:r>
      <w:r w:rsidR="00A04BBB">
        <w:rPr>
          <w:rFonts w:ascii="GHEA Grapalat" w:hAnsi="GHEA Grapalat" w:cs="Arial"/>
          <w:lang w:val="hy-AM" w:eastAsia="x-none"/>
        </w:rPr>
        <w:t xml:space="preserve"> տոննա լոլիկ, </w:t>
      </w:r>
      <w:r w:rsidR="00CD44D5">
        <w:rPr>
          <w:rFonts w:ascii="GHEA Grapalat" w:hAnsi="GHEA Grapalat" w:cs="Arial"/>
          <w:lang w:val="hy-AM" w:eastAsia="x-none"/>
        </w:rPr>
        <w:t>10</w:t>
      </w:r>
      <w:r w:rsidR="00BB674D">
        <w:rPr>
          <w:rFonts w:ascii="GHEA Grapalat" w:hAnsi="GHEA Grapalat" w:cs="Arial"/>
          <w:lang w:val="hy-AM" w:eastAsia="x-none"/>
        </w:rPr>
        <w:t>9</w:t>
      </w:r>
      <w:r w:rsidR="00E563D3">
        <w:rPr>
          <w:rFonts w:ascii="GHEA Grapalat" w:hAnsi="GHEA Grapalat" w:cs="Arial"/>
          <w:lang w:val="hy-AM" w:eastAsia="x-none"/>
        </w:rPr>
        <w:t xml:space="preserve"> տոննա </w:t>
      </w:r>
      <w:r w:rsidR="00E563D3" w:rsidRPr="00E563D3">
        <w:rPr>
          <w:rFonts w:ascii="GHEA Grapalat" w:hAnsi="GHEA Grapalat" w:cs="Arial"/>
          <w:lang w:val="hy-AM" w:eastAsia="x-none"/>
        </w:rPr>
        <w:t>ելակ</w:t>
      </w:r>
      <w:r w:rsidR="00E563D3">
        <w:rPr>
          <w:rFonts w:ascii="GHEA Grapalat" w:hAnsi="GHEA Grapalat" w:cs="Arial"/>
          <w:lang w:val="hy-AM" w:eastAsia="x-none"/>
        </w:rPr>
        <w:t xml:space="preserve">, </w:t>
      </w:r>
      <w:r w:rsidR="00A04BBB" w:rsidRPr="00956862">
        <w:rPr>
          <w:rFonts w:ascii="GHEA Grapalat" w:hAnsi="GHEA Grapalat" w:cs="GHEA Grapalat"/>
          <w:lang w:val="hy-AM" w:eastAsia="x-none"/>
        </w:rPr>
        <w:t xml:space="preserve">շուրջ </w:t>
      </w:r>
      <w:r w:rsidR="00CD44D5">
        <w:rPr>
          <w:rFonts w:ascii="GHEA Grapalat" w:hAnsi="GHEA Grapalat" w:cs="GHEA Grapalat"/>
          <w:lang w:val="hy-AM" w:eastAsia="x-none"/>
        </w:rPr>
        <w:t>3</w:t>
      </w:r>
      <w:r w:rsidR="00A04BBB" w:rsidRPr="00BB674D">
        <w:rPr>
          <w:rFonts w:ascii="Cambria Math" w:hAnsi="Cambria Math" w:cs="Cambria Math"/>
          <w:lang w:val="hy-AM" w:eastAsia="x-none"/>
        </w:rPr>
        <w:t>․</w:t>
      </w:r>
      <w:r w:rsidR="00BB674D" w:rsidRPr="00BB674D">
        <w:rPr>
          <w:rFonts w:ascii="GHEA Grapalat" w:hAnsi="GHEA Grapalat" w:cs="GHEA Grapalat"/>
          <w:lang w:val="hy-AM" w:eastAsia="x-none"/>
        </w:rPr>
        <w:t>5</w:t>
      </w:r>
      <w:r w:rsidR="00A04BBB" w:rsidRPr="00956862">
        <w:rPr>
          <w:rFonts w:ascii="GHEA Grapalat" w:hAnsi="GHEA Grapalat" w:cs="GHEA Grapalat"/>
          <w:lang w:val="hy-AM" w:eastAsia="x-none"/>
        </w:rPr>
        <w:t xml:space="preserve"> </w:t>
      </w:r>
      <w:r w:rsidR="00A04BBB" w:rsidRPr="00A04BBB">
        <w:rPr>
          <w:rFonts w:ascii="GHEA Grapalat" w:hAnsi="GHEA Grapalat" w:cs="GHEA Grapalat"/>
          <w:lang w:val="hy-AM" w:eastAsia="x-none"/>
        </w:rPr>
        <w:t>մլն</w:t>
      </w:r>
      <w:r w:rsidR="00A04BBB" w:rsidRPr="00956862">
        <w:rPr>
          <w:rFonts w:ascii="GHEA Grapalat" w:hAnsi="GHEA Grapalat" w:cs="GHEA Grapalat"/>
          <w:lang w:val="hy-AM" w:eastAsia="x-none"/>
        </w:rPr>
        <w:t xml:space="preserve"> </w:t>
      </w:r>
      <w:r w:rsidR="00A04BBB" w:rsidRPr="00A04BBB">
        <w:rPr>
          <w:rFonts w:ascii="GHEA Grapalat" w:hAnsi="GHEA Grapalat" w:cs="GHEA Grapalat"/>
          <w:lang w:val="hy-AM" w:eastAsia="x-none"/>
        </w:rPr>
        <w:t>հատ</w:t>
      </w:r>
      <w:r w:rsidR="00A04BBB" w:rsidRPr="00A04BBB">
        <w:rPr>
          <w:rFonts w:ascii="GHEA Grapalat" w:hAnsi="GHEA Grapalat" w:cs="Arial"/>
          <w:lang w:val="hy-AM" w:eastAsia="x-none"/>
        </w:rPr>
        <w:t xml:space="preserve"> </w:t>
      </w:r>
      <w:r w:rsidR="00A04BBB" w:rsidRPr="00A04BBB">
        <w:rPr>
          <w:rFonts w:ascii="GHEA Grapalat" w:hAnsi="GHEA Grapalat" w:cs="GHEA Grapalat"/>
          <w:lang w:val="hy-AM" w:eastAsia="x-none"/>
        </w:rPr>
        <w:t>և</w:t>
      </w:r>
      <w:r w:rsidR="00A04BBB" w:rsidRPr="00A04BBB">
        <w:rPr>
          <w:rFonts w:ascii="GHEA Grapalat" w:hAnsi="GHEA Grapalat" w:cs="Arial"/>
          <w:lang w:val="hy-AM" w:eastAsia="x-none"/>
        </w:rPr>
        <w:t xml:space="preserve"> </w:t>
      </w:r>
      <w:r w:rsidR="00CD44D5">
        <w:rPr>
          <w:rFonts w:ascii="GHEA Grapalat" w:hAnsi="GHEA Grapalat" w:cs="Arial"/>
          <w:lang w:val="hy-AM" w:eastAsia="x-none"/>
        </w:rPr>
        <w:t>3</w:t>
      </w:r>
      <w:r w:rsidR="00BB674D">
        <w:rPr>
          <w:rFonts w:ascii="GHEA Grapalat" w:hAnsi="GHEA Grapalat" w:cs="Arial"/>
          <w:lang w:val="hy-AM" w:eastAsia="x-none"/>
        </w:rPr>
        <w:t>5</w:t>
      </w:r>
      <w:r w:rsidR="00A04BBB" w:rsidRPr="00A04BBB">
        <w:rPr>
          <w:rFonts w:ascii="GHEA Grapalat" w:hAnsi="GHEA Grapalat" w:cs="Arial"/>
          <w:lang w:val="hy-AM" w:eastAsia="x-none"/>
        </w:rPr>
        <w:t xml:space="preserve"> </w:t>
      </w:r>
      <w:r w:rsidR="00A04BBB" w:rsidRPr="00A04BBB">
        <w:rPr>
          <w:rFonts w:ascii="GHEA Grapalat" w:hAnsi="GHEA Grapalat" w:cs="GHEA Grapalat"/>
          <w:lang w:val="hy-AM" w:eastAsia="x-none"/>
        </w:rPr>
        <w:t>տոննա</w:t>
      </w:r>
      <w:r w:rsidR="00A04BBB" w:rsidRPr="00A04BBB">
        <w:rPr>
          <w:rFonts w:ascii="GHEA Grapalat" w:hAnsi="GHEA Grapalat" w:cs="Arial"/>
          <w:lang w:val="hy-AM" w:eastAsia="x-none"/>
        </w:rPr>
        <w:t xml:space="preserve"> </w:t>
      </w:r>
      <w:r w:rsidR="00A04BBB" w:rsidRPr="00A04BBB">
        <w:rPr>
          <w:rFonts w:ascii="GHEA Grapalat" w:hAnsi="GHEA Grapalat" w:cs="GHEA Grapalat"/>
          <w:lang w:val="hy-AM" w:eastAsia="x-none"/>
        </w:rPr>
        <w:t>ծաղիկ։</w:t>
      </w:r>
    </w:p>
    <w:p w14:paraId="209DC44A" w14:textId="0FD77B97" w:rsidR="00FB3812" w:rsidRDefault="00FB3812" w:rsidP="006615A7">
      <w:pPr>
        <w:spacing w:line="360" w:lineRule="auto"/>
        <w:ind w:firstLine="630"/>
        <w:jc w:val="both"/>
        <w:rPr>
          <w:rFonts w:ascii="GHEA Grapalat" w:hAnsi="GHEA Grapalat" w:cs="Arial"/>
          <w:lang w:val="hy-AM" w:eastAsia="x-none"/>
        </w:rPr>
      </w:pPr>
      <w:r>
        <w:rPr>
          <w:rFonts w:ascii="GHEA Grapalat" w:hAnsi="GHEA Grapalat" w:cs="Arial"/>
          <w:lang w:val="hy-AM" w:eastAsia="x-none"/>
        </w:rPr>
        <w:t>Նկատի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w:t>
      </w:r>
      <w:r w:rsidR="00A04BBB">
        <w:rPr>
          <w:rFonts w:ascii="GHEA Grapalat" w:hAnsi="GHEA Grapalat" w:cs="Arial"/>
          <w:lang w:val="hy-AM" w:eastAsia="x-none"/>
        </w:rPr>
        <w:t xml:space="preserve">, </w:t>
      </w:r>
      <w:r w:rsidR="00E563D3">
        <w:rPr>
          <w:rFonts w:ascii="GHEA Grapalat" w:hAnsi="GHEA Grapalat" w:cs="Arial"/>
          <w:lang w:val="hy-AM" w:eastAsia="x-none"/>
        </w:rPr>
        <w:t xml:space="preserve"> նպատակահարմար է համարվում փոխհատուցում տրամադրել նաև հուլիս ամսվա համար։</w:t>
      </w:r>
    </w:p>
    <w:p w14:paraId="170695F8" w14:textId="48F1F7EE" w:rsidR="00E563D3" w:rsidRDefault="00FB3812" w:rsidP="00E563D3">
      <w:pPr>
        <w:spacing w:line="360" w:lineRule="auto"/>
        <w:ind w:firstLine="630"/>
        <w:jc w:val="both"/>
        <w:rPr>
          <w:rFonts w:ascii="GHEA Grapalat" w:hAnsi="GHEA Grapalat" w:cs="Arial"/>
          <w:lang w:val="hy-AM" w:eastAsia="x-none"/>
        </w:rPr>
      </w:pPr>
      <w:r>
        <w:rPr>
          <w:rFonts w:ascii="GHEA Grapalat" w:hAnsi="GHEA Grapalat" w:cs="Arial"/>
          <w:lang w:val="hy-AM" w:eastAsia="x-none"/>
        </w:rPr>
        <w:t xml:space="preserve">Բացի այդ, </w:t>
      </w:r>
      <w:r w:rsidR="00E563D3">
        <w:rPr>
          <w:rFonts w:ascii="GHEA Grapalat" w:hAnsi="GHEA Grapalat" w:cs="Arial"/>
          <w:lang w:val="hy-AM" w:eastAsia="x-none"/>
        </w:rPr>
        <w:t xml:space="preserve">արտահանման շուկաներում </w:t>
      </w:r>
      <w:r w:rsidR="00A04BBB" w:rsidRPr="00231D39">
        <w:rPr>
          <w:rFonts w:ascii="GHEA Grapalat" w:hAnsi="GHEA Grapalat" w:cs="Arial"/>
          <w:lang w:val="hy-AM" w:eastAsia="x-none"/>
        </w:rPr>
        <w:t xml:space="preserve">Միջոցառման շրջանակներում </w:t>
      </w:r>
      <w:r w:rsidR="00A04BBB">
        <w:rPr>
          <w:rFonts w:ascii="GHEA Grapalat" w:hAnsi="GHEA Grapalat" w:cs="Arial"/>
          <w:lang w:val="hy-AM" w:eastAsia="x-none"/>
        </w:rPr>
        <w:t xml:space="preserve">փոխհատուցվող ապրանքների մասով </w:t>
      </w:r>
      <w:r w:rsidR="00E563D3">
        <w:rPr>
          <w:rFonts w:ascii="GHEA Grapalat" w:hAnsi="GHEA Grapalat" w:cs="Arial"/>
          <w:lang w:val="hy-AM" w:eastAsia="x-none"/>
        </w:rPr>
        <w:t xml:space="preserve">մրցունակություն ապահովելու </w:t>
      </w:r>
      <w:r w:rsidR="00F21E82">
        <w:rPr>
          <w:rFonts w:ascii="GHEA Grapalat" w:hAnsi="GHEA Grapalat" w:cs="Arial"/>
          <w:lang w:val="hy-AM" w:eastAsia="x-none"/>
        </w:rPr>
        <w:t xml:space="preserve">համար </w:t>
      </w:r>
      <w:r>
        <w:rPr>
          <w:rFonts w:ascii="GHEA Grapalat" w:hAnsi="GHEA Grapalat" w:cs="Arial"/>
          <w:lang w:val="hy-AM" w:eastAsia="x-none"/>
        </w:rPr>
        <w:t>տնտեսավարողների առաջարկությամբ</w:t>
      </w:r>
      <w:r w:rsidR="00E563D3">
        <w:rPr>
          <w:rFonts w:ascii="GHEA Grapalat" w:hAnsi="GHEA Grapalat" w:cs="Arial"/>
          <w:lang w:val="hy-AM" w:eastAsia="x-none"/>
        </w:rPr>
        <w:t xml:space="preserve"> </w:t>
      </w:r>
      <w:r>
        <w:rPr>
          <w:rFonts w:ascii="GHEA Grapalat" w:hAnsi="GHEA Grapalat" w:cs="Arial"/>
          <w:lang w:val="hy-AM" w:eastAsia="x-none"/>
        </w:rPr>
        <w:t xml:space="preserve">հուլիս </w:t>
      </w:r>
      <w:r w:rsidR="00E563D3">
        <w:rPr>
          <w:rFonts w:ascii="GHEA Grapalat" w:hAnsi="GHEA Grapalat" w:cs="Arial"/>
          <w:lang w:val="hy-AM" w:eastAsia="x-none"/>
        </w:rPr>
        <w:t xml:space="preserve">ամսին փոխհատուցում տրամադրվող ապրանքների ցանկը լրացվել է </w:t>
      </w:r>
      <w:r w:rsidR="00FB3C59">
        <w:rPr>
          <w:rFonts w:ascii="GHEA Grapalat" w:hAnsi="GHEA Grapalat" w:cs="Arial"/>
          <w:lang w:val="hy-AM" w:eastAsia="x-none"/>
        </w:rPr>
        <w:t xml:space="preserve">չերի տեսակի լոլիկով, </w:t>
      </w:r>
      <w:r w:rsidR="00E563D3">
        <w:rPr>
          <w:rFonts w:ascii="GHEA Grapalat" w:hAnsi="GHEA Grapalat" w:cs="Arial"/>
          <w:lang w:val="hy-AM" w:eastAsia="x-none"/>
        </w:rPr>
        <w:t xml:space="preserve">ինչպես նաև բարձրացվել է </w:t>
      </w:r>
      <w:r w:rsidR="00E563D3" w:rsidRPr="00E563D3">
        <w:rPr>
          <w:rFonts w:ascii="GHEA Grapalat" w:hAnsi="GHEA Grapalat" w:cs="Arial"/>
          <w:lang w:val="hy-AM" w:eastAsia="x-none"/>
        </w:rPr>
        <w:t>Ե</w:t>
      </w:r>
      <w:r w:rsidR="00A73339">
        <w:rPr>
          <w:rFonts w:ascii="GHEA Grapalat" w:hAnsi="GHEA Grapalat" w:cs="Arial"/>
          <w:lang w:val="hy-AM" w:eastAsia="x-none"/>
        </w:rPr>
        <w:t>վրոպական Միության</w:t>
      </w:r>
      <w:r w:rsidR="00E563D3" w:rsidRPr="00E563D3">
        <w:rPr>
          <w:rFonts w:ascii="GHEA Grapalat" w:hAnsi="GHEA Grapalat" w:cs="Arial"/>
          <w:lang w:val="hy-AM" w:eastAsia="x-none"/>
        </w:rPr>
        <w:t xml:space="preserve"> անդամ երկրներ, Մեծ Բրիտանիա, Հյուսիսային Իռլանդիայի Միացյալ Թագավորություն </w:t>
      </w:r>
      <w:r w:rsidR="00FB3C59">
        <w:rPr>
          <w:rFonts w:ascii="GHEA Grapalat" w:hAnsi="GHEA Grapalat" w:cs="Arial"/>
          <w:lang w:val="hy-AM" w:eastAsia="x-none"/>
        </w:rPr>
        <w:t>կամ</w:t>
      </w:r>
      <w:r w:rsidR="00E563D3" w:rsidRPr="00E563D3">
        <w:rPr>
          <w:rFonts w:ascii="GHEA Grapalat" w:hAnsi="GHEA Grapalat" w:cs="Arial"/>
          <w:lang w:val="hy-AM" w:eastAsia="x-none"/>
        </w:rPr>
        <w:t xml:space="preserve"> Շվեյցարիա արտահանվ</w:t>
      </w:r>
      <w:r w:rsidR="00E563D3">
        <w:rPr>
          <w:rFonts w:ascii="GHEA Grapalat" w:hAnsi="GHEA Grapalat" w:cs="Arial"/>
          <w:lang w:val="hy-AM" w:eastAsia="x-none"/>
        </w:rPr>
        <w:t xml:space="preserve">ող </w:t>
      </w:r>
      <w:r w:rsidR="00E563D3" w:rsidRPr="00E563D3">
        <w:rPr>
          <w:rFonts w:ascii="GHEA Grapalat" w:hAnsi="GHEA Grapalat" w:cs="Arial"/>
          <w:lang w:val="hy-AM" w:eastAsia="x-none"/>
        </w:rPr>
        <w:t xml:space="preserve">ծաղիկի </w:t>
      </w:r>
      <w:r w:rsidR="00E563D3">
        <w:rPr>
          <w:rFonts w:ascii="GHEA Grapalat" w:hAnsi="GHEA Grapalat" w:cs="Arial"/>
          <w:lang w:val="hy-AM" w:eastAsia="x-none"/>
        </w:rPr>
        <w:t>համար տրամադրվող փոխհատուցման չափը։</w:t>
      </w:r>
      <w:bookmarkStart w:id="5" w:name="_Hlk233024440"/>
    </w:p>
    <w:p w14:paraId="0FA4B93A" w14:textId="7148B902" w:rsidR="008F4020" w:rsidRDefault="008F4020" w:rsidP="00E563D3">
      <w:pPr>
        <w:spacing w:line="360" w:lineRule="auto"/>
        <w:ind w:firstLine="630"/>
        <w:jc w:val="both"/>
        <w:rPr>
          <w:rFonts w:ascii="GHEA Grapalat" w:hAnsi="GHEA Grapalat" w:cs="Arial"/>
          <w:lang w:val="hy-AM" w:eastAsia="x-none"/>
        </w:rPr>
      </w:pPr>
      <w:r w:rsidRPr="008F4020">
        <w:rPr>
          <w:rFonts w:ascii="GHEA Grapalat" w:hAnsi="GHEA Grapalat" w:cs="Arial"/>
          <w:lang w:val="hy-AM" w:eastAsia="x-none"/>
        </w:rPr>
        <w:lastRenderedPageBreak/>
        <w:t>Հաշվի առնելով, որ հուլիս ամսին կունենանք նաև լոլիկի, պղպեղի և ելակի բաց գրունտի արտադրություն</w:t>
      </w:r>
      <w:r>
        <w:rPr>
          <w:rFonts w:ascii="GHEA Grapalat" w:hAnsi="GHEA Grapalat" w:cs="Arial"/>
          <w:lang w:val="hy-AM" w:eastAsia="x-none"/>
        </w:rPr>
        <w:t xml:space="preserve">՝ </w:t>
      </w:r>
      <w:r w:rsidRPr="008F4020">
        <w:rPr>
          <w:rFonts w:ascii="GHEA Grapalat" w:hAnsi="GHEA Grapalat" w:cs="Arial"/>
          <w:lang w:val="hy-AM" w:eastAsia="x-none"/>
        </w:rPr>
        <w:t xml:space="preserve">Միջոցառման պահանջների </w:t>
      </w:r>
      <w:r w:rsidR="00BB674D">
        <w:rPr>
          <w:rFonts w:ascii="GHEA Grapalat" w:hAnsi="GHEA Grapalat" w:cs="Arial"/>
          <w:lang w:val="hy-AM" w:eastAsia="x-none"/>
        </w:rPr>
        <w:t xml:space="preserve">նույնականացման </w:t>
      </w:r>
      <w:r>
        <w:rPr>
          <w:rFonts w:ascii="GHEA Grapalat" w:hAnsi="GHEA Grapalat" w:cs="Arial"/>
          <w:lang w:val="hy-AM" w:eastAsia="x-none"/>
        </w:rPr>
        <w:t>ապահովման ռիսկ է առաջանում, որը պետք է կանխարգելել։</w:t>
      </w:r>
    </w:p>
    <w:p w14:paraId="1E79E5CD" w14:textId="14057D9C" w:rsidR="00AF127F" w:rsidRPr="008F4020" w:rsidRDefault="00AF127F" w:rsidP="00FB3C59">
      <w:pPr>
        <w:spacing w:line="360" w:lineRule="auto"/>
        <w:ind w:firstLine="630"/>
        <w:jc w:val="both"/>
        <w:rPr>
          <w:rFonts w:ascii="GHEA Grapalat" w:hAnsi="GHEA Grapalat" w:cs="Arial"/>
          <w:lang w:val="hy-AM" w:eastAsia="x-none"/>
        </w:rPr>
      </w:pPr>
      <w:bookmarkStart w:id="6" w:name="_Hlk233392784"/>
      <w:r w:rsidRPr="008F4020">
        <w:rPr>
          <w:rFonts w:ascii="GHEA Grapalat" w:hAnsi="GHEA Grapalat" w:cs="Arial"/>
          <w:lang w:val="hy-AM" w:eastAsia="x-none"/>
        </w:rPr>
        <w:t>Արտահանման դինամիկայի վերլուծությունը ցույց է տալիս</w:t>
      </w:r>
      <w:bookmarkEnd w:id="5"/>
      <w:r w:rsidRPr="008F4020">
        <w:rPr>
          <w:rFonts w:ascii="GHEA Grapalat" w:hAnsi="GHEA Grapalat" w:cs="Arial"/>
          <w:lang w:val="hy-AM" w:eastAsia="x-none"/>
        </w:rPr>
        <w:t>, որ 202</w:t>
      </w:r>
      <w:r w:rsidR="008D117E" w:rsidRPr="008F4020">
        <w:rPr>
          <w:rFonts w:ascii="GHEA Grapalat" w:hAnsi="GHEA Grapalat" w:cs="Arial"/>
          <w:lang w:val="hy-AM" w:eastAsia="x-none"/>
        </w:rPr>
        <w:t>6</w:t>
      </w:r>
      <w:r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հու</w:t>
      </w:r>
      <w:r w:rsidR="008F4020" w:rsidRPr="008F4020">
        <w:rPr>
          <w:rFonts w:ascii="GHEA Grapalat" w:hAnsi="GHEA Grapalat" w:cs="Arial"/>
          <w:lang w:val="hy-AM" w:eastAsia="x-none"/>
        </w:rPr>
        <w:t xml:space="preserve">լիս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sidR="008F4020" w:rsidRPr="008F4020">
        <w:rPr>
          <w:rFonts w:ascii="GHEA Grapalat" w:hAnsi="GHEA Grapalat" w:cs="Arial"/>
          <w:lang w:val="hy-AM" w:eastAsia="x-none"/>
        </w:rPr>
        <w:t xml:space="preserve">150 տոննա ելակ, շուրջ </w:t>
      </w:r>
      <w:r w:rsidR="00FB3C59">
        <w:rPr>
          <w:rFonts w:ascii="GHEA Grapalat" w:hAnsi="GHEA Grapalat" w:cs="Arial"/>
          <w:lang w:val="hy-AM" w:eastAsia="x-none"/>
        </w:rPr>
        <w:t>3900</w:t>
      </w:r>
      <w:r w:rsidR="00640BB2" w:rsidRPr="008F4020">
        <w:rPr>
          <w:rFonts w:ascii="GHEA Grapalat" w:hAnsi="GHEA Grapalat" w:cs="Arial"/>
          <w:lang w:val="hy-AM" w:eastAsia="x-none"/>
        </w:rPr>
        <w:t xml:space="preserve"> տոննա</w:t>
      </w:r>
      <w:r w:rsidR="008F4020" w:rsidRPr="008F4020">
        <w:rPr>
          <w:rFonts w:ascii="GHEA Grapalat" w:hAnsi="GHEA Grapalat" w:cs="Arial"/>
          <w:lang w:val="hy-AM" w:eastAsia="x-none"/>
        </w:rPr>
        <w:t xml:space="preserve"> բանջարեղեն և շուրջ 5</w:t>
      </w:r>
      <w:r w:rsidR="008F4020" w:rsidRPr="000273F3">
        <w:rPr>
          <w:rFonts w:ascii="Cambria Math" w:hAnsi="Cambria Math" w:cs="Cambria Math"/>
          <w:lang w:val="hy-AM" w:eastAsia="x-none"/>
        </w:rPr>
        <w:t>․</w:t>
      </w:r>
      <w:r w:rsidR="000273F3" w:rsidRPr="000273F3">
        <w:rPr>
          <w:rFonts w:ascii="GHEA Grapalat" w:hAnsi="GHEA Grapalat" w:cs="Arial"/>
          <w:lang w:val="hy-AM" w:eastAsia="x-none"/>
        </w:rPr>
        <w:t>2</w:t>
      </w:r>
      <w:r w:rsidR="008F4020" w:rsidRPr="008F4020">
        <w:rPr>
          <w:rFonts w:ascii="GHEA Grapalat" w:hAnsi="GHEA Grapalat" w:cs="Arial"/>
          <w:lang w:val="hy-AM" w:eastAsia="x-none"/>
        </w:rPr>
        <w:t xml:space="preserve"> </w:t>
      </w:r>
      <w:r w:rsidR="008F4020" w:rsidRPr="000273F3">
        <w:rPr>
          <w:rFonts w:ascii="GHEA Grapalat" w:hAnsi="GHEA Grapalat" w:cs="Arial"/>
          <w:lang w:val="hy-AM" w:eastAsia="x-none"/>
        </w:rPr>
        <w:t>մլն</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հատ</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ծաղիկ</w:t>
      </w:r>
      <w:r w:rsidR="00640BB2" w:rsidRPr="008F4020">
        <w:rPr>
          <w:rFonts w:ascii="GHEA Grapalat" w:hAnsi="GHEA Grapalat" w:cs="Arial"/>
          <w:lang w:val="hy-AM" w:eastAsia="x-none"/>
        </w:rPr>
        <w:t>։</w:t>
      </w:r>
    </w:p>
    <w:bookmarkEnd w:id="6"/>
    <w:p w14:paraId="7D486B43" w14:textId="18032DD6"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7" w:name="_Hlk137486072"/>
      <w:r>
        <w:rPr>
          <w:rFonts w:ascii="GHEA Grapalat" w:hAnsi="GHEA Grapalat"/>
          <w:lang w:val="hy-AM"/>
        </w:rPr>
        <w:t xml:space="preserve">Սույն </w:t>
      </w:r>
      <w:r w:rsidR="005B6F59" w:rsidRPr="00B233AF">
        <w:rPr>
          <w:rFonts w:ascii="GHEA Grapalat" w:hAnsi="GHEA Grapalat"/>
          <w:lang w:val="hy-AM"/>
        </w:rPr>
        <w:t xml:space="preserve">նախագծով </w:t>
      </w:r>
      <w:r w:rsidR="00267195">
        <w:rPr>
          <w:rFonts w:ascii="GHEA Grapalat" w:hAnsi="GHEA Grapalat"/>
          <w:lang w:val="hy-AM"/>
        </w:rPr>
        <w:t>առաջարկվում է</w:t>
      </w:r>
      <w:r w:rsidR="00EE2B33">
        <w:rPr>
          <w:rFonts w:ascii="GHEA Grapalat" w:hAnsi="GHEA Grapalat"/>
          <w:lang w:val="hy-AM"/>
        </w:rPr>
        <w:t>՝</w:t>
      </w:r>
    </w:p>
    <w:p w14:paraId="4CC85A12" w14:textId="3F0D1150"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8" w:name="_Hlk233029324"/>
      <w:r w:rsidR="00C65044">
        <w:rPr>
          <w:rFonts w:ascii="GHEA Grapalat" w:hAnsi="GHEA Grapalat"/>
          <w:lang w:val="hy-AM"/>
        </w:rPr>
        <w:t xml:space="preserve">- </w:t>
      </w:r>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640BB2">
        <w:rPr>
          <w:rFonts w:ascii="GHEA Grapalat" w:hAnsi="GHEA Grapalat"/>
          <w:lang w:val="hy-AM"/>
        </w:rPr>
        <w:t>հու</w:t>
      </w:r>
      <w:r w:rsidR="00265884">
        <w:rPr>
          <w:rFonts w:ascii="GHEA Grapalat" w:hAnsi="GHEA Grapalat"/>
          <w:lang w:val="hy-AM"/>
        </w:rPr>
        <w:t>լիս</w:t>
      </w:r>
      <w:r w:rsidR="006615A7">
        <w:rPr>
          <w:rFonts w:ascii="GHEA Grapalat" w:hAnsi="GHEA Grapalat"/>
          <w:lang w:val="hy-AM"/>
        </w:rPr>
        <w:t xml:space="preserve">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640BB2">
        <w:rPr>
          <w:rFonts w:ascii="GHEA Grapalat" w:hAnsi="GHEA Grapalat"/>
          <w:color w:val="000000"/>
          <w:lang w:val="hy-AM"/>
        </w:rPr>
        <w:t xml:space="preserve">ջերմատնային արտադրության </w:t>
      </w:r>
      <w:r w:rsidR="006615A7">
        <w:rPr>
          <w:rFonts w:ascii="GHEA Grapalat" w:hAnsi="GHEA Grapalat"/>
          <w:color w:val="000000"/>
          <w:lang w:val="hy-AM"/>
        </w:rPr>
        <w:t xml:space="preserve">առանձին ապրանքներ </w:t>
      </w:r>
      <w:r>
        <w:rPr>
          <w:rFonts w:ascii="GHEA Grapalat" w:hAnsi="GHEA Grapalat"/>
          <w:lang w:val="hy-AM"/>
        </w:rPr>
        <w:t>արտահանող</w:t>
      </w:r>
      <w:r w:rsidR="00EE2B33" w:rsidRPr="00EE2B33">
        <w:rPr>
          <w:rFonts w:ascii="GHEA Grapalat" w:hAnsi="GHEA Grapalat"/>
          <w:color w:val="000000"/>
          <w:lang w:val="hy-AM" w:eastAsia="en-US"/>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8"/>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p w14:paraId="2264CCB4" w14:textId="7870EADD" w:rsidR="006615A7" w:rsidRPr="00A73339" w:rsidRDefault="006615A7" w:rsidP="006615A7">
      <w:pPr>
        <w:tabs>
          <w:tab w:val="left" w:pos="993"/>
        </w:tabs>
        <w:spacing w:line="360" w:lineRule="auto"/>
        <w:ind w:firstLine="585"/>
        <w:jc w:val="both"/>
        <w:rPr>
          <w:rFonts w:ascii="MS Mincho" w:eastAsia="MS Mincho" w:hAnsi="MS Mincho" w:cs="MS Mincho"/>
          <w:lang w:val="hy-AM"/>
        </w:rPr>
      </w:pPr>
      <w:bookmarkStart w:id="9" w:name="_Hlk232969646"/>
      <w:bookmarkEnd w:id="7"/>
      <w:r w:rsidRPr="007D2007">
        <w:rPr>
          <w:rFonts w:ascii="GHEA Grapalat" w:hAnsi="GHEA Grapalat" w:cs="Sylfaen"/>
          <w:lang w:val="hy-AM"/>
        </w:rPr>
        <w:t>1)</w:t>
      </w:r>
      <w:r w:rsidRPr="007D2007">
        <w:rPr>
          <w:rFonts w:ascii="GHEA Grapalat" w:hAnsi="GHEA Grapalat" w:cs="Sylfaen"/>
          <w:lang w:val="hy-AM"/>
        </w:rPr>
        <w:tab/>
      </w:r>
      <w:bookmarkStart w:id="10" w:name="_Hlk232969619"/>
      <w:r w:rsidRPr="007D2007">
        <w:rPr>
          <w:rFonts w:ascii="GHEA Grapalat" w:hAnsi="GHEA Grapalat" w:cs="Sylfaen"/>
          <w:lang w:val="hy-AM"/>
        </w:rPr>
        <w:t>ելակի յուրաքանչյուր 1 կիլոգրամի համար 770 ՀՀ դրամ</w:t>
      </w:r>
      <w:r w:rsidR="00A73339">
        <w:rPr>
          <w:rFonts w:ascii="MS Mincho" w:eastAsia="MS Mincho" w:hAnsi="MS Mincho" w:cs="MS Mincho"/>
          <w:lang w:val="hy-AM"/>
        </w:rPr>
        <w:t>․</w:t>
      </w:r>
    </w:p>
    <w:p w14:paraId="100DD3A9" w14:textId="5511EBE4"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2)</w:t>
      </w:r>
      <w:r w:rsidRPr="007D2007">
        <w:rPr>
          <w:rFonts w:ascii="GHEA Grapalat" w:hAnsi="GHEA Grapalat" w:cs="Sylfaen"/>
          <w:lang w:val="hy-AM"/>
        </w:rPr>
        <w:tab/>
        <w:t>լոլիկի յուրաքանչյուր 1 կիլոգրամի համար 275 ՀՀ դրամ</w:t>
      </w:r>
      <w:r w:rsidR="00A73339">
        <w:rPr>
          <w:rFonts w:ascii="MS Mincho" w:eastAsia="MS Mincho" w:hAnsi="MS Mincho" w:cs="MS Mincho"/>
          <w:lang w:val="hy-AM"/>
        </w:rPr>
        <w:t>․</w:t>
      </w:r>
    </w:p>
    <w:p w14:paraId="7D7DABB2" w14:textId="47E9667D"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3)</w:t>
      </w:r>
      <w:r w:rsidRPr="007D2007">
        <w:rPr>
          <w:rFonts w:ascii="GHEA Grapalat" w:hAnsi="GHEA Grapalat" w:cs="Sylfaen"/>
          <w:lang w:val="hy-AM"/>
        </w:rPr>
        <w:tab/>
        <w:t xml:space="preserve">չերրի տեսակի լոլիկի </w:t>
      </w:r>
      <w:r w:rsidR="009E7B8C">
        <w:rPr>
          <w:rFonts w:ascii="GHEA Grapalat" w:hAnsi="GHEA Grapalat" w:cs="Sylfaen"/>
          <w:lang w:val="hy-AM"/>
        </w:rPr>
        <w:t xml:space="preserve">յուրաքանչյուր </w:t>
      </w:r>
      <w:r w:rsidRPr="007D2007">
        <w:rPr>
          <w:rFonts w:ascii="GHEA Grapalat" w:hAnsi="GHEA Grapalat" w:cs="Sylfaen"/>
          <w:lang w:val="hy-AM"/>
        </w:rPr>
        <w:t>1 կիլոգրամի համար 400 ՀՀ դրամ</w:t>
      </w:r>
      <w:r w:rsidR="00A73339">
        <w:rPr>
          <w:rFonts w:ascii="MS Mincho" w:eastAsia="MS Mincho" w:hAnsi="MS Mincho" w:cs="MS Mincho"/>
          <w:lang w:val="hy-AM"/>
        </w:rPr>
        <w:t>․</w:t>
      </w:r>
    </w:p>
    <w:p w14:paraId="5930B96F" w14:textId="47CB727E"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4)</w:t>
      </w:r>
      <w:r w:rsidRPr="007D2007">
        <w:rPr>
          <w:rFonts w:ascii="GHEA Grapalat" w:hAnsi="GHEA Grapalat" w:cs="Sylfaen"/>
          <w:lang w:val="hy-AM"/>
        </w:rPr>
        <w:tab/>
        <w:t>պղպեղի յուրաքանչյուր 1 կիլոգրամի համար 400 ՀՀ դրամ</w:t>
      </w:r>
      <w:r w:rsidR="00A73339">
        <w:rPr>
          <w:rFonts w:ascii="MS Mincho" w:eastAsia="MS Mincho" w:hAnsi="MS Mincho" w:cs="MS Mincho"/>
          <w:lang w:val="hy-AM"/>
        </w:rPr>
        <w:t>․</w:t>
      </w:r>
    </w:p>
    <w:p w14:paraId="3D46B536" w14:textId="4C705CE7"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5)</w:t>
      </w:r>
      <w:r w:rsidRPr="007D2007">
        <w:rPr>
          <w:rFonts w:ascii="GHEA Grapalat" w:hAnsi="GHEA Grapalat" w:cs="Sylfaen"/>
          <w:lang w:val="hy-AM"/>
        </w:rPr>
        <w:tab/>
        <w:t>ծաղիկի յուրաքանչյուր 1 հատի համար 37 ՀՀ դրամ</w:t>
      </w:r>
      <w:r w:rsidR="00A73339">
        <w:rPr>
          <w:rFonts w:ascii="MS Mincho" w:eastAsia="MS Mincho" w:hAnsi="MS Mincho" w:cs="MS Mincho"/>
          <w:lang w:val="hy-AM"/>
        </w:rPr>
        <w:t>․</w:t>
      </w:r>
    </w:p>
    <w:p w14:paraId="6651FEF2" w14:textId="61AF0C29" w:rsidR="006615A7" w:rsidRPr="00FB3C59" w:rsidRDefault="006615A7" w:rsidP="00FB3C59">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6)</w:t>
      </w:r>
      <w:r w:rsidRPr="007D2007">
        <w:rPr>
          <w:rFonts w:ascii="GHEA Grapalat" w:hAnsi="GHEA Grapalat" w:cs="Sylfaen"/>
          <w:lang w:val="hy-AM"/>
        </w:rPr>
        <w:tab/>
        <w:t>Ե</w:t>
      </w:r>
      <w:r w:rsidR="00A73339">
        <w:rPr>
          <w:rFonts w:ascii="GHEA Grapalat" w:hAnsi="GHEA Grapalat" w:cs="Sylfaen"/>
          <w:lang w:val="hy-AM"/>
        </w:rPr>
        <w:t xml:space="preserve">վրոպական Միության </w:t>
      </w:r>
      <w:r w:rsidRPr="007D2007">
        <w:rPr>
          <w:rFonts w:ascii="GHEA Grapalat" w:hAnsi="GHEA Grapalat" w:cs="Sylfaen"/>
          <w:lang w:val="hy-AM"/>
        </w:rPr>
        <w:t xml:space="preserve">անդամ երկրներ, </w:t>
      </w:r>
      <w:r w:rsidRPr="00842B40">
        <w:rPr>
          <w:rFonts w:ascii="GHEA Grapalat" w:hAnsi="GHEA Grapalat" w:cs="Sylfaen"/>
          <w:lang w:val="hy-AM"/>
        </w:rPr>
        <w:t xml:space="preserve">Մեծ Բրիտանիա, Հյուսիսային Իռլանդիայի Միացյալ Թագավորություն </w:t>
      </w:r>
      <w:r w:rsidR="006A612D">
        <w:rPr>
          <w:rFonts w:ascii="GHEA Grapalat" w:hAnsi="GHEA Grapalat" w:cs="Sylfaen"/>
          <w:lang w:val="hy-AM"/>
        </w:rPr>
        <w:t xml:space="preserve">կամ </w:t>
      </w:r>
      <w:r w:rsidRPr="00842B40">
        <w:rPr>
          <w:rFonts w:ascii="GHEA Grapalat" w:hAnsi="GHEA Grapalat" w:cs="Sylfaen"/>
          <w:lang w:val="hy-AM"/>
        </w:rPr>
        <w:t>Շվեյցարիա</w:t>
      </w:r>
      <w:r w:rsidRPr="007D2007">
        <w:rPr>
          <w:rFonts w:ascii="GHEA Grapalat" w:hAnsi="GHEA Grapalat" w:cs="Sylfaen"/>
          <w:lang w:val="hy-AM"/>
        </w:rPr>
        <w:t xml:space="preserve"> արտահանված ծաղիկի յուրաքանչյուր 1 հատի համար 50 ՀՀ դրամ</w:t>
      </w:r>
      <w:bookmarkEnd w:id="9"/>
      <w:r w:rsidR="00C65044">
        <w:rPr>
          <w:rFonts w:ascii="GHEA Grapalat" w:hAnsi="GHEA Grapalat" w:cs="Sylfaen"/>
          <w:lang w:val="hy-AM"/>
        </w:rPr>
        <w:t>։</w:t>
      </w:r>
    </w:p>
    <w:bookmarkEnd w:id="10"/>
    <w:p w14:paraId="7567CD1C" w14:textId="554B12BB" w:rsidR="00C65044" w:rsidRDefault="00C65044" w:rsidP="00F81D38">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 Ա</w:t>
      </w:r>
      <w:r w:rsidR="00325C90">
        <w:rPr>
          <w:rFonts w:ascii="GHEA Grapalat" w:hAnsi="GHEA Grapalat"/>
          <w:color w:val="000000"/>
          <w:lang w:val="hy-AM"/>
        </w:rPr>
        <w:t>րտահանվող ապրանքների նույնականացման մասով հնարավոր խ</w:t>
      </w:r>
      <w:r w:rsidR="00F21E82">
        <w:rPr>
          <w:rFonts w:ascii="GHEA Grapalat" w:hAnsi="GHEA Grapalat"/>
          <w:color w:val="000000"/>
          <w:lang w:val="hy-AM"/>
        </w:rPr>
        <w:t>նդիրներից</w:t>
      </w:r>
      <w:r w:rsidR="00325C90">
        <w:rPr>
          <w:rFonts w:ascii="GHEA Grapalat" w:hAnsi="GHEA Grapalat"/>
          <w:color w:val="000000"/>
          <w:lang w:val="hy-AM"/>
        </w:rPr>
        <w:t xml:space="preserve"> խուսափելու նպատակով փոխհատուցում տրամադրվող ապրանքների համար </w:t>
      </w:r>
      <w:r>
        <w:rPr>
          <w:rFonts w:ascii="GHEA Grapalat" w:hAnsi="GHEA Grapalat"/>
          <w:color w:val="000000"/>
          <w:lang w:val="hy-AM"/>
        </w:rPr>
        <w:t xml:space="preserve">Նախագծում </w:t>
      </w:r>
      <w:r w:rsidR="00325C90">
        <w:rPr>
          <w:rFonts w:ascii="GHEA Grapalat" w:hAnsi="GHEA Grapalat"/>
          <w:color w:val="000000"/>
          <w:lang w:val="hy-AM"/>
        </w:rPr>
        <w:t>նշվ</w:t>
      </w:r>
      <w:r>
        <w:rPr>
          <w:rFonts w:ascii="GHEA Grapalat" w:hAnsi="GHEA Grapalat"/>
          <w:color w:val="000000"/>
          <w:lang w:val="hy-AM"/>
        </w:rPr>
        <w:t xml:space="preserve">ել </w:t>
      </w:r>
      <w:r w:rsidR="00325C90">
        <w:rPr>
          <w:rFonts w:ascii="GHEA Grapalat" w:hAnsi="GHEA Grapalat"/>
          <w:color w:val="000000"/>
          <w:lang w:val="hy-AM"/>
        </w:rPr>
        <w:t>են այդ ապրանքների ԱՏԳ ԱԱ ծածկագրերը</w:t>
      </w:r>
      <w:r>
        <w:rPr>
          <w:rFonts w:ascii="GHEA Grapalat" w:hAnsi="GHEA Grapalat"/>
          <w:color w:val="000000"/>
          <w:lang w:val="hy-AM"/>
        </w:rPr>
        <w:t xml:space="preserve">։ </w:t>
      </w:r>
    </w:p>
    <w:p w14:paraId="667B80D3" w14:textId="6AEF9E3D" w:rsidR="008F4020" w:rsidRDefault="00C65044" w:rsidP="00F81D38">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 xml:space="preserve">- </w:t>
      </w:r>
      <w:bookmarkStart w:id="11" w:name="_Hlk233039596"/>
      <w:r w:rsidR="008F4020" w:rsidRPr="008F4020">
        <w:rPr>
          <w:rFonts w:ascii="GHEA Grapalat" w:hAnsi="GHEA Grapalat"/>
          <w:color w:val="000000"/>
          <w:lang w:val="hy-AM"/>
        </w:rPr>
        <w:t>Միջոցառման պահանջների ապահովման ռիսկ</w:t>
      </w:r>
      <w:r w:rsidR="008F4020">
        <w:rPr>
          <w:rFonts w:ascii="GHEA Grapalat" w:hAnsi="GHEA Grapalat"/>
          <w:color w:val="000000"/>
          <w:lang w:val="hy-AM"/>
        </w:rPr>
        <w:t>երը կանխարգելելու նպատակով</w:t>
      </w:r>
      <w:bookmarkEnd w:id="11"/>
      <w:r w:rsidR="008F4020">
        <w:rPr>
          <w:rFonts w:ascii="GHEA Grapalat" w:hAnsi="GHEA Grapalat"/>
          <w:color w:val="000000"/>
          <w:lang w:val="hy-AM"/>
        </w:rPr>
        <w:t xml:space="preserve"> Միջոցառումից օգտվելու նպատակով պահանջվող փաստաթղթերի ցանկը լրացվել է արտադրանքն ամբողջությամբ ջերմատնային արտադրության լինելու վերաբերյալ հայտարար</w:t>
      </w:r>
      <w:r w:rsidR="00083183">
        <w:rPr>
          <w:rFonts w:ascii="GHEA Grapalat" w:hAnsi="GHEA Grapalat"/>
          <w:color w:val="000000"/>
          <w:lang w:val="hy-AM"/>
        </w:rPr>
        <w:t>ագրով</w:t>
      </w:r>
      <w:r w:rsidR="008F4020">
        <w:rPr>
          <w:rFonts w:ascii="GHEA Grapalat" w:hAnsi="GHEA Grapalat"/>
          <w:color w:val="000000"/>
          <w:lang w:val="hy-AM"/>
        </w:rPr>
        <w:t>։</w:t>
      </w:r>
    </w:p>
    <w:p w14:paraId="3BBC46D9" w14:textId="3F177CEA" w:rsidR="008F4020" w:rsidRDefault="008F4020" w:rsidP="00F81D38">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 xml:space="preserve">- Միաժամանակ կատարվել են խմբագրական բնույթի փոփոխություններ։ </w:t>
      </w:r>
    </w:p>
    <w:p w14:paraId="6304C105" w14:textId="77777777" w:rsid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Pr="00AA3A14">
        <w:rPr>
          <w:rFonts w:ascii="GHEA Grapalat" w:hAnsi="GHEA Grapalat" w:cs="Sylfaen"/>
          <w:lang w:val="hy-AM" w:eastAsia="x-none"/>
        </w:rPr>
        <w:t>Սույն նախագիծը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 xml:space="preserve">կազմակերպությունների ներկայացուցիչների մասնակցությամբ կայացած քննարկումների </w:t>
      </w:r>
      <w:r w:rsidR="00BD7A78">
        <w:rPr>
          <w:rFonts w:ascii="GHEA Grapalat" w:hAnsi="GHEA Grapalat"/>
          <w:lang w:val="hy-AM"/>
        </w:rPr>
        <w:lastRenderedPageBreak/>
        <w:t>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7AD5BA6E"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CF3A42" w:rsidRPr="00CF3A42">
        <w:rPr>
          <w:rFonts w:ascii="GHEA Grapalat" w:hAnsi="GHEA Grapalat" w:cs="Sylfaen"/>
          <w:lang w:val="af-ZA"/>
        </w:rPr>
        <w:t>Սույն որոշման նախագծի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ջերմատնային արտադրության առանձին ապրանքների</w:t>
      </w:r>
      <w:r w:rsidR="007B5EE0">
        <w:rPr>
          <w:rFonts w:ascii="GHEA Grapalat" w:hAnsi="GHEA Grapalat" w:cs="Sylfaen"/>
          <w:lang w:val="hy-AM"/>
        </w:rPr>
        <w:t xml:space="preserve"> 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8E1149">
        <w:rPr>
          <w:rFonts w:ascii="GHEA Grapalat" w:hAnsi="GHEA Grapalat" w:cs="Sylfaen"/>
          <w:lang w:val="hy-AM"/>
        </w:rPr>
        <w:t xml:space="preserve"> </w:t>
      </w:r>
    </w:p>
    <w:p w14:paraId="571F5C57" w14:textId="3661F53C"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D252E4" w:rsidRPr="006B1296">
        <w:rPr>
          <w:rFonts w:ascii="GHEA Grapalat" w:hAnsi="GHEA Grapalat" w:cs="Arial"/>
          <w:lang w:val="hy-AM" w:eastAsia="x-none"/>
        </w:rPr>
        <w:t xml:space="preserve">Որոշման նախագծի </w:t>
      </w:r>
      <w:bookmarkStart w:id="12" w:name="_Hlk233392852"/>
      <w:r w:rsidR="00D252E4" w:rsidRPr="006B1296">
        <w:rPr>
          <w:rFonts w:ascii="GHEA Grapalat" w:hAnsi="GHEA Grapalat" w:cs="Arial"/>
          <w:lang w:val="hy-AM" w:eastAsia="x-none"/>
        </w:rPr>
        <w:t xml:space="preserve">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8F4020">
        <w:rPr>
          <w:rFonts w:ascii="GHEA Grapalat" w:hAnsi="GHEA Grapalat" w:cs="Arial"/>
          <w:lang w:val="hy-AM" w:eastAsia="x-none"/>
        </w:rPr>
        <w:t xml:space="preserve">հուլիս ամսվա </w:t>
      </w:r>
      <w:r w:rsidR="00D252E4" w:rsidRPr="006B1296">
        <w:rPr>
          <w:rFonts w:ascii="GHEA Grapalat" w:hAnsi="GHEA Grapalat" w:cs="Arial"/>
          <w:lang w:val="hy-AM" w:eastAsia="x-none"/>
        </w:rPr>
        <w:t xml:space="preserve">չափը գնահատվում է շուրջ </w:t>
      </w:r>
      <w:r w:rsidR="00640BB2">
        <w:rPr>
          <w:rFonts w:ascii="GHEA Grapalat" w:hAnsi="GHEA Grapalat" w:cs="Arial"/>
          <w:lang w:val="hy-AM" w:eastAsia="x-none"/>
        </w:rPr>
        <w:t>1</w:t>
      </w:r>
      <w:r w:rsidR="00F002EC">
        <w:rPr>
          <w:rFonts w:ascii="GHEA Grapalat" w:hAnsi="GHEA Grapalat" w:cs="Arial"/>
          <w:lang w:val="hy-AM" w:eastAsia="x-none"/>
        </w:rPr>
        <w:t>693</w:t>
      </w:r>
      <w:r w:rsidR="005661D7" w:rsidRPr="006B1296">
        <w:rPr>
          <w:rFonts w:ascii="GHEA Grapalat" w:hAnsi="GHEA Grapalat" w:cs="Arial"/>
          <w:lang w:val="hy-AM" w:eastAsia="x-none"/>
        </w:rPr>
        <w:t xml:space="preserve"> մլ</w:t>
      </w:r>
      <w:r w:rsidR="00E543AA">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t xml:space="preserve">դրամ, </w:t>
      </w:r>
      <w:r w:rsidR="00104880" w:rsidRPr="006B1296">
        <w:rPr>
          <w:rFonts w:ascii="GHEA Grapalat" w:hAnsi="GHEA Grapalat" w:cs="Arial"/>
          <w:lang w:val="hy-AM" w:eastAsia="x-none"/>
        </w:rPr>
        <w:t xml:space="preserve">որը 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640BB2">
        <w:rPr>
          <w:rFonts w:ascii="GHEA Grapalat" w:hAnsi="GHEA Grapalat" w:cs="Arial"/>
          <w:lang w:val="hy-AM" w:eastAsia="x-none"/>
        </w:rPr>
        <w:t>հու</w:t>
      </w:r>
      <w:r w:rsidR="00842B40">
        <w:rPr>
          <w:rFonts w:ascii="GHEA Grapalat" w:hAnsi="GHEA Grapalat" w:cs="Arial"/>
          <w:lang w:val="hy-AM" w:eastAsia="x-none"/>
        </w:rPr>
        <w:t xml:space="preserve">լիս </w:t>
      </w:r>
      <w:r w:rsidR="00640BB2">
        <w:rPr>
          <w:rFonts w:ascii="GHEA Grapalat" w:hAnsi="GHEA Grapalat" w:cs="Arial"/>
          <w:lang w:val="hy-AM" w:eastAsia="x-none"/>
        </w:rPr>
        <w:t>ամսվա ընթացքում</w:t>
      </w:r>
      <w:r w:rsidR="00104880">
        <w:rPr>
          <w:rFonts w:ascii="GHEA Grapalat" w:hAnsi="GHEA Grapalat" w:cs="Arial"/>
          <w:lang w:val="hy-AM" w:eastAsia="x-none"/>
        </w:rPr>
        <w:t xml:space="preserve"> արտահանման ենթակա 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bookmarkEnd w:id="12"/>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5"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«5.3 ՀՀ տարածքից արտահանման/ներմուծման </w:t>
      </w:r>
      <w:r w:rsidR="00910610" w:rsidRPr="00910610">
        <w:rPr>
          <w:rFonts w:ascii="GHEA Grapalat" w:hAnsi="GHEA Grapalat" w:cs="Sylfaen"/>
          <w:bCs/>
          <w:lang w:val="hy-AM"/>
        </w:rPr>
        <w:lastRenderedPageBreak/>
        <w:t xml:space="preserve">նպատակով բեռների՝ լաստանավով, օդանավով և այլ տրանսպորտային միջոցներով տեղափոխման ծախսերի փոխհատուցման ծրագրերի մշակում և իրականացում» ակնկալվող արդյունքից (հղում՝  </w:t>
      </w:r>
      <w:hyperlink r:id="rId6"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21AE2A1B"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Pr="00910610">
        <w:rPr>
          <w:rFonts w:ascii="GHEA Grapalat" w:hAnsi="GHEA Grapalat" w:cs="Sylfaen"/>
          <w:lang w:val="hy-AM"/>
        </w:rPr>
        <w:t xml:space="preserve">Սույն որոշման նախագծի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910610">
      <w:pgSz w:w="12240" w:h="15840"/>
      <w:pgMar w:top="630" w:right="81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73445367">
    <w:abstractNumId w:val="2"/>
  </w:num>
  <w:num w:numId="2" w16cid:durableId="636616868">
    <w:abstractNumId w:val="0"/>
  </w:num>
  <w:num w:numId="3" w16cid:durableId="1766804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273F3"/>
    <w:rsid w:val="00036572"/>
    <w:rsid w:val="00077CE2"/>
    <w:rsid w:val="00083183"/>
    <w:rsid w:val="00093D3D"/>
    <w:rsid w:val="000C1D26"/>
    <w:rsid w:val="000D5DA3"/>
    <w:rsid w:val="000D622B"/>
    <w:rsid w:val="000F470B"/>
    <w:rsid w:val="00104880"/>
    <w:rsid w:val="00110F41"/>
    <w:rsid w:val="0014169E"/>
    <w:rsid w:val="00184E53"/>
    <w:rsid w:val="0018684C"/>
    <w:rsid w:val="001A498A"/>
    <w:rsid w:val="001A7AB2"/>
    <w:rsid w:val="001B5FD8"/>
    <w:rsid w:val="001D27AF"/>
    <w:rsid w:val="001D2A54"/>
    <w:rsid w:val="001E296B"/>
    <w:rsid w:val="002014F5"/>
    <w:rsid w:val="00231D39"/>
    <w:rsid w:val="00236FDF"/>
    <w:rsid w:val="00265884"/>
    <w:rsid w:val="00267195"/>
    <w:rsid w:val="00277E63"/>
    <w:rsid w:val="00291195"/>
    <w:rsid w:val="002B6181"/>
    <w:rsid w:val="002C0FC7"/>
    <w:rsid w:val="002D2D4F"/>
    <w:rsid w:val="003234BB"/>
    <w:rsid w:val="00325C90"/>
    <w:rsid w:val="00350DCE"/>
    <w:rsid w:val="00351AB8"/>
    <w:rsid w:val="00377E62"/>
    <w:rsid w:val="003C548B"/>
    <w:rsid w:val="003C56AE"/>
    <w:rsid w:val="003D3339"/>
    <w:rsid w:val="003D5747"/>
    <w:rsid w:val="00485AE9"/>
    <w:rsid w:val="00486739"/>
    <w:rsid w:val="004B0047"/>
    <w:rsid w:val="004B3BF3"/>
    <w:rsid w:val="004C19D6"/>
    <w:rsid w:val="00514E0F"/>
    <w:rsid w:val="0052636F"/>
    <w:rsid w:val="005340E5"/>
    <w:rsid w:val="00540BE4"/>
    <w:rsid w:val="005608B0"/>
    <w:rsid w:val="005661D7"/>
    <w:rsid w:val="00573BB0"/>
    <w:rsid w:val="00592BA9"/>
    <w:rsid w:val="005A12D6"/>
    <w:rsid w:val="005B0D9F"/>
    <w:rsid w:val="005B1B98"/>
    <w:rsid w:val="005B6F59"/>
    <w:rsid w:val="005F4F64"/>
    <w:rsid w:val="005F5AE6"/>
    <w:rsid w:val="00633C5F"/>
    <w:rsid w:val="00640BB2"/>
    <w:rsid w:val="006532DA"/>
    <w:rsid w:val="006543C2"/>
    <w:rsid w:val="006545BF"/>
    <w:rsid w:val="006615A7"/>
    <w:rsid w:val="00667E5E"/>
    <w:rsid w:val="006A612D"/>
    <w:rsid w:val="006B1296"/>
    <w:rsid w:val="00744907"/>
    <w:rsid w:val="00751A30"/>
    <w:rsid w:val="00765B14"/>
    <w:rsid w:val="00785D5E"/>
    <w:rsid w:val="007A29F0"/>
    <w:rsid w:val="007B481D"/>
    <w:rsid w:val="007B57E2"/>
    <w:rsid w:val="007B5EE0"/>
    <w:rsid w:val="007B6192"/>
    <w:rsid w:val="007C5442"/>
    <w:rsid w:val="007E4D69"/>
    <w:rsid w:val="0080393C"/>
    <w:rsid w:val="00833373"/>
    <w:rsid w:val="00842B40"/>
    <w:rsid w:val="008505B3"/>
    <w:rsid w:val="00851A2B"/>
    <w:rsid w:val="00855002"/>
    <w:rsid w:val="00871852"/>
    <w:rsid w:val="008812B1"/>
    <w:rsid w:val="00887E24"/>
    <w:rsid w:val="008A4568"/>
    <w:rsid w:val="008C5FB6"/>
    <w:rsid w:val="008D117E"/>
    <w:rsid w:val="008E1149"/>
    <w:rsid w:val="008F4020"/>
    <w:rsid w:val="00905438"/>
    <w:rsid w:val="009102E9"/>
    <w:rsid w:val="00910610"/>
    <w:rsid w:val="0091360F"/>
    <w:rsid w:val="00933C9D"/>
    <w:rsid w:val="00940E51"/>
    <w:rsid w:val="00956862"/>
    <w:rsid w:val="00971948"/>
    <w:rsid w:val="00991C19"/>
    <w:rsid w:val="009E7B8C"/>
    <w:rsid w:val="009F4C29"/>
    <w:rsid w:val="009F66F0"/>
    <w:rsid w:val="00A01429"/>
    <w:rsid w:val="00A04BBB"/>
    <w:rsid w:val="00A1252B"/>
    <w:rsid w:val="00A2133B"/>
    <w:rsid w:val="00A304E0"/>
    <w:rsid w:val="00A43FFC"/>
    <w:rsid w:val="00A52F9F"/>
    <w:rsid w:val="00A5396A"/>
    <w:rsid w:val="00A73339"/>
    <w:rsid w:val="00A74304"/>
    <w:rsid w:val="00A80287"/>
    <w:rsid w:val="00A82D98"/>
    <w:rsid w:val="00A830AE"/>
    <w:rsid w:val="00A8626B"/>
    <w:rsid w:val="00AB20B9"/>
    <w:rsid w:val="00AF127F"/>
    <w:rsid w:val="00AF3022"/>
    <w:rsid w:val="00AF4D89"/>
    <w:rsid w:val="00B0193F"/>
    <w:rsid w:val="00B04240"/>
    <w:rsid w:val="00B12D8B"/>
    <w:rsid w:val="00B21363"/>
    <w:rsid w:val="00B233AF"/>
    <w:rsid w:val="00B23709"/>
    <w:rsid w:val="00B6622C"/>
    <w:rsid w:val="00B86136"/>
    <w:rsid w:val="00B95E55"/>
    <w:rsid w:val="00BB674D"/>
    <w:rsid w:val="00BC241B"/>
    <w:rsid w:val="00BC2D2E"/>
    <w:rsid w:val="00BD7672"/>
    <w:rsid w:val="00BD7A78"/>
    <w:rsid w:val="00C055E1"/>
    <w:rsid w:val="00C07D52"/>
    <w:rsid w:val="00C13A10"/>
    <w:rsid w:val="00C36D52"/>
    <w:rsid w:val="00C36F10"/>
    <w:rsid w:val="00C4156F"/>
    <w:rsid w:val="00C46360"/>
    <w:rsid w:val="00C528B6"/>
    <w:rsid w:val="00C56DA1"/>
    <w:rsid w:val="00C65044"/>
    <w:rsid w:val="00CB173B"/>
    <w:rsid w:val="00CC1F7A"/>
    <w:rsid w:val="00CD44D5"/>
    <w:rsid w:val="00CD6011"/>
    <w:rsid w:val="00CF3A42"/>
    <w:rsid w:val="00CF3D76"/>
    <w:rsid w:val="00D00C77"/>
    <w:rsid w:val="00D039F3"/>
    <w:rsid w:val="00D12ED8"/>
    <w:rsid w:val="00D252E4"/>
    <w:rsid w:val="00D2631F"/>
    <w:rsid w:val="00D30A05"/>
    <w:rsid w:val="00D4615A"/>
    <w:rsid w:val="00D532DC"/>
    <w:rsid w:val="00D713E5"/>
    <w:rsid w:val="00D92FBA"/>
    <w:rsid w:val="00DB56E5"/>
    <w:rsid w:val="00DB7A23"/>
    <w:rsid w:val="00DD1A6A"/>
    <w:rsid w:val="00DD28DA"/>
    <w:rsid w:val="00DD77A3"/>
    <w:rsid w:val="00E338E7"/>
    <w:rsid w:val="00E463DB"/>
    <w:rsid w:val="00E543AA"/>
    <w:rsid w:val="00E563D3"/>
    <w:rsid w:val="00E813F1"/>
    <w:rsid w:val="00E82840"/>
    <w:rsid w:val="00EC36FA"/>
    <w:rsid w:val="00EC47EF"/>
    <w:rsid w:val="00ED5B6D"/>
    <w:rsid w:val="00EE2B33"/>
    <w:rsid w:val="00EE333B"/>
    <w:rsid w:val="00EE48F5"/>
    <w:rsid w:val="00EE73F5"/>
    <w:rsid w:val="00F002EC"/>
    <w:rsid w:val="00F21E82"/>
    <w:rsid w:val="00F25B0B"/>
    <w:rsid w:val="00F5517E"/>
    <w:rsid w:val="00F6510A"/>
    <w:rsid w:val="00F70ADE"/>
    <w:rsid w:val="00F81D38"/>
    <w:rsid w:val="00F96110"/>
    <w:rsid w:val="00F97B62"/>
    <w:rsid w:val="00FA3B48"/>
    <w:rsid w:val="00FB3812"/>
    <w:rsid w:val="00FB3C59"/>
    <w:rsid w:val="00FB6802"/>
    <w:rsid w:val="00FE1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902hav.1.pdf" TargetMode="External"/><Relationship Id="rId5" Type="http://schemas.openxmlformats.org/officeDocument/2006/relationships/hyperlink" Target="https://www.arlis.am/Annexes/6/2021_N1363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973</Words>
  <Characters>5549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Gevorg V. Ghazaryan</cp:lastModifiedBy>
  <cp:revision>2</cp:revision>
  <cp:lastPrinted>2023-06-06T13:30:00Z</cp:lastPrinted>
  <dcterms:created xsi:type="dcterms:W3CDTF">2026-07-01T12:18:00Z</dcterms:created>
  <dcterms:modified xsi:type="dcterms:W3CDTF">2026-07-01T12:18:00Z</dcterms:modified>
</cp:coreProperties>
</file>