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654" w:rsidRDefault="00C24654" w:rsidP="00C2465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2395" cy="1272540"/>
            <wp:effectExtent l="0" t="0" r="8255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654" w:rsidRDefault="00C24654" w:rsidP="00C24654">
      <w:pPr>
        <w:jc w:val="center"/>
      </w:pPr>
    </w:p>
    <w:p w:rsidR="00C24654" w:rsidRDefault="00C24654" w:rsidP="00C2465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24654" w:rsidRDefault="00C24654" w:rsidP="00C24654">
      <w:pPr>
        <w:pStyle w:val="mechtex"/>
        <w:rPr>
          <w:rFonts w:ascii="GHEA Mariam" w:hAnsi="GHEA Mariam"/>
          <w:b/>
        </w:rPr>
      </w:pPr>
    </w:p>
    <w:p w:rsidR="00C24654" w:rsidRDefault="00C24654" w:rsidP="00C2465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24654" w:rsidRDefault="00C24654" w:rsidP="00C24654">
      <w:pPr>
        <w:rPr>
          <w:rFonts w:ascii="GHEA Mariam" w:hAnsi="GHEA Mariam"/>
          <w:sz w:val="12"/>
          <w:szCs w:val="24"/>
        </w:rPr>
      </w:pPr>
    </w:p>
    <w:p w:rsidR="00C24654" w:rsidRDefault="00C24654" w:rsidP="00C24654">
      <w:pPr>
        <w:jc w:val="center"/>
        <w:rPr>
          <w:rFonts w:ascii="GHEA Mariam" w:hAnsi="GHEA Mariam"/>
          <w:sz w:val="14"/>
          <w:szCs w:val="18"/>
        </w:rPr>
      </w:pPr>
    </w:p>
    <w:p w:rsidR="00C24654" w:rsidRDefault="00C24654" w:rsidP="00C24654">
      <w:pPr>
        <w:jc w:val="center"/>
        <w:rPr>
          <w:rFonts w:ascii="GHEA Mariam" w:hAnsi="GHEA Mariam"/>
          <w:sz w:val="18"/>
          <w:szCs w:val="18"/>
        </w:rPr>
      </w:pPr>
    </w:p>
    <w:p w:rsidR="00C24654" w:rsidRDefault="00C24654" w:rsidP="00C24654">
      <w:pPr>
        <w:jc w:val="center"/>
        <w:rPr>
          <w:rFonts w:ascii="GHEA Mariam" w:hAnsi="GHEA Mariam"/>
          <w:sz w:val="2"/>
          <w:szCs w:val="18"/>
        </w:rPr>
      </w:pPr>
    </w:p>
    <w:p w:rsidR="00C24654" w:rsidRDefault="00C24654" w:rsidP="00C24654">
      <w:pPr>
        <w:jc w:val="center"/>
        <w:rPr>
          <w:rFonts w:ascii="GHEA Mariam" w:hAnsi="GHEA Mariam"/>
          <w:sz w:val="18"/>
          <w:szCs w:val="18"/>
        </w:rPr>
      </w:pPr>
    </w:p>
    <w:p w:rsidR="00C24654" w:rsidRDefault="00C24654" w:rsidP="00C24654">
      <w:pPr>
        <w:jc w:val="center"/>
        <w:rPr>
          <w:rFonts w:ascii="GHEA Mariam" w:hAnsi="GHEA Mariam"/>
          <w:sz w:val="18"/>
          <w:szCs w:val="18"/>
        </w:rPr>
      </w:pPr>
    </w:p>
    <w:p w:rsidR="006D7A3F" w:rsidRPr="006D7A3F" w:rsidRDefault="006D7A3F" w:rsidP="006D7A3F">
      <w:pPr>
        <w:shd w:val="clear" w:color="auto" w:fill="FFFFFF"/>
        <w:spacing w:line="360" w:lineRule="auto"/>
        <w:ind w:firstLine="375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2</w:t>
      </w:r>
      <w:r w:rsidR="00C24654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24654"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 w:rsidR="00C24654">
        <w:rPr>
          <w:rFonts w:ascii="GHEA Mariam" w:hAnsi="GHEA Mariam"/>
          <w:sz w:val="24"/>
          <w:szCs w:val="24"/>
          <w:lang w:val="fr-FR"/>
        </w:rPr>
        <w:t xml:space="preserve"> 202</w:t>
      </w:r>
      <w:r w:rsidR="00C24654">
        <w:rPr>
          <w:rFonts w:ascii="GHEA Mariam" w:hAnsi="GHEA Mariam"/>
          <w:sz w:val="24"/>
          <w:szCs w:val="24"/>
          <w:lang w:val="hy-AM"/>
        </w:rPr>
        <w:t>6</w:t>
      </w:r>
      <w:r w:rsidR="00C2465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C24654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C24654">
        <w:rPr>
          <w:rFonts w:ascii="GHEA Mariam" w:hAnsi="GHEA Mariam"/>
          <w:sz w:val="24"/>
          <w:szCs w:val="24"/>
          <w:lang w:val="fr-FR"/>
        </w:rPr>
        <w:t xml:space="preserve">  N</w:t>
      </w:r>
      <w:r w:rsidR="00C24654">
        <w:rPr>
          <w:rFonts w:ascii="GHEA Mariam" w:hAnsi="GHEA Mariam"/>
          <w:sz w:val="24"/>
          <w:szCs w:val="24"/>
          <w:lang w:val="hy-AM"/>
        </w:rPr>
        <w:t xml:space="preserve">  </w:t>
      </w:r>
      <w:r w:rsidR="00C24654">
        <w:rPr>
          <w:rFonts w:ascii="GHEA Mariam" w:hAnsi="GHEA Mariam"/>
          <w:sz w:val="24"/>
          <w:szCs w:val="24"/>
          <w:lang w:val="fr-FR"/>
        </w:rPr>
        <w:t>-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Ա</w:t>
      </w:r>
    </w:p>
    <w:p w:rsidR="006D7A3F" w:rsidRDefault="006D7A3F" w:rsidP="006D7A3F">
      <w:pPr>
        <w:shd w:val="clear" w:color="auto" w:fill="FFFFFF"/>
        <w:spacing w:line="360" w:lineRule="auto"/>
        <w:ind w:firstLine="375"/>
        <w:jc w:val="center"/>
        <w:rPr>
          <w:rFonts w:ascii="Calibri" w:hAnsi="Calibri" w:cs="Calibri"/>
          <w:sz w:val="24"/>
          <w:szCs w:val="24"/>
          <w:lang w:val="hy-AM" w:eastAsia="hy-AM"/>
        </w:rPr>
      </w:pPr>
      <w:r w:rsidRPr="006D7A3F">
        <w:rPr>
          <w:rFonts w:ascii="Calibri" w:hAnsi="Calibri" w:cs="Calibri"/>
          <w:sz w:val="24"/>
          <w:szCs w:val="24"/>
          <w:lang w:val="hy-AM" w:eastAsia="hy-AM"/>
        </w:rPr>
        <w:t> </w:t>
      </w:r>
    </w:p>
    <w:p w:rsidR="006D7A3F" w:rsidRPr="006D7A3F" w:rsidRDefault="006D7A3F" w:rsidP="006D7A3F">
      <w:pPr>
        <w:shd w:val="clear" w:color="auto" w:fill="FFFFFF"/>
        <w:spacing w:line="360" w:lineRule="auto"/>
        <w:ind w:firstLine="375"/>
        <w:jc w:val="center"/>
        <w:rPr>
          <w:rFonts w:ascii="GHEA Mariam" w:hAnsi="GHEA Mariam"/>
          <w:sz w:val="24"/>
          <w:szCs w:val="24"/>
          <w:lang w:val="hy-AM" w:eastAsia="hy-AM"/>
        </w:rPr>
      </w:pPr>
    </w:p>
    <w:p w:rsidR="006D7A3F" w:rsidRDefault="006D7A3F" w:rsidP="006D7A3F">
      <w:pPr>
        <w:ind w:left="360" w:right="270"/>
        <w:jc w:val="center"/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</w:pPr>
      <w:r w:rsidRPr="006D7A3F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 xml:space="preserve">«ԵՐԵՎԱՆԻ ՄԽԻԹԱՐ ՀԵՐԱՑՈՒ ԱՆՎԱՆ ՊԵՏԱԿԱՆ </w:t>
      </w:r>
      <w:r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br/>
      </w:r>
      <w:r w:rsidRPr="006D7A3F"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ԲԺՇԿԱԿԱՆ ՀԱՄԱԼՍԱՐԱՆ</w:t>
      </w:r>
      <w:r w:rsidRPr="006D7A3F">
        <w:rPr>
          <w:rStyle w:val="Strong"/>
          <w:rFonts w:ascii="GHEA Mariam" w:hAnsi="GHEA Mariam" w:cs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6D7A3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7A3F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6D7A3F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6D7A3F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ՌԵԿՏՈՐԻ</w:t>
      </w:r>
      <w:r w:rsidRPr="006D7A3F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6D7A3F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ԸՆՏՐՈՒԹՅԱՆ</w:t>
      </w:r>
      <w:r w:rsidRPr="006D7A3F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6D7A3F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ԱՐԴՅՈՒՆՔՆԵՐԸ</w:t>
      </w:r>
      <w:r w:rsidRPr="006D7A3F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6D7A3F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ՀԱՍՏԱՏԵԼՈՒ</w:t>
      </w:r>
      <w:r w:rsidRPr="006D7A3F">
        <w:rPr>
          <w:rFonts w:ascii="GHEA Mariam" w:hAnsi="GHEA Mariam" w:cs="Arial"/>
          <w:bCs/>
          <w:sz w:val="24"/>
          <w:szCs w:val="24"/>
          <w:shd w:val="clear" w:color="auto" w:fill="FFFFFF"/>
          <w:lang w:val="hy-AM" w:eastAsia="hy-AM"/>
        </w:rPr>
        <w:t xml:space="preserve"> </w:t>
      </w:r>
      <w:r w:rsidRPr="006D7A3F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ՄԱՍԻՆ</w:t>
      </w:r>
    </w:p>
    <w:p w:rsidR="006D7A3F" w:rsidRPr="006D7A3F" w:rsidRDefault="006D7A3F" w:rsidP="006D7A3F">
      <w:pPr>
        <w:ind w:left="360" w:right="270"/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 w:eastAsia="hy-AM"/>
        </w:rPr>
      </w:pPr>
      <w:r>
        <w:rPr>
          <w:rStyle w:val="Strong"/>
          <w:rFonts w:ascii="GHEA Mariam" w:hAnsi="GHEA Mariam" w:cs="Arial"/>
          <w:b w:val="0"/>
          <w:color w:val="333333"/>
          <w:sz w:val="24"/>
          <w:szCs w:val="24"/>
          <w:shd w:val="clear" w:color="auto" w:fill="FFFFFF"/>
          <w:lang w:val="hy-AM"/>
        </w:rPr>
        <w:t>-----------------------------------------------------------------------------------</w:t>
      </w:r>
    </w:p>
    <w:p w:rsidR="006D7A3F" w:rsidRPr="006D7A3F" w:rsidRDefault="006D7A3F" w:rsidP="006D7A3F">
      <w:pPr>
        <w:spacing w:line="360" w:lineRule="auto"/>
        <w:ind w:left="360" w:right="270"/>
        <w:jc w:val="center"/>
        <w:rPr>
          <w:rFonts w:ascii="GHEA Mariam" w:hAnsi="GHEA Mariam"/>
          <w:b/>
          <w:bCs/>
          <w:sz w:val="24"/>
          <w:szCs w:val="24"/>
          <w:shd w:val="clear" w:color="auto" w:fill="FFFFFF"/>
          <w:lang w:val="hy-AM" w:eastAsia="hy-AM"/>
        </w:rPr>
      </w:pPr>
      <w:r w:rsidRPr="006D7A3F">
        <w:rPr>
          <w:rFonts w:ascii="Calibri" w:hAnsi="Calibri" w:cs="Calibri"/>
          <w:b/>
          <w:bCs/>
          <w:sz w:val="24"/>
          <w:szCs w:val="24"/>
          <w:shd w:val="clear" w:color="auto" w:fill="FFFFFF"/>
          <w:lang w:val="hy-AM" w:eastAsia="hy-AM"/>
        </w:rPr>
        <w:t> </w:t>
      </w:r>
    </w:p>
    <w:p w:rsidR="006D7A3F" w:rsidRPr="006D7A3F" w:rsidRDefault="006D7A3F" w:rsidP="006D7A3F">
      <w:pPr>
        <w:shd w:val="clear" w:color="auto" w:fill="FFFFFF"/>
        <w:tabs>
          <w:tab w:val="left" w:pos="720"/>
        </w:tabs>
        <w:spacing w:line="360" w:lineRule="auto"/>
        <w:ind w:right="-270" w:firstLine="720"/>
        <w:jc w:val="both"/>
        <w:rPr>
          <w:rFonts w:ascii="GHEA Mariam" w:hAnsi="GHEA Mariam"/>
          <w:sz w:val="24"/>
          <w:szCs w:val="24"/>
          <w:lang w:val="hy-AM" w:eastAsia="hy-AM"/>
        </w:rPr>
      </w:pPr>
      <w:r w:rsidRPr="006D7A3F">
        <w:rPr>
          <w:rFonts w:ascii="GHEA Mariam" w:hAnsi="GHEA Mariam"/>
          <w:sz w:val="24"/>
          <w:szCs w:val="24"/>
          <w:lang w:val="hy-AM" w:eastAsia="hy-AM"/>
        </w:rPr>
        <w:t>«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Բարձրագույն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կրթության և գիտության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մասին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»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օրենքի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31-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րդ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հոդվածի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7-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րդ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մասի պահանջին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համապատասխան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`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Հանրապետության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կառավարու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softHyphen/>
        <w:t>թյունը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  </w:t>
      </w:r>
      <w:r w:rsidRPr="006D7A3F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 xml:space="preserve">ո ր ո շ ու մ  </w:t>
      </w:r>
      <w:r w:rsidRPr="006D7A3F">
        <w:rPr>
          <w:rFonts w:ascii="GHEA Mariam" w:hAnsi="GHEA Mariam" w:cs="Arial"/>
          <w:bCs/>
          <w:iCs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bCs/>
          <w:iCs/>
          <w:sz w:val="24"/>
          <w:szCs w:val="24"/>
          <w:lang w:val="hy-AM" w:eastAsia="hy-AM"/>
        </w:rPr>
        <w:t>է</w:t>
      </w:r>
      <w:r w:rsidRPr="006D7A3F">
        <w:rPr>
          <w:rFonts w:ascii="GHEA Mariam" w:hAnsi="GHEA Mariam"/>
          <w:sz w:val="24"/>
          <w:szCs w:val="24"/>
          <w:lang w:val="hy-AM" w:eastAsia="hy-AM"/>
        </w:rPr>
        <w:t>.</w:t>
      </w:r>
    </w:p>
    <w:p w:rsidR="006D7A3F" w:rsidRPr="006D7A3F" w:rsidRDefault="006D7A3F" w:rsidP="006D7A3F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990"/>
        </w:tabs>
        <w:spacing w:line="360" w:lineRule="auto"/>
        <w:ind w:left="0" w:right="-270" w:firstLine="720"/>
        <w:jc w:val="both"/>
        <w:rPr>
          <w:rFonts w:ascii="GHEA Mariam" w:hAnsi="GHEA Mariam"/>
          <w:sz w:val="24"/>
          <w:szCs w:val="24"/>
          <w:lang w:val="hy-AM" w:eastAsia="hy-AM"/>
        </w:rPr>
      </w:pPr>
      <w:r w:rsidRPr="006D7A3F">
        <w:rPr>
          <w:rFonts w:ascii="GHEA Mariam" w:hAnsi="GHEA Mariam" w:cs="Sylfaen"/>
          <w:sz w:val="24"/>
          <w:szCs w:val="24"/>
          <w:lang w:val="hy-AM" w:eastAsia="hy-AM"/>
        </w:rPr>
        <w:t>Հաստատել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«</w:t>
      </w:r>
      <w:proofErr w:type="spellStart"/>
      <w:r w:rsidRPr="006D7A3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Երևանի</w:t>
      </w:r>
      <w:proofErr w:type="spellEnd"/>
      <w:r w:rsidRPr="006D7A3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Մխիթար Հերացու անվան պետական բժշկական համալսարան»</w:t>
      </w:r>
      <w:r w:rsidRPr="006D7A3F">
        <w:rPr>
          <w:rFonts w:ascii="GHEA Mariam" w:hAnsi="GHEA Mariam" w:cs="Arial"/>
          <w:color w:val="333333"/>
          <w:shd w:val="clear" w:color="auto" w:fill="FFFFFF"/>
          <w:lang w:val="hy-AM"/>
        </w:rPr>
        <w:t xml:space="preserve"> </w:t>
      </w:r>
      <w:r w:rsidRPr="006D7A3F">
        <w:rPr>
          <w:rFonts w:ascii="GHEA Mariam" w:hAnsi="GHEA Mariam" w:cs="Sylfaen"/>
          <w:bCs/>
          <w:sz w:val="24"/>
          <w:szCs w:val="24"/>
          <w:shd w:val="clear" w:color="auto" w:fill="FFFFFF"/>
          <w:lang w:val="hy-AM" w:eastAsia="hy-AM"/>
        </w:rPr>
        <w:t>հիմնադրամի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 xml:space="preserve"> ռեկտորի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պաշտոնում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Արմեն Աբգարի Մուրադյանի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ընտրության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 xml:space="preserve"> </w:t>
      </w:r>
      <w:r w:rsidRPr="006D7A3F">
        <w:rPr>
          <w:rFonts w:ascii="GHEA Mariam" w:hAnsi="GHEA Mariam" w:cs="Sylfaen"/>
          <w:sz w:val="24"/>
          <w:szCs w:val="24"/>
          <w:lang w:val="hy-AM" w:eastAsia="hy-AM"/>
        </w:rPr>
        <w:t>արդյունքները</w:t>
      </w:r>
      <w:r w:rsidRPr="006D7A3F">
        <w:rPr>
          <w:rFonts w:ascii="GHEA Mariam" w:hAnsi="GHEA Mariam" w:cs="Arial"/>
          <w:sz w:val="24"/>
          <w:szCs w:val="24"/>
          <w:lang w:val="hy-AM" w:eastAsia="hy-AM"/>
        </w:rPr>
        <w:t>:</w:t>
      </w:r>
    </w:p>
    <w:p w:rsidR="00C24654" w:rsidRPr="006D7A3F" w:rsidRDefault="00C24654" w:rsidP="006D7A3F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6D7A3F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C24654" w:rsidRPr="006D7A3F" w:rsidRDefault="00C24654" w:rsidP="006D7A3F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C24654" w:rsidRDefault="00C24654" w:rsidP="00C24654">
      <w:pPr>
        <w:tabs>
          <w:tab w:val="left" w:pos="1134"/>
        </w:tabs>
        <w:spacing w:line="360" w:lineRule="auto"/>
        <w:rPr>
          <w:rFonts w:ascii="GHEA Mariam" w:hAnsi="GHEA Mariam"/>
          <w:sz w:val="2"/>
          <w:szCs w:val="24"/>
          <w:lang w:val="hy-AM"/>
        </w:rPr>
      </w:pPr>
    </w:p>
    <w:p w:rsidR="00C24654" w:rsidRDefault="00C24654" w:rsidP="00C24654">
      <w:pPr>
        <w:spacing w:line="360" w:lineRule="auto"/>
        <w:ind w:right="-31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C24654" w:rsidRDefault="00C24654" w:rsidP="00C24654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C24654" w:rsidRDefault="00C24654" w:rsidP="00C2465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4654" w:rsidRDefault="00C24654" w:rsidP="00C2465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C24654" w:rsidRDefault="00C24654" w:rsidP="00C24654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C24654" w:rsidRDefault="00C24654" w:rsidP="00C24654">
      <w:pPr>
        <w:pStyle w:val="mechtex"/>
        <w:rPr>
          <w:lang w:val="hy-AM"/>
        </w:rPr>
      </w:pPr>
    </w:p>
    <w:p w:rsidR="00C24654" w:rsidRDefault="00C24654" w:rsidP="00C24654">
      <w:pPr>
        <w:pStyle w:val="mechtex"/>
        <w:rPr>
          <w:lang w:val="hy-AM"/>
        </w:rPr>
      </w:pPr>
    </w:p>
    <w:p w:rsidR="001F225D" w:rsidRPr="006D7A3F" w:rsidRDefault="001F225D">
      <w:pPr>
        <w:pStyle w:val="mechtex"/>
        <w:rPr>
          <w:lang w:val="hy-AM"/>
        </w:rPr>
      </w:pPr>
    </w:p>
    <w:sectPr w:rsidR="001F225D" w:rsidRPr="006D7A3F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5A1" w:rsidRDefault="002D45A1">
      <w:r>
        <w:separator/>
      </w:r>
    </w:p>
  </w:endnote>
  <w:endnote w:type="continuationSeparator" w:id="0">
    <w:p w:rsidR="002D45A1" w:rsidRDefault="002D4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5A1" w:rsidRDefault="002D45A1">
      <w:r>
        <w:separator/>
      </w:r>
    </w:p>
  </w:footnote>
  <w:footnote w:type="continuationSeparator" w:id="0">
    <w:p w:rsidR="002D45A1" w:rsidRDefault="002D45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7A3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56A1A"/>
    <w:multiLevelType w:val="hybridMultilevel"/>
    <w:tmpl w:val="C5B43440"/>
    <w:lvl w:ilvl="0" w:tplc="F6F0D638">
      <w:start w:val="1"/>
      <w:numFmt w:val="decimal"/>
      <w:lvlText w:val="%1."/>
      <w:lvlJc w:val="left"/>
      <w:pPr>
        <w:ind w:left="1443" w:hanging="360"/>
      </w:pPr>
    </w:lvl>
    <w:lvl w:ilvl="1" w:tplc="04090019">
      <w:start w:val="1"/>
      <w:numFmt w:val="lowerLetter"/>
      <w:lvlText w:val="%2."/>
      <w:lvlJc w:val="left"/>
      <w:pPr>
        <w:ind w:left="2163" w:hanging="360"/>
      </w:pPr>
    </w:lvl>
    <w:lvl w:ilvl="2" w:tplc="0409001B">
      <w:start w:val="1"/>
      <w:numFmt w:val="lowerRoman"/>
      <w:lvlText w:val="%3."/>
      <w:lvlJc w:val="right"/>
      <w:pPr>
        <w:ind w:left="2883" w:hanging="180"/>
      </w:pPr>
    </w:lvl>
    <w:lvl w:ilvl="3" w:tplc="0409000F">
      <w:start w:val="1"/>
      <w:numFmt w:val="decimal"/>
      <w:lvlText w:val="%4."/>
      <w:lvlJc w:val="left"/>
      <w:pPr>
        <w:ind w:left="3603" w:hanging="360"/>
      </w:pPr>
    </w:lvl>
    <w:lvl w:ilvl="4" w:tplc="04090019">
      <w:start w:val="1"/>
      <w:numFmt w:val="lowerLetter"/>
      <w:lvlText w:val="%5."/>
      <w:lvlJc w:val="left"/>
      <w:pPr>
        <w:ind w:left="4323" w:hanging="360"/>
      </w:pPr>
    </w:lvl>
    <w:lvl w:ilvl="5" w:tplc="0409001B">
      <w:start w:val="1"/>
      <w:numFmt w:val="lowerRoman"/>
      <w:lvlText w:val="%6."/>
      <w:lvlJc w:val="right"/>
      <w:pPr>
        <w:ind w:left="5043" w:hanging="180"/>
      </w:pPr>
    </w:lvl>
    <w:lvl w:ilvl="6" w:tplc="0409000F">
      <w:start w:val="1"/>
      <w:numFmt w:val="decimal"/>
      <w:lvlText w:val="%7."/>
      <w:lvlJc w:val="left"/>
      <w:pPr>
        <w:ind w:left="5763" w:hanging="360"/>
      </w:pPr>
    </w:lvl>
    <w:lvl w:ilvl="7" w:tplc="04090019">
      <w:start w:val="1"/>
      <w:numFmt w:val="lowerLetter"/>
      <w:lvlText w:val="%8."/>
      <w:lvlJc w:val="left"/>
      <w:pPr>
        <w:ind w:left="6483" w:hanging="360"/>
      </w:pPr>
    </w:lvl>
    <w:lvl w:ilvl="8" w:tplc="0409001B">
      <w:start w:val="1"/>
      <w:numFmt w:val="lowerRoman"/>
      <w:lvlText w:val="%9."/>
      <w:lvlJc w:val="right"/>
      <w:pPr>
        <w:ind w:left="72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3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37D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5A1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A3F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0D1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F58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654"/>
    <w:rsid w:val="00C24DB9"/>
    <w:rsid w:val="00C24F45"/>
    <w:rsid w:val="00C25089"/>
    <w:rsid w:val="00C250F3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59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F899BC"/>
  <w15:chartTrackingRefBased/>
  <w15:docId w15:val="{D1A96E13-7884-446A-9B6D-34F90DE1F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654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C2465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C24654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D7A3F"/>
    <w:rPr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6D7A3F"/>
    <w:pPr>
      <w:ind w:left="720"/>
      <w:contextualSpacing/>
    </w:pPr>
    <w:rPr>
      <w:rFonts w:ascii="Times New Roman" w:hAnsi="Times New Roman"/>
      <w:lang w:val="en-GB"/>
    </w:rPr>
  </w:style>
  <w:style w:type="character" w:styleId="Strong">
    <w:name w:val="Strong"/>
    <w:basedOn w:val="DefaultParagraphFont"/>
    <w:uiPriority w:val="22"/>
    <w:qFormat/>
    <w:rsid w:val="006D7A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dcterms:created xsi:type="dcterms:W3CDTF">2026-06-29T06:04:00Z</dcterms:created>
  <dcterms:modified xsi:type="dcterms:W3CDTF">2026-07-01T13:06:00Z</dcterms:modified>
</cp:coreProperties>
</file>