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2D2E4" w14:textId="77777777" w:rsidR="00A23D2A" w:rsidRPr="00557E69" w:rsidRDefault="0073487F" w:rsidP="00AE4D8A">
      <w:pPr>
        <w:spacing w:before="240" w:after="0"/>
        <w:ind w:firstLine="7830"/>
        <w:jc w:val="right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  <w:u w:val="single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  <w:u w:val="single"/>
        </w:rPr>
        <w:t xml:space="preserve"> ՆԱԽԱԳԻԾ</w:t>
      </w:r>
    </w:p>
    <w:p w14:paraId="7A914C6B" w14:textId="77777777" w:rsidR="00A23D2A" w:rsidRPr="00557E69" w:rsidRDefault="00A23D2A">
      <w:pPr>
        <w:spacing w:after="0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</w:p>
    <w:p w14:paraId="332D8BAC" w14:textId="77777777" w:rsidR="00A23D2A" w:rsidRPr="00557E69" w:rsidRDefault="0073487F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>ՀԱՅԱՍՏԱՆԻ ՀԱՆՐԱՊԵՏՈՒԹՅԱՆ ԿԱՌԱՎԱՐՈՒԹՅՈՒՆ</w:t>
      </w:r>
    </w:p>
    <w:p w14:paraId="7554276A" w14:textId="77777777" w:rsidR="00A23D2A" w:rsidRPr="00557E69" w:rsidRDefault="0073487F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>Ո Ր Ո Շ ՈՒ Մ</w:t>
      </w:r>
    </w:p>
    <w:p w14:paraId="3878F6DC" w14:textId="77777777" w:rsidR="00A23D2A" w:rsidRPr="00557E69" w:rsidRDefault="0073487F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>«______»_________________  202</w:t>
      </w:r>
      <w:r w:rsidR="00B55048"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>6</w:t>
      </w:r>
      <w:r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 xml:space="preserve"> թվական N_______ Ա</w:t>
      </w:r>
    </w:p>
    <w:p w14:paraId="13A31863" w14:textId="77777777" w:rsidR="00A23D2A" w:rsidRPr="00557E69" w:rsidRDefault="00A23D2A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</w:pPr>
    </w:p>
    <w:p w14:paraId="46E3F618" w14:textId="5851BA76" w:rsidR="00A23D2A" w:rsidRPr="00557E69" w:rsidRDefault="0073487F">
      <w:pPr>
        <w:spacing w:line="240" w:lineRule="auto"/>
        <w:ind w:right="-413"/>
        <w:jc w:val="center"/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>ՊԵՏԱԿԱՆ ԳՈՒՅՔՆ ՕՏԱՐԵԼՈՒ ՄԱՍԻՆ</w:t>
      </w:r>
    </w:p>
    <w:p w14:paraId="3264C339" w14:textId="77777777" w:rsidR="00A23D2A" w:rsidRPr="00557E69" w:rsidRDefault="00A23D2A" w:rsidP="00156D5B">
      <w:pPr>
        <w:spacing w:after="0" w:line="360" w:lineRule="auto"/>
        <w:ind w:firstLine="454"/>
        <w:jc w:val="center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</w:p>
    <w:p w14:paraId="5EA226A4" w14:textId="4BE1E97C" w:rsidR="00A23D2A" w:rsidRPr="00557E69" w:rsidRDefault="0073487F">
      <w:pPr>
        <w:spacing w:after="0" w:line="360" w:lineRule="auto"/>
        <w:ind w:firstLine="454"/>
        <w:jc w:val="both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Հիմք ընդունելով </w:t>
      </w:r>
      <w:r w:rsidR="00AE4D8A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«Պետական գույքի կառավարման մասին» օրենքի 6-րդ հոդվածի 1-ին կետի և 22-րդ հոդվածի 4-րդ մասի</w:t>
      </w:r>
      <w:r w:rsidR="007F4E0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պահանջները՝ Հայաստանի Հանրապետության կառավարությունը </w:t>
      </w: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  <w:t>որոշում է.</w:t>
      </w:r>
    </w:p>
    <w:p w14:paraId="0DB13F9E" w14:textId="15B499CE" w:rsidR="00A23D2A" w:rsidRPr="00557E69" w:rsidRDefault="0073487F">
      <w:pPr>
        <w:spacing w:after="0" w:line="360" w:lineRule="auto"/>
        <w:ind w:firstLine="45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1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</w:t>
      </w:r>
      <w:r w:rsidR="002C110E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</w:t>
      </w:r>
      <w:r w:rsidR="009812DF" w:rsidRPr="009812D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անշարժ</w:t>
      </w:r>
      <w:r w:rsidR="009812D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գույքն (</w:t>
      </w:r>
      <w:r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այսուհետ՝ Գույք) Հայաստանի Հանրապետության կառավարության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202</w:t>
      </w:r>
      <w:r w:rsidR="00397608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1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թվականի 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ապրիլի 15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-ի </w:t>
      </w:r>
      <w:r w:rsidR="00A0513A" w:rsidRPr="00A0513A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N 587-Ն 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և </w:t>
      </w:r>
      <w:r w:rsidR="00A0513A" w:rsidRPr="00A0513A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2023 թվականի սեպտեմբերի 28-ի </w:t>
      </w:r>
      <w:r w:rsidR="00A0513A" w:rsidRPr="00A0513A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N </w:t>
      </w:r>
      <w:r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1667-</w:t>
      </w:r>
      <w:r w:rsidR="00A71498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Ն </w:t>
      </w:r>
      <w:r w:rsidR="0070156D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որոշումներով</w:t>
      </w:r>
      <w:r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հաստատված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կարգ</w:t>
      </w:r>
      <w:r w:rsidR="008934B5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երի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</w:t>
      </w:r>
      <w:r w:rsidR="007F4E08" w:rsidRPr="007F4E0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պահանջներին համապատասխան</w:t>
      </w:r>
      <w:r w:rsidRPr="00175072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՝ օտարել </w:t>
      </w:r>
      <w:r w:rsidR="00853D74" w:rsidRPr="00175072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էլեկտրոնային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աճուրդով՝ համաձայն հավելվածի:</w:t>
      </w:r>
    </w:p>
    <w:p w14:paraId="63E2424C" w14:textId="2CC3A3ED" w:rsidR="00A23D2A" w:rsidRPr="00557E69" w:rsidRDefault="0073487F">
      <w:pPr>
        <w:spacing w:after="0" w:line="360" w:lineRule="auto"/>
        <w:ind w:firstLine="45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2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Սահմանել</w:t>
      </w:r>
      <w:r w:rsidR="00EF7664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որ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</w:p>
    <w:p w14:paraId="0DE22E80" w14:textId="60681E33" w:rsidR="00F32A36" w:rsidRDefault="007034EC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FF441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1</w:t>
      </w:r>
      <w:r w:rsidR="0073487F" w:rsidRPr="00FF441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) </w:t>
      </w:r>
      <w:r w:rsidR="009711C5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</w:t>
      </w:r>
      <w:r w:rsidR="00F32A36" w:rsidRPr="00F32A36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գույքի օտարման պայմանները՝ համաձայն հավելվածի,</w:t>
      </w:r>
    </w:p>
    <w:p w14:paraId="64AE7F18" w14:textId="44DE0A7C" w:rsidR="00156D5B" w:rsidRDefault="00156D5B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</w:pPr>
      <w:r w:rsidRPr="00156D5B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2)</w:t>
      </w: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</w:t>
      </w:r>
      <w:r w:rsidRPr="00156D5B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էլեկտրոնային աճուրդում հաղթող ճանաչված մասնակիցն (այսուհետ՝ Գնորդ) իր կողմից առաջարկված գինը վճարում է էլեկտրոնային աճուրդի արդյունքների մասին արձանագրությունը ստորագրելու օրվանից հետո 3 աշխատանքային օրվա ընթացքում Հայաստանի Հանրապետության արժույթով</w:t>
      </w: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,</w:t>
      </w:r>
    </w:p>
    <w:p w14:paraId="470F6B4C" w14:textId="31F93B01" w:rsidR="00EF7664" w:rsidRDefault="00156D5B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3</w:t>
      </w:r>
      <w:r w:rsidR="00F32A36" w:rsidRPr="00FF441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)</w:t>
      </w:r>
      <w:r w:rsidR="00F32A36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</w:t>
      </w:r>
      <w:r w:rsidR="00EF7664" w:rsidRPr="00362141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առաջին </w:t>
      </w:r>
      <w:r w:rsidR="00EF7664" w:rsidRPr="003F3AB5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էլեկտրոնային </w:t>
      </w:r>
      <w:r w:rsidR="00EF7664" w:rsidRPr="00362141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աճուրդը չկայացած համարվելու դեպքում՝ կազմակերպել հերթական </w:t>
      </w:r>
      <w:r w:rsidR="00EF7664" w:rsidRPr="003F3AB5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էլեկտրոնային </w:t>
      </w:r>
      <w:r w:rsidR="00EF7664" w:rsidRPr="00362141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աճուրդներ մինչև Գույքի հերթական </w:t>
      </w:r>
      <w:r w:rsidR="00EF7664" w:rsidRPr="003F3AB5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էլեկտրոնային </w:t>
      </w:r>
      <w:r w:rsidR="00EF7664" w:rsidRPr="00362141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աճուրդների կազմակերպման վերջնաժամկետը՝ համաձայն հավելվածի։</w:t>
      </w:r>
    </w:p>
    <w:p w14:paraId="3AFCFAB8" w14:textId="2A9FCFAD" w:rsidR="00A23D2A" w:rsidRDefault="00156D5B" w:rsidP="00EF7664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4</w:t>
      </w:r>
      <w:r w:rsidR="0073487F" w:rsidRPr="0068193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) </w:t>
      </w:r>
      <w:r w:rsidR="00EF7664" w:rsidRPr="005344EC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«Պրոսպեկտ24» փակ բաժնետիրական ընկերությա</w:t>
      </w:r>
      <w:r w:rsidR="00EF7664" w:rsidRPr="00FF441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ն կողմից Կոմիտեի պատվերով կազմված </w:t>
      </w:r>
      <w:r w:rsidR="00EF7664" w:rsidRPr="00FF441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Գույքի </w:t>
      </w:r>
      <w:r w:rsidR="00EF7664" w:rsidRPr="00FF441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օտարման բնութագրող ներդրումային փաթեթի կազմման</w:t>
      </w:r>
      <w:r w:rsidR="00EF7664" w:rsidRPr="00FF441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ծառայությունների վճարը (ներառյալ՝ ավելացված արժեքի հարկը)</w:t>
      </w:r>
      <w:r w:rsidR="00EF7664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՝ համաձայն հավելվածի,</w:t>
      </w:r>
      <w:r w:rsidR="00EF7664" w:rsidRPr="00FF441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ենթակա է վճարման</w:t>
      </w:r>
      <w:r w:rsidR="00EF7664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</w:t>
      </w:r>
      <w:r w:rsidR="00EF7664" w:rsidRPr="00FF441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Կոմիտեի</w:t>
      </w:r>
      <w:r w:rsidR="00EF7664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միջոցների հաշվին՝ </w:t>
      </w:r>
      <w:r w:rsidR="00EF7664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Գույք</w:t>
      </w:r>
      <w:r w:rsidR="00EF7664" w:rsidRPr="00FF441F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օրվանից հետո </w:t>
      </w:r>
      <w:r w:rsidR="00EF7664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մեկամսյա ժամկետում</w:t>
      </w:r>
      <w:r w:rsidR="00362141" w:rsidRPr="00362141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։</w:t>
      </w:r>
    </w:p>
    <w:p w14:paraId="1189CE59" w14:textId="1429469A" w:rsidR="00326D41" w:rsidRDefault="00D13881" w:rsidP="0019581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lastRenderedPageBreak/>
        <w:t>3</w:t>
      </w:r>
      <w:r w:rsidRPr="00D13881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  <w:lang w:val="hy-AM"/>
        </w:rPr>
        <w:t>․</w:t>
      </w:r>
      <w:r w:rsidRPr="00D13881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Կոմիտ</w:t>
      </w:r>
      <w:r w:rsidR="00FA77EC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ե</w:t>
      </w:r>
      <w:r w:rsidRPr="00D13881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ի նախագահին՝ մինչև գույքի էլեկտրոնային աճուրդ</w:t>
      </w:r>
      <w:r w:rsidR="00435690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ի</w:t>
      </w:r>
      <w:r w:rsidRPr="00D13881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հայտարար</w:t>
      </w:r>
      <w:r w:rsidR="00435690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ումը,</w:t>
      </w:r>
      <w:r w:rsidRPr="00D13881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իրականացնել Մարզ Կոտայք, համայնք Նաիրի, գյուղ Քասախ, Վ. Սարգսյան փողոց 8/</w:t>
      </w:r>
      <w:r w:rsidR="00435690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3</w:t>
      </w:r>
      <w:r w:rsidRPr="00D13881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հասցեի</w:t>
      </w:r>
      <w:r w:rsidR="00B6627C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ց</w:t>
      </w:r>
      <w:r w:rsidRPr="00D13881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վարձակալության</w:t>
      </w:r>
      <w:r w:rsidR="00B6627C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տրամադրված հողամասի սահմանների ճշգրտման աշխատանքներ։</w:t>
      </w:r>
    </w:p>
    <w:p w14:paraId="4C8B8F9D" w14:textId="77777777" w:rsidR="00195816" w:rsidRPr="00195816" w:rsidRDefault="00195816" w:rsidP="0019581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</w:pPr>
    </w:p>
    <w:p w14:paraId="3937D0CE" w14:textId="2AB90039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5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</w:t>
      </w:r>
    </w:p>
    <w:p w14:paraId="2D523006" w14:textId="77777777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1275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վարչապետ՝ 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  <w:t>Ն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Փաշինյան</w:t>
      </w:r>
    </w:p>
    <w:p w14:paraId="45093111" w14:textId="77777777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1275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 ք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Երևան</w:t>
      </w:r>
    </w:p>
    <w:p w14:paraId="5B2A7689" w14:textId="77777777" w:rsidR="00A23D2A" w:rsidRPr="00557E69" w:rsidRDefault="00A23D2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sectPr w:rsidR="00A23D2A" w:rsidRPr="00557E69" w:rsidSect="00B6627C">
          <w:pgSz w:w="11907" w:h="16840"/>
          <w:pgMar w:top="851" w:right="708" w:bottom="568" w:left="630" w:header="720" w:footer="720" w:gutter="0"/>
          <w:pgNumType w:start="1"/>
          <w:cols w:space="720"/>
        </w:sectPr>
      </w:pPr>
    </w:p>
    <w:p w14:paraId="07124CF3" w14:textId="77777777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096" w:right="-2"/>
        <w:jc w:val="right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  <w:lastRenderedPageBreak/>
        <w:t>Հավելված</w:t>
      </w:r>
    </w:p>
    <w:p w14:paraId="641EBE52" w14:textId="77777777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096" w:right="-2"/>
        <w:jc w:val="right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  <w:t>ՀՀ կառավարության ----- թվականի</w:t>
      </w:r>
    </w:p>
    <w:p w14:paraId="0A784AE6" w14:textId="77777777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096" w:right="-2"/>
        <w:jc w:val="right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  <w:t>N          - Ա որոշման</w:t>
      </w:r>
    </w:p>
    <w:p w14:paraId="43DE1DBD" w14:textId="77777777" w:rsidR="00A23D2A" w:rsidRPr="00557E69" w:rsidRDefault="00A23D2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</w:p>
    <w:p w14:paraId="3B27C0BD" w14:textId="77777777" w:rsidR="00A23D2A" w:rsidRDefault="0059681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  <w:t xml:space="preserve">   Ց Ա Ն Կ </w:t>
      </w:r>
    </w:p>
    <w:p w14:paraId="7F19EDC5" w14:textId="2F0FFA4B" w:rsidR="00E7098B" w:rsidRDefault="00E7098B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583"/>
        <w:gridCol w:w="1822"/>
        <w:gridCol w:w="1533"/>
        <w:gridCol w:w="1684"/>
        <w:gridCol w:w="1639"/>
        <w:gridCol w:w="1679"/>
        <w:gridCol w:w="1303"/>
        <w:gridCol w:w="1795"/>
        <w:gridCol w:w="1620"/>
        <w:gridCol w:w="1642"/>
      </w:tblGrid>
      <w:tr w:rsidR="0074435D" w:rsidRPr="007C2D22" w14:paraId="54B2DAD0" w14:textId="083DB732" w:rsidTr="006B390E">
        <w:trPr>
          <w:jc w:val="center"/>
        </w:trPr>
        <w:tc>
          <w:tcPr>
            <w:tcW w:w="583" w:type="dxa"/>
          </w:tcPr>
          <w:p w14:paraId="1C4000AD" w14:textId="77777777" w:rsidR="0074435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</w:p>
          <w:p w14:paraId="25549CF8" w14:textId="77777777" w:rsidR="0074435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</w:p>
          <w:p w14:paraId="737E3E70" w14:textId="5E66B5AD" w:rsidR="0074435D" w:rsidRPr="007C2D22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C2D22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N</w:t>
            </w:r>
          </w:p>
        </w:tc>
        <w:tc>
          <w:tcPr>
            <w:tcW w:w="1822" w:type="dxa"/>
          </w:tcPr>
          <w:p w14:paraId="2F15B67E" w14:textId="77777777" w:rsidR="0074435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4D2E3DE1" w14:textId="344DFDFE" w:rsidR="0074435D" w:rsidRPr="007C2D22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C2D22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գտնվելու վայրը, անվանումը և Գույքի նկատմամբ իրավունքների պետական գրանցման վկայականի համարը</w:t>
            </w:r>
          </w:p>
        </w:tc>
        <w:tc>
          <w:tcPr>
            <w:tcW w:w="1533" w:type="dxa"/>
          </w:tcPr>
          <w:p w14:paraId="48C8744C" w14:textId="77777777" w:rsidR="0074435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0208CFDC" w14:textId="27B4F0E8" w:rsidR="0074435D" w:rsidRPr="007C2D22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C2D22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Շենք-շինությունների մակերեսը (քառ</w:t>
            </w:r>
            <w:r>
              <w:rPr>
                <w:rFonts w:ascii="Cambria Math" w:eastAsia="GHEA Grapalat" w:hAnsi="Cambria Math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>․</w:t>
            </w:r>
            <w:r w:rsidRPr="007C2D22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 xml:space="preserve"> մետր)</w:t>
            </w:r>
          </w:p>
        </w:tc>
        <w:tc>
          <w:tcPr>
            <w:tcW w:w="1684" w:type="dxa"/>
          </w:tcPr>
          <w:p w14:paraId="6442E4CA" w14:textId="77777777" w:rsidR="0074435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271AECB6" w14:textId="452CD70D" w:rsidR="0074435D" w:rsidRPr="007C2D22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C2D22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զբաղեցրած, օգտագործման ու սպասարկման համար հատկացված հողամասի մակերեսը                    (հեկտար)</w:t>
            </w:r>
          </w:p>
        </w:tc>
        <w:tc>
          <w:tcPr>
            <w:tcW w:w="1639" w:type="dxa"/>
          </w:tcPr>
          <w:p w14:paraId="17945EFC" w14:textId="77777777" w:rsidR="0074435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4EF7C807" w14:textId="6FE3FF44" w:rsidR="0074435D" w:rsidRPr="007C2D22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C2D22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գնահատված շուկայական արժեք</w:t>
            </w:r>
            <w:r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>ը</w:t>
            </w:r>
            <w:r w:rsidRPr="007C2D22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 xml:space="preserve"> (ՀՀ դրամ)</w:t>
            </w:r>
          </w:p>
        </w:tc>
        <w:tc>
          <w:tcPr>
            <w:tcW w:w="1679" w:type="dxa"/>
          </w:tcPr>
          <w:p w14:paraId="1650DF99" w14:textId="77777777" w:rsidR="0074435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12C19115" w14:textId="18C4C440" w:rsidR="0074435D" w:rsidRPr="007C2D22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C2D22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շուկայական արժեքին մոտարկված կադաստրային արժեք</w:t>
            </w:r>
            <w:r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>ը</w:t>
            </w:r>
            <w:r w:rsidRPr="007C2D22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 xml:space="preserve"> (ՀՀ դրամ)</w:t>
            </w:r>
          </w:p>
        </w:tc>
        <w:tc>
          <w:tcPr>
            <w:tcW w:w="1303" w:type="dxa"/>
          </w:tcPr>
          <w:p w14:paraId="7D577273" w14:textId="68D079B8" w:rsidR="0074435D" w:rsidRPr="00503CD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F3111D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գնահատված շուկայական արժեքում ներառված հատկացված հողամասի գնահատված շուկայական արժեքը (ՀՀ դրամ)</w:t>
            </w:r>
          </w:p>
        </w:tc>
        <w:tc>
          <w:tcPr>
            <w:tcW w:w="1795" w:type="dxa"/>
          </w:tcPr>
          <w:p w14:paraId="22766BC7" w14:textId="4234C431" w:rsidR="0074435D" w:rsidRPr="00503CD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26E7929F" w14:textId="2AB5FB4C" w:rsidR="0074435D" w:rsidRPr="00503CD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503CDD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օտարման բնութագրող ներդրումային փաթեթի կազմման ծառայությունների հետ կապված գումարը (ՀՀ դրամ)</w:t>
            </w:r>
          </w:p>
        </w:tc>
        <w:tc>
          <w:tcPr>
            <w:tcW w:w="1620" w:type="dxa"/>
          </w:tcPr>
          <w:p w14:paraId="40F617AC" w14:textId="77777777" w:rsidR="0074435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3DFEE107" w14:textId="77777777" w:rsidR="003922AF" w:rsidRDefault="003922AF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1CF095E3" w14:textId="4A41163C" w:rsidR="0074435D" w:rsidRPr="007C2D22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C2D22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գնահատման  ամսաթիվը</w:t>
            </w:r>
          </w:p>
        </w:tc>
        <w:tc>
          <w:tcPr>
            <w:tcW w:w="1642" w:type="dxa"/>
          </w:tcPr>
          <w:p w14:paraId="0AD0C8EA" w14:textId="77777777" w:rsidR="0074435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42A9A2C0" w14:textId="0E0D4E12" w:rsidR="0074435D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4C3AD4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 xml:space="preserve">Գույքի հերթական </w:t>
            </w:r>
            <w:r w:rsidR="003F3AB5" w:rsidRPr="003F3AB5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էլեկտրոնային</w:t>
            </w:r>
            <w:r w:rsidR="003F3AB5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</w:t>
            </w:r>
            <w:r w:rsidRPr="004C3AD4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աճուրդների կազմակերպման վերջնաժամկետը</w:t>
            </w:r>
          </w:p>
        </w:tc>
      </w:tr>
      <w:tr w:rsidR="0074435D" w:rsidRPr="007C2D22" w14:paraId="4840C190" w14:textId="00D57253" w:rsidTr="006B390E">
        <w:trPr>
          <w:trHeight w:val="770"/>
          <w:jc w:val="center"/>
        </w:trPr>
        <w:tc>
          <w:tcPr>
            <w:tcW w:w="583" w:type="dxa"/>
          </w:tcPr>
          <w:p w14:paraId="6B526E81" w14:textId="77777777" w:rsidR="0074435D" w:rsidRDefault="0074435D" w:rsidP="0074435D">
            <w:pPr>
              <w:spacing w:after="120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293799AA" w14:textId="529C7B19" w:rsidR="0074435D" w:rsidRPr="00827CA8" w:rsidRDefault="0074435D" w:rsidP="0074435D">
            <w:pPr>
              <w:spacing w:after="120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    1</w:t>
            </w:r>
          </w:p>
        </w:tc>
        <w:tc>
          <w:tcPr>
            <w:tcW w:w="1822" w:type="dxa"/>
          </w:tcPr>
          <w:p w14:paraId="550ECEAC" w14:textId="6F5F4D37" w:rsidR="0074435D" w:rsidRPr="00B936CE" w:rsidRDefault="00B936CE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B936C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Մարզ Կոտայք, համայնք Նաիրի, գյուղ Քասախ, Վ. Սարգսյան փողոց 8/4 շինություն </w:t>
            </w:r>
            <w:r w:rsidR="0074435D" w:rsidRPr="00B936C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(վկայական N </w:t>
            </w:r>
            <w:r w:rsidRPr="00B936C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23022026-07-0063</w:t>
            </w:r>
            <w:r w:rsidR="0074435D" w:rsidRPr="00B936C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)</w:t>
            </w:r>
          </w:p>
        </w:tc>
        <w:tc>
          <w:tcPr>
            <w:tcW w:w="1533" w:type="dxa"/>
          </w:tcPr>
          <w:p w14:paraId="660F75A7" w14:textId="77777777" w:rsidR="0074435D" w:rsidRPr="00543708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335605E7" w14:textId="77777777" w:rsidR="00EE7BED" w:rsidRDefault="00EE7BE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341B7400" w14:textId="00540BD1" w:rsidR="0074435D" w:rsidRPr="00543708" w:rsidRDefault="009E682B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  <w:r w:rsidRPr="009E682B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1913.5</w:t>
            </w:r>
          </w:p>
        </w:tc>
        <w:tc>
          <w:tcPr>
            <w:tcW w:w="1684" w:type="dxa"/>
          </w:tcPr>
          <w:p w14:paraId="729D10BC" w14:textId="77777777" w:rsidR="0074435D" w:rsidRPr="00543708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</w:rPr>
            </w:pPr>
          </w:p>
          <w:p w14:paraId="0EF760F3" w14:textId="77777777" w:rsidR="00EE7BED" w:rsidRDefault="00EE7BE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1C3E03D6" w14:textId="062D3282" w:rsidR="0074435D" w:rsidRPr="00543708" w:rsidRDefault="004230E2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</w:rPr>
            </w:pPr>
            <w:r w:rsidRPr="004230E2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</w:rPr>
              <w:t>0.874</w:t>
            </w:r>
          </w:p>
        </w:tc>
        <w:tc>
          <w:tcPr>
            <w:tcW w:w="1639" w:type="dxa"/>
          </w:tcPr>
          <w:p w14:paraId="3B02863C" w14:textId="77777777" w:rsidR="0074435D" w:rsidRPr="000F2EA6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4713962D" w14:textId="77777777" w:rsidR="00EE7BED" w:rsidRPr="000F2EA6" w:rsidRDefault="00EE7BE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1225E86F" w14:textId="3E616EFD" w:rsidR="0074435D" w:rsidRPr="000F2EA6" w:rsidRDefault="003D449E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  <w:r w:rsidRPr="003D449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604</w:t>
            </w:r>
            <w:r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3D449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900</w:t>
            </w:r>
            <w:r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3D449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000</w:t>
            </w:r>
          </w:p>
        </w:tc>
        <w:tc>
          <w:tcPr>
            <w:tcW w:w="1679" w:type="dxa"/>
          </w:tcPr>
          <w:p w14:paraId="77AB2A9D" w14:textId="77777777" w:rsidR="0074435D" w:rsidRPr="00C00032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0690B03F" w14:textId="77777777" w:rsidR="00EE7BED" w:rsidRPr="00C00032" w:rsidRDefault="00EE7BE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5352ACEF" w14:textId="55750D6B" w:rsidR="0074435D" w:rsidRPr="00C00032" w:rsidRDefault="000C1BD8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</w:rPr>
            </w:pPr>
            <w:r w:rsidRPr="00C00032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</w:rPr>
              <w:t>222 644 722</w:t>
            </w:r>
          </w:p>
        </w:tc>
        <w:tc>
          <w:tcPr>
            <w:tcW w:w="1303" w:type="dxa"/>
          </w:tcPr>
          <w:p w14:paraId="7E51BA41" w14:textId="77777777" w:rsidR="0074435D" w:rsidRPr="000F2EA6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</w:rPr>
            </w:pPr>
          </w:p>
          <w:p w14:paraId="027B82D1" w14:textId="77777777" w:rsidR="00EE7BED" w:rsidRPr="000F2EA6" w:rsidRDefault="00EE7BE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77E22A04" w14:textId="237CC7B8" w:rsidR="003F5233" w:rsidRPr="000F2EA6" w:rsidRDefault="00B16267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  <w:r w:rsidRPr="00B16267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348 323 960</w:t>
            </w:r>
          </w:p>
        </w:tc>
        <w:tc>
          <w:tcPr>
            <w:tcW w:w="1795" w:type="dxa"/>
          </w:tcPr>
          <w:p w14:paraId="4184B004" w14:textId="1ECEA023" w:rsidR="0074435D" w:rsidRPr="000F2EA6" w:rsidRDefault="0074435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</w:rPr>
            </w:pPr>
          </w:p>
          <w:p w14:paraId="24F30B43" w14:textId="77777777" w:rsidR="00EE7BED" w:rsidRPr="000F2EA6" w:rsidRDefault="00EE7BED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25C13906" w14:textId="2A7A2D05" w:rsidR="0074435D" w:rsidRPr="000F2EA6" w:rsidRDefault="003D449E" w:rsidP="0074435D">
            <w:pPr>
              <w:spacing w:after="120"/>
              <w:jc w:val="center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  <w:r w:rsidRPr="003D449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9</w:t>
            </w:r>
            <w:r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3D449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073</w:t>
            </w:r>
            <w:r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3D449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500</w:t>
            </w:r>
          </w:p>
        </w:tc>
        <w:tc>
          <w:tcPr>
            <w:tcW w:w="1620" w:type="dxa"/>
          </w:tcPr>
          <w:p w14:paraId="022539B4" w14:textId="77777777" w:rsidR="0074435D" w:rsidRPr="00D44BAE" w:rsidRDefault="0074435D" w:rsidP="0074435D">
            <w:pPr>
              <w:spacing w:after="120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0210EC03" w14:textId="77777777" w:rsidR="00EE7BED" w:rsidRPr="00D44BAE" w:rsidRDefault="0074435D" w:rsidP="0074435D">
            <w:pPr>
              <w:spacing w:after="120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D44BA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    </w:t>
            </w:r>
          </w:p>
          <w:p w14:paraId="00B559C0" w14:textId="01486519" w:rsidR="0074435D" w:rsidRPr="00D44BAE" w:rsidRDefault="00EE7BED" w:rsidP="0074435D">
            <w:pPr>
              <w:spacing w:after="120"/>
              <w:rPr>
                <w:rFonts w:ascii="Cambria Math" w:eastAsia="GHEA Grapalat" w:hAnsi="Cambria Math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D44BA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       </w:t>
            </w:r>
            <w:r w:rsidR="00D44BAE" w:rsidRPr="00D44BA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04</w:t>
            </w:r>
            <w:r w:rsidR="0074435D" w:rsidRPr="00D44BAE">
              <w:rPr>
                <w:rFonts w:ascii="Cambria Math" w:eastAsia="GHEA Grapalat" w:hAnsi="Cambria Math" w:cs="Cambria Math"/>
                <w:i w:val="0"/>
                <w:iCs w:val="0"/>
                <w:color w:val="000000"/>
                <w:sz w:val="16"/>
                <w:szCs w:val="16"/>
                <w:lang w:val="hy-AM"/>
              </w:rPr>
              <w:t>․</w:t>
            </w:r>
            <w:r w:rsidR="0074435D" w:rsidRPr="00D44BA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</w:t>
            </w:r>
            <w:r w:rsidR="00D44BAE" w:rsidRPr="00D44BA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6</w:t>
            </w:r>
            <w:r w:rsidR="0074435D" w:rsidRPr="00D44BAE">
              <w:rPr>
                <w:rFonts w:ascii="Cambria Math" w:eastAsia="GHEA Grapalat" w:hAnsi="Cambria Math" w:cs="Cambria Math"/>
                <w:i w:val="0"/>
                <w:iCs w:val="0"/>
                <w:color w:val="000000"/>
                <w:sz w:val="16"/>
                <w:szCs w:val="16"/>
                <w:lang w:val="hy-AM"/>
              </w:rPr>
              <w:t>․</w:t>
            </w:r>
            <w:r w:rsidR="0074435D" w:rsidRPr="00D44BA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2026</w:t>
            </w:r>
          </w:p>
        </w:tc>
        <w:tc>
          <w:tcPr>
            <w:tcW w:w="1642" w:type="dxa"/>
          </w:tcPr>
          <w:p w14:paraId="0BD506F6" w14:textId="77777777" w:rsidR="0074435D" w:rsidRPr="00D44BAE" w:rsidRDefault="0074435D" w:rsidP="0074435D">
            <w:pPr>
              <w:spacing w:after="120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6FCCC6EF" w14:textId="77777777" w:rsidR="00EE7BED" w:rsidRPr="00D44BAE" w:rsidRDefault="0074435D" w:rsidP="0074435D">
            <w:pPr>
              <w:spacing w:after="120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D44BA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     </w:t>
            </w:r>
          </w:p>
          <w:p w14:paraId="178F9413" w14:textId="04F6B9DC" w:rsidR="0074435D" w:rsidRPr="00D44BAE" w:rsidRDefault="00EE7BED" w:rsidP="0074435D">
            <w:pPr>
              <w:spacing w:after="120"/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D44BA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      </w:t>
            </w:r>
            <w:r w:rsidR="00D44BAE" w:rsidRPr="00D44BA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03</w:t>
            </w:r>
            <w:r w:rsidR="0074435D" w:rsidRPr="00D44BAE">
              <w:rPr>
                <w:rFonts w:ascii="Cambria Math" w:eastAsia="GHEA Grapalat" w:hAnsi="Cambria Math" w:cs="Cambria Math"/>
                <w:i w:val="0"/>
                <w:iCs w:val="0"/>
                <w:color w:val="000000"/>
                <w:sz w:val="16"/>
                <w:szCs w:val="16"/>
                <w:lang w:val="hy-AM"/>
              </w:rPr>
              <w:t>․</w:t>
            </w:r>
            <w:r w:rsidR="00D44BAE" w:rsidRPr="00D44BA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06</w:t>
            </w:r>
            <w:r w:rsidR="0074435D" w:rsidRPr="00D44BAE">
              <w:rPr>
                <w:rFonts w:ascii="Cambria Math" w:eastAsia="GHEA Grapalat" w:hAnsi="Cambria Math" w:cs="Cambria Math"/>
                <w:i w:val="0"/>
                <w:iCs w:val="0"/>
                <w:color w:val="000000"/>
                <w:sz w:val="16"/>
                <w:szCs w:val="16"/>
                <w:lang w:val="hy-AM"/>
              </w:rPr>
              <w:t>․</w:t>
            </w:r>
            <w:r w:rsidR="0074435D" w:rsidRPr="00D44BAE">
              <w:rPr>
                <w:rFonts w:ascii="GHEA Grapalat" w:eastAsia="GHEA Grapalat" w:hAnsi="GHEA Grapalat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2028</w:t>
            </w:r>
          </w:p>
        </w:tc>
      </w:tr>
    </w:tbl>
    <w:p w14:paraId="1301E51E" w14:textId="77777777" w:rsidR="007C2D22" w:rsidRPr="00557E69" w:rsidRDefault="007C2D22" w:rsidP="00C446B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</w:p>
    <w:p w14:paraId="0910955D" w14:textId="77777777" w:rsidR="00F12C34" w:rsidRPr="00557E69" w:rsidRDefault="00F12C34" w:rsidP="00C446B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</w:p>
    <w:p w14:paraId="5C3EB3C6" w14:textId="77777777" w:rsidR="008B3796" w:rsidRPr="00557E69" w:rsidRDefault="008B3796" w:rsidP="00F12C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28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 վարչապետի</w:t>
      </w:r>
    </w:p>
    <w:p w14:paraId="6C83AC76" w14:textId="77777777" w:rsidR="008B3796" w:rsidRPr="00557E69" w:rsidRDefault="008B3796" w:rsidP="00F12C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28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         աշխատակազմի ղեկավար՝                                                                  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  <w:t xml:space="preserve"> </w:t>
      </w:r>
      <w:r w:rsidR="00F24071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   </w:t>
      </w:r>
      <w:r w:rsidR="000106A7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Ա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. </w:t>
      </w:r>
      <w:r w:rsidR="000106A7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Հարությունյան</w:t>
      </w:r>
    </w:p>
    <w:p w14:paraId="127C1C89" w14:textId="77777777" w:rsidR="00A23D2A" w:rsidRPr="00557E69" w:rsidRDefault="008B3796" w:rsidP="009375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284" w:firstLine="1275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    ք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Երևան</w:t>
      </w:r>
    </w:p>
    <w:sectPr w:rsidR="00A23D2A" w:rsidRPr="00557E69">
      <w:pgSz w:w="16840" w:h="11907" w:orient="landscape"/>
      <w:pgMar w:top="851" w:right="810" w:bottom="85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TarumianHeghnar">
    <w:altName w:val="Calibri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1" w:fontKey="{72D044A7-AD3A-4C1F-8913-317B8E7F5A23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Bold r:id="rId2" w:fontKey="{0536D637-DC8B-4CE4-9843-761F6CCA28F3}"/>
    <w:embedItalic r:id="rId3" w:fontKey="{AC153D7F-9FED-4BD6-B561-3899A946680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9763BFF9-C402-433C-9B59-D069BBA65D7A}"/>
    <w:embedItalic r:id="rId5" w:fontKey="{429F213F-8537-44FA-8F37-7EEDE637406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6" w:fontKey="{15976CB8-31E0-4D57-B181-677678C1705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7" w:fontKey="{48830C84-E7DC-4FB3-A672-08C886F3B51B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8" w:subsetted="1" w:fontKey="{67220946-AAAE-431D-954C-8AE582F37AFC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CD47AAA8-FCC5-43FD-A244-9C432DEF63B3}"/>
    <w:embedBold r:id="rId10" w:fontKey="{0F8BADBF-9638-4EEE-8AFC-09BBD43FB8A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69A934E9-FE1A-4D51-A45F-1F451274070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D2A"/>
    <w:rsid w:val="000003A0"/>
    <w:rsid w:val="00001E10"/>
    <w:rsid w:val="000106A7"/>
    <w:rsid w:val="00012D4C"/>
    <w:rsid w:val="000149E7"/>
    <w:rsid w:val="00022AFB"/>
    <w:rsid w:val="00071E93"/>
    <w:rsid w:val="00072C2D"/>
    <w:rsid w:val="00073A0D"/>
    <w:rsid w:val="000764E9"/>
    <w:rsid w:val="00086ADC"/>
    <w:rsid w:val="0009588F"/>
    <w:rsid w:val="000976C0"/>
    <w:rsid w:val="000B0B04"/>
    <w:rsid w:val="000C1BD8"/>
    <w:rsid w:val="000C2A06"/>
    <w:rsid w:val="000D22F3"/>
    <w:rsid w:val="000D33BF"/>
    <w:rsid w:val="000D366B"/>
    <w:rsid w:val="000D56F8"/>
    <w:rsid w:val="000F2EA6"/>
    <w:rsid w:val="001023E3"/>
    <w:rsid w:val="0012466A"/>
    <w:rsid w:val="00151EAB"/>
    <w:rsid w:val="00156D5B"/>
    <w:rsid w:val="00161D5D"/>
    <w:rsid w:val="001659E8"/>
    <w:rsid w:val="00166682"/>
    <w:rsid w:val="001710EA"/>
    <w:rsid w:val="0017138C"/>
    <w:rsid w:val="00175072"/>
    <w:rsid w:val="00195816"/>
    <w:rsid w:val="00195BB9"/>
    <w:rsid w:val="001A2EF0"/>
    <w:rsid w:val="001C0124"/>
    <w:rsid w:val="001C14C1"/>
    <w:rsid w:val="001C3CE5"/>
    <w:rsid w:val="001D1869"/>
    <w:rsid w:val="001D739D"/>
    <w:rsid w:val="001F04E7"/>
    <w:rsid w:val="00203003"/>
    <w:rsid w:val="002145F8"/>
    <w:rsid w:val="0022227D"/>
    <w:rsid w:val="002341EC"/>
    <w:rsid w:val="00242F13"/>
    <w:rsid w:val="002775BD"/>
    <w:rsid w:val="00291822"/>
    <w:rsid w:val="002A017A"/>
    <w:rsid w:val="002B418E"/>
    <w:rsid w:val="002C06D0"/>
    <w:rsid w:val="002C110E"/>
    <w:rsid w:val="002E5EA0"/>
    <w:rsid w:val="00315671"/>
    <w:rsid w:val="00326D41"/>
    <w:rsid w:val="003310C0"/>
    <w:rsid w:val="00356B6C"/>
    <w:rsid w:val="00362141"/>
    <w:rsid w:val="0036534D"/>
    <w:rsid w:val="00372E17"/>
    <w:rsid w:val="003922AF"/>
    <w:rsid w:val="00397608"/>
    <w:rsid w:val="003D3E7E"/>
    <w:rsid w:val="003D449E"/>
    <w:rsid w:val="003E02B3"/>
    <w:rsid w:val="003E4015"/>
    <w:rsid w:val="003F3AB5"/>
    <w:rsid w:val="003F5233"/>
    <w:rsid w:val="004230E2"/>
    <w:rsid w:val="00435690"/>
    <w:rsid w:val="00435813"/>
    <w:rsid w:val="00440D45"/>
    <w:rsid w:val="00441232"/>
    <w:rsid w:val="00446C23"/>
    <w:rsid w:val="00463BAE"/>
    <w:rsid w:val="004759CB"/>
    <w:rsid w:val="004A6C84"/>
    <w:rsid w:val="004B26EA"/>
    <w:rsid w:val="004C3AD4"/>
    <w:rsid w:val="004E55C3"/>
    <w:rsid w:val="004F14D2"/>
    <w:rsid w:val="00503CDD"/>
    <w:rsid w:val="005151D5"/>
    <w:rsid w:val="005344EC"/>
    <w:rsid w:val="00543708"/>
    <w:rsid w:val="00557E69"/>
    <w:rsid w:val="00575326"/>
    <w:rsid w:val="00596811"/>
    <w:rsid w:val="005B34F9"/>
    <w:rsid w:val="00612652"/>
    <w:rsid w:val="006143D1"/>
    <w:rsid w:val="00615DB5"/>
    <w:rsid w:val="00653878"/>
    <w:rsid w:val="00663816"/>
    <w:rsid w:val="00681933"/>
    <w:rsid w:val="006A3FD8"/>
    <w:rsid w:val="006A4CEA"/>
    <w:rsid w:val="006B390E"/>
    <w:rsid w:val="006C616C"/>
    <w:rsid w:val="006D1B0B"/>
    <w:rsid w:val="006D2508"/>
    <w:rsid w:val="006E02CC"/>
    <w:rsid w:val="006F3EF1"/>
    <w:rsid w:val="0070156D"/>
    <w:rsid w:val="007034EC"/>
    <w:rsid w:val="0073487F"/>
    <w:rsid w:val="007431BB"/>
    <w:rsid w:val="0074435D"/>
    <w:rsid w:val="00744CBA"/>
    <w:rsid w:val="007454A1"/>
    <w:rsid w:val="007462EA"/>
    <w:rsid w:val="00747D76"/>
    <w:rsid w:val="0076195C"/>
    <w:rsid w:val="00761E1C"/>
    <w:rsid w:val="007661F1"/>
    <w:rsid w:val="00771B7D"/>
    <w:rsid w:val="00777243"/>
    <w:rsid w:val="007A13A6"/>
    <w:rsid w:val="007A1BD3"/>
    <w:rsid w:val="007A5DD6"/>
    <w:rsid w:val="007A77A9"/>
    <w:rsid w:val="007C16D9"/>
    <w:rsid w:val="007C2D22"/>
    <w:rsid w:val="007F2E29"/>
    <w:rsid w:val="007F30CD"/>
    <w:rsid w:val="007F4E08"/>
    <w:rsid w:val="00827CA8"/>
    <w:rsid w:val="00834AC7"/>
    <w:rsid w:val="00840D82"/>
    <w:rsid w:val="008533C1"/>
    <w:rsid w:val="00853D74"/>
    <w:rsid w:val="00890501"/>
    <w:rsid w:val="008934B5"/>
    <w:rsid w:val="008B3796"/>
    <w:rsid w:val="008B3D65"/>
    <w:rsid w:val="008D455D"/>
    <w:rsid w:val="008F1F37"/>
    <w:rsid w:val="009002E9"/>
    <w:rsid w:val="009008FE"/>
    <w:rsid w:val="00935829"/>
    <w:rsid w:val="0093755E"/>
    <w:rsid w:val="00941688"/>
    <w:rsid w:val="009519D1"/>
    <w:rsid w:val="00970C84"/>
    <w:rsid w:val="0097106D"/>
    <w:rsid w:val="009711C5"/>
    <w:rsid w:val="009812DF"/>
    <w:rsid w:val="009B6B67"/>
    <w:rsid w:val="009C26DD"/>
    <w:rsid w:val="009E337F"/>
    <w:rsid w:val="009E682B"/>
    <w:rsid w:val="009F185E"/>
    <w:rsid w:val="00A0513A"/>
    <w:rsid w:val="00A23D2A"/>
    <w:rsid w:val="00A24513"/>
    <w:rsid w:val="00A31945"/>
    <w:rsid w:val="00A62E3A"/>
    <w:rsid w:val="00A71498"/>
    <w:rsid w:val="00A91502"/>
    <w:rsid w:val="00A92F09"/>
    <w:rsid w:val="00AD182D"/>
    <w:rsid w:val="00AE4D8A"/>
    <w:rsid w:val="00B16267"/>
    <w:rsid w:val="00B162F8"/>
    <w:rsid w:val="00B55048"/>
    <w:rsid w:val="00B61F7D"/>
    <w:rsid w:val="00B6627C"/>
    <w:rsid w:val="00B67238"/>
    <w:rsid w:val="00B753DE"/>
    <w:rsid w:val="00B912D8"/>
    <w:rsid w:val="00B92CF4"/>
    <w:rsid w:val="00B936CE"/>
    <w:rsid w:val="00BE0205"/>
    <w:rsid w:val="00BE27A5"/>
    <w:rsid w:val="00C00032"/>
    <w:rsid w:val="00C14DA0"/>
    <w:rsid w:val="00C34079"/>
    <w:rsid w:val="00C446BA"/>
    <w:rsid w:val="00C57156"/>
    <w:rsid w:val="00C5746C"/>
    <w:rsid w:val="00C62910"/>
    <w:rsid w:val="00C67F5C"/>
    <w:rsid w:val="00C737FB"/>
    <w:rsid w:val="00C779F3"/>
    <w:rsid w:val="00C8279D"/>
    <w:rsid w:val="00C829D7"/>
    <w:rsid w:val="00CC35A3"/>
    <w:rsid w:val="00CD7EA4"/>
    <w:rsid w:val="00CE0BC7"/>
    <w:rsid w:val="00CE2782"/>
    <w:rsid w:val="00CE45D0"/>
    <w:rsid w:val="00CF188C"/>
    <w:rsid w:val="00CF5DF7"/>
    <w:rsid w:val="00D13881"/>
    <w:rsid w:val="00D13F0B"/>
    <w:rsid w:val="00D24C22"/>
    <w:rsid w:val="00D3669D"/>
    <w:rsid w:val="00D37E4F"/>
    <w:rsid w:val="00D42AB3"/>
    <w:rsid w:val="00D44BAE"/>
    <w:rsid w:val="00D716BD"/>
    <w:rsid w:val="00D877E9"/>
    <w:rsid w:val="00DB34AC"/>
    <w:rsid w:val="00DC34EE"/>
    <w:rsid w:val="00DD3DA7"/>
    <w:rsid w:val="00DE26EF"/>
    <w:rsid w:val="00E7098B"/>
    <w:rsid w:val="00E7509D"/>
    <w:rsid w:val="00E9075C"/>
    <w:rsid w:val="00EA2CBB"/>
    <w:rsid w:val="00EA37B7"/>
    <w:rsid w:val="00EA3A66"/>
    <w:rsid w:val="00EA6DE9"/>
    <w:rsid w:val="00EC0408"/>
    <w:rsid w:val="00ED509D"/>
    <w:rsid w:val="00EE7BED"/>
    <w:rsid w:val="00EF0AB3"/>
    <w:rsid w:val="00EF0C4B"/>
    <w:rsid w:val="00EF7664"/>
    <w:rsid w:val="00EF7852"/>
    <w:rsid w:val="00F112E9"/>
    <w:rsid w:val="00F12C34"/>
    <w:rsid w:val="00F24071"/>
    <w:rsid w:val="00F32A36"/>
    <w:rsid w:val="00F62470"/>
    <w:rsid w:val="00F675AD"/>
    <w:rsid w:val="00F8018A"/>
    <w:rsid w:val="00F87434"/>
    <w:rsid w:val="00F9492A"/>
    <w:rsid w:val="00FA6967"/>
    <w:rsid w:val="00FA6B1C"/>
    <w:rsid w:val="00FA77EC"/>
    <w:rsid w:val="00FC319A"/>
    <w:rsid w:val="00FC3B00"/>
    <w:rsid w:val="00FD176A"/>
    <w:rsid w:val="00FE01FA"/>
    <w:rsid w:val="00FE0A60"/>
    <w:rsid w:val="00FF2D03"/>
    <w:rsid w:val="00FF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34916"/>
  <w15:docId w15:val="{DD052E0A-A7BC-4B91-A4D7-64D247AF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TarumianHeghnar" w:eastAsia="ArTarumianHeghnar" w:hAnsi="ArTarumianHeghnar" w:cs="ArTarumianHeghnar"/>
        <w:i/>
        <w:iCs/>
        <w:sz w:val="36"/>
        <w:szCs w:val="36"/>
        <w:lang w:val="h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norm">
    <w:name w:val="norm"/>
    <w:link w:val="normChar"/>
    <w:rsid w:val="009E502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i w:val="0"/>
      <w:sz w:val="22"/>
      <w:szCs w:val="20"/>
      <w:lang w:val="en-US" w:eastAsia="ru-RU"/>
    </w:rPr>
  </w:style>
  <w:style w:type="character" w:styleId="a4">
    <w:name w:val="Strong"/>
    <w:basedOn w:val="a0"/>
    <w:uiPriority w:val="22"/>
    <w:qFormat/>
    <w:rsid w:val="009E5023"/>
    <w:rPr>
      <w:b/>
      <w:bCs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link w:val="a6"/>
    <w:uiPriority w:val="99"/>
    <w:unhideWhenUsed/>
    <w:qFormat/>
    <w:rsid w:val="009E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9E5023"/>
    <w:rPr>
      <w:rFonts w:ascii="Arial Armenian" w:eastAsia="Times New Roman" w:hAnsi="Arial Armenian" w:cs="Times New Roman"/>
      <w:szCs w:val="20"/>
      <w:lang w:val="en-US" w:eastAsia="ru-RU"/>
    </w:rPr>
  </w:style>
  <w:style w:type="character" w:styleId="a7">
    <w:name w:val="Hyperlink"/>
    <w:unhideWhenUsed/>
    <w:rsid w:val="007828EF"/>
    <w:rPr>
      <w:color w:val="0000FF"/>
      <w:u w:val="single"/>
    </w:rPr>
  </w:style>
  <w:style w:type="paragraph" w:styleId="a8">
    <w:name w:val="Balloon Text"/>
    <w:link w:val="a9"/>
    <w:uiPriority w:val="99"/>
    <w:semiHidden/>
    <w:unhideWhenUsed/>
    <w:rsid w:val="00C1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15D80"/>
    <w:rPr>
      <w:rFonts w:ascii="Segoe UI" w:eastAsia="Calibri" w:hAnsi="Segoe UI" w:cs="Segoe UI"/>
      <w:bCs/>
      <w:i/>
      <w:sz w:val="18"/>
      <w:szCs w:val="18"/>
    </w:rPr>
  </w:style>
  <w:style w:type="character" w:styleId="aa">
    <w:name w:val="Emphasis"/>
    <w:basedOn w:val="a0"/>
    <w:uiPriority w:val="20"/>
    <w:qFormat/>
    <w:rsid w:val="005852D3"/>
    <w:rPr>
      <w:i/>
      <w:iCs/>
    </w:rPr>
  </w:style>
  <w:style w:type="character" w:customStyle="1" w:styleId="a6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5"/>
    <w:uiPriority w:val="99"/>
    <w:locked/>
    <w:rsid w:val="005852D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List Paragraph"/>
    <w:uiPriority w:val="34"/>
    <w:qFormat/>
    <w:rsid w:val="0033602B"/>
    <w:pPr>
      <w:ind w:left="720"/>
      <w:contextualSpacing/>
    </w:pPr>
  </w:style>
  <w:style w:type="paragraph" w:styleId="ac">
    <w:name w:val="Body Text"/>
    <w:link w:val="ad"/>
    <w:uiPriority w:val="99"/>
    <w:unhideWhenUsed/>
    <w:rsid w:val="009819E0"/>
    <w:pPr>
      <w:spacing w:after="120" w:line="256" w:lineRule="auto"/>
    </w:pPr>
    <w:rPr>
      <w:rFonts w:asciiTheme="minorHAnsi" w:eastAsiaTheme="minorHAnsi" w:hAnsiTheme="minorHAnsi" w:cstheme="minorBidi"/>
      <w:i w:val="0"/>
      <w:sz w:val="22"/>
      <w:szCs w:val="22"/>
    </w:rPr>
  </w:style>
  <w:style w:type="character" w:customStyle="1" w:styleId="ad">
    <w:name w:val="Основной текст Знак"/>
    <w:basedOn w:val="a0"/>
    <w:link w:val="ac"/>
    <w:uiPriority w:val="99"/>
    <w:rsid w:val="009819E0"/>
  </w:style>
  <w:style w:type="paragraph" w:styleId="20">
    <w:name w:val="Body Text Indent 2"/>
    <w:link w:val="21"/>
    <w:uiPriority w:val="99"/>
    <w:semiHidden/>
    <w:unhideWhenUsed/>
    <w:rsid w:val="0046317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63178"/>
    <w:rPr>
      <w:rFonts w:ascii="ArTarumianHeghnar" w:eastAsia="Calibri" w:hAnsi="ArTarumianHeghnar" w:cs="Cambria"/>
      <w:bCs/>
      <w:i/>
      <w:sz w:val="36"/>
      <w:szCs w:val="36"/>
    </w:rPr>
  </w:style>
  <w:style w:type="table" w:styleId="ae">
    <w:name w:val="Table Grid"/>
    <w:basedOn w:val="a1"/>
    <w:uiPriority w:val="39"/>
    <w:rsid w:val="00463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463178"/>
    <w:rPr>
      <w:rFonts w:ascii="Arial Armenian" w:hAnsi="Arial Armenian"/>
    </w:rPr>
  </w:style>
  <w:style w:type="paragraph" w:customStyle="1" w:styleId="mechtex">
    <w:name w:val="mechtex"/>
    <w:link w:val="mechtexChar"/>
    <w:rsid w:val="00463178"/>
    <w:pPr>
      <w:spacing w:after="0" w:line="240" w:lineRule="auto"/>
      <w:jc w:val="center"/>
    </w:pPr>
    <w:rPr>
      <w:rFonts w:ascii="Arial Armenian" w:eastAsiaTheme="minorHAnsi" w:hAnsi="Arial Armenian" w:cstheme="minorBidi"/>
      <w:i w:val="0"/>
      <w:sz w:val="22"/>
      <w:szCs w:val="22"/>
    </w:rPr>
  </w:style>
  <w:style w:type="paragraph" w:styleId="af">
    <w:name w:val="header"/>
    <w:link w:val="af0"/>
    <w:uiPriority w:val="99"/>
    <w:unhideWhenUsed/>
    <w:rsid w:val="00A30E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A30EB3"/>
    <w:rPr>
      <w:rFonts w:ascii="ArTarumianHeghnar" w:eastAsia="Calibri" w:hAnsi="ArTarumianHeghnar" w:cs="Cambria"/>
      <w:bCs/>
      <w:i/>
      <w:sz w:val="36"/>
      <w:szCs w:val="36"/>
    </w:rPr>
  </w:style>
  <w:style w:type="paragraph" w:styleId="af1">
    <w:name w:val="footer"/>
    <w:link w:val="af2"/>
    <w:uiPriority w:val="99"/>
    <w:unhideWhenUsed/>
    <w:rsid w:val="00A30E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A30EB3"/>
    <w:rPr>
      <w:rFonts w:ascii="ArTarumianHeghnar" w:eastAsia="Calibri" w:hAnsi="ArTarumianHeghnar" w:cs="Cambria"/>
      <w:bCs/>
      <w:i/>
      <w:sz w:val="36"/>
      <w:szCs w:val="36"/>
    </w:rPr>
  </w:style>
  <w:style w:type="paragraph" w:styleId="af3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Bi1lmSEWufCaoOBwsnLjgKzNeQ==">CgMxLjA4AHIhMVpCWElJZWRyVEpnOFNrSmhkMElGLXJlT2tQa21vTzdN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https://mul2-spm.gov.am/tasks/556878/oneclick?token=eebda45a93bea5e7877f26adfcdf9aa3</cp:keywords>
  <cp:lastModifiedBy>User</cp:lastModifiedBy>
  <cp:revision>176</cp:revision>
  <dcterms:created xsi:type="dcterms:W3CDTF">2026-02-13T09:22:00Z</dcterms:created>
  <dcterms:modified xsi:type="dcterms:W3CDTF">2026-06-25T11:23:00Z</dcterms:modified>
</cp:coreProperties>
</file>