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77472" w14:textId="77777777" w:rsidR="00840200" w:rsidRPr="00EE298E" w:rsidRDefault="00840200" w:rsidP="0051641C">
      <w:pPr>
        <w:spacing w:after="280" w:line="360" w:lineRule="auto"/>
        <w:jc w:val="right"/>
        <w:rPr>
          <w:rFonts w:ascii="GHEA Grapalat" w:eastAsia="Times New Roman" w:hAnsi="GHEA Grapalat" w:cs="Times New Roman"/>
          <w:sz w:val="24"/>
          <w:szCs w:val="24"/>
        </w:rPr>
      </w:pPr>
      <w:r w:rsidRPr="00EE298E">
        <w:rPr>
          <w:rFonts w:ascii="GHEA Grapalat" w:eastAsia="Times New Roman" w:hAnsi="GHEA Grapalat" w:cs="Arial"/>
          <w:b/>
          <w:bCs/>
          <w:color w:val="000000"/>
          <w:sz w:val="24"/>
          <w:szCs w:val="24"/>
        </w:rPr>
        <w:t>ՆԱԽԱԳԻԾ</w:t>
      </w:r>
    </w:p>
    <w:p w14:paraId="21DB2E3B" w14:textId="77777777" w:rsidR="00840200" w:rsidRPr="00EE298E" w:rsidRDefault="00840200" w:rsidP="0051641C">
      <w:pPr>
        <w:spacing w:after="0" w:line="360" w:lineRule="auto"/>
        <w:jc w:val="center"/>
        <w:rPr>
          <w:rFonts w:ascii="GHEA Grapalat" w:eastAsia="Times New Roman" w:hAnsi="GHEA Grapalat" w:cs="Arial"/>
          <w:b/>
          <w:bCs/>
          <w:color w:val="000000"/>
          <w:sz w:val="24"/>
          <w:szCs w:val="24"/>
        </w:rPr>
      </w:pPr>
      <w:r w:rsidRPr="00EE298E">
        <w:rPr>
          <w:rFonts w:ascii="GHEA Grapalat" w:eastAsia="Times New Roman" w:hAnsi="GHEA Grapalat" w:cs="Arial"/>
          <w:b/>
          <w:bCs/>
          <w:color w:val="000000"/>
          <w:sz w:val="24"/>
          <w:szCs w:val="24"/>
        </w:rPr>
        <w:t>ՀԱՅԱՍՏԱՆԻ ՀԱՆՐԱՊԵՏՈՒԹՅԱՆ ԿԱՌԱՎԱՐՈՒԹՅՈՒՆ</w:t>
      </w:r>
    </w:p>
    <w:p w14:paraId="708947BA" w14:textId="77777777" w:rsidR="00840200" w:rsidRPr="00EE298E" w:rsidRDefault="00840200" w:rsidP="0051641C">
      <w:pPr>
        <w:spacing w:after="0" w:line="360" w:lineRule="auto"/>
        <w:jc w:val="center"/>
        <w:rPr>
          <w:rFonts w:ascii="GHEA Grapalat" w:eastAsia="Times New Roman" w:hAnsi="GHEA Grapalat" w:cs="Arial"/>
          <w:b/>
          <w:bCs/>
          <w:color w:val="000000"/>
          <w:sz w:val="24"/>
          <w:szCs w:val="24"/>
        </w:rPr>
      </w:pPr>
      <w:r w:rsidRPr="00EE298E">
        <w:rPr>
          <w:rFonts w:ascii="GHEA Grapalat" w:eastAsia="Times New Roman" w:hAnsi="GHEA Grapalat" w:cs="Arial"/>
          <w:b/>
          <w:bCs/>
          <w:color w:val="000000"/>
          <w:sz w:val="24"/>
          <w:szCs w:val="24"/>
        </w:rPr>
        <w:t>Ո Ր Ո Շ ՈՒ Մ</w:t>
      </w:r>
    </w:p>
    <w:p w14:paraId="5D91908C" w14:textId="77777777" w:rsidR="00840200" w:rsidRPr="00EE298E" w:rsidRDefault="00840200" w:rsidP="0051641C">
      <w:pPr>
        <w:spacing w:after="0" w:line="360" w:lineRule="auto"/>
        <w:jc w:val="center"/>
        <w:rPr>
          <w:rFonts w:ascii="GHEA Grapalat" w:eastAsia="Times New Roman" w:hAnsi="GHEA Grapalat" w:cs="Arial"/>
          <w:b/>
          <w:bCs/>
          <w:color w:val="000000"/>
          <w:sz w:val="24"/>
          <w:szCs w:val="24"/>
        </w:rPr>
      </w:pPr>
      <w:r w:rsidRPr="00EE298E">
        <w:rPr>
          <w:rFonts w:ascii="GHEA Grapalat" w:eastAsia="Times New Roman" w:hAnsi="GHEA Grapalat" w:cs="Arial"/>
          <w:b/>
          <w:bCs/>
          <w:color w:val="000000"/>
          <w:sz w:val="24"/>
          <w:szCs w:val="24"/>
        </w:rPr>
        <w:t xml:space="preserve">______________ 2026 </w:t>
      </w:r>
      <w:proofErr w:type="spellStart"/>
      <w:r w:rsidRPr="00EE298E">
        <w:rPr>
          <w:rFonts w:ascii="GHEA Grapalat" w:eastAsia="Times New Roman" w:hAnsi="GHEA Grapalat" w:cs="Arial"/>
          <w:b/>
          <w:bCs/>
          <w:color w:val="000000"/>
          <w:sz w:val="24"/>
          <w:szCs w:val="24"/>
        </w:rPr>
        <w:t>թվականի</w:t>
      </w:r>
      <w:proofErr w:type="spellEnd"/>
      <w:r w:rsidRPr="00EE298E">
        <w:rPr>
          <w:rFonts w:ascii="GHEA Grapalat" w:eastAsia="Times New Roman" w:hAnsi="GHEA Grapalat" w:cs="Arial"/>
          <w:b/>
          <w:bCs/>
          <w:color w:val="000000"/>
          <w:sz w:val="24"/>
          <w:szCs w:val="24"/>
        </w:rPr>
        <w:t xml:space="preserve"> N ____-Ն</w:t>
      </w:r>
    </w:p>
    <w:p w14:paraId="34632CF1" w14:textId="77777777" w:rsidR="00840200" w:rsidRPr="00EE298E" w:rsidRDefault="00840200" w:rsidP="0051641C">
      <w:pPr>
        <w:spacing w:after="0" w:line="360" w:lineRule="auto"/>
        <w:jc w:val="center"/>
        <w:rPr>
          <w:rFonts w:ascii="GHEA Grapalat" w:eastAsia="Times New Roman" w:hAnsi="GHEA Grapalat" w:cs="Times New Roman"/>
          <w:sz w:val="24"/>
          <w:szCs w:val="24"/>
        </w:rPr>
      </w:pPr>
    </w:p>
    <w:p w14:paraId="5BBFEA79" w14:textId="77777777" w:rsidR="00840200" w:rsidRPr="00EE298E" w:rsidRDefault="00840200" w:rsidP="0051641C">
      <w:pPr>
        <w:shd w:val="clear" w:color="auto" w:fill="FFFFFF"/>
        <w:spacing w:after="0" w:line="360" w:lineRule="auto"/>
        <w:jc w:val="center"/>
        <w:rPr>
          <w:rFonts w:ascii="GHEA Grapalat" w:eastAsia="Times New Roman" w:hAnsi="GHEA Grapalat" w:cs="Times New Roman"/>
          <w:sz w:val="24"/>
          <w:szCs w:val="24"/>
        </w:rPr>
      </w:pPr>
      <w:r w:rsidRPr="00EE298E">
        <w:rPr>
          <w:rFonts w:ascii="GHEA Grapalat" w:eastAsia="Times New Roman" w:hAnsi="GHEA Grapalat" w:cs="Arial"/>
          <w:b/>
          <w:bCs/>
          <w:color w:val="000000"/>
          <w:sz w:val="24"/>
          <w:szCs w:val="24"/>
        </w:rPr>
        <w:t>ՀԱՅԱՍՏԱՆԻ ՀԱՆՐԱՊԵՏՈՒԹՅԱՆ ԿԱՌԱՎԱՐՈՒԹՅԱՆ 2024</w:t>
      </w:r>
    </w:p>
    <w:p w14:paraId="6C930463" w14:textId="77777777" w:rsidR="00840200" w:rsidRPr="00EE298E" w:rsidRDefault="00840200" w:rsidP="0051641C">
      <w:pPr>
        <w:spacing w:after="0" w:line="360" w:lineRule="auto"/>
        <w:ind w:firstLine="280"/>
        <w:jc w:val="center"/>
        <w:rPr>
          <w:rFonts w:ascii="GHEA Grapalat" w:eastAsia="Times New Roman" w:hAnsi="GHEA Grapalat" w:cs="Times New Roman"/>
          <w:sz w:val="24"/>
          <w:szCs w:val="24"/>
        </w:rPr>
      </w:pPr>
      <w:r w:rsidRPr="00EE298E">
        <w:rPr>
          <w:rFonts w:ascii="GHEA Grapalat" w:eastAsia="Times New Roman" w:hAnsi="GHEA Grapalat" w:cs="Arial"/>
          <w:b/>
          <w:bCs/>
          <w:color w:val="000000"/>
          <w:sz w:val="24"/>
          <w:szCs w:val="24"/>
        </w:rPr>
        <w:t>ԹՎԱԿԱՆԻ ՓԵՏՐՎԱՐԻ 29-Ի N 295-Ն ՈՐՈՇՄԱՆ ՄԵՋ ՓՈՓՈԽՈՒԹՅՈՒՆՆԵՐ ԵՎ ԼՐԱՑՈՒՄՆԵՐ ԿԱՏԱՐԵԼՈՒ ՄԱՍԻՆ</w:t>
      </w:r>
    </w:p>
    <w:p w14:paraId="5F1C4166" w14:textId="77777777" w:rsidR="00840200" w:rsidRPr="00EE298E" w:rsidRDefault="00840200" w:rsidP="0051641C">
      <w:pPr>
        <w:spacing w:after="0" w:line="360" w:lineRule="auto"/>
        <w:rPr>
          <w:rFonts w:ascii="GHEA Grapalat" w:eastAsia="Times New Roman" w:hAnsi="GHEA Grapalat" w:cs="Times New Roman"/>
          <w:sz w:val="24"/>
          <w:szCs w:val="24"/>
        </w:rPr>
      </w:pPr>
    </w:p>
    <w:p w14:paraId="5A05D493" w14:textId="77777777" w:rsidR="00840200" w:rsidRPr="00EE298E" w:rsidRDefault="00840200" w:rsidP="0051641C">
      <w:pPr>
        <w:spacing w:after="0" w:line="360" w:lineRule="auto"/>
        <w:ind w:firstLine="720"/>
        <w:jc w:val="both"/>
        <w:rPr>
          <w:rFonts w:ascii="GHEA Grapalat" w:eastAsia="Times New Roman" w:hAnsi="GHEA Grapalat" w:cs="Times New Roman"/>
          <w:sz w:val="24"/>
          <w:szCs w:val="24"/>
        </w:rPr>
      </w:pPr>
      <w:proofErr w:type="spellStart"/>
      <w:r w:rsidRPr="00EE298E">
        <w:rPr>
          <w:rFonts w:ascii="GHEA Grapalat" w:eastAsia="Times New Roman" w:hAnsi="GHEA Grapalat" w:cs="Arial"/>
          <w:color w:val="000000"/>
          <w:sz w:val="24"/>
          <w:szCs w:val="24"/>
        </w:rPr>
        <w:t>Հիմք</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ընդունելով</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Նորմատիվ</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իրավական</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ակտերի</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մասին</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օրենքի</w:t>
      </w:r>
      <w:proofErr w:type="spellEnd"/>
      <w:r w:rsidRPr="00EE298E">
        <w:rPr>
          <w:rFonts w:ascii="GHEA Grapalat" w:eastAsia="Times New Roman" w:hAnsi="GHEA Grapalat" w:cs="Arial"/>
          <w:color w:val="000000"/>
          <w:sz w:val="24"/>
          <w:szCs w:val="24"/>
        </w:rPr>
        <w:t xml:space="preserve"> 33-րդ և 34-րդ </w:t>
      </w:r>
      <w:proofErr w:type="spellStart"/>
      <w:r w:rsidRPr="00EE298E">
        <w:rPr>
          <w:rFonts w:ascii="GHEA Grapalat" w:eastAsia="Times New Roman" w:hAnsi="GHEA Grapalat" w:cs="Arial"/>
          <w:color w:val="000000"/>
          <w:sz w:val="24"/>
          <w:szCs w:val="24"/>
        </w:rPr>
        <w:t>հոդվածներ</w:t>
      </w:r>
      <w:proofErr w:type="spellEnd"/>
      <w:r w:rsidRPr="00EE298E">
        <w:rPr>
          <w:rFonts w:ascii="GHEA Grapalat" w:eastAsia="Times New Roman" w:hAnsi="GHEA Grapalat" w:cs="Arial"/>
          <w:color w:val="000000"/>
          <w:sz w:val="24"/>
          <w:szCs w:val="24"/>
          <w:lang w:val="hy-AM"/>
        </w:rPr>
        <w:t>ը</w:t>
      </w:r>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Հայաստանի</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Հանրապետության</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կառավարությունը</w:t>
      </w:r>
      <w:proofErr w:type="spellEnd"/>
      <w:r w:rsidRPr="00EE298E">
        <w:rPr>
          <w:rFonts w:ascii="GHEA Grapalat" w:eastAsia="Times New Roman" w:hAnsi="GHEA Grapalat" w:cs="Arial"/>
          <w:color w:val="000000"/>
          <w:sz w:val="24"/>
          <w:szCs w:val="24"/>
        </w:rPr>
        <w:t xml:space="preserve"> ո ր ո շ </w:t>
      </w:r>
      <w:proofErr w:type="spellStart"/>
      <w:r w:rsidRPr="00EE298E">
        <w:rPr>
          <w:rFonts w:ascii="GHEA Grapalat" w:eastAsia="Times New Roman" w:hAnsi="GHEA Grapalat" w:cs="Arial"/>
          <w:color w:val="000000"/>
          <w:sz w:val="24"/>
          <w:szCs w:val="24"/>
        </w:rPr>
        <w:t>ու</w:t>
      </w:r>
      <w:proofErr w:type="spellEnd"/>
      <w:r w:rsidRPr="00EE298E">
        <w:rPr>
          <w:rFonts w:ascii="GHEA Grapalat" w:eastAsia="Times New Roman" w:hAnsi="GHEA Grapalat" w:cs="Arial"/>
          <w:color w:val="000000"/>
          <w:sz w:val="24"/>
          <w:szCs w:val="24"/>
        </w:rPr>
        <w:t xml:space="preserve"> </w:t>
      </w:r>
      <w:proofErr w:type="gramStart"/>
      <w:r w:rsidRPr="00EE298E">
        <w:rPr>
          <w:rFonts w:ascii="GHEA Grapalat" w:eastAsia="Times New Roman" w:hAnsi="GHEA Grapalat" w:cs="Arial"/>
          <w:color w:val="000000"/>
          <w:sz w:val="24"/>
          <w:szCs w:val="24"/>
        </w:rPr>
        <w:t>մ</w:t>
      </w:r>
      <w:r w:rsidRPr="00EE298E">
        <w:rPr>
          <w:rFonts w:ascii="Calibri" w:eastAsia="Times New Roman" w:hAnsi="Calibri" w:cs="Calibri"/>
          <w:color w:val="000000"/>
          <w:sz w:val="24"/>
          <w:szCs w:val="24"/>
        </w:rPr>
        <w:t> </w:t>
      </w:r>
      <w:r w:rsidRPr="00EE298E">
        <w:rPr>
          <w:rFonts w:ascii="GHEA Grapalat" w:eastAsia="Times New Roman" w:hAnsi="GHEA Grapalat" w:cs="Arial"/>
          <w:color w:val="000000"/>
          <w:sz w:val="24"/>
          <w:szCs w:val="24"/>
        </w:rPr>
        <w:t xml:space="preserve"> </w:t>
      </w:r>
      <w:r w:rsidRPr="00EE298E">
        <w:rPr>
          <w:rFonts w:ascii="GHEA Grapalat" w:eastAsia="Times New Roman" w:hAnsi="GHEA Grapalat" w:cs="GHEA Grapalat"/>
          <w:color w:val="000000"/>
          <w:sz w:val="24"/>
          <w:szCs w:val="24"/>
        </w:rPr>
        <w:t>է</w:t>
      </w:r>
      <w:proofErr w:type="gramEnd"/>
      <w:r w:rsidRPr="00EE298E">
        <w:rPr>
          <w:rFonts w:ascii="GHEA Grapalat" w:eastAsia="Times New Roman" w:hAnsi="GHEA Grapalat" w:cs="Arial"/>
          <w:color w:val="000000"/>
          <w:sz w:val="24"/>
          <w:szCs w:val="24"/>
        </w:rPr>
        <w:t>.</w:t>
      </w:r>
    </w:p>
    <w:p w14:paraId="2CB8E22C" w14:textId="01FBDB87" w:rsidR="00840200" w:rsidRPr="00EE298E" w:rsidRDefault="00840200" w:rsidP="0051641C">
      <w:pPr>
        <w:spacing w:line="360" w:lineRule="auto"/>
        <w:ind w:firstLine="20"/>
        <w:jc w:val="both"/>
        <w:rPr>
          <w:rFonts w:ascii="GHEA Grapalat" w:eastAsia="Times New Roman" w:hAnsi="GHEA Grapalat" w:cs="Times New Roman"/>
          <w:sz w:val="24"/>
          <w:szCs w:val="24"/>
        </w:rPr>
      </w:pPr>
      <w:r w:rsidRPr="00EE298E">
        <w:rPr>
          <w:rFonts w:ascii="GHEA Grapalat" w:eastAsia="Times New Roman" w:hAnsi="GHEA Grapalat" w:cs="Arial"/>
          <w:color w:val="000000"/>
          <w:sz w:val="24"/>
          <w:szCs w:val="24"/>
        </w:rPr>
        <w:t>1</w:t>
      </w:r>
      <w:r w:rsidRPr="00EE298E">
        <w:rPr>
          <w:rFonts w:ascii="MS Mincho" w:eastAsia="MS Mincho" w:hAnsi="MS Mincho" w:cs="MS Mincho" w:hint="eastAsia"/>
          <w:color w:val="000000"/>
          <w:sz w:val="24"/>
          <w:szCs w:val="24"/>
        </w:rPr>
        <w:t>․</w:t>
      </w:r>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shd w:val="clear" w:color="auto" w:fill="FFFFFF"/>
        </w:rPr>
        <w:t>Հայաստանի</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Հանրապետության</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կառավարության</w:t>
      </w:r>
      <w:proofErr w:type="spellEnd"/>
      <w:r w:rsidRPr="00EE298E">
        <w:rPr>
          <w:rFonts w:ascii="GHEA Grapalat" w:eastAsia="Times New Roman" w:hAnsi="GHEA Grapalat" w:cs="Arial"/>
          <w:color w:val="000000"/>
          <w:sz w:val="24"/>
          <w:szCs w:val="24"/>
          <w:shd w:val="clear" w:color="auto" w:fill="FFFFFF"/>
        </w:rPr>
        <w:t xml:space="preserve"> 2024 </w:t>
      </w:r>
      <w:proofErr w:type="spellStart"/>
      <w:r w:rsidRPr="00EE298E">
        <w:rPr>
          <w:rFonts w:ascii="GHEA Grapalat" w:eastAsia="Times New Roman" w:hAnsi="GHEA Grapalat" w:cs="Arial"/>
          <w:color w:val="000000"/>
          <w:sz w:val="24"/>
          <w:szCs w:val="24"/>
          <w:shd w:val="clear" w:color="auto" w:fill="FFFFFF"/>
        </w:rPr>
        <w:t>թվականի</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փետրվարի</w:t>
      </w:r>
      <w:proofErr w:type="spellEnd"/>
      <w:r w:rsidRPr="00EE298E">
        <w:rPr>
          <w:rFonts w:ascii="GHEA Grapalat" w:eastAsia="Times New Roman" w:hAnsi="GHEA Grapalat" w:cs="Arial"/>
          <w:color w:val="000000"/>
          <w:sz w:val="24"/>
          <w:szCs w:val="24"/>
          <w:shd w:val="clear" w:color="auto" w:fill="FFFFFF"/>
        </w:rPr>
        <w:t xml:space="preserve"> 29-ի «</w:t>
      </w:r>
      <w:proofErr w:type="spellStart"/>
      <w:r w:rsidRPr="00EE298E">
        <w:rPr>
          <w:rFonts w:ascii="GHEA Grapalat" w:eastAsia="Times New Roman" w:hAnsi="GHEA Grapalat" w:cs="Arial"/>
          <w:color w:val="000000"/>
          <w:sz w:val="24"/>
          <w:szCs w:val="24"/>
          <w:shd w:val="clear" w:color="auto" w:fill="FFFFFF"/>
        </w:rPr>
        <w:t>Քաղաքացիական</w:t>
      </w:r>
      <w:proofErr w:type="spellEnd"/>
      <w:r w:rsidRPr="00EE298E">
        <w:rPr>
          <w:rFonts w:ascii="GHEA Grapalat" w:eastAsia="Times New Roman" w:hAnsi="GHEA Grapalat" w:cs="Arial"/>
          <w:color w:val="000000"/>
          <w:sz w:val="24"/>
          <w:szCs w:val="24"/>
          <w:shd w:val="clear" w:color="auto" w:fill="FFFFFF"/>
        </w:rPr>
        <w:t xml:space="preserve"> և </w:t>
      </w:r>
      <w:proofErr w:type="spellStart"/>
      <w:r w:rsidRPr="00EE298E">
        <w:rPr>
          <w:rFonts w:ascii="GHEA Grapalat" w:eastAsia="Times New Roman" w:hAnsi="GHEA Grapalat" w:cs="Arial"/>
          <w:color w:val="000000"/>
          <w:sz w:val="24"/>
          <w:szCs w:val="24"/>
          <w:shd w:val="clear" w:color="auto" w:fill="FFFFFF"/>
        </w:rPr>
        <w:t>ծառայողական</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զենքի</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արտադրության</w:t>
      </w:r>
      <w:proofErr w:type="spellEnd"/>
      <w:r w:rsidRPr="00EE298E">
        <w:rPr>
          <w:rFonts w:ascii="GHEA Grapalat" w:eastAsia="Times New Roman" w:hAnsi="GHEA Grapalat" w:cs="Arial"/>
          <w:color w:val="000000"/>
          <w:sz w:val="24"/>
          <w:szCs w:val="24"/>
          <w:shd w:val="clear" w:color="auto" w:fill="FFFFFF"/>
        </w:rPr>
        <w:t xml:space="preserve"> և </w:t>
      </w:r>
      <w:proofErr w:type="spellStart"/>
      <w:r w:rsidRPr="00EE298E">
        <w:rPr>
          <w:rFonts w:ascii="GHEA Grapalat" w:eastAsia="Times New Roman" w:hAnsi="GHEA Grapalat" w:cs="Arial"/>
          <w:color w:val="000000"/>
          <w:sz w:val="24"/>
          <w:szCs w:val="24"/>
          <w:shd w:val="clear" w:color="auto" w:fill="FFFFFF"/>
        </w:rPr>
        <w:t>ռազմական</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նշանակության</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արտադրանքի</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արտադրության</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լիցենզավորման</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կարգը</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լիցենզիաների</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Arial"/>
          <w:color w:val="000000"/>
          <w:sz w:val="24"/>
          <w:szCs w:val="24"/>
          <w:shd w:val="clear" w:color="auto" w:fill="FFFFFF"/>
        </w:rPr>
        <w:t>ձևերը</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հաստատելու</w:t>
      </w:r>
      <w:proofErr w:type="spellEnd"/>
      <w:r w:rsidRPr="00EE298E">
        <w:rPr>
          <w:rFonts w:ascii="GHEA Grapalat" w:eastAsia="Times New Roman" w:hAnsi="GHEA Grapalat" w:cs="Arial"/>
          <w:color w:val="000000"/>
          <w:sz w:val="24"/>
          <w:szCs w:val="24"/>
        </w:rPr>
        <w:t xml:space="preserve"> </w:t>
      </w:r>
      <w:proofErr w:type="spellStart"/>
      <w:r w:rsidRPr="00EE298E">
        <w:rPr>
          <w:rFonts w:ascii="GHEA Grapalat" w:eastAsia="Times New Roman" w:hAnsi="GHEA Grapalat" w:cs="Arial"/>
          <w:color w:val="000000"/>
          <w:sz w:val="24"/>
          <w:szCs w:val="24"/>
        </w:rPr>
        <w:t>մասին</w:t>
      </w:r>
      <w:proofErr w:type="spellEnd"/>
      <w:r w:rsidR="00441FB0" w:rsidRPr="00EE298E">
        <w:rPr>
          <w:rFonts w:ascii="GHEA Grapalat" w:eastAsia="Times New Roman" w:hAnsi="GHEA Grapalat" w:cs="Arial"/>
          <w:color w:val="000000"/>
          <w:sz w:val="24"/>
          <w:szCs w:val="24"/>
          <w:shd w:val="clear" w:color="auto" w:fill="FFFFFF"/>
        </w:rPr>
        <w:t xml:space="preserve">» </w:t>
      </w:r>
      <w:proofErr w:type="spellStart"/>
      <w:r w:rsidR="00441FB0" w:rsidRPr="00EE298E">
        <w:rPr>
          <w:rFonts w:ascii="GHEA Grapalat" w:eastAsia="Times New Roman" w:hAnsi="GHEA Grapalat" w:cs="Arial"/>
          <w:color w:val="000000"/>
          <w:sz w:val="24"/>
          <w:szCs w:val="24"/>
          <w:shd w:val="clear" w:color="auto" w:fill="FFFFFF"/>
        </w:rPr>
        <w:t>թիվ</w:t>
      </w:r>
      <w:proofErr w:type="spellEnd"/>
      <w:r w:rsidR="00441FB0" w:rsidRPr="00EE298E">
        <w:rPr>
          <w:rFonts w:ascii="GHEA Grapalat" w:eastAsia="Times New Roman" w:hAnsi="GHEA Grapalat" w:cs="Arial"/>
          <w:color w:val="000000"/>
          <w:sz w:val="24"/>
          <w:szCs w:val="24"/>
          <w:shd w:val="clear" w:color="auto" w:fill="FFFFFF"/>
        </w:rPr>
        <w:t xml:space="preserve"> 295-Ն </w:t>
      </w:r>
      <w:proofErr w:type="spellStart"/>
      <w:r w:rsidR="00441FB0" w:rsidRPr="00EE298E">
        <w:rPr>
          <w:rFonts w:ascii="GHEA Grapalat" w:eastAsia="Times New Roman" w:hAnsi="GHEA Grapalat" w:cs="Arial"/>
          <w:color w:val="000000"/>
          <w:sz w:val="24"/>
          <w:szCs w:val="24"/>
          <w:shd w:val="clear" w:color="auto" w:fill="FFFFFF"/>
        </w:rPr>
        <w:t>որոշման</w:t>
      </w:r>
      <w:proofErr w:type="spellEnd"/>
      <w:r w:rsidR="00441FB0" w:rsidRPr="00EE298E">
        <w:rPr>
          <w:rFonts w:ascii="GHEA Grapalat" w:eastAsia="Times New Roman" w:hAnsi="GHEA Grapalat" w:cs="Arial"/>
          <w:color w:val="000000"/>
          <w:sz w:val="24"/>
          <w:szCs w:val="24"/>
          <w:shd w:val="clear" w:color="auto" w:fill="FFFFFF"/>
          <w:lang w:val="hy-AM"/>
        </w:rPr>
        <w:t xml:space="preserve"> </w:t>
      </w:r>
      <w:proofErr w:type="spellStart"/>
      <w:r w:rsidRPr="00EE298E">
        <w:rPr>
          <w:rFonts w:ascii="GHEA Grapalat" w:eastAsia="Times New Roman" w:hAnsi="GHEA Grapalat" w:cs="GHEA Grapalat"/>
          <w:color w:val="000000"/>
          <w:sz w:val="24"/>
          <w:szCs w:val="24"/>
          <w:shd w:val="clear" w:color="auto" w:fill="FFFFFF"/>
        </w:rPr>
        <w:t>մեջ</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GHEA Grapalat"/>
          <w:color w:val="000000"/>
          <w:sz w:val="24"/>
          <w:szCs w:val="24"/>
          <w:shd w:val="clear" w:color="auto" w:fill="FFFFFF"/>
        </w:rPr>
        <w:t>կատարել</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GHEA Grapalat"/>
          <w:color w:val="000000"/>
          <w:sz w:val="24"/>
          <w:szCs w:val="24"/>
          <w:shd w:val="clear" w:color="auto" w:fill="FFFFFF"/>
        </w:rPr>
        <w:t>հետևյալ</w:t>
      </w:r>
      <w:proofErr w:type="spellEnd"/>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GHEA Grapalat"/>
          <w:color w:val="000000"/>
          <w:sz w:val="24"/>
          <w:szCs w:val="24"/>
          <w:shd w:val="clear" w:color="auto" w:fill="FFFFFF"/>
        </w:rPr>
        <w:t>փոփոխությունները</w:t>
      </w:r>
      <w:proofErr w:type="spellEnd"/>
      <w:r w:rsidRPr="00EE298E">
        <w:rPr>
          <w:rFonts w:ascii="GHEA Grapalat" w:eastAsia="Times New Roman" w:hAnsi="GHEA Grapalat" w:cs="Arial"/>
          <w:color w:val="000000"/>
          <w:sz w:val="24"/>
          <w:szCs w:val="24"/>
          <w:shd w:val="clear" w:color="auto" w:fill="FFFFFF"/>
        </w:rPr>
        <w:t xml:space="preserve"> </w:t>
      </w:r>
      <w:r w:rsidRPr="00EE298E">
        <w:rPr>
          <w:rFonts w:ascii="GHEA Grapalat" w:eastAsia="Times New Roman" w:hAnsi="GHEA Grapalat" w:cs="GHEA Grapalat"/>
          <w:color w:val="000000"/>
          <w:sz w:val="24"/>
          <w:szCs w:val="24"/>
          <w:shd w:val="clear" w:color="auto" w:fill="FFFFFF"/>
        </w:rPr>
        <w:t>և</w:t>
      </w:r>
      <w:r w:rsidRPr="00EE298E">
        <w:rPr>
          <w:rFonts w:ascii="GHEA Grapalat" w:eastAsia="Times New Roman" w:hAnsi="GHEA Grapalat" w:cs="Arial"/>
          <w:color w:val="000000"/>
          <w:sz w:val="24"/>
          <w:szCs w:val="24"/>
          <w:shd w:val="clear" w:color="auto" w:fill="FFFFFF"/>
        </w:rPr>
        <w:t xml:space="preserve"> </w:t>
      </w:r>
      <w:proofErr w:type="spellStart"/>
      <w:r w:rsidRPr="00EE298E">
        <w:rPr>
          <w:rFonts w:ascii="GHEA Grapalat" w:eastAsia="Times New Roman" w:hAnsi="GHEA Grapalat" w:cs="GHEA Grapalat"/>
          <w:color w:val="000000"/>
          <w:sz w:val="24"/>
          <w:szCs w:val="24"/>
          <w:shd w:val="clear" w:color="auto" w:fill="FFFFFF"/>
        </w:rPr>
        <w:t>լրացումները</w:t>
      </w:r>
      <w:proofErr w:type="spellEnd"/>
      <w:r w:rsidRPr="00EE298E">
        <w:rPr>
          <w:rFonts w:ascii="MS Mincho" w:eastAsia="MS Mincho" w:hAnsi="MS Mincho" w:cs="MS Mincho" w:hint="eastAsia"/>
          <w:color w:val="000000"/>
          <w:sz w:val="24"/>
          <w:szCs w:val="24"/>
          <w:shd w:val="clear" w:color="auto" w:fill="FFFFFF"/>
        </w:rPr>
        <w:t>․</w:t>
      </w:r>
    </w:p>
    <w:p w14:paraId="31ADAE88" w14:textId="70068358" w:rsidR="00546BEA" w:rsidRPr="00EE298E" w:rsidRDefault="00C42F4F" w:rsidP="0051641C">
      <w:pPr>
        <w:pStyle w:val="ListParagraph"/>
        <w:numPr>
          <w:ilvl w:val="0"/>
          <w:numId w:val="1"/>
        </w:numPr>
        <w:shd w:val="clear" w:color="auto" w:fill="FFFFFF"/>
        <w:spacing w:after="0" w:line="360" w:lineRule="auto"/>
        <w:jc w:val="both"/>
        <w:rPr>
          <w:rFonts w:ascii="GHEA Grapalat" w:eastAsia="Times New Roman" w:hAnsi="GHEA Grapalat" w:cs="Arial"/>
          <w:color w:val="000000"/>
          <w:sz w:val="24"/>
          <w:szCs w:val="24"/>
          <w:lang w:val="hy-AM"/>
        </w:rPr>
      </w:pPr>
      <w:proofErr w:type="spellStart"/>
      <w:r w:rsidRPr="00EE298E">
        <w:rPr>
          <w:rFonts w:ascii="GHEA Grapalat" w:eastAsia="Times New Roman" w:hAnsi="GHEA Grapalat" w:cs="Arial"/>
          <w:color w:val="000000"/>
          <w:sz w:val="24"/>
          <w:szCs w:val="24"/>
        </w:rPr>
        <w:t>Որոշման</w:t>
      </w:r>
      <w:proofErr w:type="spellEnd"/>
      <w:r w:rsidRPr="00EE298E">
        <w:rPr>
          <w:rFonts w:ascii="GHEA Grapalat" w:eastAsia="Times New Roman" w:hAnsi="GHEA Grapalat" w:cs="Arial"/>
          <w:color w:val="000000"/>
          <w:sz w:val="24"/>
          <w:szCs w:val="24"/>
        </w:rPr>
        <w:t xml:space="preserve"> 1-ի</w:t>
      </w:r>
      <w:r w:rsidR="00546BEA" w:rsidRPr="00EE298E">
        <w:rPr>
          <w:rFonts w:ascii="GHEA Grapalat" w:eastAsia="Times New Roman" w:hAnsi="GHEA Grapalat" w:cs="Arial"/>
          <w:color w:val="000000"/>
          <w:sz w:val="24"/>
          <w:szCs w:val="24"/>
          <w:lang w:val="hy-AM"/>
        </w:rPr>
        <w:t>ն կետի 1-ին ենթակետը շարադրել հետևյալ նոր խմբագրությամբ՝</w:t>
      </w:r>
    </w:p>
    <w:p w14:paraId="7585EAE4" w14:textId="28DC78C9" w:rsidR="00546BEA" w:rsidRPr="00EE298E" w:rsidRDefault="00546BEA" w:rsidP="0051641C">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EE298E">
        <w:rPr>
          <w:rFonts w:ascii="GHEA Grapalat" w:hAnsi="GHEA Grapalat" w:cs="Arial"/>
          <w:color w:val="000000"/>
          <w:lang w:val="hy-AM"/>
        </w:rPr>
        <w:t xml:space="preserve">«1) </w:t>
      </w:r>
      <w:r w:rsidRPr="00EE298E">
        <w:rPr>
          <w:rFonts w:ascii="GHEA Grapalat" w:hAnsi="GHEA Grapalat" w:cs="Arial"/>
          <w:color w:val="333333"/>
          <w:lang w:val="hy-AM"/>
        </w:rPr>
        <w:t>քաղաքացիական և ծառայողական զենքի արտադրության և ռազմական նշանակության արտադրանքի ա</w:t>
      </w:r>
      <w:r w:rsidR="00880E5B" w:rsidRPr="00EE298E">
        <w:rPr>
          <w:rFonts w:ascii="GHEA Grapalat" w:hAnsi="GHEA Grapalat" w:cs="Arial"/>
          <w:color w:val="333333"/>
          <w:lang w:val="hy-AM"/>
        </w:rPr>
        <w:t>րտադրության լիցենզավորման կարգը, ներդիրի և հայտի ձևերը</w:t>
      </w:r>
      <w:r w:rsidR="00D55D9A" w:rsidRPr="00EE298E">
        <w:rPr>
          <w:rFonts w:ascii="GHEA Grapalat" w:hAnsi="GHEA Grapalat" w:cs="Arial"/>
          <w:color w:val="333333"/>
          <w:lang w:val="hy-AM"/>
        </w:rPr>
        <w:t>՝</w:t>
      </w:r>
      <w:r w:rsidRPr="00EE298E">
        <w:rPr>
          <w:rFonts w:ascii="GHEA Grapalat" w:hAnsi="GHEA Grapalat" w:cs="Arial"/>
          <w:color w:val="333333"/>
          <w:lang w:val="hy-AM"/>
        </w:rPr>
        <w:t xml:space="preserve"> համաձայն N 1 հավելվածի.</w:t>
      </w:r>
    </w:p>
    <w:p w14:paraId="4BC9727F" w14:textId="00B89575" w:rsidR="00840200" w:rsidRPr="00EE298E" w:rsidRDefault="00880E5B" w:rsidP="0051641C">
      <w:pPr>
        <w:shd w:val="clear" w:color="auto" w:fill="FFFFFF"/>
        <w:spacing w:after="0" w:line="360" w:lineRule="auto"/>
        <w:ind w:firstLine="38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2</w:t>
      </w:r>
      <w:r w:rsidR="00486B3E" w:rsidRPr="00EE298E">
        <w:rPr>
          <w:rFonts w:ascii="GHEA Grapalat" w:eastAsia="Times New Roman" w:hAnsi="GHEA Grapalat" w:cs="Arial"/>
          <w:color w:val="000000"/>
          <w:sz w:val="24"/>
          <w:szCs w:val="24"/>
          <w:lang w:val="hy-AM"/>
        </w:rPr>
        <w:t>) Որոշման հավելված 1-ի</w:t>
      </w:r>
      <w:r w:rsidR="00840200" w:rsidRPr="00EE298E">
        <w:rPr>
          <w:rFonts w:ascii="GHEA Grapalat" w:eastAsia="Times New Roman" w:hAnsi="GHEA Grapalat" w:cs="Arial"/>
          <w:color w:val="000000"/>
          <w:sz w:val="24"/>
          <w:szCs w:val="24"/>
          <w:lang w:val="hy-AM"/>
        </w:rPr>
        <w:t xml:space="preserve"> 13-րդ կետի 7-րդ ենթակետից հանել «խոտանի մեկուսարան</w:t>
      </w:r>
      <w:r w:rsidR="00A83F0C" w:rsidRPr="00EE298E">
        <w:rPr>
          <w:rFonts w:ascii="GHEA Grapalat" w:eastAsia="Times New Roman" w:hAnsi="GHEA Grapalat" w:cs="Arial"/>
          <w:color w:val="000000"/>
          <w:sz w:val="24"/>
          <w:szCs w:val="24"/>
          <w:lang w:val="hy-AM"/>
        </w:rPr>
        <w:t>ներ</w:t>
      </w:r>
      <w:r w:rsidR="00840200" w:rsidRPr="00EE298E">
        <w:rPr>
          <w:rFonts w:ascii="GHEA Grapalat" w:eastAsia="Times New Roman" w:hAnsi="GHEA Grapalat" w:cs="Arial"/>
          <w:color w:val="000000"/>
          <w:sz w:val="24"/>
          <w:szCs w:val="24"/>
          <w:lang w:val="hy-AM"/>
        </w:rPr>
        <w:t>» բառերը:</w:t>
      </w:r>
    </w:p>
    <w:p w14:paraId="0A3A5B0A" w14:textId="677CCBD7" w:rsidR="00840200" w:rsidRPr="00EE298E" w:rsidRDefault="00406B18" w:rsidP="0051641C">
      <w:pPr>
        <w:shd w:val="clear" w:color="auto" w:fill="FFFFFF"/>
        <w:spacing w:after="0" w:line="360" w:lineRule="auto"/>
        <w:ind w:firstLine="38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3</w:t>
      </w:r>
      <w:r w:rsidR="00840200" w:rsidRPr="00EE298E">
        <w:rPr>
          <w:rFonts w:ascii="GHEA Grapalat" w:eastAsia="Times New Roman" w:hAnsi="GHEA Grapalat" w:cs="Arial"/>
          <w:color w:val="000000"/>
          <w:sz w:val="24"/>
          <w:szCs w:val="24"/>
          <w:lang w:val="hy-AM"/>
        </w:rPr>
        <w:t>)</w:t>
      </w:r>
      <w:r w:rsidR="00840200" w:rsidRPr="00EE298E">
        <w:rPr>
          <w:rFonts w:ascii="Calibri" w:eastAsia="Times New Roman" w:hAnsi="Calibri" w:cs="Calibri"/>
          <w:color w:val="000000"/>
          <w:sz w:val="24"/>
          <w:szCs w:val="24"/>
          <w:lang w:val="hy-AM"/>
        </w:rPr>
        <w:t> </w:t>
      </w:r>
      <w:r w:rsidR="00840200" w:rsidRPr="00EE298E">
        <w:rPr>
          <w:rFonts w:ascii="GHEA Grapalat" w:eastAsia="Times New Roman" w:hAnsi="GHEA Grapalat" w:cs="Arial"/>
          <w:color w:val="000000"/>
          <w:sz w:val="24"/>
          <w:szCs w:val="24"/>
          <w:lang w:val="hy-AM"/>
        </w:rPr>
        <w:t xml:space="preserve"> </w:t>
      </w:r>
      <w:r w:rsidR="00840200" w:rsidRPr="00EE298E">
        <w:rPr>
          <w:rFonts w:ascii="GHEA Grapalat" w:eastAsia="Times New Roman" w:hAnsi="GHEA Grapalat" w:cs="GHEA Grapalat"/>
          <w:color w:val="000000"/>
          <w:sz w:val="24"/>
          <w:szCs w:val="24"/>
          <w:lang w:val="hy-AM"/>
        </w:rPr>
        <w:t>Որոշման</w:t>
      </w:r>
      <w:r w:rsidR="00840200" w:rsidRPr="00EE298E">
        <w:rPr>
          <w:rFonts w:ascii="GHEA Grapalat" w:eastAsia="Times New Roman" w:hAnsi="GHEA Grapalat" w:cs="Arial"/>
          <w:color w:val="000000"/>
          <w:sz w:val="24"/>
          <w:szCs w:val="24"/>
          <w:lang w:val="hy-AM"/>
        </w:rPr>
        <w:t xml:space="preserve"> </w:t>
      </w:r>
      <w:r w:rsidR="007C0AA3" w:rsidRPr="00EE298E">
        <w:rPr>
          <w:rFonts w:ascii="GHEA Grapalat" w:eastAsia="Times New Roman" w:hAnsi="GHEA Grapalat" w:cs="GHEA Grapalat"/>
          <w:color w:val="000000"/>
          <w:sz w:val="24"/>
          <w:szCs w:val="24"/>
          <w:lang w:val="hy-AM"/>
        </w:rPr>
        <w:t>հավելված</w:t>
      </w:r>
      <w:r w:rsidR="007C0AA3" w:rsidRPr="00EE298E">
        <w:rPr>
          <w:rFonts w:ascii="GHEA Grapalat" w:eastAsia="Times New Roman" w:hAnsi="GHEA Grapalat" w:cs="Arial"/>
          <w:color w:val="000000"/>
          <w:sz w:val="24"/>
          <w:szCs w:val="24"/>
          <w:lang w:val="hy-AM"/>
        </w:rPr>
        <w:t xml:space="preserve"> 1-</w:t>
      </w:r>
      <w:r w:rsidR="007C0AA3" w:rsidRPr="00EE298E">
        <w:rPr>
          <w:rFonts w:ascii="GHEA Grapalat" w:eastAsia="Times New Roman" w:hAnsi="GHEA Grapalat" w:cs="GHEA Grapalat"/>
          <w:color w:val="000000"/>
          <w:sz w:val="24"/>
          <w:szCs w:val="24"/>
          <w:lang w:val="hy-AM"/>
        </w:rPr>
        <w:t>ի 13-րդ կետի</w:t>
      </w:r>
      <w:r w:rsidR="007C0AA3" w:rsidRPr="00EE298E">
        <w:rPr>
          <w:rFonts w:ascii="GHEA Grapalat" w:eastAsia="Times New Roman" w:hAnsi="GHEA Grapalat" w:cs="Arial"/>
          <w:color w:val="000000"/>
          <w:sz w:val="24"/>
          <w:szCs w:val="24"/>
          <w:lang w:val="hy-AM"/>
        </w:rPr>
        <w:t xml:space="preserve"> 3-րդ, 4-րդ, 5-</w:t>
      </w:r>
      <w:r w:rsidR="007C0AA3" w:rsidRPr="00EE298E">
        <w:rPr>
          <w:rFonts w:ascii="GHEA Grapalat" w:eastAsia="Times New Roman" w:hAnsi="GHEA Grapalat" w:cs="GHEA Grapalat"/>
          <w:color w:val="000000"/>
          <w:sz w:val="24"/>
          <w:szCs w:val="24"/>
          <w:lang w:val="hy-AM"/>
        </w:rPr>
        <w:t>րդ</w:t>
      </w:r>
      <w:r w:rsidR="007C0AA3" w:rsidRPr="00EE298E">
        <w:rPr>
          <w:rFonts w:ascii="GHEA Grapalat" w:eastAsia="Times New Roman" w:hAnsi="GHEA Grapalat" w:cs="Arial"/>
          <w:color w:val="000000"/>
          <w:sz w:val="24"/>
          <w:szCs w:val="24"/>
          <w:lang w:val="hy-AM"/>
        </w:rPr>
        <w:t xml:space="preserve"> </w:t>
      </w:r>
      <w:r w:rsidR="007C0AA3" w:rsidRPr="00EE298E">
        <w:rPr>
          <w:rFonts w:ascii="GHEA Grapalat" w:eastAsia="Times New Roman" w:hAnsi="GHEA Grapalat" w:cs="GHEA Grapalat"/>
          <w:color w:val="000000"/>
          <w:sz w:val="24"/>
          <w:szCs w:val="24"/>
          <w:lang w:val="hy-AM"/>
        </w:rPr>
        <w:t xml:space="preserve">ենթակետերը </w:t>
      </w:r>
      <w:r w:rsidR="00840200" w:rsidRPr="00EE298E">
        <w:rPr>
          <w:rFonts w:ascii="GHEA Grapalat" w:eastAsia="Times New Roman" w:hAnsi="GHEA Grapalat" w:cs="GHEA Grapalat"/>
          <w:color w:val="000000"/>
          <w:sz w:val="24"/>
          <w:szCs w:val="24"/>
          <w:lang w:val="hy-AM"/>
        </w:rPr>
        <w:t>շարադրել</w:t>
      </w:r>
      <w:r w:rsidR="00840200" w:rsidRPr="00EE298E">
        <w:rPr>
          <w:rFonts w:ascii="GHEA Grapalat" w:eastAsia="Times New Roman" w:hAnsi="GHEA Grapalat" w:cs="Arial"/>
          <w:color w:val="000000"/>
          <w:sz w:val="24"/>
          <w:szCs w:val="24"/>
          <w:lang w:val="hy-AM"/>
        </w:rPr>
        <w:t xml:space="preserve"> </w:t>
      </w:r>
      <w:r w:rsidR="00840200" w:rsidRPr="00EE298E">
        <w:rPr>
          <w:rFonts w:ascii="GHEA Grapalat" w:eastAsia="Times New Roman" w:hAnsi="GHEA Grapalat" w:cs="GHEA Grapalat"/>
          <w:color w:val="000000"/>
          <w:sz w:val="24"/>
          <w:szCs w:val="24"/>
          <w:lang w:val="hy-AM"/>
        </w:rPr>
        <w:t>հետևյալ</w:t>
      </w:r>
      <w:r w:rsidR="00840200" w:rsidRPr="00EE298E">
        <w:rPr>
          <w:rFonts w:ascii="GHEA Grapalat" w:eastAsia="Times New Roman" w:hAnsi="GHEA Grapalat" w:cs="Arial"/>
          <w:color w:val="000000"/>
          <w:sz w:val="24"/>
          <w:szCs w:val="24"/>
          <w:lang w:val="hy-AM"/>
        </w:rPr>
        <w:t xml:space="preserve"> </w:t>
      </w:r>
      <w:r w:rsidR="00840200" w:rsidRPr="00EE298E">
        <w:rPr>
          <w:rFonts w:ascii="GHEA Grapalat" w:eastAsia="Times New Roman" w:hAnsi="GHEA Grapalat" w:cs="GHEA Grapalat"/>
          <w:color w:val="000000"/>
          <w:sz w:val="24"/>
          <w:szCs w:val="24"/>
          <w:lang w:val="hy-AM"/>
        </w:rPr>
        <w:t>խմբագրությամբ՝</w:t>
      </w:r>
    </w:p>
    <w:p w14:paraId="7BC34D7F" w14:textId="7C7F214B" w:rsidR="00840200" w:rsidRPr="00EE298E" w:rsidRDefault="00840200" w:rsidP="0051641C">
      <w:pPr>
        <w:spacing w:line="360" w:lineRule="auto"/>
        <w:jc w:val="both"/>
        <w:rPr>
          <w:rFonts w:ascii="GHEA Grapalat" w:eastAsia="Times New Roman" w:hAnsi="GHEA Grapalat" w:cs="Times New Roman"/>
          <w:sz w:val="24"/>
          <w:szCs w:val="24"/>
          <w:lang w:val="hy-AM"/>
        </w:rPr>
      </w:pPr>
      <w:r w:rsidRPr="00EE298E">
        <w:rPr>
          <w:rFonts w:ascii="Calibri" w:eastAsia="Times New Roman" w:hAnsi="Calibri" w:cs="Calibri"/>
          <w:color w:val="000000"/>
          <w:sz w:val="24"/>
          <w:szCs w:val="24"/>
          <w:lang w:val="hy-AM"/>
        </w:rPr>
        <w:t> </w:t>
      </w:r>
      <w:r w:rsidRPr="00EE298E">
        <w:rPr>
          <w:rFonts w:ascii="GHEA Grapalat" w:eastAsia="Times New Roman" w:hAnsi="GHEA Grapalat" w:cs="GHEA Grapalat"/>
          <w:color w:val="000000"/>
          <w:sz w:val="24"/>
          <w:szCs w:val="24"/>
          <w:lang w:val="hy-AM"/>
        </w:rPr>
        <w:t>«</w:t>
      </w:r>
      <w:r w:rsidRPr="00EE298E">
        <w:rPr>
          <w:rFonts w:ascii="GHEA Grapalat" w:eastAsia="Times New Roman" w:hAnsi="GHEA Grapalat" w:cs="Arial"/>
          <w:color w:val="000000"/>
          <w:sz w:val="24"/>
          <w:szCs w:val="24"/>
          <w:lang w:val="hy-AM"/>
        </w:rPr>
        <w:t xml:space="preserve">3) </w:t>
      </w:r>
      <w:r w:rsidRPr="00EE298E">
        <w:rPr>
          <w:rFonts w:ascii="GHEA Grapalat" w:eastAsia="Times New Roman" w:hAnsi="GHEA Grapalat" w:cs="Arial"/>
          <w:color w:val="000000"/>
          <w:sz w:val="24"/>
          <w:szCs w:val="24"/>
          <w:shd w:val="clear" w:color="auto" w:fill="FFFFFF"/>
          <w:lang w:val="hy-AM"/>
        </w:rPr>
        <w:t>քաղաքացիական և ծառայողական զենքի կամ ռազմական նշանակության արտադրանքի արտադրության արտադրական տարածքի հիմնական մուտքը պետք է հսկվի մետաղահսկիչ սարքավորմամբ, իսկ մուտք գործող անձինք պետք է նույնականացվեն</w:t>
      </w:r>
      <w:r w:rsidR="00B848B0" w:rsidRPr="00EE298E">
        <w:rPr>
          <w:rFonts w:ascii="GHEA Grapalat" w:eastAsia="Times New Roman" w:hAnsi="GHEA Grapalat" w:cs="Arial"/>
          <w:color w:val="000000"/>
          <w:sz w:val="24"/>
          <w:szCs w:val="24"/>
          <w:shd w:val="clear" w:color="auto" w:fill="FFFFFF"/>
          <w:lang w:val="hy-AM"/>
        </w:rPr>
        <w:t xml:space="preserve"> և գրանցվեն գրանցամատյաններում</w:t>
      </w:r>
      <w:r w:rsidRPr="00EE298E">
        <w:rPr>
          <w:rFonts w:ascii="GHEA Grapalat" w:eastAsia="Times New Roman" w:hAnsi="GHEA Grapalat" w:cs="Arial"/>
          <w:color w:val="000000"/>
          <w:sz w:val="24"/>
          <w:szCs w:val="24"/>
          <w:shd w:val="clear" w:color="auto" w:fill="FFFFFF"/>
          <w:lang w:val="hy-AM"/>
        </w:rPr>
        <w:t>.</w:t>
      </w:r>
    </w:p>
    <w:p w14:paraId="0E80EA31" w14:textId="12411E72" w:rsidR="00840200" w:rsidRPr="00EE298E" w:rsidRDefault="00840200" w:rsidP="0051641C">
      <w:pPr>
        <w:spacing w:line="360" w:lineRule="auto"/>
        <w:ind w:firstLine="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 xml:space="preserve">4) քաղաքացիական և ծառայողական զենքի կամ ռազմական նշանակության արտադրանքի արտադրամասերի տարածքից դուրս նայող և գետնից մինչև 5 մետր բարձրության վրա </w:t>
      </w:r>
      <w:r w:rsidRPr="00EE298E">
        <w:rPr>
          <w:rFonts w:ascii="GHEA Grapalat" w:eastAsia="Times New Roman" w:hAnsi="GHEA Grapalat" w:cs="Arial"/>
          <w:color w:val="000000"/>
          <w:sz w:val="24"/>
          <w:szCs w:val="24"/>
          <w:lang w:val="hy-AM"/>
        </w:rPr>
        <w:lastRenderedPageBreak/>
        <w:t>գտնվող պատուհանները` առնվազն 16 մմ տրամագծով ոչ սնամեջ կամ առնվազն 20 մմ տրամագծով սնամեջ (ուղղանկյան դեպքում՝ կողմերի երկարությամբ) երկաթյա ձողերից, պատրաստված` 150մմ</w:t>
      </w:r>
      <w:r w:rsidRPr="00EE298E">
        <w:rPr>
          <w:rFonts w:ascii="Calibri" w:eastAsia="Times New Roman" w:hAnsi="Calibri" w:cs="Calibri"/>
          <w:color w:val="000000"/>
          <w:sz w:val="24"/>
          <w:szCs w:val="24"/>
          <w:lang w:val="hy-AM"/>
        </w:rPr>
        <w:t> </w:t>
      </w:r>
      <w:r w:rsidRPr="00EE298E">
        <w:rPr>
          <w:rFonts w:ascii="GHEA Grapalat" w:eastAsia="Times New Roman" w:hAnsi="GHEA Grapalat" w:cs="Arial"/>
          <w:color w:val="000000"/>
          <w:sz w:val="24"/>
          <w:szCs w:val="24"/>
          <w:lang w:val="hy-AM"/>
        </w:rPr>
        <w:t xml:space="preserve"> x 150 </w:t>
      </w:r>
      <w:r w:rsidRPr="00EE298E">
        <w:rPr>
          <w:rFonts w:ascii="GHEA Grapalat" w:eastAsia="Times New Roman" w:hAnsi="GHEA Grapalat" w:cs="GHEA Grapalat"/>
          <w:color w:val="000000"/>
          <w:sz w:val="24"/>
          <w:szCs w:val="24"/>
          <w:lang w:val="hy-AM"/>
        </w:rPr>
        <w:t>մմ</w:t>
      </w:r>
      <w:r w:rsidRPr="00EE298E">
        <w:rPr>
          <w:rFonts w:ascii="GHEA Grapalat" w:eastAsia="Times New Roman" w:hAnsi="GHEA Grapalat" w:cs="Arial"/>
          <w:color w:val="000000"/>
          <w:sz w:val="24"/>
          <w:szCs w:val="24"/>
          <w:lang w:val="hy-AM"/>
        </w:rPr>
        <w:t>-</w:t>
      </w:r>
      <w:r w:rsidRPr="00EE298E">
        <w:rPr>
          <w:rFonts w:ascii="GHEA Grapalat" w:eastAsia="Times New Roman" w:hAnsi="GHEA Grapalat" w:cs="GHEA Grapalat"/>
          <w:color w:val="000000"/>
          <w:sz w:val="24"/>
          <w:szCs w:val="24"/>
          <w:lang w:val="hy-AM"/>
        </w:rPr>
        <w:t>ից</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ոչ</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մեծ</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վանդակաշարով</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ընդ</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որում</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սնամեջ</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ձողերի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դեպքում՝</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ձողի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պատի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հաստությունը</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պետք</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է</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լինի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ոչ</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պակաս</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քան</w:t>
      </w:r>
      <w:r w:rsidRPr="00EE298E">
        <w:rPr>
          <w:rFonts w:ascii="GHEA Grapalat" w:eastAsia="Times New Roman" w:hAnsi="GHEA Grapalat" w:cs="Arial"/>
          <w:color w:val="000000"/>
          <w:sz w:val="24"/>
          <w:szCs w:val="24"/>
          <w:lang w:val="hy-AM"/>
        </w:rPr>
        <w:t xml:space="preserve"> 2</w:t>
      </w:r>
      <w:r w:rsidRPr="00EE298E">
        <w:rPr>
          <w:rFonts w:ascii="GHEA Grapalat" w:eastAsia="Times New Roman" w:hAnsi="GHEA Grapalat" w:cs="GHEA Grapalat"/>
          <w:color w:val="000000"/>
          <w:sz w:val="24"/>
          <w:szCs w:val="24"/>
          <w:lang w:val="hy-AM"/>
        </w:rPr>
        <w:t>մմ</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կամ</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պետք</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է</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կահավորված</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լինեն՝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համապատասխանաբար՝</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բացման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կամ</w:t>
      </w:r>
      <w:r w:rsidRPr="00EE298E">
        <w:rPr>
          <w:rFonts w:ascii="GHEA Grapalat" w:eastAsia="Times New Roman" w:hAnsi="GHEA Grapalat" w:cs="Arial"/>
          <w:color w:val="000000"/>
          <w:sz w:val="24"/>
          <w:szCs w:val="24"/>
          <w:lang w:val="hy-AM"/>
        </w:rPr>
        <w:t xml:space="preserve"> կոտրման մասին ազդարարող համակարգով (բացվող պատուհանները և բացվելու և կոտրման, իսկ չբացվող պատուհանները՝ միայն </w:t>
      </w:r>
      <w:r w:rsidR="00B848B0" w:rsidRPr="00EE298E">
        <w:rPr>
          <w:rFonts w:ascii="GHEA Grapalat" w:eastAsia="Times New Roman" w:hAnsi="GHEA Grapalat" w:cs="Arial"/>
          <w:color w:val="000000"/>
          <w:sz w:val="24"/>
          <w:szCs w:val="24"/>
          <w:lang w:val="hy-AM"/>
        </w:rPr>
        <w:t>կոտրման տվիչներով)</w:t>
      </w:r>
      <w:r w:rsidRPr="00EE298E">
        <w:rPr>
          <w:rFonts w:ascii="GHEA Grapalat" w:eastAsia="Times New Roman" w:hAnsi="GHEA Grapalat" w:cs="Arial"/>
          <w:color w:val="000000"/>
          <w:sz w:val="24"/>
          <w:szCs w:val="24"/>
          <w:lang w:val="hy-AM"/>
        </w:rPr>
        <w:t>.</w:t>
      </w:r>
    </w:p>
    <w:p w14:paraId="02A50065" w14:textId="6741193F" w:rsidR="00840200" w:rsidRPr="00EE298E" w:rsidRDefault="00840200" w:rsidP="0051641C">
      <w:pPr>
        <w:spacing w:line="360" w:lineRule="auto"/>
        <w:ind w:firstLine="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shd w:val="clear" w:color="auto" w:fill="FFFFFF"/>
          <w:lang w:val="hy-AM"/>
        </w:rPr>
        <w:t xml:space="preserve">5) </w:t>
      </w:r>
      <w:r w:rsidRPr="00EE298E">
        <w:rPr>
          <w:rFonts w:ascii="GHEA Grapalat" w:eastAsia="Times New Roman" w:hAnsi="GHEA Grapalat" w:cs="Arial"/>
          <w:color w:val="000000"/>
          <w:sz w:val="24"/>
          <w:szCs w:val="24"/>
          <w:lang w:val="hy-AM"/>
        </w:rPr>
        <w:t>հիմնական արտադրության մուտքը կամ գիտահետազոտական աշխատանքի իրականացման</w:t>
      </w:r>
      <w:r w:rsidR="005003BE"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Arial"/>
          <w:color w:val="000000"/>
          <w:sz w:val="24"/>
          <w:szCs w:val="24"/>
          <w:lang w:val="hy-AM"/>
        </w:rPr>
        <w:t>տարածքի</w:t>
      </w:r>
      <w:r w:rsidR="005003BE"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Arial"/>
          <w:color w:val="000000"/>
          <w:sz w:val="24"/>
          <w:szCs w:val="24"/>
          <w:lang w:val="hy-AM"/>
        </w:rPr>
        <w:t>դռան մուտքը, ինչպես նաև կազմակերպությանը պատկանող տարածք մտնող դարպասները (առկայության դեպքում) պետք է ունենան ազդանշանային սարքավորումներ և լինեն լուսավորված.»։</w:t>
      </w:r>
    </w:p>
    <w:p w14:paraId="0F0CC4B6" w14:textId="0612A182" w:rsidR="00840200" w:rsidRPr="00EE298E" w:rsidRDefault="00406B18" w:rsidP="0051641C">
      <w:pPr>
        <w:shd w:val="clear" w:color="auto" w:fill="FFFFFF"/>
        <w:spacing w:after="0" w:line="360" w:lineRule="auto"/>
        <w:ind w:left="740" w:hanging="36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4</w:t>
      </w:r>
      <w:r w:rsidR="00840200" w:rsidRPr="00EE298E">
        <w:rPr>
          <w:rFonts w:ascii="GHEA Grapalat" w:eastAsia="Times New Roman" w:hAnsi="GHEA Grapalat" w:cs="Arial"/>
          <w:color w:val="000000"/>
          <w:sz w:val="24"/>
          <w:szCs w:val="24"/>
          <w:lang w:val="hy-AM"/>
        </w:rPr>
        <w:t>) Որոշման հավելված 1-ի 14-րդ կետը շարադրել հետևյալ խմբագրությամբ</w:t>
      </w:r>
      <w:r w:rsidR="00840200" w:rsidRPr="00EE298E">
        <w:rPr>
          <w:rFonts w:ascii="MS Mincho" w:eastAsia="MS Mincho" w:hAnsi="MS Mincho" w:cs="MS Mincho" w:hint="eastAsia"/>
          <w:color w:val="000000"/>
          <w:sz w:val="24"/>
          <w:szCs w:val="24"/>
          <w:lang w:val="hy-AM"/>
        </w:rPr>
        <w:t>․</w:t>
      </w:r>
    </w:p>
    <w:p w14:paraId="435D1A2A" w14:textId="77777777" w:rsidR="003420CF" w:rsidRPr="00EE298E" w:rsidRDefault="00840200" w:rsidP="0051641C">
      <w:pPr>
        <w:shd w:val="clear" w:color="auto" w:fill="FFFFFF"/>
        <w:spacing w:after="0" w:line="360" w:lineRule="auto"/>
        <w:jc w:val="both"/>
        <w:rPr>
          <w:rFonts w:ascii="GHEA Grapalat" w:eastAsia="Times New Roman" w:hAnsi="GHEA Grapalat" w:cs="Arial"/>
          <w:color w:val="000000"/>
          <w:sz w:val="24"/>
          <w:szCs w:val="24"/>
          <w:lang w:val="hy-AM"/>
        </w:rPr>
      </w:pPr>
      <w:r w:rsidRPr="00EE298E">
        <w:rPr>
          <w:rFonts w:ascii="Calibri" w:eastAsia="Times New Roman" w:hAnsi="Calibri" w:cs="Calibri"/>
          <w:color w:val="000000"/>
          <w:sz w:val="24"/>
          <w:szCs w:val="24"/>
          <w:lang w:val="hy-AM"/>
        </w:rPr>
        <w:t> </w:t>
      </w:r>
      <w:r w:rsidRPr="00EE298E">
        <w:rPr>
          <w:rFonts w:ascii="GHEA Grapalat" w:eastAsia="Times New Roman" w:hAnsi="GHEA Grapalat" w:cs="Arial"/>
          <w:color w:val="000000"/>
          <w:sz w:val="24"/>
          <w:szCs w:val="24"/>
          <w:lang w:val="hy-AM"/>
        </w:rPr>
        <w:t>«14</w:t>
      </w:r>
      <w:r w:rsidRPr="00EE298E">
        <w:rPr>
          <w:rFonts w:ascii="MS Mincho" w:eastAsia="MS Mincho" w:hAnsi="MS Mincho" w:cs="MS Mincho" w:hint="eastAsia"/>
          <w:color w:val="000000"/>
          <w:sz w:val="24"/>
          <w:szCs w:val="24"/>
          <w:lang w:val="hy-AM"/>
        </w:rPr>
        <w:t>․</w:t>
      </w:r>
      <w:r w:rsidRPr="00EE298E">
        <w:rPr>
          <w:rFonts w:ascii="Calibri" w:eastAsia="Times New Roman" w:hAnsi="Calibri" w:cs="Calibri"/>
          <w:color w:val="000000"/>
          <w:sz w:val="24"/>
          <w:szCs w:val="24"/>
          <w:lang w:val="hy-AM"/>
        </w:rPr>
        <w:t> </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Սույն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կարգի</w:t>
      </w:r>
      <w:r w:rsidRPr="00EE298E">
        <w:rPr>
          <w:rFonts w:ascii="GHEA Grapalat" w:eastAsia="Times New Roman" w:hAnsi="GHEA Grapalat" w:cs="Arial"/>
          <w:color w:val="000000"/>
          <w:sz w:val="24"/>
          <w:szCs w:val="24"/>
          <w:lang w:val="hy-AM"/>
        </w:rPr>
        <w:t xml:space="preserve"> 13-</w:t>
      </w:r>
      <w:r w:rsidRPr="00EE298E">
        <w:rPr>
          <w:rFonts w:ascii="GHEA Grapalat" w:eastAsia="Times New Roman" w:hAnsi="GHEA Grapalat" w:cs="GHEA Grapalat"/>
          <w:color w:val="000000"/>
          <w:sz w:val="24"/>
          <w:szCs w:val="24"/>
          <w:lang w:val="hy-AM"/>
        </w:rPr>
        <w:t>րդ</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կետի</w:t>
      </w:r>
      <w:r w:rsidRPr="00EE298E">
        <w:rPr>
          <w:rFonts w:ascii="GHEA Grapalat" w:eastAsia="Times New Roman" w:hAnsi="GHEA Grapalat" w:cs="Arial"/>
          <w:color w:val="000000"/>
          <w:sz w:val="24"/>
          <w:szCs w:val="24"/>
          <w:lang w:val="hy-AM"/>
        </w:rPr>
        <w:t xml:space="preserve"> 1-</w:t>
      </w:r>
      <w:r w:rsidRPr="00EE298E">
        <w:rPr>
          <w:rFonts w:ascii="GHEA Grapalat" w:eastAsia="Times New Roman" w:hAnsi="GHEA Grapalat" w:cs="GHEA Grapalat"/>
          <w:color w:val="000000"/>
          <w:sz w:val="24"/>
          <w:szCs w:val="24"/>
          <w:lang w:val="hy-AM"/>
        </w:rPr>
        <w:t>ին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և</w:t>
      </w:r>
      <w:r w:rsidRPr="00EE298E">
        <w:rPr>
          <w:rFonts w:ascii="GHEA Grapalat" w:eastAsia="Times New Roman" w:hAnsi="GHEA Grapalat" w:cs="Arial"/>
          <w:color w:val="000000"/>
          <w:sz w:val="24"/>
          <w:szCs w:val="24"/>
          <w:lang w:val="hy-AM"/>
        </w:rPr>
        <w:t xml:space="preserve"> 2-</w:t>
      </w:r>
      <w:r w:rsidRPr="00EE298E">
        <w:rPr>
          <w:rFonts w:ascii="GHEA Grapalat" w:eastAsia="Times New Roman" w:hAnsi="GHEA Grapalat" w:cs="GHEA Grapalat"/>
          <w:color w:val="000000"/>
          <w:sz w:val="24"/>
          <w:szCs w:val="24"/>
          <w:lang w:val="hy-AM"/>
        </w:rPr>
        <w:t>րդ</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ենթակետերով</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սահմանված</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համապատասխան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պահարանների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զինասենյակների</w:t>
      </w:r>
      <w:r w:rsidR="006E1AA8"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խոտանի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մեկուսարանների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և</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պահեստային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շինությունների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քանակը</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որոշվում</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է</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արտադրություն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իրականացնող</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իրավաբանական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անձանց</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կողմից՝</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ելնելով</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արտադրվող</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քաղաքացի</w:t>
      </w:r>
      <w:r w:rsidRPr="00EE298E">
        <w:rPr>
          <w:rFonts w:ascii="GHEA Grapalat" w:eastAsia="Times New Roman" w:hAnsi="GHEA Grapalat" w:cs="Arial"/>
          <w:color w:val="000000"/>
          <w:sz w:val="24"/>
          <w:szCs w:val="24"/>
          <w:lang w:val="hy-AM"/>
        </w:rPr>
        <w:t>ական և ծառայողական զենքի կամ ռազմական նշանակության արտադրանքի արտադրական հզորությունից, տեխնիկական առաջարկությունից, պայմաններից և պատրաստման տեխնոլոգիայից, ընդ որում որոշման հավելված 1-ով հաստատված ՌՆ 5, 6, 9, 10, 11, 13, 14, 15, 17, 21, 22-ով սահմանված գործունեության իրականացման համար լիցենզիա հայցելու դեպքում հայտատուին այդպիսի պայմաններին բավարարելու պահանջ չի առաջադրվում։»։</w:t>
      </w:r>
    </w:p>
    <w:p w14:paraId="38A8930D" w14:textId="0D4D249A" w:rsidR="003420CF" w:rsidRPr="00EE298E" w:rsidRDefault="000A0151" w:rsidP="0051641C">
      <w:pPr>
        <w:shd w:val="clear" w:color="auto" w:fill="FFFFFF"/>
        <w:spacing w:after="0" w:line="360" w:lineRule="auto"/>
        <w:ind w:firstLine="720"/>
        <w:jc w:val="both"/>
        <w:rPr>
          <w:rFonts w:ascii="GHEA Grapalat" w:eastAsia="Times New Roman" w:hAnsi="GHEA Grapalat" w:cs="Arial"/>
          <w:color w:val="000000"/>
          <w:sz w:val="24"/>
          <w:szCs w:val="24"/>
          <w:lang w:val="hy-AM"/>
        </w:rPr>
      </w:pPr>
      <w:r w:rsidRPr="00EE298E">
        <w:rPr>
          <w:rFonts w:ascii="GHEA Grapalat" w:eastAsia="Times New Roman" w:hAnsi="GHEA Grapalat" w:cs="Arial"/>
          <w:color w:val="000000"/>
          <w:sz w:val="24"/>
          <w:szCs w:val="24"/>
          <w:lang w:val="hy-AM"/>
        </w:rPr>
        <w:t>5) Որոշման հավելված</w:t>
      </w:r>
      <w:bookmarkStart w:id="0" w:name="_GoBack"/>
      <w:bookmarkEnd w:id="0"/>
      <w:r w:rsidRPr="00EE298E">
        <w:rPr>
          <w:rFonts w:ascii="GHEA Grapalat" w:eastAsia="Times New Roman" w:hAnsi="GHEA Grapalat" w:cs="Arial"/>
          <w:color w:val="000000"/>
          <w:sz w:val="24"/>
          <w:szCs w:val="24"/>
          <w:lang w:val="hy-AM"/>
        </w:rPr>
        <w:t xml:space="preserve"> </w:t>
      </w:r>
      <w:r w:rsidR="004664FC" w:rsidRPr="00EE298E">
        <w:rPr>
          <w:rFonts w:ascii="GHEA Grapalat" w:eastAsia="Times New Roman" w:hAnsi="GHEA Grapalat" w:cs="Arial"/>
          <w:color w:val="000000"/>
          <w:sz w:val="24"/>
          <w:szCs w:val="24"/>
          <w:lang w:val="hy-AM"/>
        </w:rPr>
        <w:t xml:space="preserve">1-ի </w:t>
      </w:r>
      <w:r w:rsidRPr="00EE298E">
        <w:rPr>
          <w:rFonts w:ascii="GHEA Grapalat" w:eastAsia="Times New Roman" w:hAnsi="GHEA Grapalat" w:cs="Arial"/>
          <w:color w:val="000000"/>
          <w:sz w:val="24"/>
          <w:szCs w:val="24"/>
          <w:lang w:val="hy-AM"/>
        </w:rPr>
        <w:t>15-ից 20-րդ կետերը ուժը կորցրած ճանաչել։</w:t>
      </w:r>
    </w:p>
    <w:p w14:paraId="2BFD61B8" w14:textId="16FF6CD5" w:rsidR="00E846BD" w:rsidRPr="00EE298E" w:rsidRDefault="006A0B07" w:rsidP="0051641C">
      <w:pPr>
        <w:shd w:val="clear" w:color="auto" w:fill="FFFFFF"/>
        <w:spacing w:after="0" w:line="360" w:lineRule="auto"/>
        <w:ind w:firstLine="720"/>
        <w:jc w:val="both"/>
        <w:rPr>
          <w:rFonts w:ascii="GHEA Grapalat" w:eastAsia="Times New Roman" w:hAnsi="GHEA Grapalat" w:cs="Arial"/>
          <w:color w:val="000000"/>
          <w:sz w:val="24"/>
          <w:szCs w:val="24"/>
          <w:lang w:val="hy-AM"/>
        </w:rPr>
      </w:pPr>
      <w:r w:rsidRPr="00EE298E">
        <w:rPr>
          <w:rFonts w:ascii="GHEA Grapalat" w:eastAsia="Times New Roman" w:hAnsi="GHEA Grapalat" w:cs="Arial"/>
          <w:color w:val="000000"/>
          <w:sz w:val="24"/>
          <w:szCs w:val="24"/>
          <w:lang w:val="hy-AM"/>
        </w:rPr>
        <w:t>6</w:t>
      </w:r>
      <w:r w:rsidR="003420CF" w:rsidRPr="00EE298E">
        <w:rPr>
          <w:rFonts w:ascii="GHEA Grapalat" w:eastAsia="Times New Roman" w:hAnsi="GHEA Grapalat" w:cs="Arial"/>
          <w:color w:val="000000"/>
          <w:sz w:val="24"/>
          <w:szCs w:val="24"/>
          <w:lang w:val="hy-AM"/>
        </w:rPr>
        <w:t xml:space="preserve">) </w:t>
      </w:r>
      <w:r w:rsidR="00840200" w:rsidRPr="00EE298E">
        <w:rPr>
          <w:rFonts w:ascii="GHEA Grapalat" w:eastAsia="Times New Roman" w:hAnsi="GHEA Grapalat" w:cs="Arial"/>
          <w:color w:val="000000"/>
          <w:sz w:val="24"/>
          <w:szCs w:val="24"/>
          <w:shd w:val="clear" w:color="auto" w:fill="FFFFFF"/>
          <w:lang w:val="hy-AM"/>
        </w:rPr>
        <w:t>Որոշման</w:t>
      </w:r>
      <w:r w:rsidR="00840200" w:rsidRPr="00EE298E">
        <w:rPr>
          <w:rFonts w:ascii="Calibri" w:eastAsia="Times New Roman" w:hAnsi="Calibri" w:cs="Calibri"/>
          <w:color w:val="000000"/>
          <w:sz w:val="24"/>
          <w:szCs w:val="24"/>
          <w:shd w:val="clear" w:color="auto" w:fill="FFFFFF"/>
          <w:lang w:val="hy-AM"/>
        </w:rPr>
        <w:t> </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հավելված</w:t>
      </w:r>
      <w:r w:rsidR="00840200" w:rsidRPr="00EE298E">
        <w:rPr>
          <w:rFonts w:ascii="GHEA Grapalat" w:eastAsia="Times New Roman" w:hAnsi="GHEA Grapalat" w:cs="Arial"/>
          <w:color w:val="000000"/>
          <w:sz w:val="24"/>
          <w:szCs w:val="24"/>
          <w:shd w:val="clear" w:color="auto" w:fill="FFFFFF"/>
          <w:lang w:val="hy-AM"/>
        </w:rPr>
        <w:t xml:space="preserve"> 1-</w:t>
      </w:r>
      <w:r w:rsidR="00840200" w:rsidRPr="00EE298E">
        <w:rPr>
          <w:rFonts w:ascii="GHEA Grapalat" w:eastAsia="Times New Roman" w:hAnsi="GHEA Grapalat" w:cs="GHEA Grapalat"/>
          <w:color w:val="000000"/>
          <w:sz w:val="24"/>
          <w:szCs w:val="24"/>
          <w:shd w:val="clear" w:color="auto" w:fill="FFFFFF"/>
          <w:lang w:val="hy-AM"/>
        </w:rPr>
        <w:t>ի</w:t>
      </w:r>
      <w:r w:rsidR="00840200" w:rsidRPr="00EE298E">
        <w:rPr>
          <w:rFonts w:ascii="GHEA Grapalat" w:eastAsia="Times New Roman" w:hAnsi="GHEA Grapalat" w:cs="Arial"/>
          <w:color w:val="000000"/>
          <w:sz w:val="24"/>
          <w:szCs w:val="24"/>
          <w:shd w:val="clear" w:color="auto" w:fill="FFFFFF"/>
          <w:lang w:val="hy-AM"/>
        </w:rPr>
        <w:t xml:space="preserve"> 22-</w:t>
      </w:r>
      <w:r w:rsidR="00840200" w:rsidRPr="00EE298E">
        <w:rPr>
          <w:rFonts w:ascii="GHEA Grapalat" w:eastAsia="Times New Roman" w:hAnsi="GHEA Grapalat" w:cs="GHEA Grapalat"/>
          <w:color w:val="000000"/>
          <w:sz w:val="24"/>
          <w:szCs w:val="24"/>
          <w:shd w:val="clear" w:color="auto" w:fill="FFFFFF"/>
          <w:lang w:val="hy-AM"/>
        </w:rPr>
        <w:t>րդ</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կետ</w:t>
      </w:r>
      <w:r w:rsidR="00840200" w:rsidRPr="00EE298E">
        <w:rPr>
          <w:rFonts w:ascii="GHEA Grapalat" w:eastAsia="Times New Roman" w:hAnsi="GHEA Grapalat" w:cs="Arial"/>
          <w:color w:val="000000"/>
          <w:sz w:val="24"/>
          <w:szCs w:val="24"/>
          <w:lang w:val="hy-AM"/>
        </w:rPr>
        <w:t>ի 1-ին ենթա</w:t>
      </w:r>
      <w:r w:rsidR="002F65F7" w:rsidRPr="00EE298E">
        <w:rPr>
          <w:rFonts w:ascii="GHEA Grapalat" w:eastAsia="Times New Roman" w:hAnsi="GHEA Grapalat" w:cs="Arial"/>
          <w:color w:val="000000"/>
          <w:sz w:val="24"/>
          <w:szCs w:val="24"/>
          <w:lang w:val="hy-AM"/>
        </w:rPr>
        <w:t>կ</w:t>
      </w:r>
      <w:r w:rsidR="00840200" w:rsidRPr="00EE298E">
        <w:rPr>
          <w:rFonts w:ascii="GHEA Grapalat" w:eastAsia="Times New Roman" w:hAnsi="GHEA Grapalat" w:cs="Arial"/>
          <w:color w:val="000000"/>
          <w:sz w:val="24"/>
          <w:szCs w:val="24"/>
          <w:lang w:val="hy-AM"/>
        </w:rPr>
        <w:t>ետի «գ» պարբերությունում «ծառայողական զենքի» բառերից հետո լրացնել «կամ ռազմական նշանակության արտադրանքի» բառերը, իսկ նույն կետի 4-րդ ենթակետ</w:t>
      </w:r>
      <w:r w:rsidR="00F14AED" w:rsidRPr="00EE298E">
        <w:rPr>
          <w:rFonts w:ascii="GHEA Grapalat" w:eastAsia="Times New Roman" w:hAnsi="GHEA Grapalat" w:cs="Arial"/>
          <w:color w:val="000000"/>
          <w:sz w:val="24"/>
          <w:szCs w:val="24"/>
          <w:lang w:val="hy-AM"/>
        </w:rPr>
        <w:t>ը</w:t>
      </w:r>
      <w:r w:rsidR="00E846BD" w:rsidRPr="00EE298E">
        <w:rPr>
          <w:rFonts w:ascii="GHEA Grapalat" w:eastAsia="Times New Roman" w:hAnsi="GHEA Grapalat" w:cs="Arial"/>
          <w:color w:val="000000"/>
          <w:sz w:val="24"/>
          <w:szCs w:val="24"/>
          <w:lang w:val="hy-AM"/>
        </w:rPr>
        <w:t>շարադրել հետևյալ խմբագրությամբ՝</w:t>
      </w:r>
    </w:p>
    <w:p w14:paraId="4CADF3F8" w14:textId="1BA2F27B" w:rsidR="00E846BD" w:rsidRPr="00EE298E" w:rsidRDefault="00E846BD" w:rsidP="00CE4BCD">
      <w:pPr>
        <w:shd w:val="clear" w:color="auto" w:fill="FFFFFF"/>
        <w:spacing w:after="0" w:line="360" w:lineRule="auto"/>
        <w:ind w:firstLine="720"/>
        <w:jc w:val="both"/>
        <w:rPr>
          <w:rFonts w:ascii="GHEA Grapalat" w:eastAsia="Times New Roman" w:hAnsi="GHEA Grapalat" w:cs="Arial"/>
          <w:color w:val="000000"/>
          <w:sz w:val="24"/>
          <w:szCs w:val="24"/>
          <w:lang w:val="hy-AM"/>
        </w:rPr>
      </w:pPr>
      <w:r w:rsidRPr="00EE298E">
        <w:rPr>
          <w:rFonts w:ascii="GHEA Grapalat" w:eastAsia="Times New Roman" w:hAnsi="GHEA Grapalat" w:cs="Arial"/>
          <w:color w:val="000000"/>
          <w:sz w:val="24"/>
          <w:szCs w:val="24"/>
          <w:lang w:val="hy-AM"/>
        </w:rPr>
        <w:t xml:space="preserve">«4) համապատասխան որակավորում ունեցող աշխատակիցների մասնագիտական որակավորումը հավաստող փաստաթղթերի պատճենները, այդ թվում՝ մեքենաշինության, ֆիզիկայի, մաթեմատիկայի, ճարտարագիտության, ռազմական ճարտարագիտության, ռադիոէլեկտրոնիկայի, օպտիկական տեխնիկայի, ավիացիոն տեխնոլոգիաների, կիրառական քիմիայի, չափագիտության կամ տեղեկատվական անվտանգության բնագավառներում </w:t>
      </w:r>
      <w:r w:rsidRPr="00EE298E">
        <w:rPr>
          <w:rFonts w:ascii="GHEA Grapalat" w:eastAsia="Times New Roman" w:hAnsi="GHEA Grapalat" w:cs="Arial"/>
          <w:color w:val="000000"/>
          <w:sz w:val="24"/>
          <w:szCs w:val="24"/>
          <w:lang w:val="hy-AM"/>
        </w:rPr>
        <w:lastRenderedPageBreak/>
        <w:t>բարձրագույն կամ միջին մասնագիտական կրթությունը հավաստող դիպլոմները, վկայականները կամ օրենսդրությամբ նախատեսված այլ փաստաթղթերը, կամ հայցվող լիցենզիայի տեսակին համապատասխանող ռազմական արդյունաբերության, զենքի կամ զինամթերքի արտադրության, նորոգման կամ տեխնիկական սպասարկման բնագավառներում ինժեներատեխնիկական, կոնստրուկտորական, տեխնոլոգիական, փորձարկումների իրականացման, որակի հսկման, տեխնիկական անվտանգության ապահովման պաշտոններում առնվազն երեք տարվա անընդմեջ աշխատանքային ստաժը հավաստող փաստաթղթերը,</w:t>
      </w:r>
      <w:r w:rsidR="00F14AED" w:rsidRPr="00EE298E">
        <w:rPr>
          <w:rFonts w:ascii="GHEA Grapalat" w:eastAsia="Times New Roman" w:hAnsi="GHEA Grapalat" w:cs="Arial"/>
          <w:color w:val="000000"/>
          <w:sz w:val="24"/>
          <w:szCs w:val="24"/>
          <w:lang w:val="hy-AM"/>
        </w:rPr>
        <w:t xml:space="preserve"> անձը հաստատող փաստաթղթերը, ինչպես նաև </w:t>
      </w:r>
      <w:r w:rsidRPr="00EE298E">
        <w:rPr>
          <w:rFonts w:ascii="GHEA Grapalat" w:eastAsia="Times New Roman" w:hAnsi="GHEA Grapalat" w:cs="Arial"/>
          <w:color w:val="000000"/>
          <w:sz w:val="24"/>
          <w:szCs w:val="24"/>
          <w:lang w:val="hy-AM"/>
        </w:rPr>
        <w:t xml:space="preserve"> աշխատանքային պայմանագրերի պատճենները կամ աշխատանքի ընդունման իրավական ակտից քաղվածքները։»:</w:t>
      </w:r>
    </w:p>
    <w:p w14:paraId="0AB994F2" w14:textId="51243DF3" w:rsidR="00840200" w:rsidRPr="00EE298E" w:rsidRDefault="00840200" w:rsidP="0051641C">
      <w:pPr>
        <w:spacing w:after="0" w:line="360" w:lineRule="auto"/>
        <w:jc w:val="both"/>
        <w:rPr>
          <w:rFonts w:ascii="GHEA Grapalat" w:eastAsia="Times New Roman" w:hAnsi="GHEA Grapalat" w:cs="Arial"/>
          <w:color w:val="000000"/>
          <w:sz w:val="24"/>
          <w:szCs w:val="24"/>
          <w:lang w:val="hy-AM"/>
        </w:rPr>
      </w:pPr>
      <w:r w:rsidRPr="00EE298E">
        <w:rPr>
          <w:rFonts w:ascii="Calibri" w:eastAsia="Times New Roman" w:hAnsi="Calibri" w:cs="Calibri"/>
          <w:color w:val="000000"/>
          <w:sz w:val="24"/>
          <w:szCs w:val="24"/>
          <w:lang w:val="hy-AM"/>
        </w:rPr>
        <w:t>     </w:t>
      </w:r>
      <w:r w:rsidRPr="00EE298E">
        <w:rPr>
          <w:rFonts w:ascii="GHEA Grapalat" w:eastAsia="Times New Roman" w:hAnsi="GHEA Grapalat" w:cs="Calibri"/>
          <w:color w:val="000000"/>
          <w:sz w:val="24"/>
          <w:szCs w:val="24"/>
          <w:lang w:val="hy-AM"/>
        </w:rPr>
        <w:tab/>
      </w:r>
      <w:r w:rsidR="006A0B07" w:rsidRPr="00EE298E">
        <w:rPr>
          <w:rFonts w:ascii="GHEA Grapalat" w:eastAsia="Times New Roman" w:hAnsi="GHEA Grapalat" w:cs="Arial"/>
          <w:color w:val="000000"/>
          <w:sz w:val="24"/>
          <w:szCs w:val="24"/>
          <w:lang w:val="hy-AM"/>
        </w:rPr>
        <w:t>7</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Arial"/>
          <w:color w:val="000000"/>
          <w:sz w:val="24"/>
          <w:szCs w:val="24"/>
          <w:shd w:val="clear" w:color="auto" w:fill="FFFFFF"/>
          <w:lang w:val="hy-AM"/>
        </w:rPr>
        <w:t>Որոշման</w:t>
      </w:r>
      <w:r w:rsidRPr="00EE298E">
        <w:rPr>
          <w:rFonts w:ascii="Calibri" w:eastAsia="Times New Roman" w:hAnsi="Calibri" w:cs="Calibri"/>
          <w:color w:val="000000"/>
          <w:sz w:val="24"/>
          <w:szCs w:val="24"/>
          <w:shd w:val="clear" w:color="auto" w:fill="FFFFFF"/>
          <w:lang w:val="hy-AM"/>
        </w:rPr>
        <w:t> </w:t>
      </w:r>
      <w:r w:rsidRPr="00EE298E">
        <w:rPr>
          <w:rFonts w:ascii="GHEA Grapalat" w:eastAsia="Times New Roman" w:hAnsi="GHEA Grapalat" w:cs="GHEA Grapalat"/>
          <w:color w:val="000000"/>
          <w:sz w:val="24"/>
          <w:szCs w:val="24"/>
          <w:shd w:val="clear" w:color="auto" w:fill="FFFFFF"/>
          <w:lang w:val="hy-AM"/>
        </w:rPr>
        <w:t>հավելված</w:t>
      </w:r>
      <w:r w:rsidRPr="00EE298E">
        <w:rPr>
          <w:rFonts w:ascii="GHEA Grapalat" w:eastAsia="Times New Roman" w:hAnsi="GHEA Grapalat" w:cs="Arial"/>
          <w:color w:val="000000"/>
          <w:sz w:val="24"/>
          <w:szCs w:val="24"/>
          <w:shd w:val="clear" w:color="auto" w:fill="FFFFFF"/>
          <w:lang w:val="hy-AM"/>
        </w:rPr>
        <w:t xml:space="preserve"> 1-</w:t>
      </w:r>
      <w:r w:rsidRPr="00EE298E">
        <w:rPr>
          <w:rFonts w:ascii="GHEA Grapalat" w:eastAsia="Times New Roman" w:hAnsi="GHEA Grapalat" w:cs="GHEA Grapalat"/>
          <w:color w:val="000000"/>
          <w:sz w:val="24"/>
          <w:szCs w:val="24"/>
          <w:shd w:val="clear" w:color="auto" w:fill="FFFFFF"/>
          <w:lang w:val="hy-AM"/>
        </w:rPr>
        <w:t>ի</w:t>
      </w:r>
      <w:r w:rsidRPr="00EE298E">
        <w:rPr>
          <w:rFonts w:ascii="GHEA Grapalat" w:eastAsia="Times New Roman" w:hAnsi="GHEA Grapalat" w:cs="Arial"/>
          <w:color w:val="000000"/>
          <w:sz w:val="24"/>
          <w:szCs w:val="24"/>
          <w:shd w:val="clear" w:color="auto" w:fill="FFFFFF"/>
          <w:lang w:val="hy-AM"/>
        </w:rPr>
        <w:t xml:space="preserve"> 22-</w:t>
      </w:r>
      <w:r w:rsidRPr="00EE298E">
        <w:rPr>
          <w:rFonts w:ascii="GHEA Grapalat" w:eastAsia="Times New Roman" w:hAnsi="GHEA Grapalat" w:cs="GHEA Grapalat"/>
          <w:color w:val="000000"/>
          <w:sz w:val="24"/>
          <w:szCs w:val="24"/>
          <w:shd w:val="clear" w:color="auto" w:fill="FFFFFF"/>
          <w:lang w:val="hy-AM"/>
        </w:rPr>
        <w:t>րդ</w:t>
      </w:r>
      <w:r w:rsidRPr="00EE298E">
        <w:rPr>
          <w:rFonts w:ascii="GHEA Grapalat" w:eastAsia="Times New Roman" w:hAnsi="GHEA Grapalat" w:cs="Arial"/>
          <w:color w:val="000000"/>
          <w:sz w:val="24"/>
          <w:szCs w:val="24"/>
          <w:shd w:val="clear" w:color="auto" w:fill="FFFFFF"/>
          <w:lang w:val="hy-AM"/>
        </w:rPr>
        <w:t xml:space="preserve"> </w:t>
      </w:r>
      <w:r w:rsidRPr="00EE298E">
        <w:rPr>
          <w:rFonts w:ascii="GHEA Grapalat" w:eastAsia="Times New Roman" w:hAnsi="GHEA Grapalat" w:cs="GHEA Grapalat"/>
          <w:color w:val="000000"/>
          <w:sz w:val="24"/>
          <w:szCs w:val="24"/>
          <w:shd w:val="clear" w:color="auto" w:fill="FFFFFF"/>
          <w:lang w:val="hy-AM"/>
        </w:rPr>
        <w:t>կետ</w:t>
      </w:r>
      <w:r w:rsidRPr="00EE298E">
        <w:rPr>
          <w:rFonts w:ascii="GHEA Grapalat" w:eastAsia="Times New Roman" w:hAnsi="GHEA Grapalat" w:cs="Arial"/>
          <w:color w:val="000000"/>
          <w:sz w:val="24"/>
          <w:szCs w:val="24"/>
          <w:lang w:val="hy-AM"/>
        </w:rPr>
        <w:t>ի 3-րդ</w:t>
      </w:r>
      <w:r w:rsidR="00A16102" w:rsidRPr="00EE298E">
        <w:rPr>
          <w:rFonts w:ascii="GHEA Grapalat" w:eastAsia="Times New Roman" w:hAnsi="GHEA Grapalat" w:cs="Arial"/>
          <w:color w:val="000000"/>
          <w:sz w:val="24"/>
          <w:szCs w:val="24"/>
          <w:lang w:val="hy-AM"/>
        </w:rPr>
        <w:t>, և 6-րդ</w:t>
      </w:r>
      <w:r w:rsidR="00735538" w:rsidRPr="00EE298E">
        <w:rPr>
          <w:rFonts w:ascii="GHEA Grapalat" w:eastAsia="Times New Roman" w:hAnsi="GHEA Grapalat" w:cs="Arial"/>
          <w:color w:val="000000"/>
          <w:sz w:val="24"/>
          <w:szCs w:val="24"/>
          <w:lang w:val="hy-AM"/>
        </w:rPr>
        <w:t xml:space="preserve"> </w:t>
      </w:r>
      <w:r w:rsidR="00E56CBC" w:rsidRPr="00EE298E">
        <w:rPr>
          <w:rFonts w:ascii="GHEA Grapalat" w:eastAsia="Times New Roman" w:hAnsi="GHEA Grapalat" w:cs="Arial"/>
          <w:color w:val="000000"/>
          <w:sz w:val="24"/>
          <w:szCs w:val="24"/>
          <w:lang w:val="hy-AM"/>
        </w:rPr>
        <w:t>ենթակետ</w:t>
      </w:r>
      <w:r w:rsidR="00A16102" w:rsidRPr="00EE298E">
        <w:rPr>
          <w:rFonts w:ascii="GHEA Grapalat" w:eastAsia="Times New Roman" w:hAnsi="GHEA Grapalat" w:cs="Arial"/>
          <w:color w:val="000000"/>
          <w:sz w:val="24"/>
          <w:szCs w:val="24"/>
          <w:lang w:val="hy-AM"/>
        </w:rPr>
        <w:t>եր</w:t>
      </w:r>
      <w:r w:rsidR="003972D8" w:rsidRPr="00EE298E">
        <w:rPr>
          <w:rFonts w:ascii="GHEA Grapalat" w:eastAsia="Times New Roman" w:hAnsi="GHEA Grapalat" w:cs="Arial"/>
          <w:color w:val="000000"/>
          <w:sz w:val="24"/>
          <w:szCs w:val="24"/>
          <w:lang w:val="hy-AM"/>
        </w:rPr>
        <w:t>ն ուժը կորցրած ճանաչել, իսկ</w:t>
      </w:r>
      <w:r w:rsidR="00A16102"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Arial"/>
          <w:color w:val="000000"/>
          <w:sz w:val="24"/>
          <w:szCs w:val="24"/>
          <w:lang w:val="hy-AM"/>
        </w:rPr>
        <w:t>5-րդ և 7-րդ ենթակետերը շարադրել հետևյալ խմբագրությամբ՝</w:t>
      </w:r>
    </w:p>
    <w:p w14:paraId="198048E7" w14:textId="04F5B446" w:rsidR="00840200" w:rsidRPr="00EE298E" w:rsidRDefault="00840200" w:rsidP="0051641C">
      <w:pPr>
        <w:shd w:val="clear" w:color="auto" w:fill="FFFFFF"/>
        <w:spacing w:after="0" w:line="360" w:lineRule="auto"/>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5) քաղաքացիական և ծառայողական զենքի արտադրության կամ ռազմական նշանակության արտադրանքի արտադրության ու պահպանման համար անհրաժեշտ շինության սեփականության կամ օգտագործման իրավունքի պետա</w:t>
      </w:r>
      <w:r w:rsidR="002B1E05" w:rsidRPr="00EE298E">
        <w:rPr>
          <w:rFonts w:ascii="GHEA Grapalat" w:eastAsia="Times New Roman" w:hAnsi="GHEA Grapalat" w:cs="Arial"/>
          <w:color w:val="000000"/>
          <w:sz w:val="24"/>
          <w:szCs w:val="24"/>
          <w:lang w:val="hy-AM"/>
        </w:rPr>
        <w:t xml:space="preserve">կան գրանցման վկայականի պատճենը </w:t>
      </w:r>
      <w:r w:rsidRPr="00EE298E">
        <w:rPr>
          <w:rFonts w:ascii="GHEA Grapalat" w:eastAsia="Times New Roman" w:hAnsi="GHEA Grapalat" w:cs="Arial"/>
          <w:color w:val="000000"/>
          <w:sz w:val="24"/>
          <w:szCs w:val="24"/>
          <w:lang w:val="hy-AM"/>
        </w:rPr>
        <w:t>և հայտատուի հայտարարությունը սույն կարգի 13-րդ կետով նախատեսված պայմանների և պահանջների համապատասխանության վերաբերյալ, ընդ որում քաղաքացիական և ծառայողական զենքի արտադրության կամ ռազմական նշանակության արտադրանքի արտադրության ու պահպանման համար անհրաժեշտ շինությունները չեն կարող լինել բնակե</w:t>
      </w:r>
      <w:r w:rsidR="00B848B0" w:rsidRPr="00EE298E">
        <w:rPr>
          <w:rFonts w:ascii="GHEA Grapalat" w:eastAsia="Times New Roman" w:hAnsi="GHEA Grapalat" w:cs="Arial"/>
          <w:color w:val="000000"/>
          <w:sz w:val="24"/>
          <w:szCs w:val="24"/>
          <w:lang w:val="hy-AM"/>
        </w:rPr>
        <w:t>լի կամ հասարակական նշանակության</w:t>
      </w:r>
      <w:r w:rsidR="00E169C3" w:rsidRPr="00EE298E">
        <w:rPr>
          <w:rFonts w:ascii="GHEA Grapalat" w:eastAsia="Times New Roman" w:hAnsi="GHEA Grapalat" w:cs="Arial"/>
          <w:color w:val="000000"/>
          <w:sz w:val="24"/>
          <w:szCs w:val="24"/>
          <w:lang w:val="hy-AM"/>
        </w:rPr>
        <w:t>՝</w:t>
      </w:r>
      <w:r w:rsidR="00B848B0" w:rsidRPr="00EE298E">
        <w:rPr>
          <w:rFonts w:ascii="GHEA Grapalat" w:eastAsia="Times New Roman" w:hAnsi="GHEA Grapalat" w:cs="Arial"/>
          <w:color w:val="000000"/>
          <w:sz w:val="24"/>
          <w:szCs w:val="24"/>
          <w:lang w:val="hy-AM"/>
        </w:rPr>
        <w:t xml:space="preserve"> </w:t>
      </w:r>
      <w:r w:rsidR="00E169C3" w:rsidRPr="00EE298E">
        <w:rPr>
          <w:rFonts w:ascii="GHEA Grapalat" w:eastAsia="Times New Roman" w:hAnsi="GHEA Grapalat" w:cs="Arial"/>
          <w:color w:val="000000"/>
          <w:sz w:val="24"/>
          <w:szCs w:val="24"/>
          <w:lang w:val="hy-AM"/>
        </w:rPr>
        <w:t>բացառությամբ ո</w:t>
      </w:r>
      <w:r w:rsidRPr="00EE298E">
        <w:rPr>
          <w:rFonts w:ascii="GHEA Grapalat" w:eastAsia="Times New Roman" w:hAnsi="GHEA Grapalat" w:cs="Arial"/>
          <w:color w:val="000000"/>
          <w:sz w:val="24"/>
          <w:szCs w:val="24"/>
          <w:lang w:val="hy-AM"/>
        </w:rPr>
        <w:t>րոշմամբ սահմանված ՌՆ 5, 11, 14, 21-ով նկարագրված գործունեությ</w:t>
      </w:r>
      <w:r w:rsidR="00C574B4" w:rsidRPr="00EE298E">
        <w:rPr>
          <w:rFonts w:ascii="GHEA Grapalat" w:eastAsia="Times New Roman" w:hAnsi="GHEA Grapalat" w:cs="Arial"/>
          <w:color w:val="000000"/>
          <w:sz w:val="24"/>
          <w:szCs w:val="24"/>
          <w:lang w:val="hy-AM"/>
        </w:rPr>
        <w:t>ան տեսակներ</w:t>
      </w:r>
      <w:r w:rsidRPr="00EE298E">
        <w:rPr>
          <w:rFonts w:ascii="GHEA Grapalat" w:eastAsia="Times New Roman" w:hAnsi="GHEA Grapalat" w:cs="Arial"/>
          <w:color w:val="000000"/>
          <w:sz w:val="24"/>
          <w:szCs w:val="24"/>
          <w:lang w:val="hy-AM"/>
        </w:rPr>
        <w:t>ի</w:t>
      </w:r>
      <w:r w:rsidRPr="00EE298E">
        <w:rPr>
          <w:rFonts w:ascii="MS Mincho" w:eastAsia="MS Mincho" w:hAnsi="MS Mincho" w:cs="MS Mincho" w:hint="eastAsia"/>
          <w:color w:val="000000"/>
          <w:sz w:val="24"/>
          <w:szCs w:val="24"/>
          <w:lang w:val="hy-AM"/>
        </w:rPr>
        <w:t>․</w:t>
      </w:r>
    </w:p>
    <w:p w14:paraId="69797472" w14:textId="61118219" w:rsidR="00840200" w:rsidRPr="00EE298E" w:rsidRDefault="00840200" w:rsidP="0051641C">
      <w:pPr>
        <w:shd w:val="clear" w:color="auto" w:fill="FFFFFF"/>
        <w:spacing w:after="0" w:line="360" w:lineRule="auto"/>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7) քաղաքացիական և ծառայողական զենքի արտադրության կամ ռազմական նշանակության արտադրանքի արտադրության պահպանման համար անհրաժեշտ շինության (պահպանվող օբյեկտի) պահպանությունն իրականացնելու մասին օրենքով սահմանված կարգով կնքված պայմանագրի պատճենը կամ տագնապային ազդանշման կոճակի ծառայության վերաբերյալ պայմանագրի և հաստիքային աշխատակցի միջոցով տարածքի հսկողությունն իրականացնելու վերաբերյալ տեղեկություն»։</w:t>
      </w:r>
    </w:p>
    <w:p w14:paraId="72082163" w14:textId="64B9DB39" w:rsidR="00840200" w:rsidRPr="00EE298E" w:rsidRDefault="003972D8" w:rsidP="0051641C">
      <w:pPr>
        <w:spacing w:line="360" w:lineRule="auto"/>
        <w:ind w:firstLine="38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shd w:val="clear" w:color="auto" w:fill="FFFFFF"/>
          <w:lang w:val="hy-AM"/>
        </w:rPr>
        <w:t>8</w:t>
      </w:r>
      <w:r w:rsidR="00840200" w:rsidRPr="00EE298E">
        <w:rPr>
          <w:rFonts w:ascii="GHEA Grapalat" w:eastAsia="Times New Roman" w:hAnsi="GHEA Grapalat" w:cs="Arial"/>
          <w:color w:val="000000"/>
          <w:sz w:val="24"/>
          <w:szCs w:val="24"/>
          <w:shd w:val="clear" w:color="auto" w:fill="FFFFFF"/>
          <w:lang w:val="hy-AM"/>
        </w:rPr>
        <w:t>) Որոշման</w:t>
      </w:r>
      <w:r w:rsidR="0053111D" w:rsidRPr="00EE298E">
        <w:rPr>
          <w:rFonts w:ascii="GHEA Grapalat" w:eastAsia="Times New Roman" w:hAnsi="GHEA Grapalat" w:cs="Arial"/>
          <w:color w:val="000000"/>
          <w:sz w:val="24"/>
          <w:szCs w:val="24"/>
          <w:shd w:val="clear" w:color="auto" w:fill="FFFFFF"/>
          <w:lang w:val="hy-AM"/>
        </w:rPr>
        <w:t xml:space="preserve"> </w:t>
      </w:r>
      <w:r w:rsidR="0053111D" w:rsidRPr="00EE298E">
        <w:rPr>
          <w:rFonts w:ascii="GHEA Grapalat" w:eastAsia="Times New Roman" w:hAnsi="GHEA Grapalat" w:cs="Arial"/>
          <w:color w:val="000000"/>
          <w:sz w:val="24"/>
          <w:szCs w:val="24"/>
          <w:lang w:val="hy-AM"/>
        </w:rPr>
        <w:t>հավելված 1-ի</w:t>
      </w:r>
      <w:r w:rsidR="00840200" w:rsidRPr="00EE298E">
        <w:rPr>
          <w:rFonts w:ascii="GHEA Grapalat" w:eastAsia="Times New Roman" w:hAnsi="GHEA Grapalat" w:cs="Arial"/>
          <w:color w:val="000000"/>
          <w:sz w:val="24"/>
          <w:szCs w:val="24"/>
          <w:shd w:val="clear" w:color="auto" w:fill="FFFFFF"/>
          <w:lang w:val="hy-AM"/>
        </w:rPr>
        <w:t xml:space="preserve"> 22-րդ կետ</w:t>
      </w:r>
      <w:r w:rsidR="00840200" w:rsidRPr="00EE298E">
        <w:rPr>
          <w:rFonts w:ascii="GHEA Grapalat" w:eastAsia="Times New Roman" w:hAnsi="GHEA Grapalat" w:cs="Arial"/>
          <w:color w:val="000000"/>
          <w:sz w:val="24"/>
          <w:szCs w:val="24"/>
          <w:lang w:val="hy-AM"/>
        </w:rPr>
        <w:t>ի 8-րդ ենթակետի ա) և բ) պարբերությունները շարադրել հետևյալ խմբագրությամբ՝</w:t>
      </w:r>
    </w:p>
    <w:p w14:paraId="3CF5D544" w14:textId="77777777" w:rsidR="00840200" w:rsidRPr="00EE298E" w:rsidRDefault="00840200" w:rsidP="0051641C">
      <w:pPr>
        <w:spacing w:line="360" w:lineRule="auto"/>
        <w:ind w:firstLine="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lastRenderedPageBreak/>
        <w:t>«ա)</w:t>
      </w:r>
      <w:r w:rsidRPr="00EE298E">
        <w:rPr>
          <w:rFonts w:ascii="Calibri" w:eastAsia="Times New Roman" w:hAnsi="Calibri" w:cs="Calibri"/>
          <w:color w:val="000000"/>
          <w:sz w:val="24"/>
          <w:szCs w:val="24"/>
          <w:lang w:val="hy-AM"/>
        </w:rPr>
        <w:t> </w:t>
      </w:r>
      <w:r w:rsidRPr="00EE298E">
        <w:rPr>
          <w:rFonts w:ascii="GHEA Grapalat" w:eastAsia="Times New Roman" w:hAnsi="GHEA Grapalat" w:cs="GHEA Grapalat"/>
          <w:color w:val="000000"/>
          <w:sz w:val="24"/>
          <w:szCs w:val="24"/>
          <w:lang w:val="hy-AM"/>
        </w:rPr>
        <w:t>տեղեկություն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աշխատակիցների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համապատասխան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աշխատանքային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փորձի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վերաբերյալ</w:t>
      </w:r>
      <w:r w:rsidRPr="00EE298E">
        <w:rPr>
          <w:rFonts w:ascii="MS Mincho" w:eastAsia="MS Mincho" w:hAnsi="MS Mincho" w:cs="MS Mincho" w:hint="eastAsia"/>
          <w:color w:val="000000"/>
          <w:sz w:val="24"/>
          <w:szCs w:val="24"/>
          <w:lang w:val="hy-AM"/>
        </w:rPr>
        <w:t>․</w:t>
      </w:r>
    </w:p>
    <w:p w14:paraId="3E0366BF" w14:textId="280FE463" w:rsidR="00840200" w:rsidRPr="00EE298E" w:rsidRDefault="00840200" w:rsidP="0051641C">
      <w:pPr>
        <w:spacing w:line="360" w:lineRule="auto"/>
        <w:ind w:firstLine="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բ) ռազմական նշանակության արտադրանքի արտադրությանն (դրանց տեխնոլոգիաներին) առնչվող բոլոր փաստաթղթերի, այդ թվում էլեկտրոնային և դրանց կրիչների պահպանման, պաշտպանության և հսկման</w:t>
      </w:r>
      <w:r w:rsidR="000E184A" w:rsidRPr="00EE298E">
        <w:rPr>
          <w:rFonts w:ascii="GHEA Grapalat" w:eastAsia="Times New Roman" w:hAnsi="GHEA Grapalat" w:cs="Arial"/>
          <w:color w:val="000000"/>
          <w:sz w:val="24"/>
          <w:szCs w:val="24"/>
          <w:lang w:val="hy-AM"/>
        </w:rPr>
        <w:t>՝ Հայաստանի Հանրապետության</w:t>
      </w:r>
      <w:r w:rsidR="00024BB8" w:rsidRPr="00EE298E">
        <w:rPr>
          <w:rFonts w:ascii="GHEA Grapalat" w:eastAsia="Times New Roman" w:hAnsi="GHEA Grapalat" w:cs="Arial"/>
          <w:color w:val="000000"/>
          <w:sz w:val="24"/>
          <w:szCs w:val="24"/>
          <w:lang w:val="hy-AM"/>
        </w:rPr>
        <w:t xml:space="preserve"> օրենսդրությամբ սահմանված </w:t>
      </w:r>
      <w:r w:rsidR="003C2D45" w:rsidRPr="00EE298E">
        <w:rPr>
          <w:rFonts w:ascii="GHEA Grapalat" w:eastAsia="Times New Roman" w:hAnsi="GHEA Grapalat" w:cs="Arial"/>
          <w:color w:val="000000"/>
          <w:sz w:val="24"/>
          <w:szCs w:val="24"/>
          <w:lang w:val="hy-AM"/>
        </w:rPr>
        <w:t>պայմանների</w:t>
      </w:r>
      <w:r w:rsidR="00020A37" w:rsidRPr="00EE298E">
        <w:rPr>
          <w:rFonts w:ascii="GHEA Grapalat" w:eastAsia="Times New Roman" w:hAnsi="GHEA Grapalat" w:cs="Arial"/>
          <w:color w:val="000000"/>
          <w:sz w:val="24"/>
          <w:szCs w:val="24"/>
          <w:lang w:val="hy-AM"/>
        </w:rPr>
        <w:t xml:space="preserve">ն </w:t>
      </w:r>
      <w:r w:rsidR="00024BB8" w:rsidRPr="00EE298E">
        <w:rPr>
          <w:rFonts w:ascii="GHEA Grapalat" w:eastAsia="Times New Roman" w:hAnsi="GHEA Grapalat" w:cs="Arial"/>
          <w:color w:val="000000"/>
          <w:sz w:val="24"/>
          <w:szCs w:val="24"/>
          <w:lang w:val="hy-AM"/>
        </w:rPr>
        <w:t>բավարարելու մասին տեղեկատվություն</w:t>
      </w:r>
      <w:r w:rsidRPr="00EE298E">
        <w:rPr>
          <w:rFonts w:ascii="GHEA Grapalat" w:eastAsia="Times New Roman" w:hAnsi="GHEA Grapalat" w:cs="Arial"/>
          <w:color w:val="000000"/>
          <w:sz w:val="24"/>
          <w:szCs w:val="24"/>
          <w:lang w:val="hy-AM"/>
        </w:rPr>
        <w:t>»։</w:t>
      </w:r>
    </w:p>
    <w:p w14:paraId="23898D72" w14:textId="52F8D566" w:rsidR="00840200" w:rsidRPr="00EE298E" w:rsidRDefault="003972D8" w:rsidP="0051641C">
      <w:pPr>
        <w:spacing w:line="360" w:lineRule="auto"/>
        <w:ind w:left="720" w:firstLine="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9</w:t>
      </w:r>
      <w:r w:rsidR="00840200" w:rsidRPr="00EE298E">
        <w:rPr>
          <w:rFonts w:ascii="GHEA Grapalat" w:eastAsia="Times New Roman" w:hAnsi="GHEA Grapalat" w:cs="Arial"/>
          <w:color w:val="000000"/>
          <w:sz w:val="24"/>
          <w:szCs w:val="24"/>
          <w:lang w:val="hy-AM"/>
        </w:rPr>
        <w:t>)</w:t>
      </w:r>
      <w:r w:rsidR="00840200" w:rsidRPr="00EE298E">
        <w:rPr>
          <w:rFonts w:ascii="Calibri" w:eastAsia="Times New Roman" w:hAnsi="Calibri" w:cs="Calibri"/>
          <w:color w:val="000000"/>
          <w:sz w:val="24"/>
          <w:szCs w:val="24"/>
          <w:lang w:val="hy-AM"/>
        </w:rPr>
        <w:t> </w:t>
      </w:r>
      <w:r w:rsidR="00840200" w:rsidRPr="00EE298E">
        <w:rPr>
          <w:rFonts w:ascii="GHEA Grapalat" w:eastAsia="Times New Roman" w:hAnsi="GHEA Grapalat" w:cs="Arial"/>
          <w:color w:val="000000"/>
          <w:sz w:val="24"/>
          <w:szCs w:val="24"/>
          <w:lang w:val="hy-AM"/>
        </w:rPr>
        <w:t xml:space="preserve"> </w:t>
      </w:r>
      <w:r w:rsidR="00840200" w:rsidRPr="00EE298E">
        <w:rPr>
          <w:rFonts w:ascii="GHEA Grapalat" w:eastAsia="Times New Roman" w:hAnsi="GHEA Grapalat" w:cs="Arial"/>
          <w:color w:val="000000"/>
          <w:sz w:val="24"/>
          <w:szCs w:val="24"/>
          <w:shd w:val="clear" w:color="auto" w:fill="FFFFFF"/>
          <w:lang w:val="hy-AM"/>
        </w:rPr>
        <w:t>Որոշման</w:t>
      </w:r>
      <w:r w:rsidR="00840200" w:rsidRPr="00EE298E">
        <w:rPr>
          <w:rFonts w:ascii="Calibri" w:eastAsia="Times New Roman" w:hAnsi="Calibri" w:cs="Calibri"/>
          <w:color w:val="000000"/>
          <w:sz w:val="24"/>
          <w:szCs w:val="24"/>
          <w:shd w:val="clear" w:color="auto" w:fill="FFFFFF"/>
          <w:lang w:val="hy-AM"/>
        </w:rPr>
        <w:t> </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հավելված</w:t>
      </w:r>
      <w:r w:rsidR="00840200" w:rsidRPr="00EE298E">
        <w:rPr>
          <w:rFonts w:ascii="GHEA Grapalat" w:eastAsia="Times New Roman" w:hAnsi="GHEA Grapalat" w:cs="Arial"/>
          <w:color w:val="000000"/>
          <w:sz w:val="24"/>
          <w:szCs w:val="24"/>
          <w:shd w:val="clear" w:color="auto" w:fill="FFFFFF"/>
          <w:lang w:val="hy-AM"/>
        </w:rPr>
        <w:t xml:space="preserve"> 1-</w:t>
      </w:r>
      <w:r w:rsidR="00840200" w:rsidRPr="00EE298E">
        <w:rPr>
          <w:rFonts w:ascii="GHEA Grapalat" w:eastAsia="Times New Roman" w:hAnsi="GHEA Grapalat" w:cs="GHEA Grapalat"/>
          <w:color w:val="000000"/>
          <w:sz w:val="24"/>
          <w:szCs w:val="24"/>
          <w:shd w:val="clear" w:color="auto" w:fill="FFFFFF"/>
          <w:lang w:val="hy-AM"/>
        </w:rPr>
        <w:t>ը</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լրացնել</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նոր</w:t>
      </w:r>
      <w:r w:rsidR="00840200" w:rsidRPr="00EE298E">
        <w:rPr>
          <w:rFonts w:ascii="GHEA Grapalat" w:eastAsia="Times New Roman" w:hAnsi="GHEA Grapalat" w:cs="Arial"/>
          <w:color w:val="000000"/>
          <w:sz w:val="24"/>
          <w:szCs w:val="24"/>
          <w:shd w:val="clear" w:color="auto" w:fill="FFFFFF"/>
          <w:lang w:val="hy-AM"/>
        </w:rPr>
        <w:t xml:space="preserve"> 22</w:t>
      </w:r>
      <w:r w:rsidR="00840200" w:rsidRPr="00EE298E">
        <w:rPr>
          <w:rFonts w:ascii="MS Mincho" w:eastAsia="MS Mincho" w:hAnsi="MS Mincho" w:cs="MS Mincho" w:hint="eastAsia"/>
          <w:color w:val="000000"/>
          <w:sz w:val="24"/>
          <w:szCs w:val="24"/>
          <w:shd w:val="clear" w:color="auto" w:fill="FFFFFF"/>
          <w:lang w:val="hy-AM"/>
        </w:rPr>
        <w:t>․</w:t>
      </w:r>
      <w:r w:rsidR="00840200" w:rsidRPr="00EE298E">
        <w:rPr>
          <w:rFonts w:ascii="GHEA Grapalat" w:eastAsia="Times New Roman" w:hAnsi="GHEA Grapalat" w:cs="Arial"/>
          <w:color w:val="000000"/>
          <w:sz w:val="24"/>
          <w:szCs w:val="24"/>
          <w:shd w:val="clear" w:color="auto" w:fill="FFFFFF"/>
          <w:lang w:val="hy-AM"/>
        </w:rPr>
        <w:t>1</w:t>
      </w:r>
      <w:r w:rsidR="00A356DF" w:rsidRPr="00EE298E">
        <w:rPr>
          <w:rFonts w:ascii="GHEA Grapalat" w:eastAsia="Times New Roman" w:hAnsi="GHEA Grapalat" w:cs="Arial"/>
          <w:color w:val="000000"/>
          <w:sz w:val="24"/>
          <w:szCs w:val="24"/>
          <w:shd w:val="clear" w:color="auto" w:fill="FFFFFF"/>
          <w:lang w:val="hy-AM"/>
        </w:rPr>
        <w:t>-ին</w:t>
      </w:r>
      <w:r w:rsidR="00840200" w:rsidRPr="00EE298E">
        <w:rPr>
          <w:rFonts w:ascii="GHEA Grapalat" w:eastAsia="Times New Roman" w:hAnsi="GHEA Grapalat" w:cs="Arial"/>
          <w:color w:val="000000"/>
          <w:sz w:val="24"/>
          <w:szCs w:val="24"/>
          <w:shd w:val="clear" w:color="auto" w:fill="FFFFFF"/>
          <w:lang w:val="hy-AM"/>
        </w:rPr>
        <w:t xml:space="preserve"> կետով՝ հետևյալ խմբագրությամբ</w:t>
      </w:r>
      <w:r w:rsidR="00840200" w:rsidRPr="00EE298E">
        <w:rPr>
          <w:rFonts w:ascii="MS Mincho" w:eastAsia="MS Mincho" w:hAnsi="MS Mincho" w:cs="MS Mincho" w:hint="eastAsia"/>
          <w:color w:val="000000"/>
          <w:sz w:val="24"/>
          <w:szCs w:val="24"/>
          <w:shd w:val="clear" w:color="auto" w:fill="FFFFFF"/>
          <w:lang w:val="hy-AM"/>
        </w:rPr>
        <w:t>․</w:t>
      </w:r>
    </w:p>
    <w:p w14:paraId="6F042301" w14:textId="45BF2541" w:rsidR="00840200" w:rsidRPr="00EE298E" w:rsidRDefault="0020444D" w:rsidP="0051641C">
      <w:pPr>
        <w:spacing w:before="240" w:after="240" w:line="360" w:lineRule="auto"/>
        <w:ind w:firstLine="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«22.1 Լիցենզիա ունեցող հ</w:t>
      </w:r>
      <w:r w:rsidR="007B5798" w:rsidRPr="00EE298E">
        <w:rPr>
          <w:rFonts w:ascii="GHEA Grapalat" w:eastAsia="Times New Roman" w:hAnsi="GHEA Grapalat" w:cs="Arial"/>
          <w:color w:val="000000"/>
          <w:sz w:val="24"/>
          <w:szCs w:val="24"/>
          <w:lang w:val="hy-AM"/>
        </w:rPr>
        <w:t>այտատուն,</w:t>
      </w:r>
      <w:r w:rsidR="00840200" w:rsidRPr="00EE298E">
        <w:rPr>
          <w:rFonts w:ascii="GHEA Grapalat" w:eastAsia="Times New Roman" w:hAnsi="GHEA Grapalat" w:cs="Arial"/>
          <w:color w:val="000000"/>
          <w:sz w:val="24"/>
          <w:szCs w:val="24"/>
          <w:lang w:val="hy-AM"/>
        </w:rPr>
        <w:t xml:space="preserve"> որոշման հավելված 1-ով հաստատված ռազմական նշանակության արտադրանք համարվող ապրանքների, ծառայությունների, աշխատանքների և մտավոր գործունեության արդյունքների ցանկից այլ </w:t>
      </w:r>
      <w:r w:rsidR="001B142D" w:rsidRPr="00EE298E">
        <w:rPr>
          <w:rFonts w:ascii="GHEA Grapalat" w:eastAsia="Times New Roman" w:hAnsi="GHEA Grapalat" w:cs="Arial"/>
          <w:color w:val="000000"/>
          <w:sz w:val="24"/>
          <w:szCs w:val="24"/>
          <w:lang w:val="hy-AM"/>
        </w:rPr>
        <w:t>տեսակ գործունեություն</w:t>
      </w:r>
      <w:r w:rsidR="00840200" w:rsidRPr="00EE298E">
        <w:rPr>
          <w:rFonts w:ascii="GHEA Grapalat" w:eastAsia="Times New Roman" w:hAnsi="GHEA Grapalat" w:cs="Arial"/>
          <w:color w:val="000000"/>
          <w:sz w:val="24"/>
          <w:szCs w:val="24"/>
          <w:lang w:val="hy-AM"/>
        </w:rPr>
        <w:t xml:space="preserve"> իրականացնելու նպատակով լից</w:t>
      </w:r>
      <w:r w:rsidR="00C832A1" w:rsidRPr="00EE298E">
        <w:rPr>
          <w:rFonts w:ascii="GHEA Grapalat" w:eastAsia="Times New Roman" w:hAnsi="GHEA Grapalat" w:cs="Arial"/>
          <w:color w:val="000000"/>
          <w:sz w:val="24"/>
          <w:szCs w:val="24"/>
          <w:lang w:val="hy-AM"/>
        </w:rPr>
        <w:t xml:space="preserve">ենզավորող մարմին է ներկայացնում </w:t>
      </w:r>
      <w:r w:rsidR="001B142D" w:rsidRPr="00EE298E">
        <w:rPr>
          <w:rFonts w:ascii="GHEA Grapalat" w:eastAsia="Times New Roman" w:hAnsi="GHEA Grapalat" w:cs="Arial"/>
          <w:color w:val="000000"/>
          <w:sz w:val="24"/>
          <w:szCs w:val="24"/>
          <w:lang w:val="hy-AM"/>
        </w:rPr>
        <w:t>դիմում</w:t>
      </w:r>
      <w:r w:rsidR="00840200" w:rsidRPr="00EE298E">
        <w:rPr>
          <w:rFonts w:ascii="GHEA Grapalat" w:eastAsia="Times New Roman" w:hAnsi="GHEA Grapalat" w:cs="Arial"/>
          <w:color w:val="000000"/>
          <w:sz w:val="24"/>
          <w:szCs w:val="24"/>
          <w:lang w:val="hy-AM"/>
        </w:rPr>
        <w:t>,</w:t>
      </w:r>
      <w:r w:rsidR="00D01AD2" w:rsidRPr="00EE298E">
        <w:rPr>
          <w:rFonts w:ascii="GHEA Grapalat" w:eastAsia="Times New Roman" w:hAnsi="GHEA Grapalat" w:cs="Arial"/>
          <w:color w:val="000000"/>
          <w:sz w:val="24"/>
          <w:szCs w:val="24"/>
          <w:lang w:val="hy-AM"/>
        </w:rPr>
        <w:t xml:space="preserve"> որում  նշվում է</w:t>
      </w:r>
      <w:r w:rsidR="00840200" w:rsidRPr="00EE298E">
        <w:rPr>
          <w:rFonts w:ascii="GHEA Grapalat" w:eastAsia="Times New Roman" w:hAnsi="GHEA Grapalat" w:cs="Arial"/>
          <w:color w:val="000000"/>
          <w:sz w:val="24"/>
          <w:szCs w:val="24"/>
          <w:lang w:val="hy-AM"/>
        </w:rPr>
        <w:t xml:space="preserve"> իրավաբանական անձի անվանումը, կազմակերպաիրավական ձևը, գտնվելու և գործունեություն իրականացնելու վայրը (վայրերը), պետական գրանցման համարը, գործող լիցենզիայի սերիան, համարը, տրման ամսաթիվը,</w:t>
      </w:r>
      <w:r w:rsidR="007D168C" w:rsidRPr="00EE298E">
        <w:rPr>
          <w:rFonts w:ascii="GHEA Grapalat" w:eastAsia="Times New Roman" w:hAnsi="GHEA Grapalat" w:cs="Arial"/>
          <w:color w:val="000000"/>
          <w:sz w:val="24"/>
          <w:szCs w:val="24"/>
          <w:lang w:val="hy-AM"/>
        </w:rPr>
        <w:t xml:space="preserve"> նոր գործունեության տեսակի անվանումը, </w:t>
      </w:r>
      <w:r w:rsidR="00840200" w:rsidRPr="00EE298E">
        <w:rPr>
          <w:rFonts w:ascii="GHEA Grapalat" w:eastAsia="Times New Roman" w:hAnsi="GHEA Grapalat" w:cs="Arial"/>
          <w:color w:val="000000"/>
          <w:sz w:val="24"/>
          <w:szCs w:val="24"/>
          <w:lang w:val="hy-AM"/>
        </w:rPr>
        <w:t xml:space="preserve"> ինչպես նաև սույն կարգի 22-րդ կետի 2-րդ ենթակետով սահմանված եզրակացությունը, սույն կարգի 22-րդ կետի 8-րդ ենթակետով սահ</w:t>
      </w:r>
      <w:r w:rsidR="00854131" w:rsidRPr="00EE298E">
        <w:rPr>
          <w:rFonts w:ascii="GHEA Grapalat" w:eastAsia="Times New Roman" w:hAnsi="GHEA Grapalat" w:cs="Arial"/>
          <w:color w:val="000000"/>
          <w:sz w:val="24"/>
          <w:szCs w:val="24"/>
          <w:lang w:val="hy-AM"/>
        </w:rPr>
        <w:t>մանված ներկազմակերպական ծրագիր</w:t>
      </w:r>
      <w:r w:rsidR="00840200" w:rsidRPr="00EE298E">
        <w:rPr>
          <w:rFonts w:ascii="GHEA Grapalat" w:eastAsia="Times New Roman" w:hAnsi="GHEA Grapalat" w:cs="Arial"/>
          <w:color w:val="000000"/>
          <w:sz w:val="24"/>
          <w:szCs w:val="24"/>
          <w:lang w:val="hy-AM"/>
        </w:rPr>
        <w:t>, ռազմական նշանակության արտադրանքի արտադրությանն (դրանց տեխնոլոգիաներին) առնչվող բոլոր փաստաթղթերի, այդ թվում էլեկտրոնային և դրանց կրիչների պահպանման, պաշտպանության և հսկման սահ</w:t>
      </w:r>
      <w:r w:rsidR="00530E9E" w:rsidRPr="00EE298E">
        <w:rPr>
          <w:rFonts w:ascii="GHEA Grapalat" w:eastAsia="Times New Roman" w:hAnsi="GHEA Grapalat" w:cs="Arial"/>
          <w:color w:val="000000"/>
          <w:sz w:val="24"/>
          <w:szCs w:val="24"/>
          <w:lang w:val="hy-AM"/>
        </w:rPr>
        <w:t>մանված չափանիշները բավարարելը, ը</w:t>
      </w:r>
      <w:r w:rsidR="00D01AD2" w:rsidRPr="00EE298E">
        <w:rPr>
          <w:rFonts w:ascii="GHEA Grapalat" w:eastAsia="Times New Roman" w:hAnsi="GHEA Grapalat" w:cs="Arial"/>
          <w:color w:val="000000"/>
          <w:sz w:val="24"/>
          <w:szCs w:val="24"/>
          <w:lang w:val="hy-AM"/>
        </w:rPr>
        <w:t xml:space="preserve">նդ որում սույն գործընթացի մասով </w:t>
      </w:r>
      <w:r w:rsidR="00790861" w:rsidRPr="00EE298E">
        <w:rPr>
          <w:rFonts w:ascii="GHEA Grapalat" w:eastAsia="Times New Roman" w:hAnsi="GHEA Grapalat" w:cs="Arial"/>
          <w:color w:val="000000"/>
          <w:sz w:val="24"/>
          <w:szCs w:val="24"/>
          <w:lang w:val="hy-AM"/>
        </w:rPr>
        <w:t>լիցենզավորող մարմնի համար գործում են լիցենզավորման մասով սահմանված ժամկետները</w:t>
      </w:r>
      <w:r w:rsidR="00530E9E" w:rsidRPr="00EE298E">
        <w:rPr>
          <w:rFonts w:ascii="GHEA Grapalat" w:eastAsia="Times New Roman" w:hAnsi="GHEA Grapalat" w:cs="Arial"/>
          <w:color w:val="000000"/>
          <w:sz w:val="24"/>
          <w:szCs w:val="24"/>
          <w:lang w:val="hy-AM"/>
        </w:rPr>
        <w:t>, դիմումի մերժման հիմքերը և մնացած վերաբերելի ընթացակարգերը։»</w:t>
      </w:r>
      <w:r w:rsidR="00790861" w:rsidRPr="00EE298E">
        <w:rPr>
          <w:rFonts w:ascii="GHEA Grapalat" w:eastAsia="Times New Roman" w:hAnsi="GHEA Grapalat" w:cs="Arial"/>
          <w:color w:val="000000"/>
          <w:sz w:val="24"/>
          <w:szCs w:val="24"/>
          <w:lang w:val="hy-AM"/>
        </w:rPr>
        <w:t>։</w:t>
      </w:r>
    </w:p>
    <w:p w14:paraId="0CBFE057" w14:textId="0758C281" w:rsidR="00840200" w:rsidRPr="00EE298E" w:rsidRDefault="003972D8" w:rsidP="0051641C">
      <w:pPr>
        <w:spacing w:line="360" w:lineRule="auto"/>
        <w:ind w:firstLine="7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shd w:val="clear" w:color="auto" w:fill="FFFFFF"/>
          <w:lang w:val="hy-AM"/>
        </w:rPr>
        <w:t>10</w:t>
      </w:r>
      <w:r w:rsidR="00840200" w:rsidRPr="00EE298E">
        <w:rPr>
          <w:rFonts w:ascii="GHEA Grapalat" w:eastAsia="Times New Roman" w:hAnsi="GHEA Grapalat" w:cs="Arial"/>
          <w:color w:val="000000"/>
          <w:sz w:val="24"/>
          <w:szCs w:val="24"/>
          <w:shd w:val="clear" w:color="auto" w:fill="FFFFFF"/>
          <w:lang w:val="hy-AM"/>
        </w:rPr>
        <w:t>) Որոշման</w:t>
      </w:r>
      <w:r w:rsidR="00840200" w:rsidRPr="00EE298E">
        <w:rPr>
          <w:rFonts w:ascii="Calibri" w:eastAsia="Times New Roman" w:hAnsi="Calibri" w:cs="Calibri"/>
          <w:color w:val="000000"/>
          <w:sz w:val="24"/>
          <w:szCs w:val="24"/>
          <w:shd w:val="clear" w:color="auto" w:fill="FFFFFF"/>
          <w:lang w:val="hy-AM"/>
        </w:rPr>
        <w:t> </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հավելված</w:t>
      </w:r>
      <w:r w:rsidR="00840200" w:rsidRPr="00EE298E">
        <w:rPr>
          <w:rFonts w:ascii="GHEA Grapalat" w:eastAsia="Times New Roman" w:hAnsi="GHEA Grapalat" w:cs="Arial"/>
          <w:color w:val="000000"/>
          <w:sz w:val="24"/>
          <w:szCs w:val="24"/>
          <w:shd w:val="clear" w:color="auto" w:fill="FFFFFF"/>
          <w:lang w:val="hy-AM"/>
        </w:rPr>
        <w:t xml:space="preserve"> 1-</w:t>
      </w:r>
      <w:r w:rsidR="00840200" w:rsidRPr="00EE298E">
        <w:rPr>
          <w:rFonts w:ascii="GHEA Grapalat" w:eastAsia="Times New Roman" w:hAnsi="GHEA Grapalat" w:cs="GHEA Grapalat"/>
          <w:color w:val="000000"/>
          <w:sz w:val="24"/>
          <w:szCs w:val="24"/>
          <w:shd w:val="clear" w:color="auto" w:fill="FFFFFF"/>
          <w:lang w:val="hy-AM"/>
        </w:rPr>
        <w:t>ը</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լրացնել</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նոր՝</w:t>
      </w:r>
      <w:r w:rsidR="00840200" w:rsidRPr="00EE298E">
        <w:rPr>
          <w:rFonts w:ascii="GHEA Grapalat" w:eastAsia="Times New Roman" w:hAnsi="GHEA Grapalat" w:cs="Arial"/>
          <w:color w:val="000000"/>
          <w:sz w:val="24"/>
          <w:szCs w:val="24"/>
          <w:shd w:val="clear" w:color="auto" w:fill="FFFFFF"/>
          <w:lang w:val="hy-AM"/>
        </w:rPr>
        <w:t xml:space="preserve"> 22</w:t>
      </w:r>
      <w:r w:rsidR="00840200" w:rsidRPr="00EE298E">
        <w:rPr>
          <w:rFonts w:ascii="MS Mincho" w:eastAsia="MS Mincho" w:hAnsi="MS Mincho" w:cs="MS Mincho" w:hint="eastAsia"/>
          <w:color w:val="000000"/>
          <w:sz w:val="24"/>
          <w:szCs w:val="24"/>
          <w:shd w:val="clear" w:color="auto" w:fill="FFFFFF"/>
          <w:lang w:val="hy-AM"/>
        </w:rPr>
        <w:t>․</w:t>
      </w:r>
      <w:r w:rsidR="00840200" w:rsidRPr="00EE298E">
        <w:rPr>
          <w:rFonts w:ascii="GHEA Grapalat" w:eastAsia="Times New Roman" w:hAnsi="GHEA Grapalat" w:cs="Arial"/>
          <w:color w:val="000000"/>
          <w:sz w:val="24"/>
          <w:szCs w:val="24"/>
          <w:shd w:val="clear" w:color="auto" w:fill="FFFFFF"/>
          <w:lang w:val="hy-AM"/>
        </w:rPr>
        <w:t>2</w:t>
      </w:r>
      <w:r w:rsidR="009E24AF" w:rsidRPr="00EE298E">
        <w:rPr>
          <w:rFonts w:ascii="GHEA Grapalat" w:eastAsia="Times New Roman" w:hAnsi="GHEA Grapalat" w:cs="Arial"/>
          <w:color w:val="000000"/>
          <w:sz w:val="24"/>
          <w:szCs w:val="24"/>
          <w:shd w:val="clear" w:color="auto" w:fill="FFFFFF"/>
          <w:lang w:val="hy-AM"/>
        </w:rPr>
        <w:t>-րդ</w:t>
      </w:r>
      <w:r w:rsidR="00840200" w:rsidRPr="00EE298E">
        <w:rPr>
          <w:rFonts w:ascii="GHEA Grapalat" w:eastAsia="Times New Roman" w:hAnsi="GHEA Grapalat" w:cs="Arial"/>
          <w:color w:val="000000"/>
          <w:sz w:val="24"/>
          <w:szCs w:val="24"/>
          <w:shd w:val="clear" w:color="auto" w:fill="FFFFFF"/>
          <w:lang w:val="hy-AM"/>
        </w:rPr>
        <w:t xml:space="preserve"> կետ</w:t>
      </w:r>
      <w:r w:rsidR="00614E10" w:rsidRPr="00EE298E">
        <w:rPr>
          <w:rFonts w:ascii="GHEA Grapalat" w:eastAsia="Times New Roman" w:hAnsi="GHEA Grapalat" w:cs="Arial"/>
          <w:color w:val="000000"/>
          <w:sz w:val="24"/>
          <w:szCs w:val="24"/>
          <w:shd w:val="clear" w:color="auto" w:fill="FFFFFF"/>
          <w:lang w:val="hy-AM"/>
        </w:rPr>
        <w:t>ով</w:t>
      </w:r>
      <w:r w:rsidR="00840200" w:rsidRPr="00EE298E">
        <w:rPr>
          <w:rFonts w:ascii="GHEA Grapalat" w:eastAsia="Times New Roman" w:hAnsi="GHEA Grapalat" w:cs="Arial"/>
          <w:color w:val="000000"/>
          <w:sz w:val="24"/>
          <w:szCs w:val="24"/>
          <w:shd w:val="clear" w:color="auto" w:fill="FFFFFF"/>
          <w:lang w:val="hy-AM"/>
        </w:rPr>
        <w:t>, հետևյալ խմբագրությամբ՝</w:t>
      </w:r>
    </w:p>
    <w:p w14:paraId="380E3090" w14:textId="619BF512" w:rsidR="00840200" w:rsidRPr="00EE298E" w:rsidRDefault="00840200" w:rsidP="0051641C">
      <w:pPr>
        <w:spacing w:before="240" w:after="240" w:line="360" w:lineRule="auto"/>
        <w:ind w:firstLine="20"/>
        <w:jc w:val="both"/>
        <w:rPr>
          <w:rFonts w:ascii="GHEA Grapalat" w:eastAsia="Times New Roman" w:hAnsi="GHEA Grapalat" w:cs="Arial"/>
          <w:color w:val="000000"/>
          <w:sz w:val="24"/>
          <w:szCs w:val="24"/>
          <w:lang w:val="hy-AM"/>
        </w:rPr>
      </w:pPr>
      <w:r w:rsidRPr="00EE298E">
        <w:rPr>
          <w:rFonts w:ascii="GHEA Grapalat" w:eastAsia="Times New Roman" w:hAnsi="GHEA Grapalat" w:cs="Arial"/>
          <w:color w:val="000000"/>
          <w:sz w:val="24"/>
          <w:szCs w:val="24"/>
          <w:lang w:val="hy-AM"/>
        </w:rPr>
        <w:t xml:space="preserve">«22.2 Գործող լիցենզիայում որոշման N 1 հավելվածով սահմանված </w:t>
      </w:r>
      <w:r w:rsidRPr="00EE298E">
        <w:rPr>
          <w:rFonts w:ascii="GHEA Grapalat" w:eastAsia="Times New Roman" w:hAnsi="GHEA Grapalat" w:cs="GHEA Grapalat"/>
          <w:color w:val="000000"/>
          <w:sz w:val="24"/>
          <w:szCs w:val="24"/>
          <w:lang w:val="hy-AM"/>
        </w:rPr>
        <w:t>ռազմական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նշանակության</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արտադրանք</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համարվող</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ապրանքների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ծառայությունների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աշխատանքների</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և</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մտավոր</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GHEA Grapalat"/>
          <w:color w:val="000000"/>
          <w:sz w:val="24"/>
          <w:szCs w:val="24"/>
          <w:lang w:val="hy-AM"/>
        </w:rPr>
        <w:t>գործուն</w:t>
      </w:r>
      <w:r w:rsidRPr="00EE298E">
        <w:rPr>
          <w:rFonts w:ascii="GHEA Grapalat" w:eastAsia="Times New Roman" w:hAnsi="GHEA Grapalat" w:cs="Arial"/>
          <w:color w:val="000000"/>
          <w:sz w:val="24"/>
          <w:szCs w:val="24"/>
          <w:lang w:val="hy-AM"/>
        </w:rPr>
        <w:t>եության արդյունքների ցանկից այլ</w:t>
      </w:r>
      <w:r w:rsidR="0073678C" w:rsidRPr="00EE298E">
        <w:rPr>
          <w:rFonts w:ascii="GHEA Grapalat" w:eastAsia="Times New Roman" w:hAnsi="GHEA Grapalat" w:cs="Arial"/>
          <w:color w:val="000000"/>
          <w:sz w:val="24"/>
          <w:szCs w:val="24"/>
          <w:lang w:val="hy-AM"/>
        </w:rPr>
        <w:t xml:space="preserve"> տեսակ գործունեություն</w:t>
      </w:r>
      <w:r w:rsidRPr="00EE298E">
        <w:rPr>
          <w:rFonts w:ascii="GHEA Grapalat" w:eastAsia="Times New Roman" w:hAnsi="GHEA Grapalat" w:cs="Arial"/>
          <w:color w:val="000000"/>
          <w:sz w:val="24"/>
          <w:szCs w:val="24"/>
          <w:lang w:val="hy-AM"/>
        </w:rPr>
        <w:t xml:space="preserve"> իրականացնելու լրացումը կատարվում է լիցենզիայի ձևաթղթի դարձերեսին համապատասխան նշում անելու միջոցով</w:t>
      </w:r>
      <w:r w:rsidR="002F65F7" w:rsidRPr="00EE298E">
        <w:rPr>
          <w:rFonts w:ascii="GHEA Grapalat" w:eastAsia="Times New Roman" w:hAnsi="GHEA Grapalat" w:cs="Arial"/>
          <w:color w:val="000000"/>
          <w:sz w:val="24"/>
          <w:szCs w:val="24"/>
          <w:lang w:val="hy-AM"/>
        </w:rPr>
        <w:t>:</w:t>
      </w:r>
      <w:r w:rsidRPr="00EE298E">
        <w:rPr>
          <w:rFonts w:ascii="GHEA Grapalat" w:eastAsia="Times New Roman" w:hAnsi="GHEA Grapalat" w:cs="Arial"/>
          <w:color w:val="000000"/>
          <w:sz w:val="24"/>
          <w:szCs w:val="24"/>
          <w:lang w:val="hy-AM"/>
        </w:rPr>
        <w:t xml:space="preserve"> </w:t>
      </w:r>
    </w:p>
    <w:p w14:paraId="770B8128" w14:textId="414FCFD9" w:rsidR="006B1563" w:rsidRPr="00EE298E" w:rsidRDefault="006B1563" w:rsidP="0051641C">
      <w:pPr>
        <w:spacing w:line="360" w:lineRule="auto"/>
        <w:ind w:firstLine="7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lang w:val="hy-AM"/>
        </w:rPr>
        <w:t xml:space="preserve">11) Որոշման հավելված 1-ը </w:t>
      </w:r>
      <w:r w:rsidRPr="00EE298E">
        <w:rPr>
          <w:rFonts w:ascii="GHEA Grapalat" w:eastAsia="Times New Roman" w:hAnsi="GHEA Grapalat" w:cs="GHEA Grapalat"/>
          <w:color w:val="000000"/>
          <w:sz w:val="24"/>
          <w:szCs w:val="24"/>
          <w:shd w:val="clear" w:color="auto" w:fill="FFFFFF"/>
          <w:lang w:val="hy-AM"/>
        </w:rPr>
        <w:t>լրացնել</w:t>
      </w:r>
      <w:r w:rsidRPr="00EE298E">
        <w:rPr>
          <w:rFonts w:ascii="GHEA Grapalat" w:eastAsia="Times New Roman" w:hAnsi="GHEA Grapalat" w:cs="Arial"/>
          <w:color w:val="000000"/>
          <w:sz w:val="24"/>
          <w:szCs w:val="24"/>
          <w:shd w:val="clear" w:color="auto" w:fill="FFFFFF"/>
          <w:lang w:val="hy-AM"/>
        </w:rPr>
        <w:t xml:space="preserve"> </w:t>
      </w:r>
      <w:r w:rsidRPr="00EE298E">
        <w:rPr>
          <w:rFonts w:ascii="GHEA Grapalat" w:eastAsia="Times New Roman" w:hAnsi="GHEA Grapalat" w:cs="GHEA Grapalat"/>
          <w:color w:val="000000"/>
          <w:sz w:val="24"/>
          <w:szCs w:val="24"/>
          <w:shd w:val="clear" w:color="auto" w:fill="FFFFFF"/>
          <w:lang w:val="hy-AM"/>
        </w:rPr>
        <w:t>նոր՝</w:t>
      </w:r>
      <w:r w:rsidRPr="00EE298E">
        <w:rPr>
          <w:rFonts w:ascii="GHEA Grapalat" w:eastAsia="Times New Roman" w:hAnsi="GHEA Grapalat" w:cs="Arial"/>
          <w:color w:val="000000"/>
          <w:sz w:val="24"/>
          <w:szCs w:val="24"/>
          <w:shd w:val="clear" w:color="auto" w:fill="FFFFFF"/>
          <w:lang w:val="hy-AM"/>
        </w:rPr>
        <w:t xml:space="preserve"> 22</w:t>
      </w:r>
      <w:r w:rsidRPr="00EE298E">
        <w:rPr>
          <w:rFonts w:ascii="MS Mincho" w:eastAsia="MS Mincho" w:hAnsi="MS Mincho" w:cs="MS Mincho" w:hint="eastAsia"/>
          <w:color w:val="000000"/>
          <w:sz w:val="24"/>
          <w:szCs w:val="24"/>
          <w:shd w:val="clear" w:color="auto" w:fill="FFFFFF"/>
          <w:lang w:val="hy-AM"/>
        </w:rPr>
        <w:t>․</w:t>
      </w:r>
      <w:r w:rsidR="00DA7E3F" w:rsidRPr="00EE298E">
        <w:rPr>
          <w:rFonts w:ascii="GHEA Grapalat" w:eastAsia="Times New Roman" w:hAnsi="GHEA Grapalat" w:cs="Arial"/>
          <w:color w:val="000000"/>
          <w:sz w:val="24"/>
          <w:szCs w:val="24"/>
          <w:shd w:val="clear" w:color="auto" w:fill="FFFFFF"/>
          <w:lang w:val="hy-AM"/>
        </w:rPr>
        <w:t>3</w:t>
      </w:r>
      <w:r w:rsidRPr="00EE298E">
        <w:rPr>
          <w:rFonts w:ascii="GHEA Grapalat" w:eastAsia="Times New Roman" w:hAnsi="GHEA Grapalat" w:cs="Arial"/>
          <w:color w:val="000000"/>
          <w:sz w:val="24"/>
          <w:szCs w:val="24"/>
          <w:shd w:val="clear" w:color="auto" w:fill="FFFFFF"/>
          <w:lang w:val="hy-AM"/>
        </w:rPr>
        <w:t>-րդ կետ</w:t>
      </w:r>
      <w:r w:rsidR="00614E10" w:rsidRPr="00EE298E">
        <w:rPr>
          <w:rFonts w:ascii="GHEA Grapalat" w:eastAsia="Times New Roman" w:hAnsi="GHEA Grapalat" w:cs="Arial"/>
          <w:color w:val="000000"/>
          <w:sz w:val="24"/>
          <w:szCs w:val="24"/>
          <w:shd w:val="clear" w:color="auto" w:fill="FFFFFF"/>
          <w:lang w:val="hy-AM"/>
        </w:rPr>
        <w:t>ով</w:t>
      </w:r>
      <w:r w:rsidRPr="00EE298E">
        <w:rPr>
          <w:rFonts w:ascii="GHEA Grapalat" w:eastAsia="Times New Roman" w:hAnsi="GHEA Grapalat" w:cs="Arial"/>
          <w:color w:val="000000"/>
          <w:sz w:val="24"/>
          <w:szCs w:val="24"/>
          <w:shd w:val="clear" w:color="auto" w:fill="FFFFFF"/>
          <w:lang w:val="hy-AM"/>
        </w:rPr>
        <w:t>, հետևյալ խմբագրությամբ՝</w:t>
      </w:r>
    </w:p>
    <w:p w14:paraId="5C858B4D" w14:textId="61923313" w:rsidR="009525F7" w:rsidRPr="00EE298E" w:rsidRDefault="00DA7E3F" w:rsidP="0051641C">
      <w:pPr>
        <w:spacing w:line="360" w:lineRule="auto"/>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lastRenderedPageBreak/>
        <w:t>«22</w:t>
      </w:r>
      <w:r w:rsidRPr="00EE298E">
        <w:rPr>
          <w:rFonts w:ascii="MS Mincho" w:eastAsia="MS Mincho" w:hAnsi="MS Mincho" w:cs="MS Mincho" w:hint="eastAsia"/>
          <w:color w:val="000000"/>
          <w:sz w:val="24"/>
          <w:szCs w:val="24"/>
          <w:shd w:val="clear" w:color="auto" w:fill="FFFFFF"/>
          <w:lang w:val="hy-AM"/>
        </w:rPr>
        <w:t>․</w:t>
      </w:r>
      <w:r w:rsidRPr="00EE298E">
        <w:rPr>
          <w:rFonts w:ascii="GHEA Grapalat" w:eastAsia="Times New Roman" w:hAnsi="GHEA Grapalat" w:cs="Arial"/>
          <w:color w:val="000000"/>
          <w:sz w:val="24"/>
          <w:szCs w:val="24"/>
          <w:shd w:val="clear" w:color="auto" w:fill="FFFFFF"/>
          <w:lang w:val="hy-AM"/>
        </w:rPr>
        <w:t>3 Սույն կարգի 5-րդ կետում նշված ռազմական նշանակության արտադրանքի արտադրության լիցենզիայի ներդիր տրամադրելու համ</w:t>
      </w:r>
      <w:r w:rsidR="00CE16BF" w:rsidRPr="00EE298E">
        <w:rPr>
          <w:rFonts w:ascii="GHEA Grapalat" w:eastAsia="Times New Roman" w:hAnsi="GHEA Grapalat" w:cs="Arial"/>
          <w:color w:val="000000"/>
          <w:sz w:val="24"/>
          <w:szCs w:val="24"/>
          <w:shd w:val="clear" w:color="auto" w:fill="FFFFFF"/>
          <w:lang w:val="hy-AM"/>
        </w:rPr>
        <w:t>ար լիցենզավորող մարմինը ձևավոր</w:t>
      </w:r>
      <w:r w:rsidRPr="00EE298E">
        <w:rPr>
          <w:rFonts w:ascii="GHEA Grapalat" w:eastAsia="Times New Roman" w:hAnsi="GHEA Grapalat" w:cs="Arial"/>
          <w:color w:val="000000"/>
          <w:sz w:val="24"/>
          <w:szCs w:val="24"/>
          <w:shd w:val="clear" w:color="auto" w:fill="FFFFFF"/>
          <w:lang w:val="hy-AM"/>
        </w:rPr>
        <w:t>ում է փորձագիտական հանձնաժողով՝ սույն կարգի 13-րդ կետի 6-րդ ենթակետով սահմանված պայմանների և պահանջների վերաբերյալ եզրա</w:t>
      </w:r>
      <w:r w:rsidR="007A4DA0" w:rsidRPr="00EE298E">
        <w:rPr>
          <w:rFonts w:ascii="GHEA Grapalat" w:eastAsia="Times New Roman" w:hAnsi="GHEA Grapalat" w:cs="Arial"/>
          <w:color w:val="000000"/>
          <w:sz w:val="24"/>
          <w:szCs w:val="24"/>
          <w:shd w:val="clear" w:color="auto" w:fill="FFFFFF"/>
          <w:lang w:val="hy-AM"/>
        </w:rPr>
        <w:t>կացություն տրամադրելու նպատակով</w:t>
      </w:r>
      <w:r w:rsidR="00081CC9" w:rsidRPr="00EE298E">
        <w:rPr>
          <w:rFonts w:ascii="GHEA Grapalat" w:eastAsia="Times New Roman" w:hAnsi="GHEA Grapalat" w:cs="Arial"/>
          <w:color w:val="000000"/>
          <w:sz w:val="24"/>
          <w:szCs w:val="24"/>
          <w:shd w:val="clear" w:color="auto" w:fill="FFFFFF"/>
          <w:lang w:val="hy-AM"/>
        </w:rPr>
        <w:t>։</w:t>
      </w:r>
      <w:r w:rsidR="00DD047F" w:rsidRPr="00EE298E">
        <w:rPr>
          <w:rFonts w:ascii="GHEA Grapalat" w:hAnsi="GHEA Grapalat"/>
          <w:sz w:val="24"/>
          <w:szCs w:val="24"/>
          <w:lang w:val="hy-AM"/>
        </w:rPr>
        <w:t xml:space="preserve"> </w:t>
      </w:r>
      <w:r w:rsidR="00DD047F" w:rsidRPr="00EE298E">
        <w:rPr>
          <w:rFonts w:ascii="GHEA Grapalat" w:eastAsia="Times New Roman" w:hAnsi="GHEA Grapalat" w:cs="Arial"/>
          <w:color w:val="000000"/>
          <w:sz w:val="24"/>
          <w:szCs w:val="24"/>
          <w:shd w:val="clear" w:color="auto" w:fill="FFFFFF"/>
          <w:lang w:val="hy-AM"/>
        </w:rPr>
        <w:t>Փորձագիտական հանձնաժողովը կազմված է առնվազն հինգ անդամներից: Փորձագիտական հանձնաժողովում կարող են ընդգրկվել նաև Հայաստանի Հանրապետության պաշտպանության նախարարության, Հայաստանի Հանրապետության ներքին գործերի նախարարության, Հայաստանի Հանրապետության քաղաքաշինության կոմիտեի, ինչպես նաև, անհրաժեշտության դեպքում, շահագրգիռ այլ պետական կառավարման համակարգի մարմինների</w:t>
      </w:r>
      <w:r w:rsidR="00B44AA0" w:rsidRPr="00EE298E">
        <w:rPr>
          <w:rFonts w:ascii="GHEA Grapalat" w:eastAsia="Times New Roman" w:hAnsi="GHEA Grapalat" w:cs="Arial"/>
          <w:color w:val="000000"/>
          <w:sz w:val="24"/>
          <w:szCs w:val="24"/>
          <w:shd w:val="clear" w:color="auto" w:fill="FFFFFF"/>
          <w:lang w:val="hy-AM"/>
        </w:rPr>
        <w:t xml:space="preserve"> կողմից ներկայացուցիչներ:</w:t>
      </w:r>
    </w:p>
    <w:p w14:paraId="1369DEAE" w14:textId="0AE97AC7" w:rsidR="00840200" w:rsidRPr="00EE298E" w:rsidRDefault="00851835" w:rsidP="0051641C">
      <w:pPr>
        <w:spacing w:before="240" w:after="240" w:line="360" w:lineRule="auto"/>
        <w:ind w:firstLine="72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shd w:val="clear" w:color="auto" w:fill="FFFFFF"/>
          <w:lang w:val="hy-AM"/>
        </w:rPr>
        <w:t>1</w:t>
      </w:r>
      <w:r w:rsidR="00886330" w:rsidRPr="00EE298E">
        <w:rPr>
          <w:rFonts w:ascii="GHEA Grapalat" w:eastAsia="Times New Roman" w:hAnsi="GHEA Grapalat" w:cs="Arial"/>
          <w:color w:val="000000"/>
          <w:sz w:val="24"/>
          <w:szCs w:val="24"/>
          <w:shd w:val="clear" w:color="auto" w:fill="FFFFFF"/>
          <w:lang w:val="hy-AM"/>
        </w:rPr>
        <w:t>2</w:t>
      </w:r>
      <w:r w:rsidR="00840200" w:rsidRPr="00EE298E">
        <w:rPr>
          <w:rFonts w:ascii="GHEA Grapalat" w:eastAsia="Times New Roman" w:hAnsi="GHEA Grapalat" w:cs="Arial"/>
          <w:color w:val="000000"/>
          <w:sz w:val="24"/>
          <w:szCs w:val="24"/>
          <w:shd w:val="clear" w:color="auto" w:fill="FFFFFF"/>
          <w:lang w:val="hy-AM"/>
        </w:rPr>
        <w:t>) Որոշման հավելված 1-ի 25-րդ կետը շարադրել հետևյալ խմբագրությամբ՝</w:t>
      </w:r>
    </w:p>
    <w:p w14:paraId="5F906EEF" w14:textId="36DF3189" w:rsidR="00840200" w:rsidRPr="00EE298E" w:rsidRDefault="00840200" w:rsidP="0051641C">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lang w:val="hy-AM"/>
        </w:rPr>
        <w:t>«25</w:t>
      </w:r>
      <w:r w:rsidRPr="00EE298E">
        <w:rPr>
          <w:rFonts w:ascii="MS Mincho" w:eastAsia="MS Mincho" w:hAnsi="MS Mincho" w:cs="MS Mincho" w:hint="eastAsia"/>
          <w:color w:val="000000"/>
          <w:sz w:val="24"/>
          <w:szCs w:val="24"/>
          <w:lang w:val="hy-AM"/>
        </w:rPr>
        <w:t>․</w:t>
      </w:r>
      <w:r w:rsidRPr="00EE298E">
        <w:rPr>
          <w:rFonts w:ascii="GHEA Grapalat" w:eastAsia="Times New Roman" w:hAnsi="GHEA Grapalat" w:cs="Arial"/>
          <w:color w:val="000000"/>
          <w:sz w:val="24"/>
          <w:szCs w:val="24"/>
          <w:lang w:val="hy-AM"/>
        </w:rPr>
        <w:t xml:space="preserve"> </w:t>
      </w:r>
      <w:r w:rsidRPr="00EE298E">
        <w:rPr>
          <w:rFonts w:ascii="GHEA Grapalat" w:eastAsia="Times New Roman" w:hAnsi="GHEA Grapalat" w:cs="Arial"/>
          <w:color w:val="000000"/>
          <w:sz w:val="24"/>
          <w:szCs w:val="24"/>
          <w:shd w:val="clear" w:color="auto" w:fill="FFFFFF"/>
          <w:lang w:val="hy-AM"/>
        </w:rPr>
        <w:t xml:space="preserve">Նախքան հայտատուին լիցենզիա կամ սույն կարգի 5-րդ կետով սահմանված ռազմական նշանակության արտադրանքի արտադրություն իրականացնելու համար ներդիր կամ </w:t>
      </w:r>
      <w:r w:rsidRPr="00EE298E">
        <w:rPr>
          <w:rFonts w:ascii="GHEA Grapalat" w:eastAsia="Times New Roman" w:hAnsi="GHEA Grapalat" w:cs="Arial"/>
          <w:color w:val="000000"/>
          <w:sz w:val="24"/>
          <w:szCs w:val="24"/>
          <w:lang w:val="hy-AM"/>
        </w:rPr>
        <w:t>որոշման հավելված 1-ով հաստատված ռազմական նշանակության արտադրանք համարվող ապրանքների, ծառայությունների, աշխատանքների և մտավոր գործունեության արդյունքների ցանկից այլ ռազմական նշանակության արտադրանքի արտադրություն իրականացնելու</w:t>
      </w:r>
      <w:r w:rsidRPr="00EE298E">
        <w:rPr>
          <w:rFonts w:ascii="GHEA Grapalat" w:eastAsia="Times New Roman" w:hAnsi="GHEA Grapalat" w:cs="Arial"/>
          <w:color w:val="000000"/>
          <w:sz w:val="24"/>
          <w:szCs w:val="24"/>
          <w:shd w:val="clear" w:color="auto" w:fill="FFFFFF"/>
          <w:lang w:val="hy-AM"/>
        </w:rPr>
        <w:t xml:space="preserve"> իրավունք տրամադրելը, լիցենզավորող մարմինը համապատասխան հարցում է ուղարկում Հայաստանի Հանրապետության պաշտպանության նախարարություն, Հայաստանի Հանրապետության ազգային անվտանգության ծառայություն և Հայաստանի Հանրապետության ներքին գործերի նախարարություն</w:t>
      </w:r>
      <w:r w:rsidR="00E4296E" w:rsidRPr="00EE298E">
        <w:rPr>
          <w:rFonts w:ascii="GHEA Grapalat" w:eastAsia="Times New Roman" w:hAnsi="GHEA Grapalat" w:cs="Arial"/>
          <w:color w:val="000000"/>
          <w:sz w:val="24"/>
          <w:szCs w:val="24"/>
          <w:shd w:val="clear" w:color="auto" w:fill="FFFFFF"/>
          <w:lang w:val="hy-AM"/>
        </w:rPr>
        <w:t>՝</w:t>
      </w:r>
      <w:r w:rsidRPr="00EE298E">
        <w:rPr>
          <w:rFonts w:ascii="GHEA Grapalat" w:eastAsia="Times New Roman" w:hAnsi="GHEA Grapalat" w:cs="Arial"/>
          <w:color w:val="000000"/>
          <w:sz w:val="24"/>
          <w:szCs w:val="24"/>
          <w:shd w:val="clear" w:color="auto" w:fill="FFFFFF"/>
          <w:lang w:val="hy-AM"/>
        </w:rPr>
        <w:t xml:space="preserve"> յուրաքանչյուրն իր իրավասությունների շրջանակներում հայտատուի, ինչպես նաև նրա կողմից ներկայացված փաստաթղթերի վերաբերյալ, դրանց ամբողջականության, իրավական ակտերին համապատասխանության, արտադրվող արտադրատեսակին, արտադրության անվտանգության վերաբերյալ դիրքորոշում ներկայացնելու համար: Ընդ որում, նշված մարմինները դիրքորոշումը տրամադրում են հարցումը ստանալուց հետո տաս</w:t>
      </w:r>
      <w:r w:rsidR="00E4296E" w:rsidRPr="00EE298E">
        <w:rPr>
          <w:rFonts w:ascii="GHEA Grapalat" w:eastAsia="Times New Roman" w:hAnsi="GHEA Grapalat" w:cs="Arial"/>
          <w:color w:val="000000"/>
          <w:sz w:val="24"/>
          <w:szCs w:val="24"/>
          <w:shd w:val="clear" w:color="auto" w:fill="FFFFFF"/>
          <w:lang w:val="hy-AM"/>
        </w:rPr>
        <w:t>ը</w:t>
      </w:r>
      <w:r w:rsidRPr="00EE298E">
        <w:rPr>
          <w:rFonts w:ascii="GHEA Grapalat" w:eastAsia="Times New Roman" w:hAnsi="GHEA Grapalat" w:cs="Arial"/>
          <w:color w:val="000000"/>
          <w:sz w:val="24"/>
          <w:szCs w:val="24"/>
          <w:shd w:val="clear" w:color="auto" w:fill="FFFFFF"/>
          <w:lang w:val="hy-AM"/>
        </w:rPr>
        <w:t xml:space="preserve"> աշխատանքային օրվա ընթացքում՝ անհրաժեշտության դեպքում լիցենզավորող մարմնից ստանալով լրացուցիչ տեղեկություններ։</w:t>
      </w:r>
      <w:r w:rsidR="006A79AC" w:rsidRPr="00EE298E">
        <w:rPr>
          <w:rFonts w:ascii="GHEA Grapalat" w:hAnsi="GHEA Grapalat" w:cs="Arial"/>
          <w:color w:val="333333"/>
          <w:sz w:val="24"/>
          <w:szCs w:val="24"/>
          <w:shd w:val="clear" w:color="auto" w:fill="FFFFFF"/>
          <w:lang w:val="hy-AM"/>
        </w:rPr>
        <w:t xml:space="preserve"> </w:t>
      </w:r>
      <w:r w:rsidR="006A79AC" w:rsidRPr="00EE298E">
        <w:rPr>
          <w:rFonts w:ascii="GHEA Grapalat" w:eastAsia="Times New Roman" w:hAnsi="GHEA Grapalat" w:cs="Arial"/>
          <w:color w:val="000000"/>
          <w:sz w:val="24"/>
          <w:szCs w:val="24"/>
          <w:shd w:val="clear" w:color="auto" w:fill="FFFFFF"/>
          <w:lang w:val="hy-AM"/>
        </w:rPr>
        <w:t>Լիցենզավորող մարմինը լիցենզիան տրամադրելիս կաշկանդված չի նշված պետական կառավարման համակարգի մարմինների կողմից տրամադրված դիրքորոշմամբ</w:t>
      </w:r>
      <w:r w:rsidR="00FF078D" w:rsidRPr="00EE298E">
        <w:rPr>
          <w:rFonts w:ascii="GHEA Grapalat" w:eastAsia="Times New Roman" w:hAnsi="GHEA Grapalat" w:cs="Arial"/>
          <w:color w:val="000000"/>
          <w:sz w:val="24"/>
          <w:szCs w:val="24"/>
          <w:shd w:val="clear" w:color="auto" w:fill="FFFFFF"/>
          <w:lang w:val="hy-AM"/>
        </w:rPr>
        <w:t>, բացառությամբ այն դեպքերի, եր</w:t>
      </w:r>
      <w:r w:rsidR="00C17297" w:rsidRPr="00EE298E">
        <w:rPr>
          <w:rFonts w:ascii="GHEA Grapalat" w:eastAsia="Times New Roman" w:hAnsi="GHEA Grapalat" w:cs="Arial"/>
          <w:color w:val="000000"/>
          <w:sz w:val="24"/>
          <w:szCs w:val="24"/>
          <w:shd w:val="clear" w:color="auto" w:fill="FFFFFF"/>
          <w:lang w:val="hy-AM"/>
        </w:rPr>
        <w:t>բ</w:t>
      </w:r>
      <w:r w:rsidR="00B41592" w:rsidRPr="00EE298E">
        <w:rPr>
          <w:rFonts w:ascii="GHEA Grapalat" w:eastAsia="Times New Roman" w:hAnsi="GHEA Grapalat" w:cs="Arial"/>
          <w:color w:val="000000"/>
          <w:sz w:val="24"/>
          <w:szCs w:val="24"/>
          <w:shd w:val="clear" w:color="auto" w:fill="FFFFFF"/>
          <w:lang w:val="hy-AM"/>
        </w:rPr>
        <w:t xml:space="preserve"> Ազգային անվտանգության </w:t>
      </w:r>
      <w:r w:rsidR="00B41592" w:rsidRPr="00EE298E">
        <w:rPr>
          <w:rFonts w:ascii="GHEA Grapalat" w:eastAsia="Times New Roman" w:hAnsi="GHEA Grapalat" w:cs="Arial"/>
          <w:color w:val="000000"/>
          <w:sz w:val="24"/>
          <w:szCs w:val="24"/>
          <w:shd w:val="clear" w:color="auto" w:fill="FFFFFF"/>
          <w:lang w:val="hy-AM"/>
        </w:rPr>
        <w:lastRenderedPageBreak/>
        <w:t>ծառայությունից ստացվել է դիրքորոշում</w:t>
      </w:r>
      <w:r w:rsidR="005F215D" w:rsidRPr="00EE298E">
        <w:rPr>
          <w:rFonts w:ascii="GHEA Grapalat" w:eastAsia="Times New Roman" w:hAnsi="GHEA Grapalat" w:cs="Arial"/>
          <w:color w:val="000000"/>
          <w:sz w:val="24"/>
          <w:szCs w:val="24"/>
          <w:shd w:val="clear" w:color="auto" w:fill="FFFFFF"/>
          <w:lang w:val="hy-AM"/>
        </w:rPr>
        <w:t xml:space="preserve"> այն մասին</w:t>
      </w:r>
      <w:r w:rsidR="00B41592" w:rsidRPr="00EE298E">
        <w:rPr>
          <w:rFonts w:ascii="GHEA Grapalat" w:eastAsia="Times New Roman" w:hAnsi="GHEA Grapalat" w:cs="Arial"/>
          <w:color w:val="000000"/>
          <w:sz w:val="24"/>
          <w:szCs w:val="24"/>
          <w:shd w:val="clear" w:color="auto" w:fill="FFFFFF"/>
          <w:lang w:val="hy-AM"/>
        </w:rPr>
        <w:t xml:space="preserve">, </w:t>
      </w:r>
      <w:r w:rsidR="005F215D" w:rsidRPr="00EE298E">
        <w:rPr>
          <w:rFonts w:ascii="GHEA Grapalat" w:eastAsia="Times New Roman" w:hAnsi="GHEA Grapalat" w:cs="Arial"/>
          <w:color w:val="000000"/>
          <w:sz w:val="24"/>
          <w:szCs w:val="24"/>
          <w:shd w:val="clear" w:color="auto" w:fill="FFFFFF"/>
          <w:lang w:val="hy-AM"/>
        </w:rPr>
        <w:t>որ լիցենզիայի տրամադրումը կարող է սպառնալիք հանդիսանալ Հայաստանի Հանրապետության ազգային անվտանգությանը կամ շահերին</w:t>
      </w:r>
      <w:r w:rsidR="00B75152" w:rsidRPr="00EE298E">
        <w:rPr>
          <w:rFonts w:ascii="GHEA Grapalat" w:eastAsia="Times New Roman" w:hAnsi="GHEA Grapalat" w:cs="Arial"/>
          <w:color w:val="000000"/>
          <w:sz w:val="24"/>
          <w:szCs w:val="24"/>
          <w:shd w:val="clear" w:color="auto" w:fill="FFFFFF"/>
          <w:lang w:val="hy-AM"/>
        </w:rPr>
        <w:t>, ընդ որում այդ դիրքորոշումը</w:t>
      </w:r>
      <w:r w:rsidR="008D0EDF" w:rsidRPr="00EE298E">
        <w:rPr>
          <w:rFonts w:ascii="GHEA Grapalat" w:eastAsia="Times New Roman" w:hAnsi="GHEA Grapalat" w:cs="Arial"/>
          <w:color w:val="000000"/>
          <w:sz w:val="24"/>
          <w:szCs w:val="24"/>
          <w:shd w:val="clear" w:color="auto" w:fill="FFFFFF"/>
          <w:lang w:val="hy-AM"/>
        </w:rPr>
        <w:t xml:space="preserve"> լիցենզավորող մարմնի կողմից</w:t>
      </w:r>
      <w:r w:rsidR="00B75152" w:rsidRPr="00EE298E">
        <w:rPr>
          <w:rFonts w:ascii="GHEA Grapalat" w:eastAsia="Times New Roman" w:hAnsi="GHEA Grapalat" w:cs="Arial"/>
          <w:color w:val="000000"/>
          <w:sz w:val="24"/>
          <w:szCs w:val="24"/>
          <w:shd w:val="clear" w:color="auto" w:fill="FFFFFF"/>
          <w:lang w:val="hy-AM"/>
        </w:rPr>
        <w:t xml:space="preserve"> հայտատուին չի տրամադրվում, սակայն վերջինս տեղեկացվում է, որ հայտը մերժվել</w:t>
      </w:r>
      <w:r w:rsidR="008D0EDF" w:rsidRPr="00EE298E">
        <w:rPr>
          <w:rFonts w:ascii="GHEA Grapalat" w:eastAsia="Times New Roman" w:hAnsi="GHEA Grapalat" w:cs="Arial"/>
          <w:color w:val="000000"/>
          <w:sz w:val="24"/>
          <w:szCs w:val="24"/>
          <w:shd w:val="clear" w:color="auto" w:fill="FFFFFF"/>
          <w:lang w:val="hy-AM"/>
        </w:rPr>
        <w:t xml:space="preserve"> է այդ պատճառով</w:t>
      </w:r>
      <w:r w:rsidR="005F215D" w:rsidRPr="00EE298E">
        <w:rPr>
          <w:rFonts w:ascii="GHEA Grapalat" w:eastAsia="Times New Roman" w:hAnsi="GHEA Grapalat" w:cs="Arial"/>
          <w:color w:val="000000"/>
          <w:sz w:val="24"/>
          <w:szCs w:val="24"/>
          <w:shd w:val="clear" w:color="auto" w:fill="FFFFFF"/>
          <w:lang w:val="hy-AM"/>
        </w:rPr>
        <w:t>»։</w:t>
      </w:r>
    </w:p>
    <w:p w14:paraId="34EAAB17" w14:textId="6AE78599" w:rsidR="00DC4B58" w:rsidRPr="00EE298E" w:rsidRDefault="00851835" w:rsidP="0051641C">
      <w:pPr>
        <w:spacing w:before="240" w:after="240" w:line="360" w:lineRule="auto"/>
        <w:ind w:firstLine="36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1</w:t>
      </w:r>
      <w:r w:rsidR="001F7C9F" w:rsidRPr="00EE298E">
        <w:rPr>
          <w:rFonts w:ascii="GHEA Grapalat" w:eastAsia="Times New Roman" w:hAnsi="GHEA Grapalat" w:cs="Arial"/>
          <w:color w:val="000000"/>
          <w:sz w:val="24"/>
          <w:szCs w:val="24"/>
          <w:lang w:val="hy-AM"/>
        </w:rPr>
        <w:t>3</w:t>
      </w:r>
      <w:r w:rsidR="00840200" w:rsidRPr="00EE298E">
        <w:rPr>
          <w:rFonts w:ascii="GHEA Grapalat" w:eastAsia="Times New Roman" w:hAnsi="GHEA Grapalat" w:cs="Arial"/>
          <w:color w:val="000000"/>
          <w:sz w:val="24"/>
          <w:szCs w:val="24"/>
          <w:lang w:val="hy-AM"/>
        </w:rPr>
        <w:t xml:space="preserve">) </w:t>
      </w:r>
      <w:r w:rsidR="00DC4B58" w:rsidRPr="00EE298E">
        <w:rPr>
          <w:rFonts w:ascii="GHEA Grapalat" w:eastAsia="Times New Roman" w:hAnsi="GHEA Grapalat" w:cs="Arial"/>
          <w:color w:val="000000"/>
          <w:sz w:val="24"/>
          <w:szCs w:val="24"/>
          <w:shd w:val="clear" w:color="auto" w:fill="FFFFFF"/>
          <w:lang w:val="hy-AM"/>
        </w:rPr>
        <w:t>Որոշման N 1 հավելվածի 27-րդ կետը լրացնել հետևյալ բովանդակությամբ նոր՝ 3.1-ին ենթակետով.</w:t>
      </w:r>
    </w:p>
    <w:p w14:paraId="72083BC7" w14:textId="4C7797E1" w:rsidR="00840200" w:rsidRPr="00EE298E" w:rsidRDefault="00DC4B58" w:rsidP="0051641C">
      <w:pPr>
        <w:spacing w:before="240" w:after="240" w:line="360" w:lineRule="auto"/>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«3.1) «լիցենզիայի տրամադրումը կարող է սպառնալիք հանդիսանալ Հայաստանի Հանրապետության ազգային անվտանգությանը կամ շահերին</w:t>
      </w:r>
      <w:r w:rsidR="00B22609" w:rsidRPr="00EE298E">
        <w:rPr>
          <w:rFonts w:ascii="GHEA Grapalat" w:eastAsia="Times New Roman" w:hAnsi="GHEA Grapalat" w:cs="Arial"/>
          <w:color w:val="000000"/>
          <w:sz w:val="24"/>
          <w:szCs w:val="24"/>
          <w:shd w:val="clear" w:color="auto" w:fill="FFFFFF"/>
          <w:lang w:val="hy-AM"/>
        </w:rPr>
        <w:t>,</w:t>
      </w:r>
      <w:r w:rsidRPr="00EE298E">
        <w:rPr>
          <w:rFonts w:ascii="GHEA Grapalat" w:eastAsia="Times New Roman" w:hAnsi="GHEA Grapalat" w:cs="Arial"/>
          <w:color w:val="000000"/>
          <w:sz w:val="24"/>
          <w:szCs w:val="24"/>
          <w:shd w:val="clear" w:color="auto" w:fill="FFFFFF"/>
          <w:lang w:val="hy-AM"/>
        </w:rPr>
        <w:t>»:</w:t>
      </w:r>
    </w:p>
    <w:p w14:paraId="0903731E" w14:textId="47B89ED8" w:rsidR="00720378" w:rsidRPr="00EE298E" w:rsidRDefault="00654F81" w:rsidP="0051641C">
      <w:pPr>
        <w:spacing w:before="240" w:after="240" w:line="360" w:lineRule="auto"/>
        <w:ind w:firstLine="360"/>
        <w:jc w:val="both"/>
        <w:rPr>
          <w:rFonts w:ascii="GHEA Grapalat" w:hAnsi="GHEA Grapalat"/>
          <w:sz w:val="24"/>
          <w:szCs w:val="24"/>
          <w:lang w:val="hy-AM"/>
        </w:rPr>
      </w:pPr>
      <w:r w:rsidRPr="00EE298E">
        <w:rPr>
          <w:rFonts w:ascii="GHEA Grapalat" w:eastAsia="Times New Roman" w:hAnsi="GHEA Grapalat" w:cs="Arial"/>
          <w:color w:val="000000"/>
          <w:sz w:val="24"/>
          <w:szCs w:val="24"/>
          <w:shd w:val="clear" w:color="auto" w:fill="FFFFFF"/>
          <w:lang w:val="hy-AM"/>
        </w:rPr>
        <w:t>1</w:t>
      </w:r>
      <w:r w:rsidR="001F7C9F" w:rsidRPr="00EE298E">
        <w:rPr>
          <w:rFonts w:ascii="GHEA Grapalat" w:eastAsia="Times New Roman" w:hAnsi="GHEA Grapalat" w:cs="Arial"/>
          <w:color w:val="000000"/>
          <w:sz w:val="24"/>
          <w:szCs w:val="24"/>
          <w:shd w:val="clear" w:color="auto" w:fill="FFFFFF"/>
          <w:lang w:val="hy-AM"/>
        </w:rPr>
        <w:t>4</w:t>
      </w:r>
      <w:r w:rsidRPr="00EE298E">
        <w:rPr>
          <w:rFonts w:ascii="GHEA Grapalat" w:eastAsia="Times New Roman" w:hAnsi="GHEA Grapalat" w:cs="Arial"/>
          <w:color w:val="000000"/>
          <w:sz w:val="24"/>
          <w:szCs w:val="24"/>
          <w:shd w:val="clear" w:color="auto" w:fill="FFFFFF"/>
          <w:lang w:val="hy-AM"/>
        </w:rPr>
        <w:t>)</w:t>
      </w:r>
      <w:r w:rsidR="00720378" w:rsidRPr="00EE298E">
        <w:rPr>
          <w:rFonts w:ascii="GHEA Grapalat" w:eastAsia="Times New Roman" w:hAnsi="GHEA Grapalat" w:cs="Arial"/>
          <w:color w:val="000000"/>
          <w:sz w:val="24"/>
          <w:szCs w:val="24"/>
          <w:shd w:val="clear" w:color="auto" w:fill="FFFFFF"/>
          <w:lang w:val="hy-AM"/>
        </w:rPr>
        <w:t xml:space="preserve"> </w:t>
      </w:r>
      <w:r w:rsidR="00720378" w:rsidRPr="00EE298E">
        <w:rPr>
          <w:rFonts w:ascii="GHEA Grapalat" w:hAnsi="GHEA Grapalat"/>
          <w:sz w:val="24"/>
          <w:szCs w:val="24"/>
          <w:lang w:val="hy-AM"/>
        </w:rPr>
        <w:t>Որոշման Հավելված N 1-ի 10-րդ կետն ուժը կորցրած ճանաչել</w:t>
      </w:r>
      <w:r w:rsidR="002F7539" w:rsidRPr="00EE298E">
        <w:rPr>
          <w:rFonts w:ascii="GHEA Grapalat" w:hAnsi="GHEA Grapalat"/>
          <w:sz w:val="24"/>
          <w:szCs w:val="24"/>
          <w:lang w:val="hy-AM"/>
        </w:rPr>
        <w:t>,</w:t>
      </w:r>
    </w:p>
    <w:p w14:paraId="3511FC88" w14:textId="7E5E42E2" w:rsidR="008E5059" w:rsidRPr="00EE298E" w:rsidRDefault="002F7539" w:rsidP="0051641C">
      <w:pPr>
        <w:spacing w:before="240" w:after="240" w:line="360" w:lineRule="auto"/>
        <w:ind w:firstLine="360"/>
        <w:jc w:val="both"/>
        <w:rPr>
          <w:rFonts w:ascii="GHEA Grapalat" w:hAnsi="GHEA Grapalat"/>
          <w:sz w:val="24"/>
          <w:szCs w:val="24"/>
          <w:lang w:val="hy-AM"/>
        </w:rPr>
      </w:pPr>
      <w:r w:rsidRPr="00EE298E">
        <w:rPr>
          <w:rFonts w:ascii="GHEA Grapalat" w:hAnsi="GHEA Grapalat"/>
          <w:sz w:val="24"/>
          <w:szCs w:val="24"/>
          <w:lang w:val="hy-AM"/>
        </w:rPr>
        <w:t>15) Որոշման Հավելված N 1-</w:t>
      </w:r>
      <w:r w:rsidR="008E5059" w:rsidRPr="00EE298E">
        <w:rPr>
          <w:rFonts w:ascii="GHEA Grapalat" w:hAnsi="GHEA Grapalat"/>
          <w:sz w:val="24"/>
          <w:szCs w:val="24"/>
          <w:lang w:val="hy-AM"/>
        </w:rPr>
        <w:t>ը Ձև 1-ից հետո լրացնել նոր Ձև 2-ով՝ հետ</w:t>
      </w:r>
      <w:r w:rsidR="008E52A7" w:rsidRPr="00EE298E">
        <w:rPr>
          <w:rFonts w:ascii="GHEA Grapalat" w:hAnsi="GHEA Grapalat"/>
          <w:sz w:val="24"/>
          <w:szCs w:val="24"/>
          <w:lang w:val="hy-AM"/>
        </w:rPr>
        <w:t>և</w:t>
      </w:r>
      <w:r w:rsidR="008E5059" w:rsidRPr="00EE298E">
        <w:rPr>
          <w:rFonts w:ascii="GHEA Grapalat" w:hAnsi="GHEA Grapalat"/>
          <w:sz w:val="24"/>
          <w:szCs w:val="24"/>
          <w:lang w:val="hy-AM"/>
        </w:rPr>
        <w:t>յալ բովանդակությամբ</w:t>
      </w:r>
      <w:r w:rsidR="008E5059" w:rsidRPr="00EE298E">
        <w:rPr>
          <w:rFonts w:ascii="MS Mincho" w:eastAsia="MS Mincho" w:hAnsi="MS Mincho" w:cs="MS Mincho" w:hint="eastAsia"/>
          <w:sz w:val="24"/>
          <w:szCs w:val="24"/>
          <w:lang w:val="hy-AM"/>
        </w:rPr>
        <w:t>․</w:t>
      </w:r>
    </w:p>
    <w:p w14:paraId="168D6856" w14:textId="77777777" w:rsidR="00D84ABE" w:rsidRPr="00EE298E" w:rsidRDefault="008E5059" w:rsidP="00D84ABE">
      <w:pPr>
        <w:spacing w:before="240" w:after="240" w:line="360" w:lineRule="auto"/>
        <w:ind w:firstLine="360"/>
        <w:jc w:val="right"/>
        <w:rPr>
          <w:rFonts w:ascii="GHEA Grapalat" w:hAnsi="GHEA Grapalat"/>
          <w:sz w:val="24"/>
          <w:szCs w:val="24"/>
          <w:lang w:val="hy-AM"/>
        </w:rPr>
      </w:pPr>
      <w:r w:rsidRPr="00EE298E">
        <w:rPr>
          <w:rFonts w:ascii="GHEA Grapalat" w:hAnsi="GHEA Grapalat"/>
          <w:sz w:val="24"/>
          <w:szCs w:val="24"/>
          <w:lang w:val="hy-AM"/>
        </w:rPr>
        <w:t>«Ձև 2</w:t>
      </w:r>
    </w:p>
    <w:p w14:paraId="6AA4EDB1" w14:textId="77777777" w:rsidR="008A07C9" w:rsidRPr="00EE298E" w:rsidRDefault="008A07C9" w:rsidP="008A07C9">
      <w:pPr>
        <w:jc w:val="center"/>
        <w:rPr>
          <w:rFonts w:ascii="GHEA Grapalat" w:hAnsi="GHEA Grapalat" w:cs="Sylfaen"/>
          <w:b/>
          <w:bCs/>
          <w:lang w:val="hy-AM"/>
        </w:rPr>
      </w:pPr>
      <w:r w:rsidRPr="00EE298E">
        <w:rPr>
          <w:rFonts w:ascii="GHEA Grapalat" w:hAnsi="GHEA Grapalat" w:cs="Sylfaen"/>
          <w:b/>
          <w:bCs/>
          <w:lang w:val="hy-AM"/>
        </w:rPr>
        <w:t>ՀԱՅԱՍՏԱՆԻ</w:t>
      </w:r>
      <w:r w:rsidRPr="00EE298E">
        <w:rPr>
          <w:rFonts w:ascii="GHEA Grapalat" w:hAnsi="GHEA Grapalat"/>
          <w:b/>
          <w:bCs/>
          <w:lang w:val="hy-AM"/>
        </w:rPr>
        <w:t xml:space="preserve"> </w:t>
      </w:r>
      <w:r w:rsidRPr="00EE298E">
        <w:rPr>
          <w:rFonts w:ascii="GHEA Grapalat" w:hAnsi="GHEA Grapalat" w:cs="Sylfaen"/>
          <w:b/>
          <w:bCs/>
          <w:lang w:val="hy-AM"/>
        </w:rPr>
        <w:t>ՀԱՆՐԱՊԵՏՈՒԹՅԱՆ</w:t>
      </w:r>
      <w:r w:rsidRPr="00EE298E">
        <w:rPr>
          <w:rFonts w:ascii="GHEA Grapalat" w:hAnsi="GHEA Grapalat"/>
          <w:b/>
          <w:bCs/>
          <w:lang w:val="hy-AM"/>
        </w:rPr>
        <w:t xml:space="preserve"> </w:t>
      </w:r>
      <w:r w:rsidRPr="00EE298E">
        <w:rPr>
          <w:rFonts w:ascii="GHEA Grapalat" w:hAnsi="GHEA Grapalat" w:cs="Sylfaen"/>
          <w:b/>
          <w:bCs/>
          <w:lang w:val="hy-AM"/>
        </w:rPr>
        <w:t>ԲԱՐՁՐ</w:t>
      </w:r>
      <w:r w:rsidRPr="00EE298E">
        <w:rPr>
          <w:rFonts w:ascii="GHEA Grapalat" w:hAnsi="GHEA Grapalat"/>
          <w:b/>
          <w:bCs/>
          <w:lang w:val="hy-AM"/>
        </w:rPr>
        <w:t xml:space="preserve"> </w:t>
      </w:r>
      <w:r w:rsidRPr="00EE298E">
        <w:rPr>
          <w:rFonts w:ascii="GHEA Grapalat" w:hAnsi="GHEA Grapalat" w:cs="Sylfaen"/>
          <w:b/>
          <w:bCs/>
          <w:lang w:val="hy-AM"/>
        </w:rPr>
        <w:t>ՏԵԽՆՈԼՈԳԻԱԿԱՆ</w:t>
      </w:r>
      <w:r w:rsidRPr="00EE298E">
        <w:rPr>
          <w:rFonts w:ascii="GHEA Grapalat" w:hAnsi="GHEA Grapalat"/>
          <w:b/>
          <w:bCs/>
          <w:lang w:val="hy-AM"/>
        </w:rPr>
        <w:t xml:space="preserve"> </w:t>
      </w:r>
      <w:r w:rsidRPr="00EE298E">
        <w:rPr>
          <w:rFonts w:ascii="GHEA Grapalat" w:hAnsi="GHEA Grapalat" w:cs="Sylfaen"/>
          <w:b/>
          <w:bCs/>
          <w:lang w:val="hy-AM"/>
        </w:rPr>
        <w:t>ԱՐԴՅՈՒՆԱԲԵՐՈՒԹՅԱՆ</w:t>
      </w:r>
      <w:r w:rsidRPr="00EE298E">
        <w:rPr>
          <w:rFonts w:ascii="GHEA Grapalat" w:hAnsi="GHEA Grapalat"/>
          <w:b/>
          <w:bCs/>
          <w:lang w:val="hy-AM"/>
        </w:rPr>
        <w:t xml:space="preserve"> </w:t>
      </w:r>
      <w:r w:rsidRPr="00EE298E">
        <w:rPr>
          <w:rFonts w:ascii="GHEA Grapalat" w:hAnsi="GHEA Grapalat" w:cs="Sylfaen"/>
          <w:b/>
          <w:bCs/>
          <w:lang w:val="hy-AM"/>
        </w:rPr>
        <w:t>ՆԱԽԱՐԱՐՈՒԹՅՈՒՆ</w:t>
      </w:r>
    </w:p>
    <w:p w14:paraId="543F946A" w14:textId="77777777" w:rsidR="008A07C9" w:rsidRPr="00EE298E" w:rsidRDefault="008A07C9" w:rsidP="008A07C9">
      <w:pPr>
        <w:jc w:val="center"/>
        <w:rPr>
          <w:rFonts w:ascii="GHEA Grapalat" w:hAnsi="GHEA Grapalat"/>
          <w:lang w:val="hy-AM"/>
        </w:rPr>
      </w:pPr>
      <w:r w:rsidRPr="00EE298E">
        <w:rPr>
          <w:rFonts w:ascii="GHEA Grapalat" w:hAnsi="GHEA Grapalat" w:cs="Sylfaen"/>
          <w:b/>
          <w:bCs/>
          <w:lang w:val="hy-AM"/>
        </w:rPr>
        <w:t>Հ</w:t>
      </w:r>
      <w:r w:rsidRPr="00EE298E">
        <w:rPr>
          <w:rFonts w:ascii="GHEA Grapalat" w:hAnsi="GHEA Grapalat"/>
          <w:b/>
          <w:bCs/>
          <w:lang w:val="hy-AM"/>
        </w:rPr>
        <w:t xml:space="preserve"> </w:t>
      </w:r>
      <w:r w:rsidRPr="00EE298E">
        <w:rPr>
          <w:rFonts w:ascii="GHEA Grapalat" w:hAnsi="GHEA Grapalat" w:cs="Sylfaen"/>
          <w:b/>
          <w:bCs/>
          <w:lang w:val="hy-AM"/>
        </w:rPr>
        <w:t>Ա</w:t>
      </w:r>
      <w:r w:rsidRPr="00EE298E">
        <w:rPr>
          <w:rFonts w:ascii="GHEA Grapalat" w:hAnsi="GHEA Grapalat"/>
          <w:b/>
          <w:bCs/>
          <w:lang w:val="hy-AM"/>
        </w:rPr>
        <w:t xml:space="preserve"> </w:t>
      </w:r>
      <w:r w:rsidRPr="00EE298E">
        <w:rPr>
          <w:rFonts w:ascii="GHEA Grapalat" w:hAnsi="GHEA Grapalat" w:cs="Sylfaen"/>
          <w:b/>
          <w:bCs/>
          <w:lang w:val="hy-AM"/>
        </w:rPr>
        <w:t>Յ</w:t>
      </w:r>
      <w:r w:rsidRPr="00EE298E">
        <w:rPr>
          <w:rFonts w:ascii="GHEA Grapalat" w:hAnsi="GHEA Grapalat"/>
          <w:b/>
          <w:bCs/>
          <w:lang w:val="hy-AM"/>
        </w:rPr>
        <w:t xml:space="preserve"> </w:t>
      </w:r>
      <w:r w:rsidRPr="00EE298E">
        <w:rPr>
          <w:rFonts w:ascii="GHEA Grapalat" w:hAnsi="GHEA Grapalat" w:cs="Sylfaen"/>
          <w:b/>
          <w:bCs/>
          <w:lang w:val="hy-AM"/>
        </w:rPr>
        <w:t>Տ</w:t>
      </w:r>
    </w:p>
    <w:p w14:paraId="262D7CAD" w14:textId="77777777" w:rsidR="008A07C9" w:rsidRPr="00EE298E" w:rsidRDefault="008A07C9" w:rsidP="008A07C9">
      <w:pPr>
        <w:jc w:val="center"/>
        <w:rPr>
          <w:rFonts w:ascii="GHEA Grapalat" w:hAnsi="GHEA Grapalat"/>
          <w:b/>
          <w:bCs/>
          <w:lang w:val="hy-AM"/>
        </w:rPr>
      </w:pPr>
      <w:r w:rsidRPr="00EE298E">
        <w:rPr>
          <w:rFonts w:ascii="GHEA Grapalat" w:hAnsi="GHEA Grapalat"/>
          <w:b/>
          <w:bCs/>
          <w:lang w:val="hy-AM"/>
        </w:rPr>
        <w:t xml:space="preserve">ՔԱՂԱՔԱՑԻԱԿԱՆ ԵՎ ԾԱՌԱՅՈՂԱԿԱՆ ԶԵՆՔԻ ԱՐՏԱԴՐՈՒԹՅԱՆ / </w:t>
      </w:r>
    </w:p>
    <w:p w14:paraId="3A14CE57" w14:textId="77777777" w:rsidR="008A07C9" w:rsidRPr="00EE298E" w:rsidRDefault="008A07C9" w:rsidP="008A07C9">
      <w:pPr>
        <w:jc w:val="center"/>
        <w:rPr>
          <w:rFonts w:ascii="GHEA Grapalat" w:hAnsi="GHEA Grapalat"/>
          <w:lang w:val="hy-AM"/>
        </w:rPr>
      </w:pPr>
      <w:r w:rsidRPr="00EE298E">
        <w:rPr>
          <w:rFonts w:ascii="GHEA Grapalat" w:hAnsi="GHEA Grapalat"/>
          <w:b/>
          <w:bCs/>
          <w:lang w:val="hy-AM"/>
        </w:rPr>
        <w:t>ՌԱԶՄԱԿԱՆ ՆՇԱՆԱԿՈՒԹՅԱՆ ԱՐՏԱԴՐԱՆՔԻ ԱՐՏԱԴՐՈՒԹՅԱՆ</w:t>
      </w:r>
      <w:r w:rsidRPr="00EE298E">
        <w:rPr>
          <w:rFonts w:ascii="GHEA Grapalat" w:hAnsi="GHEA Grapalat"/>
          <w:lang w:val="hy-AM"/>
        </w:rPr>
        <w:t xml:space="preserve"> </w:t>
      </w:r>
      <w:r w:rsidRPr="00EE298E">
        <w:rPr>
          <w:rFonts w:ascii="GHEA Grapalat" w:hAnsi="GHEA Grapalat"/>
          <w:b/>
          <w:bCs/>
          <w:lang w:val="hy-AM"/>
        </w:rPr>
        <w:t>ԼԻՑԵՆԶԻԱ (ՆԵՐԴԻՐ) ՍՏԱՆԱԼՈՒ ՄԱՍԻՆ</w:t>
      </w:r>
    </w:p>
    <w:p w14:paraId="4B3CC31C" w14:textId="77777777" w:rsidR="008A07C9" w:rsidRPr="00EE298E" w:rsidRDefault="008A07C9" w:rsidP="00EE298E">
      <w:pPr>
        <w:rPr>
          <w:rFonts w:ascii="GHEA Grapalat" w:hAnsi="GHEA Grapalat"/>
          <w:lang w:val="hy-AM"/>
        </w:rPr>
      </w:pPr>
      <w:r w:rsidRPr="00EE298E">
        <w:rPr>
          <w:rFonts w:ascii="Calibri" w:hAnsi="Calibri" w:cs="Calibri"/>
          <w:lang w:val="hy-AM"/>
        </w:rPr>
        <w:t> </w:t>
      </w:r>
      <w:r w:rsidRPr="00EE298E">
        <w:rPr>
          <w:rFonts w:ascii="GHEA Grapalat" w:hAnsi="GHEA Grapalat"/>
          <w:lang w:val="hy-AM"/>
        </w:rPr>
        <w:t>Հայտատու _________________________________________________________________</w:t>
      </w:r>
    </w:p>
    <w:p w14:paraId="7515EB66" w14:textId="77777777" w:rsidR="008A07C9" w:rsidRPr="00EE298E" w:rsidRDefault="008A07C9" w:rsidP="008A07C9">
      <w:pPr>
        <w:jc w:val="center"/>
        <w:rPr>
          <w:rFonts w:ascii="GHEA Grapalat" w:hAnsi="GHEA Grapalat"/>
          <w:sz w:val="18"/>
          <w:szCs w:val="18"/>
          <w:lang w:val="hy-AM"/>
        </w:rPr>
      </w:pPr>
      <w:r w:rsidRPr="00EE298E">
        <w:rPr>
          <w:rFonts w:ascii="GHEA Grapalat" w:hAnsi="GHEA Grapalat"/>
          <w:sz w:val="18"/>
          <w:szCs w:val="18"/>
          <w:lang w:val="hy-AM"/>
        </w:rPr>
        <w:t>(</w:t>
      </w:r>
      <w:r w:rsidRPr="00EE298E">
        <w:rPr>
          <w:rFonts w:ascii="GHEA Grapalat" w:hAnsi="GHEA Grapalat" w:cs="Sylfaen"/>
          <w:sz w:val="18"/>
          <w:szCs w:val="18"/>
          <w:lang w:val="hy-AM"/>
        </w:rPr>
        <w:t>իրավաբանական անձի անվանումը, կազմակերպաիրավական ձևը</w:t>
      </w:r>
      <w:r w:rsidRPr="00EE298E">
        <w:rPr>
          <w:rFonts w:ascii="GHEA Grapalat" w:hAnsi="GHEA Grapalat"/>
          <w:sz w:val="18"/>
          <w:szCs w:val="18"/>
          <w:lang w:val="hy-AM"/>
        </w:rPr>
        <w:t>)</w:t>
      </w:r>
    </w:p>
    <w:p w14:paraId="64F4AD46" w14:textId="77777777" w:rsidR="008A07C9" w:rsidRPr="00EE298E" w:rsidRDefault="008A07C9" w:rsidP="008A07C9">
      <w:pPr>
        <w:jc w:val="both"/>
        <w:rPr>
          <w:rFonts w:ascii="GHEA Grapalat" w:hAnsi="GHEA Grapalat"/>
          <w:lang w:val="hy-AM"/>
        </w:rPr>
      </w:pPr>
      <w:r w:rsidRPr="00EE298E">
        <w:rPr>
          <w:rFonts w:ascii="GHEA Grapalat" w:hAnsi="GHEA Grapalat"/>
          <w:lang w:val="hy-AM"/>
        </w:rPr>
        <w:t>Գ</w:t>
      </w:r>
      <w:r w:rsidRPr="00EE298E">
        <w:rPr>
          <w:rFonts w:ascii="GHEA Grapalat" w:hAnsi="GHEA Grapalat"/>
          <w:sz w:val="24"/>
          <w:szCs w:val="24"/>
          <w:lang w:val="hy-AM"/>
        </w:rPr>
        <w:t>տնվելու և գործունեություն իրականացնելու վայրը (վայրերը)</w:t>
      </w:r>
      <w:r w:rsidRPr="00EE298E">
        <w:rPr>
          <w:rFonts w:ascii="GHEA Grapalat" w:hAnsi="GHEA Grapalat"/>
          <w:lang w:val="hy-AM"/>
        </w:rPr>
        <w:t xml:space="preserve"> ____________________________________________________________________________</w:t>
      </w:r>
    </w:p>
    <w:p w14:paraId="19A85523" w14:textId="77777777" w:rsidR="008A07C9" w:rsidRPr="00EE298E" w:rsidRDefault="008A07C9" w:rsidP="008A07C9">
      <w:pPr>
        <w:jc w:val="both"/>
        <w:rPr>
          <w:rFonts w:ascii="GHEA Grapalat" w:hAnsi="GHEA Grapalat"/>
          <w:lang w:val="hy-AM"/>
        </w:rPr>
      </w:pPr>
      <w:r w:rsidRPr="00EE298E">
        <w:rPr>
          <w:rFonts w:ascii="GHEA Grapalat" w:hAnsi="GHEA Grapalat"/>
          <w:lang w:val="hy-AM"/>
        </w:rPr>
        <w:t>Պ</w:t>
      </w:r>
      <w:r w:rsidRPr="00EE298E">
        <w:rPr>
          <w:rFonts w:ascii="GHEA Grapalat" w:hAnsi="GHEA Grapalat"/>
          <w:sz w:val="24"/>
          <w:szCs w:val="24"/>
          <w:lang w:val="hy-AM"/>
        </w:rPr>
        <w:t>ետական գրանցման համարը</w:t>
      </w:r>
      <w:r w:rsidRPr="00EE298E">
        <w:rPr>
          <w:rFonts w:ascii="GHEA Grapalat" w:hAnsi="GHEA Grapalat"/>
          <w:lang w:val="hy-AM"/>
        </w:rPr>
        <w:t>_______________________________________________</w:t>
      </w:r>
    </w:p>
    <w:p w14:paraId="69D6D91C" w14:textId="77777777" w:rsidR="008A07C9" w:rsidRPr="00EE298E" w:rsidRDefault="008A07C9" w:rsidP="008A07C9">
      <w:pPr>
        <w:rPr>
          <w:rFonts w:ascii="GHEA Grapalat" w:hAnsi="GHEA Grapalat"/>
          <w:lang w:val="hy-AM"/>
        </w:rPr>
      </w:pPr>
      <w:r w:rsidRPr="00EE298E">
        <w:rPr>
          <w:rFonts w:ascii="GHEA Grapalat" w:hAnsi="GHEA Grapalat"/>
          <w:lang w:val="hy-AM"/>
        </w:rPr>
        <w:t>____________________________________________________________________________</w:t>
      </w:r>
    </w:p>
    <w:p w14:paraId="7253E641" w14:textId="77777777" w:rsidR="008A07C9" w:rsidRPr="00EE298E" w:rsidRDefault="008A07C9" w:rsidP="008A07C9">
      <w:pPr>
        <w:jc w:val="center"/>
        <w:rPr>
          <w:rFonts w:ascii="GHEA Grapalat" w:hAnsi="GHEA Grapalat" w:cs="Sylfaen"/>
          <w:sz w:val="18"/>
          <w:szCs w:val="18"/>
          <w:lang w:val="hy-AM"/>
        </w:rPr>
      </w:pPr>
      <w:r w:rsidRPr="00EE298E">
        <w:rPr>
          <w:rFonts w:ascii="GHEA Grapalat" w:hAnsi="GHEA Grapalat" w:cs="Sylfaen"/>
          <w:sz w:val="18"/>
          <w:szCs w:val="18"/>
          <w:lang w:val="hy-AM"/>
        </w:rPr>
        <w:t>(հեռախոսահամարը, էլեկտրոնային փոստի հասցեն)</w:t>
      </w:r>
    </w:p>
    <w:p w14:paraId="17B538B6"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 xml:space="preserve">Խնդրում եմ տրամադրել լիցենզիա քաղաքացիական և ծառայողական զենքի արտադրության/ (ներդիր) ռազմական նշանակության արտադրանքի արտադրության գործունեություն իրականացնելու համար՝ </w:t>
      </w:r>
    </w:p>
    <w:p w14:paraId="1E4D6394" w14:textId="77777777" w:rsidR="008A07C9" w:rsidRPr="00EE298E" w:rsidRDefault="008A07C9" w:rsidP="008A07C9">
      <w:pPr>
        <w:jc w:val="both"/>
        <w:rPr>
          <w:rFonts w:ascii="GHEA Grapalat" w:hAnsi="GHEA Grapalat"/>
          <w:lang w:val="hy-AM"/>
        </w:rPr>
      </w:pPr>
      <w:r w:rsidRPr="00EE298E">
        <w:rPr>
          <w:rFonts w:ascii="GHEA Grapalat" w:hAnsi="GHEA Grapalat"/>
          <w:lang w:val="hy-AM"/>
        </w:rPr>
        <w:lastRenderedPageBreak/>
        <w:t>____________________________________________________________________________</w:t>
      </w:r>
    </w:p>
    <w:p w14:paraId="19F1E6DB" w14:textId="77777777" w:rsidR="008A07C9" w:rsidRPr="00EE298E" w:rsidRDefault="008A07C9" w:rsidP="008A07C9">
      <w:pPr>
        <w:jc w:val="both"/>
        <w:rPr>
          <w:rFonts w:ascii="GHEA Grapalat" w:hAnsi="GHEA Grapalat"/>
          <w:lang w:val="hy-AM"/>
        </w:rPr>
      </w:pPr>
      <w:r w:rsidRPr="00EE298E">
        <w:rPr>
          <w:rFonts w:ascii="GHEA Grapalat" w:hAnsi="GHEA Grapalat"/>
          <w:lang w:val="hy-AM"/>
        </w:rPr>
        <w:t>____________________________________________________________________________</w:t>
      </w:r>
    </w:p>
    <w:p w14:paraId="70321AF9" w14:textId="77777777" w:rsidR="008A07C9" w:rsidRPr="00EE298E" w:rsidRDefault="008A07C9" w:rsidP="008A07C9">
      <w:pPr>
        <w:jc w:val="center"/>
        <w:rPr>
          <w:rFonts w:ascii="GHEA Grapalat" w:hAnsi="GHEA Grapalat" w:cs="Sylfaen"/>
          <w:sz w:val="18"/>
          <w:szCs w:val="18"/>
          <w:lang w:val="hy-AM"/>
        </w:rPr>
      </w:pPr>
      <w:r w:rsidRPr="00EE298E">
        <w:rPr>
          <w:rFonts w:ascii="GHEA Grapalat" w:hAnsi="GHEA Grapalat" w:cs="Sylfaen"/>
          <w:sz w:val="18"/>
          <w:szCs w:val="18"/>
          <w:lang w:val="hy-AM"/>
        </w:rPr>
        <w:t>(քաղաքացիական և ծառայողական զենքի անվանումը, տեսակը և նկարագիրը/ ռազմական նշանակության արտադրանքի անվանումը, տեսակը և նկարագիրը)</w:t>
      </w:r>
    </w:p>
    <w:p w14:paraId="4D41C43B"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Կից ներկայացվում են հետևյալ փաստաթղթերը՝</w:t>
      </w:r>
    </w:p>
    <w:p w14:paraId="6F11FC59"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1) հավատարմագրված կազմակերպության կողմից տրված ռազմական նշանակության արտադրանքի պատկանելիության վերաբերյալ փորձագիտական եզրակացությունը.</w:t>
      </w:r>
    </w:p>
    <w:p w14:paraId="200AD845"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2) աշխատակիցների մասնագիտական որակավորումը հավաստող փաստաթղթերի պատճենները, անձը հաստատող փաստաթղթի պատճենը,  ինչպես նաև աշխատանքային պայմանագրերի պատճենները կամ աշխատանքի ընդունման իրավական ակտից քաղվածքները</w:t>
      </w:r>
      <w:r w:rsidRPr="00EE298E">
        <w:rPr>
          <w:rFonts w:ascii="MS Mincho" w:eastAsia="MS Mincho" w:hAnsi="MS Mincho" w:cs="MS Mincho" w:hint="eastAsia"/>
          <w:color w:val="000000"/>
          <w:sz w:val="24"/>
          <w:szCs w:val="24"/>
          <w:shd w:val="clear" w:color="auto" w:fill="FFFFFF"/>
          <w:lang w:val="hy-AM"/>
        </w:rPr>
        <w:t>․</w:t>
      </w:r>
    </w:p>
    <w:p w14:paraId="5B17A54F"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3) քաղաքացիական և ծառայողական զենքի արտադրության կամ ռազմական նշանակության արտադրանքի արտադրության ու պահպանման համար անհրաժեշտ շինության սեփականության կամ օգտագործման իրավունքի պետական գրանցման վկայականի պատճենը</w:t>
      </w:r>
      <w:r w:rsidRPr="00EE298E">
        <w:rPr>
          <w:rFonts w:ascii="MS Mincho" w:eastAsia="MS Mincho" w:hAnsi="MS Mincho" w:cs="MS Mincho" w:hint="eastAsia"/>
          <w:color w:val="000000"/>
          <w:sz w:val="24"/>
          <w:szCs w:val="24"/>
          <w:shd w:val="clear" w:color="auto" w:fill="FFFFFF"/>
          <w:lang w:val="hy-AM"/>
        </w:rPr>
        <w:t>․</w:t>
      </w:r>
    </w:p>
    <w:p w14:paraId="352DA429"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 xml:space="preserve"> 4)</w:t>
      </w:r>
      <w:r w:rsidRPr="00EE298E">
        <w:rPr>
          <w:rFonts w:ascii="GHEA Grapalat" w:eastAsia="Times New Roman" w:hAnsi="GHEA Grapalat" w:cs="Arial"/>
          <w:color w:val="000000"/>
          <w:sz w:val="24"/>
          <w:szCs w:val="24"/>
          <w:shd w:val="clear" w:color="auto" w:fill="FFFFFF"/>
          <w:lang w:val="hy-AM"/>
        </w:rPr>
        <w:tab/>
        <w:t>հայտատուի հայտարարությունը Հայաստանի Հանրապետության կառավարության 2024 թվականի փետրվարի 29-Ի N 295-Ն որոշմամբ սահմանված կարգի 13-րդ կետով նախատեսված պայմանների և պահանջների համապատասխանության վերաբերյալ.</w:t>
      </w:r>
    </w:p>
    <w:p w14:paraId="32FF9848"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 xml:space="preserve">5)  քաղաքացիական և ծառայողական զենքի արտադրության կամ ռազմական նշանակության արտադրանքի արտադրության պահպանման համար անհրաժեշտ շինության (պահպանվող օբյեկտի) պահպանությունն իրականացնելու մասին օրենքով սահմանված կարգով կնքված պայմանագրի պատճենը. </w:t>
      </w:r>
    </w:p>
    <w:p w14:paraId="1281BE67"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GHEA Grapalat" w:eastAsia="Times New Roman" w:hAnsi="GHEA Grapalat" w:cs="Arial"/>
          <w:color w:val="000000"/>
          <w:sz w:val="24"/>
          <w:szCs w:val="24"/>
          <w:shd w:val="clear" w:color="auto" w:fill="FFFFFF"/>
          <w:lang w:val="hy-AM"/>
        </w:rPr>
        <w:t>6) քաղաքացիական և ծառայողական զենքի արտադրություն կամ ռազմական նշանակության արտադրանքի արտադրություն իրականացնելու համար ներկազմակերպական ծրագիր:</w:t>
      </w:r>
    </w:p>
    <w:p w14:paraId="16722A65" w14:textId="77777777" w:rsidR="008A07C9" w:rsidRPr="00EE298E" w:rsidRDefault="008A07C9" w:rsidP="003B0C4A">
      <w:pPr>
        <w:spacing w:before="240" w:after="240" w:line="360" w:lineRule="auto"/>
        <w:ind w:left="20"/>
        <w:jc w:val="both"/>
        <w:rPr>
          <w:rFonts w:ascii="GHEA Grapalat" w:eastAsia="Times New Roman" w:hAnsi="GHEA Grapalat" w:cs="Arial"/>
          <w:color w:val="000000"/>
          <w:sz w:val="24"/>
          <w:szCs w:val="24"/>
          <w:shd w:val="clear" w:color="auto" w:fill="FFFFFF"/>
          <w:lang w:val="hy-AM"/>
        </w:rPr>
      </w:pPr>
      <w:r w:rsidRPr="00EE298E">
        <w:rPr>
          <w:rFonts w:ascii="Calibri" w:eastAsia="Times New Roman" w:hAnsi="Calibri" w:cs="Calibri"/>
          <w:color w:val="000000"/>
          <w:sz w:val="24"/>
          <w:szCs w:val="24"/>
          <w:shd w:val="clear" w:color="auto" w:fill="FFFFFF"/>
          <w:lang w:val="hy-AM"/>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613"/>
        <w:gridCol w:w="3831"/>
        <w:gridCol w:w="4306"/>
      </w:tblGrid>
      <w:tr w:rsidR="008A07C9" w:rsidRPr="00EE298E" w14:paraId="6DACA808" w14:textId="77777777" w:rsidTr="00F01E63">
        <w:trPr>
          <w:tblCellSpacing w:w="0" w:type="dxa"/>
          <w:jc w:val="center"/>
        </w:trPr>
        <w:tc>
          <w:tcPr>
            <w:tcW w:w="0" w:type="auto"/>
            <w:shd w:val="clear" w:color="auto" w:fill="FFFFFF"/>
            <w:hideMark/>
          </w:tcPr>
          <w:p w14:paraId="34D12847" w14:textId="77777777" w:rsidR="008A07C9" w:rsidRPr="00EE298E" w:rsidRDefault="008A07C9" w:rsidP="00F01E63">
            <w:pPr>
              <w:jc w:val="both"/>
              <w:rPr>
                <w:rFonts w:ascii="GHEA Grapalat" w:hAnsi="GHEA Grapalat"/>
              </w:rPr>
            </w:pPr>
            <w:r w:rsidRPr="00EE298E">
              <w:rPr>
                <w:rFonts w:ascii="GHEA Grapalat" w:hAnsi="GHEA Grapalat" w:cs="Sylfaen"/>
              </w:rPr>
              <w:t>ԴԻՄՈՂ</w:t>
            </w:r>
          </w:p>
        </w:tc>
        <w:tc>
          <w:tcPr>
            <w:tcW w:w="0" w:type="auto"/>
            <w:shd w:val="clear" w:color="auto" w:fill="FFFFFF"/>
            <w:hideMark/>
          </w:tcPr>
          <w:p w14:paraId="5702FF7D" w14:textId="77777777" w:rsidR="008A07C9" w:rsidRPr="00EE298E" w:rsidRDefault="008A07C9" w:rsidP="00F01E63">
            <w:pPr>
              <w:jc w:val="both"/>
              <w:rPr>
                <w:rFonts w:ascii="GHEA Grapalat" w:hAnsi="GHEA Grapalat"/>
              </w:rPr>
            </w:pPr>
            <w:r w:rsidRPr="00EE298E">
              <w:rPr>
                <w:rFonts w:ascii="GHEA Grapalat" w:hAnsi="GHEA Grapalat"/>
              </w:rPr>
              <w:t>_________________</w:t>
            </w:r>
          </w:p>
        </w:tc>
        <w:tc>
          <w:tcPr>
            <w:tcW w:w="0" w:type="auto"/>
            <w:shd w:val="clear" w:color="auto" w:fill="FFFFFF"/>
            <w:hideMark/>
          </w:tcPr>
          <w:p w14:paraId="29103421" w14:textId="77777777" w:rsidR="008A07C9" w:rsidRPr="00EE298E" w:rsidRDefault="008A07C9" w:rsidP="00F01E63">
            <w:pPr>
              <w:jc w:val="both"/>
              <w:rPr>
                <w:rFonts w:ascii="GHEA Grapalat" w:hAnsi="GHEA Grapalat"/>
              </w:rPr>
            </w:pPr>
            <w:r w:rsidRPr="00EE298E">
              <w:rPr>
                <w:rFonts w:ascii="GHEA Grapalat" w:hAnsi="GHEA Grapalat"/>
              </w:rPr>
              <w:t>_________________</w:t>
            </w:r>
          </w:p>
        </w:tc>
      </w:tr>
      <w:tr w:rsidR="008A07C9" w:rsidRPr="00EE298E" w14:paraId="14C37C56" w14:textId="77777777" w:rsidTr="00F01E63">
        <w:trPr>
          <w:tblCellSpacing w:w="0" w:type="dxa"/>
          <w:jc w:val="center"/>
        </w:trPr>
        <w:tc>
          <w:tcPr>
            <w:tcW w:w="0" w:type="auto"/>
            <w:shd w:val="clear" w:color="auto" w:fill="FFFFFF"/>
            <w:hideMark/>
          </w:tcPr>
          <w:p w14:paraId="13B73724" w14:textId="77777777" w:rsidR="008A07C9" w:rsidRPr="00EE298E" w:rsidRDefault="008A07C9" w:rsidP="00F01E63">
            <w:pPr>
              <w:jc w:val="both"/>
              <w:rPr>
                <w:rFonts w:ascii="GHEA Grapalat" w:hAnsi="GHEA Grapalat"/>
              </w:rPr>
            </w:pPr>
          </w:p>
        </w:tc>
        <w:tc>
          <w:tcPr>
            <w:tcW w:w="0" w:type="auto"/>
            <w:shd w:val="clear" w:color="auto" w:fill="FFFFFF"/>
            <w:hideMark/>
          </w:tcPr>
          <w:p w14:paraId="76CB19D8" w14:textId="77777777" w:rsidR="008A07C9" w:rsidRPr="00EE298E" w:rsidRDefault="008A07C9" w:rsidP="00F01E63">
            <w:pPr>
              <w:jc w:val="both"/>
              <w:rPr>
                <w:rFonts w:ascii="GHEA Grapalat" w:hAnsi="GHEA Grapalat"/>
              </w:rPr>
            </w:pPr>
            <w:r w:rsidRPr="00EE298E">
              <w:rPr>
                <w:rFonts w:ascii="GHEA Grapalat" w:hAnsi="GHEA Grapalat"/>
              </w:rPr>
              <w:t>(</w:t>
            </w:r>
            <w:proofErr w:type="spellStart"/>
            <w:r w:rsidRPr="00EE298E">
              <w:rPr>
                <w:rFonts w:ascii="GHEA Grapalat" w:hAnsi="GHEA Grapalat" w:cs="Sylfaen"/>
              </w:rPr>
              <w:t>ստորագրությունը</w:t>
            </w:r>
            <w:proofErr w:type="spellEnd"/>
            <w:r w:rsidRPr="00EE298E">
              <w:rPr>
                <w:rFonts w:ascii="GHEA Grapalat" w:hAnsi="GHEA Grapalat"/>
              </w:rPr>
              <w:t>)</w:t>
            </w:r>
          </w:p>
        </w:tc>
        <w:tc>
          <w:tcPr>
            <w:tcW w:w="0" w:type="auto"/>
            <w:shd w:val="clear" w:color="auto" w:fill="FFFFFF"/>
            <w:hideMark/>
          </w:tcPr>
          <w:p w14:paraId="68AB7564" w14:textId="77777777" w:rsidR="008A07C9" w:rsidRPr="00EE298E" w:rsidRDefault="008A07C9" w:rsidP="00F01E63">
            <w:pPr>
              <w:jc w:val="both"/>
              <w:rPr>
                <w:rFonts w:ascii="GHEA Grapalat" w:hAnsi="GHEA Grapalat"/>
              </w:rPr>
            </w:pPr>
            <w:r w:rsidRPr="00EE298E">
              <w:rPr>
                <w:rFonts w:ascii="GHEA Grapalat" w:hAnsi="GHEA Grapalat"/>
              </w:rPr>
              <w:t>(</w:t>
            </w:r>
            <w:proofErr w:type="spellStart"/>
            <w:r w:rsidRPr="00EE298E">
              <w:rPr>
                <w:rFonts w:ascii="GHEA Grapalat" w:hAnsi="GHEA Grapalat" w:cs="Sylfaen"/>
              </w:rPr>
              <w:t>անունը</w:t>
            </w:r>
            <w:proofErr w:type="spellEnd"/>
            <w:r w:rsidRPr="00EE298E">
              <w:rPr>
                <w:rFonts w:ascii="GHEA Grapalat" w:hAnsi="GHEA Grapalat"/>
              </w:rPr>
              <w:t xml:space="preserve">, </w:t>
            </w:r>
            <w:proofErr w:type="spellStart"/>
            <w:r w:rsidRPr="00EE298E">
              <w:rPr>
                <w:rFonts w:ascii="GHEA Grapalat" w:hAnsi="GHEA Grapalat" w:cs="Sylfaen"/>
              </w:rPr>
              <w:t>ազգանունը</w:t>
            </w:r>
            <w:proofErr w:type="spellEnd"/>
            <w:r w:rsidRPr="00EE298E">
              <w:rPr>
                <w:rFonts w:ascii="GHEA Grapalat" w:hAnsi="GHEA Grapalat"/>
              </w:rPr>
              <w:t>)</w:t>
            </w:r>
          </w:p>
        </w:tc>
      </w:tr>
    </w:tbl>
    <w:p w14:paraId="2A859E26" w14:textId="77777777" w:rsidR="008A07C9" w:rsidRPr="00EE298E" w:rsidRDefault="008A07C9" w:rsidP="008A07C9">
      <w:pPr>
        <w:jc w:val="both"/>
        <w:rPr>
          <w:rFonts w:ascii="GHEA Grapalat" w:hAnsi="GHEA Grapalat"/>
        </w:rPr>
      </w:pPr>
    </w:p>
    <w:p w14:paraId="71836AE0" w14:textId="4C2CAA85" w:rsidR="00840200" w:rsidRPr="00EE298E" w:rsidRDefault="00654F81" w:rsidP="00654F81">
      <w:pPr>
        <w:spacing w:before="240" w:after="240" w:line="360" w:lineRule="auto"/>
        <w:ind w:firstLine="360"/>
        <w:jc w:val="both"/>
        <w:rPr>
          <w:rFonts w:ascii="GHEA Grapalat" w:eastAsia="Times New Roman" w:hAnsi="GHEA Grapalat" w:cs="Times New Roman"/>
          <w:sz w:val="24"/>
          <w:szCs w:val="24"/>
          <w:lang w:val="hy-AM"/>
        </w:rPr>
      </w:pPr>
      <w:r w:rsidRPr="00EE298E">
        <w:rPr>
          <w:rFonts w:ascii="GHEA Grapalat" w:eastAsia="Times New Roman" w:hAnsi="GHEA Grapalat" w:cs="Cambria Math"/>
          <w:color w:val="000000"/>
          <w:sz w:val="24"/>
          <w:szCs w:val="24"/>
          <w:shd w:val="clear" w:color="auto" w:fill="FFFFFF"/>
          <w:lang w:val="hy-AM"/>
        </w:rPr>
        <w:t>2</w:t>
      </w:r>
      <w:r w:rsidR="00840200" w:rsidRPr="00EE298E">
        <w:rPr>
          <w:rFonts w:ascii="MS Mincho" w:eastAsia="MS Mincho" w:hAnsi="MS Mincho" w:cs="MS Mincho" w:hint="eastAsia"/>
          <w:color w:val="000000"/>
          <w:sz w:val="24"/>
          <w:szCs w:val="24"/>
          <w:shd w:val="clear" w:color="auto" w:fill="FFFFFF"/>
          <w:lang w:val="hy-AM"/>
        </w:rPr>
        <w:t>․</w:t>
      </w:r>
      <w:r w:rsidR="00840200" w:rsidRPr="00EE298E">
        <w:rPr>
          <w:rFonts w:ascii="GHEA Grapalat" w:eastAsia="Times New Roman" w:hAnsi="GHEA Grapalat" w:cs="Arial"/>
          <w:color w:val="000000"/>
          <w:sz w:val="24"/>
          <w:szCs w:val="24"/>
          <w:shd w:val="clear" w:color="auto" w:fill="FFFFFF"/>
          <w:lang w:val="hy-AM"/>
        </w:rPr>
        <w:t xml:space="preserve"> Սույն որոշմամբ սահմանված նոր պահանջները չեն տարածվում մինչև սույն որոշումն ուժի մեջ մտնելը լիցենզիա ստացած իրավաբանական անձանց վրա՝ բացառությամբ այն դեպքերի, երբ վերջիններս դիմում են լիցենզիայի փոփոխության, լրացման կամ նոր գործունեության տեսակ իրականացնելու համար։</w:t>
      </w:r>
    </w:p>
    <w:p w14:paraId="59A7FDFF" w14:textId="0BA1B2A5" w:rsidR="00840200" w:rsidRPr="00EE298E" w:rsidRDefault="00654F81" w:rsidP="00654F81">
      <w:pPr>
        <w:spacing w:before="240" w:after="240" w:line="360" w:lineRule="auto"/>
        <w:ind w:firstLine="360"/>
        <w:jc w:val="both"/>
        <w:rPr>
          <w:rFonts w:ascii="GHEA Grapalat" w:eastAsia="Times New Roman" w:hAnsi="GHEA Grapalat" w:cs="Times New Roman"/>
          <w:sz w:val="24"/>
          <w:szCs w:val="24"/>
          <w:lang w:val="hy-AM"/>
        </w:rPr>
      </w:pPr>
      <w:r w:rsidRPr="00EE298E">
        <w:rPr>
          <w:rFonts w:ascii="GHEA Grapalat" w:eastAsia="Times New Roman" w:hAnsi="GHEA Grapalat" w:cs="Arial"/>
          <w:color w:val="000000"/>
          <w:sz w:val="24"/>
          <w:szCs w:val="24"/>
          <w:lang w:val="hy-AM"/>
        </w:rPr>
        <w:t>3</w:t>
      </w:r>
      <w:r w:rsidR="00840200" w:rsidRPr="00EE298E">
        <w:rPr>
          <w:rFonts w:ascii="GHEA Grapalat" w:eastAsia="Times New Roman" w:hAnsi="GHEA Grapalat" w:cs="Arial"/>
          <w:color w:val="000000"/>
          <w:sz w:val="24"/>
          <w:szCs w:val="24"/>
          <w:lang w:val="hy-AM"/>
        </w:rPr>
        <w:t>.</w:t>
      </w:r>
      <w:r w:rsidR="00840200" w:rsidRPr="00EE298E">
        <w:rPr>
          <w:rFonts w:ascii="Calibri" w:eastAsia="Times New Roman" w:hAnsi="Calibri" w:cs="Calibri"/>
          <w:color w:val="000000"/>
          <w:sz w:val="24"/>
          <w:szCs w:val="24"/>
          <w:shd w:val="clear" w:color="auto" w:fill="FFFFFF"/>
          <w:lang w:val="hy-AM"/>
        </w:rPr>
        <w:t> </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Սույն</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որոշումն</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ուժի</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մեջ</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է</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մտնում</w:t>
      </w:r>
      <w:r w:rsidR="00840200" w:rsidRPr="00EE298E">
        <w:rPr>
          <w:rFonts w:ascii="GHEA Grapalat" w:eastAsia="Times New Roman" w:hAnsi="GHEA Grapalat" w:cs="Arial"/>
          <w:color w:val="000000"/>
          <w:sz w:val="24"/>
          <w:szCs w:val="24"/>
          <w:shd w:val="clear" w:color="auto" w:fill="FFFFFF"/>
          <w:lang w:val="hy-AM"/>
        </w:rPr>
        <w:t xml:space="preserve"> </w:t>
      </w:r>
      <w:r w:rsidR="003917D8" w:rsidRPr="00EE298E">
        <w:rPr>
          <w:rFonts w:ascii="GHEA Grapalat" w:eastAsia="Times New Roman" w:hAnsi="GHEA Grapalat" w:cs="Arial"/>
          <w:color w:val="000000"/>
          <w:sz w:val="24"/>
          <w:szCs w:val="24"/>
          <w:shd w:val="clear" w:color="auto" w:fill="FFFFFF"/>
          <w:lang w:val="hy-AM"/>
        </w:rPr>
        <w:t xml:space="preserve">պաշտոնական </w:t>
      </w:r>
      <w:r w:rsidR="00840200" w:rsidRPr="00EE298E">
        <w:rPr>
          <w:rFonts w:ascii="GHEA Grapalat" w:eastAsia="Times New Roman" w:hAnsi="GHEA Grapalat" w:cs="GHEA Grapalat"/>
          <w:color w:val="000000"/>
          <w:sz w:val="24"/>
          <w:szCs w:val="24"/>
          <w:shd w:val="clear" w:color="auto" w:fill="FFFFFF"/>
          <w:lang w:val="hy-AM"/>
        </w:rPr>
        <w:t>հրապարակմանը</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հաջորդող</w:t>
      </w:r>
      <w:r w:rsidR="00840200" w:rsidRPr="00EE298E">
        <w:rPr>
          <w:rFonts w:ascii="GHEA Grapalat" w:eastAsia="Times New Roman" w:hAnsi="GHEA Grapalat" w:cs="Arial"/>
          <w:color w:val="000000"/>
          <w:sz w:val="24"/>
          <w:szCs w:val="24"/>
          <w:shd w:val="clear" w:color="auto" w:fill="FFFFFF"/>
          <w:lang w:val="hy-AM"/>
        </w:rPr>
        <w:t xml:space="preserve"> </w:t>
      </w:r>
      <w:r w:rsidR="00840200" w:rsidRPr="00EE298E">
        <w:rPr>
          <w:rFonts w:ascii="GHEA Grapalat" w:eastAsia="Times New Roman" w:hAnsi="GHEA Grapalat" w:cs="GHEA Grapalat"/>
          <w:color w:val="000000"/>
          <w:sz w:val="24"/>
          <w:szCs w:val="24"/>
          <w:shd w:val="clear" w:color="auto" w:fill="FFFFFF"/>
          <w:lang w:val="hy-AM"/>
        </w:rPr>
        <w:t>օրվանից</w:t>
      </w:r>
      <w:r w:rsidR="00840200" w:rsidRPr="00EE298E">
        <w:rPr>
          <w:rFonts w:ascii="GHEA Grapalat" w:eastAsia="Times New Roman" w:hAnsi="GHEA Grapalat" w:cs="Arial"/>
          <w:color w:val="000000"/>
          <w:sz w:val="24"/>
          <w:szCs w:val="24"/>
          <w:shd w:val="clear" w:color="auto" w:fill="FFFFFF"/>
          <w:lang w:val="hy-AM"/>
        </w:rPr>
        <w:t>:</w:t>
      </w:r>
    </w:p>
    <w:p w14:paraId="1CC80BC3" w14:textId="77777777" w:rsidR="00840200" w:rsidRPr="00EE298E" w:rsidRDefault="00840200" w:rsidP="00654F81">
      <w:pPr>
        <w:spacing w:before="240" w:after="240" w:line="360" w:lineRule="auto"/>
        <w:jc w:val="both"/>
        <w:rPr>
          <w:rFonts w:ascii="GHEA Grapalat" w:eastAsia="Times New Roman" w:hAnsi="GHEA Grapalat" w:cs="Times New Roman"/>
          <w:sz w:val="24"/>
          <w:szCs w:val="24"/>
          <w:lang w:val="hy-AM"/>
        </w:rPr>
      </w:pPr>
      <w:r w:rsidRPr="00EE298E">
        <w:rPr>
          <w:rFonts w:ascii="GHEA Grapalat" w:eastAsia="Times New Roman" w:hAnsi="GHEA Grapalat" w:cs="Arial"/>
          <w:b/>
          <w:bCs/>
          <w:color w:val="000000"/>
          <w:sz w:val="24"/>
          <w:szCs w:val="24"/>
          <w:lang w:val="hy-AM"/>
        </w:rPr>
        <w:t>Հայաստանի Հանրապետության</w:t>
      </w:r>
    </w:p>
    <w:p w14:paraId="4177EF70" w14:textId="66962B4A" w:rsidR="00840200" w:rsidRPr="00EE298E" w:rsidRDefault="0036392D" w:rsidP="00654F81">
      <w:pPr>
        <w:spacing w:before="280" w:after="280" w:line="360" w:lineRule="auto"/>
        <w:jc w:val="both"/>
        <w:rPr>
          <w:rFonts w:ascii="GHEA Grapalat" w:eastAsia="Times New Roman" w:hAnsi="GHEA Grapalat" w:cs="Times New Roman"/>
          <w:sz w:val="24"/>
          <w:szCs w:val="24"/>
          <w:lang w:val="hy-AM"/>
        </w:rPr>
      </w:pPr>
      <w:r w:rsidRPr="00EE298E">
        <w:rPr>
          <w:rFonts w:ascii="GHEA Grapalat" w:eastAsia="Times New Roman" w:hAnsi="GHEA Grapalat" w:cs="Arial"/>
          <w:b/>
          <w:bCs/>
          <w:color w:val="000000"/>
          <w:sz w:val="24"/>
          <w:szCs w:val="24"/>
          <w:lang w:val="hy-AM"/>
        </w:rPr>
        <w:t>վարչապետ</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GHEA Grapalat" w:eastAsia="Times New Roman" w:hAnsi="GHEA Grapalat" w:cs="Arial"/>
          <w:b/>
          <w:bCs/>
          <w:color w:val="000000"/>
          <w:sz w:val="24"/>
          <w:szCs w:val="24"/>
          <w:lang w:val="hy-AM"/>
        </w:rPr>
        <w:tab/>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GHEA Grapalat" w:eastAsia="Times New Roman" w:hAnsi="GHEA Grapalat" w:cs="Arial"/>
          <w:b/>
          <w:bCs/>
          <w:color w:val="000000"/>
          <w:sz w:val="24"/>
          <w:szCs w:val="24"/>
          <w:lang w:val="hy-AM"/>
        </w:rPr>
        <w:tab/>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GHEA Grapalat" w:eastAsia="Times New Roman" w:hAnsi="GHEA Grapalat" w:cs="Arial"/>
          <w:b/>
          <w:bCs/>
          <w:color w:val="000000"/>
          <w:sz w:val="24"/>
          <w:szCs w:val="24"/>
          <w:lang w:val="hy-AM"/>
        </w:rPr>
        <w:tab/>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Calibri" w:eastAsia="Times New Roman" w:hAnsi="Calibri" w:cs="Calibri"/>
          <w:b/>
          <w:bCs/>
          <w:color w:val="000000"/>
          <w:sz w:val="24"/>
          <w:szCs w:val="24"/>
          <w:lang w:val="hy-AM"/>
        </w:rPr>
        <w:t> </w:t>
      </w:r>
      <w:r w:rsidR="00840200" w:rsidRPr="00EE298E">
        <w:rPr>
          <w:rFonts w:ascii="GHEA Grapalat" w:eastAsia="Times New Roman" w:hAnsi="GHEA Grapalat" w:cs="Arial"/>
          <w:b/>
          <w:bCs/>
          <w:color w:val="000000"/>
          <w:sz w:val="24"/>
          <w:szCs w:val="24"/>
          <w:lang w:val="hy-AM"/>
        </w:rPr>
        <w:t xml:space="preserve"> </w:t>
      </w:r>
      <w:r w:rsidR="00840200" w:rsidRPr="00EE298E">
        <w:rPr>
          <w:rFonts w:ascii="GHEA Grapalat" w:eastAsia="Times New Roman" w:hAnsi="GHEA Grapalat" w:cs="GHEA Grapalat"/>
          <w:b/>
          <w:bCs/>
          <w:color w:val="000000"/>
          <w:sz w:val="24"/>
          <w:szCs w:val="24"/>
          <w:lang w:val="hy-AM"/>
        </w:rPr>
        <w:t>Ն</w:t>
      </w:r>
      <w:r w:rsidR="00840200" w:rsidRPr="00EE298E">
        <w:rPr>
          <w:rFonts w:ascii="GHEA Grapalat" w:eastAsia="Times New Roman" w:hAnsi="GHEA Grapalat" w:cs="Arial"/>
          <w:b/>
          <w:bCs/>
          <w:color w:val="000000"/>
          <w:sz w:val="24"/>
          <w:szCs w:val="24"/>
          <w:lang w:val="hy-AM"/>
        </w:rPr>
        <w:t xml:space="preserve">. </w:t>
      </w:r>
      <w:r w:rsidR="00840200" w:rsidRPr="00EE298E">
        <w:rPr>
          <w:rFonts w:ascii="GHEA Grapalat" w:eastAsia="Times New Roman" w:hAnsi="GHEA Grapalat" w:cs="GHEA Grapalat"/>
          <w:b/>
          <w:bCs/>
          <w:color w:val="000000"/>
          <w:sz w:val="24"/>
          <w:szCs w:val="24"/>
          <w:lang w:val="hy-AM"/>
        </w:rPr>
        <w:t>Փաշինյան</w:t>
      </w:r>
    </w:p>
    <w:p w14:paraId="31296CFC" w14:textId="3C396515" w:rsidR="00840200" w:rsidRPr="00EE298E" w:rsidRDefault="00840200" w:rsidP="00654F81">
      <w:pPr>
        <w:spacing w:after="0" w:line="360" w:lineRule="auto"/>
        <w:jc w:val="both"/>
        <w:rPr>
          <w:rFonts w:ascii="GHEA Grapalat" w:eastAsia="Times New Roman" w:hAnsi="GHEA Grapalat" w:cs="Times New Roman"/>
          <w:sz w:val="24"/>
          <w:szCs w:val="24"/>
          <w:lang w:val="hy-AM"/>
        </w:rPr>
      </w:pPr>
      <w:r w:rsidRPr="00EE298E">
        <w:rPr>
          <w:rFonts w:ascii="GHEA Grapalat" w:eastAsia="Times New Roman" w:hAnsi="GHEA Grapalat" w:cs="Arial"/>
          <w:b/>
          <w:bCs/>
          <w:color w:val="000000"/>
          <w:sz w:val="24"/>
          <w:szCs w:val="24"/>
          <w:lang w:val="hy-AM"/>
        </w:rPr>
        <w:t>2026 թ. ____________</w:t>
      </w:r>
      <w:r w:rsidRPr="00EE298E">
        <w:rPr>
          <w:rFonts w:ascii="Calibri" w:eastAsia="Times New Roman" w:hAnsi="Calibri" w:cs="Calibri"/>
          <w:b/>
          <w:bCs/>
          <w:color w:val="000000"/>
          <w:sz w:val="24"/>
          <w:szCs w:val="24"/>
          <w:lang w:val="hy-AM"/>
        </w:rPr>
        <w:t> </w:t>
      </w:r>
      <w:r w:rsidRPr="00EE298E">
        <w:rPr>
          <w:rFonts w:ascii="GHEA Grapalat" w:eastAsia="Times New Roman" w:hAnsi="GHEA Grapalat" w:cs="Arial"/>
          <w:b/>
          <w:bCs/>
          <w:color w:val="000000"/>
          <w:sz w:val="24"/>
          <w:szCs w:val="24"/>
          <w:lang w:val="hy-AM"/>
        </w:rPr>
        <w:t xml:space="preserve"> </w:t>
      </w:r>
      <w:r w:rsidRPr="00EE298E">
        <w:rPr>
          <w:rFonts w:ascii="GHEA Grapalat" w:eastAsia="Times New Roman" w:hAnsi="GHEA Grapalat" w:cs="Arial"/>
          <w:b/>
          <w:bCs/>
          <w:color w:val="000000"/>
          <w:sz w:val="24"/>
          <w:szCs w:val="24"/>
          <w:lang w:val="hy-AM"/>
        </w:rPr>
        <w:tab/>
      </w:r>
      <w:r w:rsidR="0036392D" w:rsidRPr="00EE298E">
        <w:rPr>
          <w:rFonts w:ascii="GHEA Grapalat" w:eastAsia="Times New Roman" w:hAnsi="GHEA Grapalat" w:cs="Arial"/>
          <w:b/>
          <w:bCs/>
          <w:color w:val="000000"/>
          <w:sz w:val="24"/>
          <w:szCs w:val="24"/>
          <w:lang w:val="hy-AM"/>
        </w:rPr>
        <w:t>___</w:t>
      </w:r>
      <w:r w:rsidRPr="00EE298E">
        <w:rPr>
          <w:rFonts w:ascii="GHEA Grapalat" w:eastAsia="Times New Roman" w:hAnsi="GHEA Grapalat" w:cs="Arial"/>
          <w:b/>
          <w:bCs/>
          <w:color w:val="000000"/>
          <w:sz w:val="24"/>
          <w:szCs w:val="24"/>
          <w:lang w:val="hy-AM"/>
        </w:rPr>
        <w:t>___</w:t>
      </w:r>
    </w:p>
    <w:p w14:paraId="1D46DC76" w14:textId="416B1836" w:rsidR="00840200" w:rsidRPr="00EE298E" w:rsidRDefault="00840200" w:rsidP="00654F81">
      <w:pPr>
        <w:spacing w:after="0" w:line="360" w:lineRule="auto"/>
        <w:jc w:val="both"/>
        <w:rPr>
          <w:rFonts w:ascii="GHEA Grapalat" w:eastAsia="Times New Roman" w:hAnsi="GHEA Grapalat" w:cs="Arial"/>
          <w:b/>
          <w:bCs/>
          <w:color w:val="000000"/>
          <w:sz w:val="24"/>
          <w:szCs w:val="24"/>
          <w:lang w:val="hy-AM"/>
        </w:rPr>
      </w:pPr>
      <w:r w:rsidRPr="00EE298E">
        <w:rPr>
          <w:rFonts w:ascii="GHEA Grapalat" w:eastAsia="Times New Roman" w:hAnsi="GHEA Grapalat" w:cs="Arial"/>
          <w:b/>
          <w:bCs/>
          <w:color w:val="000000"/>
          <w:sz w:val="24"/>
          <w:szCs w:val="24"/>
          <w:lang w:val="hy-AM"/>
        </w:rPr>
        <w:t xml:space="preserve">Երևան </w:t>
      </w:r>
    </w:p>
    <w:p w14:paraId="62168C9F" w14:textId="1B891DAD" w:rsidR="007049CB" w:rsidRPr="00EE298E" w:rsidRDefault="00361BDD" w:rsidP="00361BDD">
      <w:pPr>
        <w:tabs>
          <w:tab w:val="left" w:pos="2356"/>
        </w:tabs>
        <w:spacing w:after="0" w:line="360" w:lineRule="auto"/>
        <w:jc w:val="both"/>
        <w:rPr>
          <w:rFonts w:ascii="GHEA Grapalat" w:eastAsia="Times New Roman" w:hAnsi="GHEA Grapalat" w:cs="Times New Roman"/>
          <w:sz w:val="24"/>
          <w:szCs w:val="24"/>
          <w:lang w:val="hy-AM"/>
        </w:rPr>
      </w:pPr>
      <w:r w:rsidRPr="00EE298E">
        <w:rPr>
          <w:rFonts w:ascii="GHEA Grapalat" w:eastAsia="Times New Roman" w:hAnsi="GHEA Grapalat" w:cs="Times New Roman"/>
          <w:sz w:val="24"/>
          <w:szCs w:val="24"/>
          <w:lang w:val="hy-AM"/>
        </w:rPr>
        <w:tab/>
      </w:r>
    </w:p>
    <w:sectPr w:rsidR="007049CB" w:rsidRPr="00EE298E" w:rsidSect="00E03A06">
      <w:pgSz w:w="12240" w:h="15840"/>
      <w:pgMar w:top="567" w:right="758"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B0CF5" w14:textId="77777777" w:rsidR="007E1C6D" w:rsidRDefault="007E1C6D" w:rsidP="00441FB0">
      <w:pPr>
        <w:spacing w:after="0" w:line="240" w:lineRule="auto"/>
      </w:pPr>
      <w:r>
        <w:separator/>
      </w:r>
    </w:p>
  </w:endnote>
  <w:endnote w:type="continuationSeparator" w:id="0">
    <w:p w14:paraId="3BAC7C1F" w14:textId="77777777" w:rsidR="007E1C6D" w:rsidRDefault="007E1C6D" w:rsidP="00441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51823" w14:textId="77777777" w:rsidR="007E1C6D" w:rsidRDefault="007E1C6D" w:rsidP="00441FB0">
      <w:pPr>
        <w:spacing w:after="0" w:line="240" w:lineRule="auto"/>
      </w:pPr>
      <w:r>
        <w:separator/>
      </w:r>
    </w:p>
  </w:footnote>
  <w:footnote w:type="continuationSeparator" w:id="0">
    <w:p w14:paraId="2AB88A2A" w14:textId="77777777" w:rsidR="007E1C6D" w:rsidRDefault="007E1C6D" w:rsidP="00441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65303E"/>
    <w:multiLevelType w:val="hybridMultilevel"/>
    <w:tmpl w:val="AC1E974C"/>
    <w:lvl w:ilvl="0" w:tplc="A1D01D56">
      <w:start w:val="1"/>
      <w:numFmt w:val="decimal"/>
      <w:lvlText w:val="%1)"/>
      <w:lvlJc w:val="left"/>
      <w:pPr>
        <w:ind w:left="740" w:hanging="36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C87"/>
    <w:rsid w:val="00020A37"/>
    <w:rsid w:val="0002363B"/>
    <w:rsid w:val="00024BB8"/>
    <w:rsid w:val="00081CC9"/>
    <w:rsid w:val="0008792F"/>
    <w:rsid w:val="000A0151"/>
    <w:rsid w:val="000E184A"/>
    <w:rsid w:val="00103173"/>
    <w:rsid w:val="001658BE"/>
    <w:rsid w:val="00171EDC"/>
    <w:rsid w:val="001B142D"/>
    <w:rsid w:val="001B4845"/>
    <w:rsid w:val="001E6531"/>
    <w:rsid w:val="001F7C9F"/>
    <w:rsid w:val="0020444D"/>
    <w:rsid w:val="00225A2D"/>
    <w:rsid w:val="00243596"/>
    <w:rsid w:val="00246A04"/>
    <w:rsid w:val="002542A1"/>
    <w:rsid w:val="0027414F"/>
    <w:rsid w:val="002B1E05"/>
    <w:rsid w:val="002B29F7"/>
    <w:rsid w:val="002D6E64"/>
    <w:rsid w:val="002F65F7"/>
    <w:rsid w:val="002F7539"/>
    <w:rsid w:val="003420CF"/>
    <w:rsid w:val="00361BDD"/>
    <w:rsid w:val="0036392D"/>
    <w:rsid w:val="003659A9"/>
    <w:rsid w:val="00371766"/>
    <w:rsid w:val="00381554"/>
    <w:rsid w:val="003917D8"/>
    <w:rsid w:val="003972D8"/>
    <w:rsid w:val="003A4425"/>
    <w:rsid w:val="003B0C4A"/>
    <w:rsid w:val="003B15D0"/>
    <w:rsid w:val="003C2D45"/>
    <w:rsid w:val="003D391B"/>
    <w:rsid w:val="00406B18"/>
    <w:rsid w:val="004130B3"/>
    <w:rsid w:val="00420672"/>
    <w:rsid w:val="00441FB0"/>
    <w:rsid w:val="004664FC"/>
    <w:rsid w:val="00486B3E"/>
    <w:rsid w:val="004B1B73"/>
    <w:rsid w:val="005003BE"/>
    <w:rsid w:val="0050575E"/>
    <w:rsid w:val="0051641C"/>
    <w:rsid w:val="00521993"/>
    <w:rsid w:val="00530E9E"/>
    <w:rsid w:val="0053111D"/>
    <w:rsid w:val="00546BEA"/>
    <w:rsid w:val="00590556"/>
    <w:rsid w:val="005A14CE"/>
    <w:rsid w:val="005B672F"/>
    <w:rsid w:val="005D4735"/>
    <w:rsid w:val="005F215D"/>
    <w:rsid w:val="00614E10"/>
    <w:rsid w:val="006425A8"/>
    <w:rsid w:val="00646C99"/>
    <w:rsid w:val="00654F81"/>
    <w:rsid w:val="00696399"/>
    <w:rsid w:val="006A0B07"/>
    <w:rsid w:val="006A79AC"/>
    <w:rsid w:val="006B1563"/>
    <w:rsid w:val="006B2928"/>
    <w:rsid w:val="006B3646"/>
    <w:rsid w:val="006E1AA8"/>
    <w:rsid w:val="006E36FE"/>
    <w:rsid w:val="007049CB"/>
    <w:rsid w:val="00713916"/>
    <w:rsid w:val="00720378"/>
    <w:rsid w:val="00735538"/>
    <w:rsid w:val="0073678C"/>
    <w:rsid w:val="00747F8D"/>
    <w:rsid w:val="0077707D"/>
    <w:rsid w:val="00790668"/>
    <w:rsid w:val="00790861"/>
    <w:rsid w:val="007A4DA0"/>
    <w:rsid w:val="007A7F5A"/>
    <w:rsid w:val="007B5798"/>
    <w:rsid w:val="007B631B"/>
    <w:rsid w:val="007C0AA3"/>
    <w:rsid w:val="007D168C"/>
    <w:rsid w:val="007E13C0"/>
    <w:rsid w:val="007E1C6D"/>
    <w:rsid w:val="007F443F"/>
    <w:rsid w:val="00812327"/>
    <w:rsid w:val="00840200"/>
    <w:rsid w:val="00851835"/>
    <w:rsid w:val="00854131"/>
    <w:rsid w:val="00860FE5"/>
    <w:rsid w:val="00880E5B"/>
    <w:rsid w:val="00886330"/>
    <w:rsid w:val="008A07C9"/>
    <w:rsid w:val="008C6838"/>
    <w:rsid w:val="008D0EDF"/>
    <w:rsid w:val="008E5059"/>
    <w:rsid w:val="008E52A7"/>
    <w:rsid w:val="0092626E"/>
    <w:rsid w:val="009525F7"/>
    <w:rsid w:val="00956071"/>
    <w:rsid w:val="00964C87"/>
    <w:rsid w:val="009D5596"/>
    <w:rsid w:val="009E24AF"/>
    <w:rsid w:val="00A07DFF"/>
    <w:rsid w:val="00A16102"/>
    <w:rsid w:val="00A23B93"/>
    <w:rsid w:val="00A3471D"/>
    <w:rsid w:val="00A356DF"/>
    <w:rsid w:val="00A36486"/>
    <w:rsid w:val="00A47049"/>
    <w:rsid w:val="00A55991"/>
    <w:rsid w:val="00A70AA2"/>
    <w:rsid w:val="00A83F0C"/>
    <w:rsid w:val="00AF3B1E"/>
    <w:rsid w:val="00B15659"/>
    <w:rsid w:val="00B22609"/>
    <w:rsid w:val="00B41592"/>
    <w:rsid w:val="00B44AA0"/>
    <w:rsid w:val="00B63A1C"/>
    <w:rsid w:val="00B75152"/>
    <w:rsid w:val="00B802D6"/>
    <w:rsid w:val="00B848B0"/>
    <w:rsid w:val="00BB4CAC"/>
    <w:rsid w:val="00BF1A32"/>
    <w:rsid w:val="00C17297"/>
    <w:rsid w:val="00C30A6B"/>
    <w:rsid w:val="00C42F4F"/>
    <w:rsid w:val="00C51EFF"/>
    <w:rsid w:val="00C574B4"/>
    <w:rsid w:val="00C6306D"/>
    <w:rsid w:val="00C832A1"/>
    <w:rsid w:val="00C90D48"/>
    <w:rsid w:val="00CE16BF"/>
    <w:rsid w:val="00CE4BCD"/>
    <w:rsid w:val="00D01AD2"/>
    <w:rsid w:val="00D05188"/>
    <w:rsid w:val="00D55D9A"/>
    <w:rsid w:val="00D766DC"/>
    <w:rsid w:val="00D83CEE"/>
    <w:rsid w:val="00D84ABE"/>
    <w:rsid w:val="00D916AC"/>
    <w:rsid w:val="00DA7976"/>
    <w:rsid w:val="00DA7E3F"/>
    <w:rsid w:val="00DC4B58"/>
    <w:rsid w:val="00DC5EB2"/>
    <w:rsid w:val="00DD047F"/>
    <w:rsid w:val="00DD734E"/>
    <w:rsid w:val="00E03A06"/>
    <w:rsid w:val="00E169C3"/>
    <w:rsid w:val="00E4296E"/>
    <w:rsid w:val="00E4487F"/>
    <w:rsid w:val="00E56CBC"/>
    <w:rsid w:val="00E72481"/>
    <w:rsid w:val="00E846BD"/>
    <w:rsid w:val="00E9022C"/>
    <w:rsid w:val="00EE298E"/>
    <w:rsid w:val="00F14AED"/>
    <w:rsid w:val="00F71596"/>
    <w:rsid w:val="00F7272D"/>
    <w:rsid w:val="00F97CA6"/>
    <w:rsid w:val="00FB6DCE"/>
    <w:rsid w:val="00FE06B8"/>
    <w:rsid w:val="00FF078D"/>
    <w:rsid w:val="00FF1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E1974"/>
  <w15:chartTrackingRefBased/>
  <w15:docId w15:val="{4975BDB0-119F-4DBD-AB1D-1EBF5AA99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2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44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7F443F"/>
  </w:style>
  <w:style w:type="paragraph" w:styleId="Header">
    <w:name w:val="header"/>
    <w:basedOn w:val="Normal"/>
    <w:link w:val="HeaderChar"/>
    <w:uiPriority w:val="99"/>
    <w:unhideWhenUsed/>
    <w:rsid w:val="00441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FB0"/>
  </w:style>
  <w:style w:type="paragraph" w:styleId="Footer">
    <w:name w:val="footer"/>
    <w:basedOn w:val="Normal"/>
    <w:link w:val="FooterChar"/>
    <w:uiPriority w:val="99"/>
    <w:unhideWhenUsed/>
    <w:rsid w:val="00441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FB0"/>
  </w:style>
  <w:style w:type="paragraph" w:styleId="ListParagraph">
    <w:name w:val="List Paragraph"/>
    <w:basedOn w:val="Normal"/>
    <w:uiPriority w:val="34"/>
    <w:qFormat/>
    <w:rsid w:val="00546BEA"/>
    <w:pPr>
      <w:ind w:left="720"/>
      <w:contextualSpacing/>
    </w:pPr>
  </w:style>
  <w:style w:type="paragraph" w:styleId="Revision">
    <w:name w:val="Revision"/>
    <w:hidden/>
    <w:uiPriority w:val="99"/>
    <w:semiHidden/>
    <w:rsid w:val="00E846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858522">
      <w:bodyDiv w:val="1"/>
      <w:marLeft w:val="0"/>
      <w:marRight w:val="0"/>
      <w:marTop w:val="0"/>
      <w:marBottom w:val="0"/>
      <w:divBdr>
        <w:top w:val="none" w:sz="0" w:space="0" w:color="auto"/>
        <w:left w:val="none" w:sz="0" w:space="0" w:color="auto"/>
        <w:bottom w:val="none" w:sz="0" w:space="0" w:color="auto"/>
        <w:right w:val="none" w:sz="0" w:space="0" w:color="auto"/>
      </w:divBdr>
    </w:div>
    <w:div w:id="991525525">
      <w:bodyDiv w:val="1"/>
      <w:marLeft w:val="0"/>
      <w:marRight w:val="0"/>
      <w:marTop w:val="0"/>
      <w:marBottom w:val="0"/>
      <w:divBdr>
        <w:top w:val="none" w:sz="0" w:space="0" w:color="auto"/>
        <w:left w:val="none" w:sz="0" w:space="0" w:color="auto"/>
        <w:bottom w:val="none" w:sz="0" w:space="0" w:color="auto"/>
        <w:right w:val="none" w:sz="0" w:space="0" w:color="auto"/>
      </w:divBdr>
    </w:div>
    <w:div w:id="1067387253">
      <w:bodyDiv w:val="1"/>
      <w:marLeft w:val="0"/>
      <w:marRight w:val="0"/>
      <w:marTop w:val="0"/>
      <w:marBottom w:val="0"/>
      <w:divBdr>
        <w:top w:val="none" w:sz="0" w:space="0" w:color="auto"/>
        <w:left w:val="none" w:sz="0" w:space="0" w:color="auto"/>
        <w:bottom w:val="none" w:sz="0" w:space="0" w:color="auto"/>
        <w:right w:val="none" w:sz="0" w:space="0" w:color="auto"/>
      </w:divBdr>
    </w:div>
    <w:div w:id="1949968602">
      <w:bodyDiv w:val="1"/>
      <w:marLeft w:val="0"/>
      <w:marRight w:val="0"/>
      <w:marTop w:val="0"/>
      <w:marBottom w:val="0"/>
      <w:divBdr>
        <w:top w:val="none" w:sz="0" w:space="0" w:color="auto"/>
        <w:left w:val="none" w:sz="0" w:space="0" w:color="auto"/>
        <w:bottom w:val="none" w:sz="0" w:space="0" w:color="auto"/>
        <w:right w:val="none" w:sz="0" w:space="0" w:color="auto"/>
      </w:divBdr>
    </w:div>
    <w:div w:id="196669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1939</Words>
  <Characters>11054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https:/mul2-mtc.gov.am/tasks/1290902/oneclick?token=8f61a37e35272cc319cc992bb95ab122</cp:keywords>
  <dc:description/>
  <cp:lastModifiedBy>Hayk Zakaryan</cp:lastModifiedBy>
  <cp:revision>3</cp:revision>
  <cp:lastPrinted>2026-06-24T11:09:00Z</cp:lastPrinted>
  <dcterms:created xsi:type="dcterms:W3CDTF">2026-06-25T06:05:00Z</dcterms:created>
  <dcterms:modified xsi:type="dcterms:W3CDTF">2026-06-25T06:06:00Z</dcterms:modified>
</cp:coreProperties>
</file>