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0470" w:rsidRDefault="004439BC">
      <w:pPr>
        <w:pStyle w:val="headingtitleStyle"/>
      </w:pPr>
      <w:bookmarkStart w:id="0" w:name="_Toc0"/>
      <w:bookmarkStart w:id="1" w:name="_GoBack"/>
      <w:bookmarkEnd w:id="1"/>
      <w:r>
        <w:t>Ամփոփաթերթ</w:t>
      </w:r>
      <w:bookmarkEnd w:id="0"/>
    </w:p>
    <w:p w:rsidR="00F00470" w:rsidRDefault="004439BC">
      <w:pPr>
        <w:pStyle w:val="headingtitleStyle"/>
      </w:pPr>
      <w:bookmarkStart w:id="2" w:name="_Toc1"/>
      <w:r>
        <w:t>«ԷԼԵԿՏՐՈՆԱՅԻՆ ՀԱՂՈՐԴԱԿՑՈՒԹՅԱՆ ՄԱՍԻՆ ՕՐԵՆՔՈՒՄ ԼՐԱՑՈՒՄՆԵՐ ԵՎ ՓՈՓՈԽՈՒԹՅՈՒՆՆԵՐ ԿԱՏԱՐԵԼՈՒ ՄԱՍԻՆ», «ԳՈՐԾՈՒՆԵՈՒԹՅԱՆ ԻՐԱԿԱՆԱՑՄԱՆ ԾԱՆՈՒՑՄԱՆ ՄԱՍԻՆ ՕՐԵՆՔՈՒՄ ԼՐԱՑՈՒՄ ԿԱՏԱՐԵԼՈՒ ՄԱՍԻՆ», «ԱՌԵՎՏՐԻ ԵՎ ԾԱՌԱՅՈՒԹՅՈՒՆՆԵՐԻ ՄԱՍԻՆ ՕՐԵՆՔՈՒՄ ԼՐԱՑՈՒՄՆԵՐ ԿԱՏԱՐԵԼՈՒ ՄԱՍԻՆ»«ՊԵՏԱԿԱՆ ՏՈՒՐՔԻ ՄԱՍԻՆ ՕՐԵՆՔՈՒՄ ԼՐԱՑՈՒՄՆԵՐ ԿԱՏԱՐԵԼՈՒ ՄԱՍԻՆ» նախագծի վերաբերյալ</w:t>
      </w:r>
      <w:bookmarkEnd w:id="2"/>
    </w:p>
    <w:p w:rsidR="00F00470" w:rsidRDefault="00F00470"/>
    <w:p w:rsidR="00F00470" w:rsidRDefault="00F00470"/>
    <w:p w:rsidR="00F00470" w:rsidRDefault="00F00470"/>
    <w:tbl>
      <w:tblPr>
        <w:tblW w:w="0" w:type="auto"/>
        <w:tblInd w:w="10" w:type="dxa"/>
        <w:tblCellMar>
          <w:left w:w="10" w:type="dxa"/>
          <w:right w:w="10" w:type="dxa"/>
        </w:tblCellMar>
        <w:tblLook w:val="04A0" w:firstRow="1" w:lastRow="0" w:firstColumn="1" w:lastColumn="0" w:noHBand="0" w:noVBand="1"/>
      </w:tblPr>
      <w:tblGrid>
        <w:gridCol w:w="432"/>
        <w:gridCol w:w="1588"/>
        <w:gridCol w:w="2745"/>
        <w:gridCol w:w="2745"/>
        <w:gridCol w:w="2145"/>
        <w:gridCol w:w="2145"/>
        <w:gridCol w:w="2145"/>
      </w:tblGrid>
      <w:tr w:rsidR="00F00470">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tcPr>
          <w:p w:rsidR="00F00470" w:rsidRDefault="004439BC">
            <w:pPr>
              <w:jc w:val="center"/>
            </w:pPr>
            <w:r>
              <w:rPr>
                <w:rFonts w:ascii="GHEA Grapalat" w:eastAsia="GHEA Grapalat" w:hAnsi="GHEA Grapalat" w:cs="GHEA Grapalat"/>
                <w:color w:val="000000"/>
                <w:sz w:val="22"/>
                <w:szCs w:val="22"/>
              </w:rPr>
              <w:t>հ/</w:t>
            </w:r>
          </w:p>
          <w:p w:rsidR="00F00470" w:rsidRDefault="004439BC">
            <w:pPr>
              <w:jc w:val="center"/>
            </w:pPr>
            <w:r>
              <w:rPr>
                <w:rFonts w:ascii="GHEA Grapalat" w:eastAsia="GHEA Grapalat" w:hAnsi="GHEA Grapalat" w:cs="GHEA Grapalat"/>
                <w:color w:val="000000"/>
                <w:sz w:val="22"/>
                <w:szCs w:val="22"/>
              </w:rPr>
              <w:t>հ</w:t>
            </w:r>
          </w:p>
        </w:tc>
        <w:tc>
          <w:tcPr>
            <w:tcW w:w="1850" w:type="dxa"/>
            <w:tcBorders>
              <w:top w:val="single" w:sz="1" w:space="0" w:color="000000"/>
              <w:left w:val="single" w:sz="1" w:space="0" w:color="000000"/>
              <w:bottom w:val="single" w:sz="1" w:space="0" w:color="000000"/>
              <w:right w:val="single" w:sz="1" w:space="0" w:color="000000"/>
            </w:tcBorders>
            <w:noWrap/>
          </w:tcPr>
          <w:p w:rsidR="00F00470" w:rsidRDefault="004439BC">
            <w:pPr>
              <w:jc w:val="center"/>
            </w:pP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հեղինակը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ամսաթիվը</w:t>
            </w:r>
            <w:proofErr w:type="spellEnd"/>
          </w:p>
        </w:tc>
        <w:tc>
          <w:tcPr>
            <w:tcW w:w="1850" w:type="dxa"/>
            <w:tcBorders>
              <w:top w:val="single" w:sz="1" w:space="0" w:color="000000"/>
              <w:left w:val="single" w:sz="1" w:space="0" w:color="000000"/>
              <w:bottom w:val="single" w:sz="1" w:space="0" w:color="000000"/>
              <w:right w:val="single" w:sz="1" w:space="0" w:color="000000"/>
            </w:tcBorders>
            <w:noWrap/>
          </w:tcPr>
          <w:p w:rsidR="00F00470" w:rsidRDefault="004439BC">
            <w:pPr>
              <w:jc w:val="center"/>
            </w:pPr>
            <w:proofErr w:type="spellStart"/>
            <w:r>
              <w:rPr>
                <w:rFonts w:ascii="GHEA Grapalat" w:eastAsia="GHEA Grapalat" w:hAnsi="GHEA Grapalat" w:cs="GHEA Grapalat"/>
                <w:color w:val="000000"/>
                <w:sz w:val="22"/>
                <w:szCs w:val="22"/>
              </w:rPr>
              <w:t>Կարգավիճակ</w:t>
            </w:r>
            <w:proofErr w:type="spellEnd"/>
          </w:p>
        </w:tc>
        <w:tc>
          <w:tcPr>
            <w:tcW w:w="3200" w:type="dxa"/>
            <w:tcBorders>
              <w:top w:val="single" w:sz="1" w:space="0" w:color="000000"/>
              <w:left w:val="single" w:sz="1" w:space="0" w:color="000000"/>
              <w:bottom w:val="single" w:sz="1" w:space="0" w:color="000000"/>
              <w:right w:val="single" w:sz="1" w:space="0" w:color="000000"/>
            </w:tcBorders>
            <w:noWrap/>
          </w:tcPr>
          <w:p w:rsidR="00F00470" w:rsidRDefault="004439BC">
            <w:pPr>
              <w:jc w:val="center"/>
            </w:pP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բովանդակությունը</w:t>
            </w:r>
            <w:proofErr w:type="spellEnd"/>
          </w:p>
        </w:tc>
        <w:tc>
          <w:tcPr>
            <w:tcW w:w="2500" w:type="dxa"/>
            <w:tcBorders>
              <w:top w:val="single" w:sz="1" w:space="0" w:color="000000"/>
              <w:left w:val="single" w:sz="1" w:space="0" w:color="000000"/>
              <w:bottom w:val="single" w:sz="1" w:space="0" w:color="000000"/>
              <w:right w:val="single" w:sz="1" w:space="0" w:color="000000"/>
            </w:tcBorders>
            <w:noWrap/>
          </w:tcPr>
          <w:p w:rsidR="00F00470" w:rsidRDefault="004439BC">
            <w:pPr>
              <w:jc w:val="center"/>
            </w:pPr>
            <w:proofErr w:type="spellStart"/>
            <w:r>
              <w:rPr>
                <w:rFonts w:ascii="GHEA Grapalat" w:eastAsia="GHEA Grapalat" w:hAnsi="GHEA Grapalat" w:cs="GHEA Grapalat"/>
                <w:color w:val="000000"/>
                <w:sz w:val="22"/>
                <w:szCs w:val="22"/>
              </w:rPr>
              <w:t>Կցված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փաստաթղթեր</w:t>
            </w:r>
            <w:proofErr w:type="spellEnd"/>
          </w:p>
        </w:tc>
        <w:tc>
          <w:tcPr>
            <w:tcW w:w="2500" w:type="dxa"/>
            <w:tcBorders>
              <w:top w:val="single" w:sz="1" w:space="0" w:color="000000"/>
              <w:left w:val="single" w:sz="1" w:space="0" w:color="000000"/>
              <w:bottom w:val="single" w:sz="1" w:space="0" w:color="000000"/>
              <w:right w:val="single" w:sz="1" w:space="0" w:color="000000"/>
            </w:tcBorders>
            <w:noWrap/>
          </w:tcPr>
          <w:p w:rsidR="00F00470" w:rsidRDefault="004439BC">
            <w:pPr>
              <w:jc w:val="center"/>
            </w:pPr>
            <w:proofErr w:type="spellStart"/>
            <w:r>
              <w:rPr>
                <w:rFonts w:ascii="GHEA Grapalat" w:eastAsia="GHEA Grapalat" w:hAnsi="GHEA Grapalat" w:cs="GHEA Grapalat"/>
                <w:color w:val="000000"/>
                <w:sz w:val="22"/>
                <w:szCs w:val="22"/>
              </w:rPr>
              <w:t>Եզրակացություն</w:t>
            </w:r>
            <w:proofErr w:type="spellEnd"/>
          </w:p>
        </w:tc>
        <w:tc>
          <w:tcPr>
            <w:tcW w:w="2500" w:type="dxa"/>
            <w:tcBorders>
              <w:top w:val="single" w:sz="1" w:space="0" w:color="000000"/>
              <w:left w:val="single" w:sz="1" w:space="0" w:color="000000"/>
              <w:bottom w:val="single" w:sz="1" w:space="0" w:color="000000"/>
              <w:right w:val="single" w:sz="1" w:space="0" w:color="000000"/>
            </w:tcBorders>
            <w:noWrap/>
          </w:tcPr>
          <w:p w:rsidR="00F00470" w:rsidRDefault="004439BC">
            <w:pPr>
              <w:jc w:val="center"/>
            </w:pPr>
            <w:proofErr w:type="spellStart"/>
            <w:r>
              <w:rPr>
                <w:rFonts w:ascii="GHEA Grapalat" w:eastAsia="GHEA Grapalat" w:hAnsi="GHEA Grapalat" w:cs="GHEA Grapalat"/>
                <w:color w:val="000000"/>
                <w:sz w:val="22"/>
                <w:szCs w:val="22"/>
              </w:rPr>
              <w:t>Դրույթ</w:t>
            </w:r>
            <w:proofErr w:type="spellEnd"/>
          </w:p>
        </w:tc>
      </w:tr>
      <w:tr w:rsidR="00F00470">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noWrap/>
            <w:vAlign w:val="center"/>
          </w:tcPr>
          <w:p w:rsidR="00F00470" w:rsidRDefault="00F00470">
            <w:pPr>
              <w:jc w:val="center"/>
            </w:pPr>
          </w:p>
        </w:tc>
        <w:tc>
          <w:tcPr>
            <w:tcW w:w="1850" w:type="dxa"/>
            <w:tcBorders>
              <w:top w:val="single" w:sz="1" w:space="0" w:color="000000"/>
              <w:left w:val="single" w:sz="1" w:space="0" w:color="000000"/>
              <w:bottom w:val="single" w:sz="1" w:space="0" w:color="000000"/>
              <w:right w:val="single" w:sz="1" w:space="0" w:color="000000"/>
            </w:tcBorders>
            <w:noWrap/>
            <w:vAlign w:val="center"/>
          </w:tcPr>
          <w:p w:rsidR="00F00470" w:rsidRDefault="004439BC">
            <w:pPr>
              <w:jc w:val="center"/>
            </w:pPr>
            <w:r>
              <w:rPr>
                <w:rFonts w:ascii="GHEA Grapalat" w:eastAsia="GHEA Grapalat" w:hAnsi="GHEA Grapalat" w:cs="GHEA Grapalat"/>
                <w:color w:val="000000"/>
                <w:sz w:val="22"/>
                <w:szCs w:val="22"/>
              </w:rPr>
              <w:t>1</w:t>
            </w:r>
          </w:p>
        </w:tc>
        <w:tc>
          <w:tcPr>
            <w:tcW w:w="3200" w:type="dxa"/>
            <w:tcBorders>
              <w:top w:val="single" w:sz="1" w:space="0" w:color="000000"/>
              <w:left w:val="single" w:sz="1" w:space="0" w:color="000000"/>
              <w:bottom w:val="single" w:sz="1" w:space="0" w:color="000000"/>
              <w:right w:val="single" w:sz="1" w:space="0" w:color="000000"/>
            </w:tcBorders>
            <w:noWrap/>
            <w:vAlign w:val="center"/>
          </w:tcPr>
          <w:p w:rsidR="00F00470" w:rsidRDefault="004439BC">
            <w:pPr>
              <w:jc w:val="center"/>
            </w:pPr>
            <w:r>
              <w:rPr>
                <w:rFonts w:ascii="GHEA Grapalat" w:eastAsia="GHEA Grapalat" w:hAnsi="GHEA Grapalat" w:cs="GHEA Grapalat"/>
                <w:color w:val="000000"/>
                <w:sz w:val="22"/>
                <w:szCs w:val="22"/>
              </w:rPr>
              <w:t>2</w:t>
            </w:r>
          </w:p>
        </w:tc>
        <w:tc>
          <w:tcPr>
            <w:tcW w:w="1000" w:type="dxa"/>
            <w:tcBorders>
              <w:top w:val="single" w:sz="1" w:space="0" w:color="000000"/>
              <w:left w:val="single" w:sz="1" w:space="0" w:color="000000"/>
              <w:bottom w:val="single" w:sz="1" w:space="0" w:color="000000"/>
              <w:right w:val="single" w:sz="1" w:space="0" w:color="000000"/>
            </w:tcBorders>
            <w:noWrap/>
            <w:vAlign w:val="center"/>
          </w:tcPr>
          <w:p w:rsidR="00F00470" w:rsidRDefault="004439BC">
            <w:pPr>
              <w:jc w:val="center"/>
            </w:pPr>
            <w:r>
              <w:rPr>
                <w:rFonts w:ascii="GHEA Grapalat" w:eastAsia="GHEA Grapalat" w:hAnsi="GHEA Grapalat" w:cs="GHEA Grapalat"/>
                <w:color w:val="000000"/>
                <w:sz w:val="22"/>
                <w:szCs w:val="22"/>
              </w:rPr>
              <w:t>3</w:t>
            </w:r>
          </w:p>
        </w:tc>
        <w:tc>
          <w:tcPr>
            <w:tcW w:w="2500" w:type="dxa"/>
            <w:tcBorders>
              <w:top w:val="single" w:sz="1" w:space="0" w:color="000000"/>
              <w:left w:val="single" w:sz="1" w:space="0" w:color="000000"/>
              <w:bottom w:val="single" w:sz="1" w:space="0" w:color="000000"/>
              <w:right w:val="single" w:sz="1" w:space="0" w:color="000000"/>
            </w:tcBorders>
            <w:noWrap/>
            <w:vAlign w:val="center"/>
          </w:tcPr>
          <w:p w:rsidR="00F00470" w:rsidRDefault="004439BC">
            <w:pPr>
              <w:jc w:val="center"/>
            </w:pPr>
            <w:r>
              <w:rPr>
                <w:rFonts w:ascii="GHEA Grapalat" w:eastAsia="GHEA Grapalat" w:hAnsi="GHEA Grapalat" w:cs="GHEA Grapalat"/>
                <w:color w:val="000000"/>
                <w:sz w:val="22"/>
                <w:szCs w:val="22"/>
              </w:rPr>
              <w:t>4</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F00470" w:rsidRDefault="004439BC">
            <w:pPr>
              <w:jc w:val="center"/>
            </w:pPr>
            <w:r>
              <w:rPr>
                <w:rFonts w:ascii="GHEA Grapalat" w:eastAsia="GHEA Grapalat" w:hAnsi="GHEA Grapalat" w:cs="GHEA Grapalat"/>
                <w:color w:val="000000"/>
                <w:sz w:val="22"/>
                <w:szCs w:val="22"/>
              </w:rPr>
              <w:t>5</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F00470" w:rsidRDefault="004439BC">
            <w:pPr>
              <w:jc w:val="center"/>
            </w:pPr>
            <w:r>
              <w:rPr>
                <w:rFonts w:ascii="GHEA Grapalat" w:eastAsia="GHEA Grapalat" w:hAnsi="GHEA Grapalat" w:cs="GHEA Grapalat"/>
                <w:color w:val="000000"/>
                <w:sz w:val="22"/>
                <w:szCs w:val="22"/>
              </w:rPr>
              <w:t>6</w:t>
            </w:r>
          </w:p>
        </w:tc>
      </w:tr>
    </w:tbl>
    <w:p w:rsidR="004439BC" w:rsidRDefault="004439BC"/>
    <w:sectPr w:rsidR="004439BC">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470"/>
    <w:rsid w:val="004439BC"/>
    <w:rsid w:val="00AD4EC7"/>
    <w:rsid w:val="00B33CC4"/>
    <w:rsid w:val="00F00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C7A63C-FE91-4A5D-9B94-6E1E391CD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71</Words>
  <Characters>407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Merri Saribekyan</dc:creator>
  <cp:keywords>https://mul2.gov.am/tasks/1299155/oneclick?token=73dfe97f819882db27acde6ded761711</cp:keywords>
  <dc:description/>
  <cp:lastModifiedBy>Merri Saribekyan</cp:lastModifiedBy>
  <cp:revision>2</cp:revision>
  <dcterms:created xsi:type="dcterms:W3CDTF">2026-03-03T10:57:00Z</dcterms:created>
  <dcterms:modified xsi:type="dcterms:W3CDTF">2026-03-03T10:57:00Z</dcterms:modified>
  <cp:category/>
</cp:coreProperties>
</file>