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E553C" w14:textId="77777777" w:rsidR="00865D48" w:rsidRDefault="00DF23EF" w:rsidP="00865D48">
      <w:pPr>
        <w:spacing w:line="360" w:lineRule="auto"/>
        <w:ind w:right="168"/>
        <w:jc w:val="center"/>
        <w:rPr>
          <w:rFonts w:ascii="GHEA Grapalat" w:hAnsi="GHEA Grapalat" w:cs="Sylfaen"/>
          <w:b/>
          <w:lang w:val="hy-AM"/>
        </w:rPr>
      </w:pPr>
      <w:r w:rsidRPr="00114C91">
        <w:rPr>
          <w:rFonts w:ascii="GHEA Grapalat" w:hAnsi="GHEA Grapalat" w:cs="Sylfaen"/>
          <w:b/>
          <w:lang w:val="hy-AM"/>
        </w:rPr>
        <w:t>ՀԻՄՆԱՎՈՐՈՒՄ</w:t>
      </w:r>
    </w:p>
    <w:p w14:paraId="03160264" w14:textId="77777777" w:rsidR="004200A5" w:rsidRPr="004200A5" w:rsidRDefault="00DF23EF" w:rsidP="004200A5">
      <w:pPr>
        <w:spacing w:line="360" w:lineRule="auto"/>
        <w:ind w:right="168"/>
        <w:jc w:val="center"/>
        <w:rPr>
          <w:rFonts w:ascii="GHEA Grapalat" w:hAnsi="GHEA Grapalat"/>
          <w:b/>
          <w:lang w:val="hy-AM"/>
        </w:rPr>
      </w:pPr>
      <w:r w:rsidRPr="00114C91">
        <w:rPr>
          <w:rFonts w:ascii="GHEA Grapalat" w:hAnsi="GHEA Grapalat"/>
          <w:b/>
          <w:lang w:val="hy-AM"/>
        </w:rPr>
        <w:t>«</w:t>
      </w:r>
      <w:r w:rsidR="004200A5" w:rsidRPr="004200A5">
        <w:rPr>
          <w:rFonts w:ascii="GHEA Grapalat" w:hAnsi="GHEA Grapalat"/>
          <w:b/>
          <w:lang w:val="hy-AM"/>
        </w:rPr>
        <w:t xml:space="preserve">ՀԱՅԱՍՏԱՆԻ ՀԱՆՐԱՊԵՏՈՒԹՅԱՆ ԿԱՌԱՎԱՐՈՒԹՅԱՆ 2018 ԹՎԱԿԱՆԻ </w:t>
      </w:r>
    </w:p>
    <w:p w14:paraId="4166942B" w14:textId="6295D083" w:rsidR="00DF23EF" w:rsidRPr="00865D48" w:rsidRDefault="004200A5" w:rsidP="004200A5">
      <w:pPr>
        <w:spacing w:line="360" w:lineRule="auto"/>
        <w:ind w:right="168"/>
        <w:jc w:val="center"/>
        <w:rPr>
          <w:rFonts w:ascii="GHEA Grapalat" w:hAnsi="GHEA Grapalat" w:cs="Sylfaen"/>
          <w:b/>
          <w:lang w:val="hy-AM"/>
        </w:rPr>
      </w:pPr>
      <w:r w:rsidRPr="004200A5">
        <w:rPr>
          <w:rFonts w:ascii="GHEA Grapalat" w:hAnsi="GHEA Grapalat"/>
          <w:b/>
          <w:lang w:val="hy-AM"/>
        </w:rPr>
        <w:t>ՀՈԻԼԻՍԻ 19-Ի N 893-Լ ՈՐՈՇՄԱՆ ՄԵՋ ԼՐԱՑՈՒՄ</w:t>
      </w:r>
      <w:r w:rsidR="00080175">
        <w:rPr>
          <w:rFonts w:ascii="GHEA Grapalat" w:hAnsi="GHEA Grapalat"/>
          <w:b/>
          <w:lang w:val="hy-AM"/>
        </w:rPr>
        <w:t>ՆԵՐ</w:t>
      </w:r>
      <w:r w:rsidRPr="004200A5">
        <w:rPr>
          <w:rFonts w:ascii="GHEA Grapalat" w:hAnsi="GHEA Grapalat"/>
          <w:b/>
          <w:lang w:val="hy-AM"/>
        </w:rPr>
        <w:t xml:space="preserve"> ԿԱՏԱՐԵԼՈՒ ՄԱՍԻՆ</w:t>
      </w:r>
      <w:r w:rsidR="00DF23EF" w:rsidRPr="00114C91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</w:t>
      </w:r>
    </w:p>
    <w:p w14:paraId="174F1E4C" w14:textId="77777777" w:rsidR="00DF23EF" w:rsidRPr="00114C91" w:rsidRDefault="00DF23EF" w:rsidP="00865D48">
      <w:pPr>
        <w:pStyle w:val="mechtex"/>
        <w:spacing w:line="360" w:lineRule="auto"/>
        <w:ind w:left="105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5DB88657" w14:textId="45E1A17A" w:rsidR="009138FD" w:rsidRPr="00144F11" w:rsidRDefault="004200A5" w:rsidP="004200A5">
      <w:pPr>
        <w:spacing w:line="360" w:lineRule="auto"/>
        <w:ind w:right="168"/>
        <w:jc w:val="both"/>
        <w:rPr>
          <w:rFonts w:ascii="GHEA Grapalat" w:hAnsi="GHEA Grapalat" w:cs="Sylfaen"/>
          <w:lang w:val="hy-AM" w:eastAsia="en-US"/>
        </w:rPr>
      </w:pPr>
      <w:r w:rsidRPr="004200A5">
        <w:rPr>
          <w:rFonts w:ascii="GHEA Grapalat" w:hAnsi="GHEA Grapalat" w:cs="Sylfaen"/>
          <w:b/>
          <w:lang w:val="hy-AM"/>
        </w:rPr>
        <w:t xml:space="preserve">     1. </w:t>
      </w:r>
      <w:r w:rsidR="00DF23EF" w:rsidRPr="00114C91">
        <w:rPr>
          <w:rFonts w:ascii="GHEA Grapalat" w:hAnsi="GHEA Grapalat" w:cs="Sylfaen"/>
          <w:b/>
          <w:lang w:val="hy-AM"/>
        </w:rPr>
        <w:t>Անհրաժեշտությունը:</w:t>
      </w:r>
      <w:r w:rsidR="00DF23EF" w:rsidRPr="00114C91">
        <w:rPr>
          <w:rFonts w:ascii="GHEA Grapalat" w:hAnsi="GHEA Grapalat" w:cs="Sylfaen"/>
          <w:lang w:val="hy-AM"/>
        </w:rPr>
        <w:t xml:space="preserve"> </w:t>
      </w:r>
      <w:bookmarkStart w:id="0" w:name="_Hlk190419613"/>
      <w:bookmarkStart w:id="1" w:name="_Hlk232599234"/>
      <w:r w:rsidRPr="004200A5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Հ</w:t>
      </w:r>
      <w:r w:rsidRPr="004200A5">
        <w:rPr>
          <w:rFonts w:ascii="GHEA Grapalat" w:hAnsi="GHEA Grapalat"/>
          <w:bCs/>
          <w:lang w:val="hy-AM"/>
        </w:rPr>
        <w:t xml:space="preserve">այաստանի </w:t>
      </w:r>
      <w:r>
        <w:rPr>
          <w:rFonts w:ascii="GHEA Grapalat" w:hAnsi="GHEA Grapalat"/>
          <w:bCs/>
          <w:lang w:val="hy-AM"/>
        </w:rPr>
        <w:t>Հ</w:t>
      </w:r>
      <w:r w:rsidRPr="004200A5">
        <w:rPr>
          <w:rFonts w:ascii="GHEA Grapalat" w:hAnsi="GHEA Grapalat"/>
          <w:bCs/>
          <w:lang w:val="hy-AM"/>
        </w:rPr>
        <w:t>անրապետության կառավարության 2018 թվականի հո</w:t>
      </w:r>
      <w:r w:rsidR="000C7128">
        <w:rPr>
          <w:rFonts w:ascii="GHEA Grapalat" w:hAnsi="GHEA Grapalat"/>
          <w:bCs/>
          <w:lang w:val="hy-AM"/>
        </w:rPr>
        <w:t>ւ</w:t>
      </w:r>
      <w:r w:rsidRPr="004200A5">
        <w:rPr>
          <w:rFonts w:ascii="GHEA Grapalat" w:hAnsi="GHEA Grapalat"/>
          <w:bCs/>
          <w:lang w:val="hy-AM"/>
        </w:rPr>
        <w:t xml:space="preserve">լիսի 19-ի </w:t>
      </w:r>
      <w:r w:rsidRPr="006F5713">
        <w:rPr>
          <w:rFonts w:ascii="GHEA Grapalat" w:eastAsiaTheme="minorHAnsi" w:hAnsi="GHEA Grapalat" w:cs="Sylfaen"/>
          <w:lang w:val="hy-AM" w:eastAsia="en-US"/>
        </w:rPr>
        <w:t>N</w:t>
      </w:r>
      <w:r w:rsidRPr="004200A5">
        <w:rPr>
          <w:rFonts w:ascii="GHEA Grapalat" w:hAnsi="GHEA Grapalat"/>
          <w:bCs/>
          <w:lang w:val="hy-AM"/>
        </w:rPr>
        <w:t xml:space="preserve"> 893-</w:t>
      </w:r>
      <w:r>
        <w:rPr>
          <w:rFonts w:ascii="GHEA Grapalat" w:hAnsi="GHEA Grapalat"/>
          <w:bCs/>
          <w:lang w:val="hy-AM"/>
        </w:rPr>
        <w:t>Լ</w:t>
      </w:r>
      <w:r w:rsidRPr="004200A5">
        <w:rPr>
          <w:rFonts w:ascii="GHEA Grapalat" w:hAnsi="GHEA Grapalat"/>
          <w:bCs/>
          <w:lang w:val="hy-AM"/>
        </w:rPr>
        <w:t xml:space="preserve"> որոշման մեջ լրացում</w:t>
      </w:r>
      <w:r w:rsidR="00080175">
        <w:rPr>
          <w:rFonts w:ascii="GHEA Grapalat" w:hAnsi="GHEA Grapalat"/>
          <w:bCs/>
          <w:lang w:val="hy-AM"/>
        </w:rPr>
        <w:t>ներ</w:t>
      </w:r>
      <w:r w:rsidRPr="004200A5">
        <w:rPr>
          <w:rFonts w:ascii="GHEA Grapalat" w:hAnsi="GHEA Grapalat"/>
          <w:bCs/>
          <w:lang w:val="hy-AM"/>
        </w:rPr>
        <w:t xml:space="preserve"> կատարելու մասին»</w:t>
      </w:r>
      <w:r w:rsidRPr="00114C91">
        <w:rPr>
          <w:rFonts w:ascii="GHEA Grapalat" w:hAnsi="GHEA Grapalat"/>
          <w:b/>
          <w:lang w:val="hy-AM"/>
        </w:rPr>
        <w:t xml:space="preserve"> </w:t>
      </w:r>
      <w:bookmarkEnd w:id="0"/>
      <w:r>
        <w:rPr>
          <w:rFonts w:ascii="GHEA Grapalat" w:hAnsi="GHEA Grapalat"/>
          <w:b/>
          <w:lang w:val="hy-AM"/>
        </w:rPr>
        <w:t>Կ</w:t>
      </w:r>
      <w:r w:rsidR="000E3275" w:rsidRPr="006F5713">
        <w:rPr>
          <w:rFonts w:ascii="GHEA Grapalat" w:eastAsiaTheme="minorHAnsi" w:hAnsi="GHEA Grapalat" w:cs="Sylfaen"/>
          <w:lang w:val="hy-AM" w:eastAsia="en-US"/>
        </w:rPr>
        <w:t xml:space="preserve">առավարության որոշման </w:t>
      </w:r>
      <w:r w:rsidR="00407288" w:rsidRPr="006F5713">
        <w:rPr>
          <w:rFonts w:ascii="GHEA Grapalat" w:eastAsiaTheme="minorHAnsi" w:hAnsi="GHEA Grapalat" w:cs="Sylfaen"/>
          <w:lang w:val="hy-AM" w:eastAsia="en-US"/>
        </w:rPr>
        <w:t xml:space="preserve">նախագծի </w:t>
      </w:r>
      <w:bookmarkEnd w:id="1"/>
      <w:r w:rsidR="00DF23EF" w:rsidRPr="006F5713">
        <w:rPr>
          <w:rFonts w:ascii="GHEA Grapalat" w:hAnsi="GHEA Grapalat" w:cs="Sylfaen"/>
          <w:lang w:val="hy-AM" w:bidi="ne-NP"/>
        </w:rPr>
        <w:t xml:space="preserve">(այսուհետ` </w:t>
      </w:r>
      <w:r>
        <w:rPr>
          <w:rFonts w:ascii="GHEA Grapalat" w:hAnsi="GHEA Grapalat" w:cs="Sylfaen"/>
          <w:lang w:val="hy-AM" w:bidi="ne-NP"/>
        </w:rPr>
        <w:t>Ն</w:t>
      </w:r>
      <w:r w:rsidR="00DF23EF" w:rsidRPr="006F5713">
        <w:rPr>
          <w:rFonts w:ascii="GHEA Grapalat" w:hAnsi="GHEA Grapalat" w:cs="Sylfaen"/>
          <w:lang w:val="hy-AM" w:bidi="ne-NP"/>
        </w:rPr>
        <w:t xml:space="preserve">ախագիծ) </w:t>
      </w:r>
      <w:r w:rsidR="000E3275" w:rsidRPr="006F5713">
        <w:rPr>
          <w:rFonts w:ascii="GHEA Grapalat" w:hAnsi="GHEA Grapalat" w:cs="Sylfaen"/>
          <w:lang w:val="hy-AM" w:bidi="ne-NP"/>
        </w:rPr>
        <w:t>ընդունումը</w:t>
      </w:r>
      <w:r w:rsidR="00DF23EF" w:rsidRPr="006F5713">
        <w:rPr>
          <w:rFonts w:ascii="GHEA Grapalat" w:hAnsi="GHEA Grapalat" w:cs="Sylfaen"/>
          <w:color w:val="FF0000"/>
          <w:lang w:val="hy-AM" w:bidi="ne-NP"/>
        </w:rPr>
        <w:t xml:space="preserve"> </w:t>
      </w:r>
      <w:r w:rsidR="00DF23EF" w:rsidRPr="006F5713">
        <w:rPr>
          <w:rFonts w:ascii="GHEA Grapalat" w:hAnsi="GHEA Grapalat" w:cs="Sylfaen"/>
          <w:lang w:val="hy-AM" w:bidi="ne-NP"/>
        </w:rPr>
        <w:t>պայմանավորված է</w:t>
      </w:r>
      <w:r w:rsidR="00372A6D" w:rsidRPr="00372A6D">
        <w:rPr>
          <w:rFonts w:ascii="GHEA Grapalat" w:eastAsiaTheme="minorHAnsi" w:hAnsi="GHEA Grapalat" w:cs="Sylfaen"/>
          <w:lang w:val="hy-AM" w:eastAsia="en-US"/>
        </w:rPr>
        <w:t xml:space="preserve"> </w:t>
      </w:r>
      <w:r w:rsidRPr="004200A5">
        <w:rPr>
          <w:rFonts w:ascii="GHEA Grapalat" w:eastAsiaTheme="minorHAnsi" w:hAnsi="GHEA Grapalat" w:cs="Sylfaen"/>
          <w:lang w:val="hy-AM" w:eastAsia="en-US"/>
        </w:rPr>
        <w:t>Հայաստանի Հանրապետությունում ագրոպարենային ոլորտի սարքավորումների լիզինգի աջակցության</w:t>
      </w:r>
      <w:r>
        <w:rPr>
          <w:rFonts w:ascii="GHEA Grapalat" w:eastAsiaTheme="minorHAnsi" w:hAnsi="GHEA Grapalat" w:cs="Sylfaen"/>
          <w:lang w:val="hy-AM" w:eastAsia="en-US"/>
        </w:rPr>
        <w:t xml:space="preserve"> </w:t>
      </w:r>
      <w:r w:rsidR="00372A6D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ծրագրի </w:t>
      </w:r>
      <w:r w:rsidRPr="006F5713">
        <w:rPr>
          <w:rFonts w:ascii="GHEA Grapalat" w:hAnsi="GHEA Grapalat" w:cs="Sylfaen"/>
          <w:lang w:val="hy-AM" w:bidi="ne-NP"/>
        </w:rPr>
        <w:t xml:space="preserve">(այսուհետ` </w:t>
      </w:r>
      <w:r>
        <w:rPr>
          <w:rFonts w:ascii="GHEA Grapalat" w:hAnsi="GHEA Grapalat" w:cs="Sylfaen"/>
          <w:lang w:val="hy-AM" w:bidi="ne-NP"/>
        </w:rPr>
        <w:t>Ծրագիր</w:t>
      </w:r>
      <w:r w:rsidRPr="006F5713">
        <w:rPr>
          <w:rFonts w:ascii="GHEA Grapalat" w:hAnsi="GHEA Grapalat" w:cs="Sylfaen"/>
          <w:lang w:val="hy-AM" w:bidi="ne-NP"/>
        </w:rPr>
        <w:t>)</w:t>
      </w:r>
      <w:r w:rsidRPr="00144F11">
        <w:rPr>
          <w:rFonts w:ascii="GHEA Grapalat" w:hAnsi="GHEA Grapalat"/>
          <w:color w:val="000000"/>
          <w:lang w:val="hy-AM"/>
        </w:rPr>
        <w:t xml:space="preserve"> </w:t>
      </w:r>
      <w:r w:rsidR="00372A6D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շրջանակում </w:t>
      </w:r>
      <w:bookmarkStart w:id="2" w:name="_Hlk190420458"/>
      <w:r w:rsidR="00ED59AF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ջերմատնային արտադրանք արտահանող տնտեսավարողների համար </w:t>
      </w:r>
      <w:r w:rsidR="00021EDD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>Ռուսաստանի Դաշնության անասնաբուժական և բուսասանիտարական վերահսկողության դաշնային ծառայության (</w:t>
      </w:r>
      <w:r w:rsidR="0056589B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այսուհետ՝ </w:t>
      </w:r>
      <w:r w:rsidR="00021EDD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Ռոսսելխոզնադզոր) </w:t>
      </w:r>
      <w:r w:rsidR="00865D48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>կողմից կիրառվող սահմանա</w:t>
      </w:r>
      <w:r w:rsidR="00865D48" w:rsidRPr="00372A6D">
        <w:rPr>
          <w:rFonts w:ascii="GHEA Grapalat" w:eastAsiaTheme="minorHAnsi" w:hAnsi="GHEA Grapalat" w:cs="Sylfaen"/>
          <w:lang w:val="hy-AM" w:eastAsia="en-US"/>
        </w:rPr>
        <w:t>փակումների հետևանքները մեղմելու նպատակով</w:t>
      </w:r>
      <w:r w:rsidR="00865D48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372A6D" w:rsidRPr="00372A6D">
        <w:rPr>
          <w:rFonts w:ascii="GHEA Grapalat" w:eastAsiaTheme="minorHAnsi" w:hAnsi="GHEA Grapalat" w:cs="Sylfaen"/>
          <w:lang w:val="hy-AM" w:eastAsia="en-US"/>
        </w:rPr>
        <w:t>լրացուցիչ արտոնությ</w:t>
      </w:r>
      <w:r w:rsidR="00F872A0">
        <w:rPr>
          <w:rFonts w:ascii="GHEA Grapalat" w:eastAsiaTheme="minorHAnsi" w:hAnsi="GHEA Grapalat" w:cs="Sylfaen"/>
          <w:lang w:val="hy-AM" w:eastAsia="en-US"/>
        </w:rPr>
        <w:t>ան</w:t>
      </w:r>
      <w:r w:rsidR="00372A6D" w:rsidRPr="00372A6D">
        <w:rPr>
          <w:rFonts w:ascii="GHEA Grapalat" w:eastAsiaTheme="minorHAnsi" w:hAnsi="GHEA Grapalat" w:cs="Sylfaen"/>
          <w:lang w:val="hy-AM" w:eastAsia="en-US"/>
        </w:rPr>
        <w:t xml:space="preserve"> տրամադրման</w:t>
      </w:r>
      <w:r w:rsidR="00372A6D">
        <w:rPr>
          <w:rFonts w:ascii="GHEA Grapalat" w:eastAsiaTheme="minorHAnsi" w:hAnsi="GHEA Grapalat" w:cs="Sylfaen"/>
          <w:b/>
          <w:bCs/>
          <w:lang w:val="hy-AM" w:eastAsia="en-US"/>
        </w:rPr>
        <w:t xml:space="preserve"> </w:t>
      </w:r>
      <w:r w:rsidR="005617FA" w:rsidRPr="00715510">
        <w:rPr>
          <w:rFonts w:ascii="GHEA Grapalat" w:eastAsiaTheme="minorHAnsi" w:hAnsi="GHEA Grapalat" w:cs="Sylfaen"/>
          <w:lang w:val="hy-AM" w:eastAsia="en-US"/>
        </w:rPr>
        <w:t>անհ</w:t>
      </w:r>
      <w:r w:rsidR="005617FA" w:rsidRPr="007D7F7B">
        <w:rPr>
          <w:rFonts w:ascii="GHEA Grapalat" w:hAnsi="GHEA Grapalat" w:cs="Sylfaen"/>
          <w:lang w:val="hy-AM" w:eastAsia="en-US"/>
        </w:rPr>
        <w:t>րաժեշտությամբ</w:t>
      </w:r>
      <w:r w:rsidR="006D4752" w:rsidRPr="00E6399E">
        <w:rPr>
          <w:rFonts w:ascii="GHEA Grapalat" w:hAnsi="GHEA Grapalat" w:cs="Sylfaen"/>
          <w:lang w:val="hy-AM" w:eastAsia="en-US"/>
        </w:rPr>
        <w:t>։</w:t>
      </w:r>
      <w:r w:rsidR="009138FD" w:rsidRPr="00144F11">
        <w:rPr>
          <w:rFonts w:ascii="GHEA Grapalat" w:hAnsi="GHEA Grapalat" w:cs="Sylfaen"/>
          <w:lang w:val="hy-AM" w:eastAsia="en-US"/>
        </w:rPr>
        <w:t xml:space="preserve"> </w:t>
      </w:r>
    </w:p>
    <w:bookmarkEnd w:id="2"/>
    <w:p w14:paraId="2B81690D" w14:textId="0FEC5103" w:rsidR="00936C3D" w:rsidRDefault="004200A5" w:rsidP="00E6046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2</w:t>
      </w:r>
      <w:r>
        <w:rPr>
          <w:rFonts w:ascii="Cambria Math" w:hAnsi="Cambria Math"/>
          <w:b/>
          <w:lang w:val="hy-AM"/>
        </w:rPr>
        <w:t xml:space="preserve">․ </w:t>
      </w:r>
      <w:r w:rsidR="001D6AF1" w:rsidRPr="001D51F4">
        <w:rPr>
          <w:rFonts w:ascii="GHEA Grapalat" w:hAnsi="GHEA Grapalat"/>
          <w:b/>
          <w:lang w:val="hy-AM"/>
        </w:rPr>
        <w:t>Ընթացիկ իրավիճակը և խնդիրները։</w:t>
      </w:r>
      <w:r w:rsidR="001D6AF1" w:rsidRPr="001D51F4">
        <w:rPr>
          <w:rFonts w:ascii="GHEA Grapalat" w:hAnsi="GHEA Grapalat"/>
          <w:lang w:val="hy-AM"/>
        </w:rPr>
        <w:t xml:space="preserve"> </w:t>
      </w:r>
      <w:bookmarkStart w:id="3" w:name="_Hlk165996544"/>
      <w:r>
        <w:rPr>
          <w:rFonts w:ascii="GHEA Grapalat" w:hAnsi="GHEA Grapalat"/>
          <w:lang w:val="hy-AM"/>
        </w:rPr>
        <w:t>Ծ</w:t>
      </w:r>
      <w:r w:rsidR="00925C77">
        <w:rPr>
          <w:rFonts w:ascii="GHEA Grapalat" w:hAnsi="GHEA Grapalat" w:cs="Sylfaen"/>
          <w:lang w:val="hy-AM" w:bidi="ne-NP"/>
        </w:rPr>
        <w:t>րագ</w:t>
      </w:r>
      <w:r>
        <w:rPr>
          <w:rFonts w:ascii="GHEA Grapalat" w:hAnsi="GHEA Grapalat" w:cs="Sylfaen"/>
          <w:lang w:val="hy-AM" w:bidi="ne-NP"/>
        </w:rPr>
        <w:t xml:space="preserve">րի </w:t>
      </w:r>
      <w:bookmarkEnd w:id="3"/>
      <w:r w:rsidR="00A46F08" w:rsidRPr="00144F11">
        <w:rPr>
          <w:rFonts w:ascii="GHEA Grapalat" w:hAnsi="GHEA Grapalat" w:cs="GHEA Grapalat"/>
          <w:bCs/>
          <w:lang w:val="hy-AM"/>
        </w:rPr>
        <w:t>շրջանակում</w:t>
      </w:r>
      <w:r w:rsidR="00A46F08">
        <w:rPr>
          <w:rFonts w:ascii="GHEA Grapalat" w:hAnsi="GHEA Grapalat" w:cs="GHEA Grapalat"/>
          <w:bCs/>
          <w:lang w:val="hy-AM"/>
        </w:rPr>
        <w:t>՝</w:t>
      </w:r>
      <w:r w:rsidR="00A46F08" w:rsidRPr="00144F11">
        <w:rPr>
          <w:rFonts w:ascii="GHEA Grapalat" w:hAnsi="GHEA Grapalat" w:cs="GHEA Grapalat"/>
          <w:bCs/>
          <w:lang w:val="hy-AM"/>
        </w:rPr>
        <w:t xml:space="preserve"> </w:t>
      </w:r>
      <w:r w:rsidR="00A46F08">
        <w:rPr>
          <w:rFonts w:ascii="GHEA Grapalat" w:hAnsi="GHEA Grapalat" w:cs="Sylfaen"/>
          <w:lang w:val="hy-AM" w:bidi="ne-NP"/>
        </w:rPr>
        <w:t>մեկնարկից սկսած</w:t>
      </w:r>
      <w:r w:rsidR="006545C1">
        <w:rPr>
          <w:rFonts w:ascii="GHEA Grapalat" w:hAnsi="GHEA Grapalat" w:cs="Sylfaen"/>
          <w:lang w:val="hy-AM" w:bidi="ne-NP"/>
        </w:rPr>
        <w:t xml:space="preserve">՝ 2026 թվականի ապրիլի 30-ի </w:t>
      </w:r>
      <w:r w:rsidR="006545C1" w:rsidRPr="006545C1">
        <w:rPr>
          <w:rFonts w:ascii="GHEA Grapalat" w:hAnsi="GHEA Grapalat" w:cs="GHEA Grapalat"/>
          <w:bCs/>
          <w:lang w:val="hy-AM"/>
        </w:rPr>
        <w:t>դրությամբ</w:t>
      </w:r>
      <w:r w:rsidR="00A46F08" w:rsidRPr="006545C1">
        <w:rPr>
          <w:rFonts w:ascii="GHEA Grapalat" w:hAnsi="GHEA Grapalat" w:cs="GHEA Grapalat"/>
          <w:bCs/>
          <w:lang w:val="hy-AM"/>
        </w:rPr>
        <w:t xml:space="preserve"> </w:t>
      </w:r>
      <w:r w:rsidR="00080175">
        <w:rPr>
          <w:rFonts w:ascii="GHEA Grapalat" w:hAnsi="GHEA Grapalat" w:cs="GHEA Grapalat"/>
          <w:bCs/>
          <w:lang w:val="hy-AM"/>
        </w:rPr>
        <w:t xml:space="preserve">61 </w:t>
      </w:r>
      <w:r w:rsidR="00A46F08" w:rsidRPr="006545C1">
        <w:rPr>
          <w:rFonts w:ascii="GHEA Grapalat" w:hAnsi="GHEA Grapalat" w:cs="GHEA Grapalat"/>
          <w:bCs/>
          <w:lang w:val="hy-AM"/>
        </w:rPr>
        <w:t xml:space="preserve">տնտեսավարողի կողմից </w:t>
      </w:r>
      <w:r w:rsidR="00A46F08" w:rsidRPr="00715510">
        <w:rPr>
          <w:rFonts w:ascii="GHEA Grapalat" w:hAnsi="GHEA Grapalat" w:cs="GHEA Grapalat"/>
          <w:bCs/>
          <w:lang w:val="hy-AM"/>
        </w:rPr>
        <w:t>ջերմատնային տնտեսություններ հիմնելու նպատակով</w:t>
      </w:r>
      <w:r w:rsidR="00A46F08" w:rsidRPr="006545C1">
        <w:rPr>
          <w:rFonts w:ascii="GHEA Grapalat" w:hAnsi="GHEA Grapalat" w:cs="GHEA Grapalat"/>
          <w:bCs/>
          <w:lang w:val="hy-AM"/>
        </w:rPr>
        <w:t xml:space="preserve"> հաստատվել է շուրջ 15</w:t>
      </w:r>
      <w:r w:rsidR="00A46F08" w:rsidRPr="006545C1">
        <w:rPr>
          <w:rFonts w:ascii="Cambria Math" w:hAnsi="Cambria Math" w:cs="Cambria Math"/>
          <w:bCs/>
          <w:lang w:val="hy-AM"/>
        </w:rPr>
        <w:t>․</w:t>
      </w:r>
      <w:r w:rsidR="00A46F08" w:rsidRPr="006545C1">
        <w:rPr>
          <w:rFonts w:ascii="GHEA Grapalat" w:hAnsi="GHEA Grapalat" w:cs="GHEA Grapalat"/>
          <w:bCs/>
          <w:lang w:val="hy-AM"/>
        </w:rPr>
        <w:t>7 մլրդ դրամի լիզինգ, որի շրջանակում հիմնվել է շուրջ 52</w:t>
      </w:r>
      <w:r w:rsidR="00A46F08" w:rsidRPr="006545C1">
        <w:rPr>
          <w:rFonts w:ascii="Cambria Math" w:hAnsi="Cambria Math" w:cs="Cambria Math"/>
          <w:bCs/>
          <w:lang w:val="hy-AM"/>
        </w:rPr>
        <w:t>․</w:t>
      </w:r>
      <w:r w:rsidR="00A46F08" w:rsidRPr="006545C1">
        <w:rPr>
          <w:rFonts w:ascii="GHEA Grapalat" w:hAnsi="GHEA Grapalat" w:cs="GHEA Grapalat"/>
          <w:bCs/>
          <w:lang w:val="hy-AM"/>
        </w:rPr>
        <w:t>1</w:t>
      </w:r>
      <w:r w:rsidR="006545C1" w:rsidRPr="006545C1">
        <w:rPr>
          <w:rFonts w:ascii="GHEA Grapalat" w:hAnsi="GHEA Grapalat" w:cs="GHEA Grapalat"/>
          <w:bCs/>
          <w:lang w:val="hy-AM"/>
        </w:rPr>
        <w:t xml:space="preserve"> հա ջերմատուն։ </w:t>
      </w:r>
      <w:r w:rsidR="00A46F08" w:rsidRPr="006545C1">
        <w:rPr>
          <w:rFonts w:ascii="GHEA Grapalat" w:hAnsi="GHEA Grapalat" w:cs="GHEA Grapalat"/>
          <w:bCs/>
          <w:lang w:val="hy-AM"/>
        </w:rPr>
        <w:t xml:space="preserve"> </w:t>
      </w:r>
      <w:r w:rsidR="006545C1" w:rsidRPr="006545C1">
        <w:rPr>
          <w:rFonts w:ascii="GHEA Grapalat" w:hAnsi="GHEA Grapalat" w:cs="GHEA Grapalat"/>
          <w:bCs/>
          <w:lang w:val="hy-AM"/>
        </w:rPr>
        <w:t>2026 թվականի ապրիլի 30-ի դրությամբ հաստատված լիզինգների</w:t>
      </w:r>
      <w:r w:rsidR="007E42CA" w:rsidRPr="007E42CA">
        <w:rPr>
          <w:rFonts w:ascii="GHEA Grapalat" w:hAnsi="GHEA Grapalat" w:cs="GHEA Grapalat"/>
          <w:bCs/>
          <w:lang w:val="hy-AM"/>
        </w:rPr>
        <w:t xml:space="preserve"> </w:t>
      </w:r>
      <w:r w:rsidR="007E42CA" w:rsidRPr="003F504E">
        <w:rPr>
          <w:rFonts w:ascii="GHEA Grapalat" w:hAnsi="GHEA Grapalat" w:cs="GHEA Grapalat"/>
          <w:bCs/>
          <w:lang w:val="hy-AM"/>
        </w:rPr>
        <w:t xml:space="preserve">մնացորդը կամում է </w:t>
      </w:r>
      <w:r w:rsidR="007E42CA">
        <w:rPr>
          <w:rFonts w:ascii="GHEA Grapalat" w:hAnsi="GHEA Grapalat" w:cs="GHEA Grapalat"/>
          <w:bCs/>
          <w:lang w:val="hy-AM"/>
        </w:rPr>
        <w:t xml:space="preserve"> շուրջ </w:t>
      </w:r>
      <w:r w:rsidR="006545C1" w:rsidRPr="006545C1">
        <w:rPr>
          <w:rFonts w:ascii="GHEA Grapalat" w:hAnsi="GHEA Grapalat" w:cs="GHEA Grapalat"/>
          <w:bCs/>
          <w:lang w:val="hy-AM"/>
        </w:rPr>
        <w:t>5</w:t>
      </w:r>
      <w:r w:rsidR="006545C1" w:rsidRPr="006545C1">
        <w:rPr>
          <w:rFonts w:ascii="Cambria Math" w:hAnsi="Cambria Math" w:cs="Cambria Math"/>
          <w:bCs/>
          <w:lang w:val="hy-AM"/>
        </w:rPr>
        <w:t>․</w:t>
      </w:r>
      <w:r w:rsidR="007E42CA" w:rsidRPr="007E42CA">
        <w:rPr>
          <w:rFonts w:ascii="Cambria Math" w:hAnsi="Cambria Math" w:cs="Cambria Math"/>
          <w:bCs/>
          <w:lang w:val="hy-AM"/>
        </w:rPr>
        <w:t>3</w:t>
      </w:r>
      <w:r w:rsidR="006545C1" w:rsidRPr="006545C1">
        <w:rPr>
          <w:rFonts w:ascii="GHEA Grapalat" w:hAnsi="GHEA Grapalat" w:cs="GHEA Grapalat"/>
          <w:bCs/>
          <w:lang w:val="hy-AM"/>
        </w:rPr>
        <w:t xml:space="preserve"> մլրդ դրամ</w:t>
      </w:r>
      <w:r w:rsidR="00C7525E" w:rsidRPr="006545C1">
        <w:rPr>
          <w:rFonts w:ascii="GHEA Grapalat" w:hAnsi="GHEA Grapalat" w:cs="GHEA Grapalat"/>
          <w:bCs/>
          <w:lang w:val="hy-AM"/>
        </w:rPr>
        <w:t>։</w:t>
      </w:r>
    </w:p>
    <w:p w14:paraId="30169300" w14:textId="02CCB8B9" w:rsidR="00773593" w:rsidRDefault="00773593" w:rsidP="00E6046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eastAsiaTheme="minorHAnsi" w:hAnsi="GHEA Grapalat" w:cs="Sylfaen"/>
          <w:lang w:val="hy-AM" w:eastAsia="en-US"/>
        </w:rPr>
        <w:t xml:space="preserve">Ջերմատնային տնտեսությունների արտադրանքը հիմնականում արտահանվում է Ռուսաստանի Դաշնություն, և վերջին </w:t>
      </w:r>
      <w:r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>ժամանակաշրջանում Ռոսսելխոզնադզոր</w:t>
      </w:r>
      <w:r w:rsidR="00BC0FA9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>ի</w:t>
      </w:r>
      <w:r w:rsidRPr="00017A79">
        <w:rPr>
          <w:rFonts w:ascii="GHEA Grapalat" w:eastAsiaTheme="minorHAnsi" w:hAnsi="GHEA Grapalat" w:cs="Sylfaen"/>
          <w:b/>
          <w:bCs/>
          <w:color w:val="000000" w:themeColor="text1"/>
          <w:lang w:val="hy-AM" w:eastAsia="en-US"/>
        </w:rPr>
        <w:t xml:space="preserve"> </w:t>
      </w:r>
      <w:r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կողմից </w:t>
      </w:r>
      <w:r w:rsidRPr="00372A6D">
        <w:rPr>
          <w:rFonts w:ascii="GHEA Grapalat" w:eastAsiaTheme="minorHAnsi" w:hAnsi="GHEA Grapalat" w:cs="Sylfaen"/>
          <w:lang w:val="hy-AM" w:eastAsia="en-US"/>
        </w:rPr>
        <w:t>կիրառվ</w:t>
      </w:r>
      <w:r>
        <w:rPr>
          <w:rFonts w:ascii="GHEA Grapalat" w:eastAsiaTheme="minorHAnsi" w:hAnsi="GHEA Grapalat" w:cs="Sylfaen"/>
          <w:lang w:val="hy-AM" w:eastAsia="en-US"/>
        </w:rPr>
        <w:t>ում են</w:t>
      </w:r>
      <w:r w:rsidRPr="00372A6D">
        <w:rPr>
          <w:rFonts w:ascii="GHEA Grapalat" w:eastAsiaTheme="minorHAnsi" w:hAnsi="GHEA Grapalat" w:cs="Sylfaen"/>
          <w:lang w:val="hy-AM" w:eastAsia="en-US"/>
        </w:rPr>
        <w:t xml:space="preserve"> սահմանափակումներ</w:t>
      </w:r>
      <w:r w:rsidR="00D83F26">
        <w:rPr>
          <w:rFonts w:ascii="GHEA Grapalat" w:eastAsiaTheme="minorHAnsi" w:hAnsi="GHEA Grapalat" w:cs="Sylfaen"/>
          <w:lang w:val="hy-AM" w:eastAsia="en-US"/>
        </w:rPr>
        <w:t xml:space="preserve">, բուսաբուծական որոշ արտադրանքներ </w:t>
      </w:r>
      <w:r w:rsidRPr="00114C91">
        <w:rPr>
          <w:rFonts w:ascii="GHEA Grapalat" w:eastAsiaTheme="minorHAnsi" w:hAnsi="GHEA Grapalat" w:cs="Sylfaen"/>
          <w:lang w:val="hy-AM" w:eastAsia="en-US"/>
        </w:rPr>
        <w:t>Հայաստանի Հանրապետություն</w:t>
      </w:r>
      <w:r>
        <w:rPr>
          <w:rFonts w:ascii="GHEA Grapalat" w:eastAsiaTheme="minorHAnsi" w:hAnsi="GHEA Grapalat" w:cs="Sylfaen"/>
          <w:lang w:val="hy-AM" w:eastAsia="en-US"/>
        </w:rPr>
        <w:t>ից Ռուսաստանի Դաշնություն արտահանման հարցում։ Դրա հետևանքով  ջերմատնային տնտեսությունները կրում են մեծ ֆինանսական վնասներ և կարիք ունեն լրացուցիչ պետական աջակցության</w:t>
      </w:r>
      <w:r w:rsidR="007604DF">
        <w:rPr>
          <w:rFonts w:ascii="GHEA Grapalat" w:eastAsiaTheme="minorHAnsi" w:hAnsi="GHEA Grapalat" w:cs="Sylfaen"/>
          <w:lang w:val="hy-AM" w:eastAsia="en-US"/>
        </w:rPr>
        <w:t>՝ ներգրավված լիզինգները սպասարկելու նպատակով</w:t>
      </w:r>
      <w:r>
        <w:rPr>
          <w:rFonts w:ascii="GHEA Grapalat" w:eastAsiaTheme="minorHAnsi" w:hAnsi="GHEA Grapalat" w:cs="Sylfaen"/>
          <w:lang w:val="hy-AM" w:eastAsia="en-US"/>
        </w:rPr>
        <w:t>։</w:t>
      </w:r>
    </w:p>
    <w:p w14:paraId="513EFB18" w14:textId="5453033C" w:rsidR="001D6AF1" w:rsidRPr="00FD1C55" w:rsidRDefault="00741EC1" w:rsidP="00FD1C55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6545C1">
        <w:rPr>
          <w:rFonts w:ascii="GHEA Grapalat" w:hAnsi="GHEA Grapalat"/>
          <w:b/>
          <w:sz w:val="24"/>
          <w:szCs w:val="24"/>
          <w:lang w:val="hy-AM"/>
        </w:rPr>
        <w:t>3</w:t>
      </w:r>
      <w:r w:rsidR="006545C1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1D6AF1" w:rsidRPr="00930796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քաղաքականությունը։ </w:t>
      </w:r>
      <w:r w:rsidR="001D6AF1" w:rsidRPr="00930796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ոլորտում Կառավարության կողմից իրականացվող քաղաքականությունն ուղղված է գյուղատնտեսության ինտենսիվացմանը, արդյունավետության բարձրացմանը, հողային ռեսուրսների նպատակային և ջրային ռեսուրսների խնայողաբար ու արդյունավետ </w:t>
      </w:r>
      <w:r w:rsidR="001D6AF1" w:rsidRPr="0093079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</w:t>
      </w:r>
      <w:r w:rsidR="001D6AF1" w:rsidRPr="00FD1C55">
        <w:rPr>
          <w:rFonts w:ascii="GHEA Grapalat" w:hAnsi="GHEA Grapalat" w:cs="Sylfaen"/>
          <w:sz w:val="24"/>
          <w:szCs w:val="24"/>
          <w:lang w:val="hy-AM"/>
        </w:rPr>
        <w:t>վերամշակողների եկամուտների ավելացմանը:</w:t>
      </w:r>
    </w:p>
    <w:p w14:paraId="71C68AE9" w14:textId="58C31B8C" w:rsidR="007E42CA" w:rsidRDefault="00AA6BD7" w:rsidP="00FD1C55">
      <w:pPr>
        <w:pStyle w:val="HTMLPreformatted"/>
        <w:shd w:val="clear" w:color="auto" w:fill="FFFFFF"/>
        <w:tabs>
          <w:tab w:val="left" w:pos="360"/>
        </w:tabs>
        <w:spacing w:line="360" w:lineRule="auto"/>
        <w:ind w:firstLine="27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D1C55">
        <w:rPr>
          <w:rFonts w:ascii="GHEA Grapalat" w:hAnsi="GHEA Grapalat"/>
          <w:b/>
          <w:sz w:val="24"/>
          <w:szCs w:val="24"/>
          <w:lang w:val="hy-AM"/>
        </w:rPr>
        <w:t xml:space="preserve">    4</w:t>
      </w:r>
      <w:r w:rsidRPr="00FD1C55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FD1C55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FD1C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D1C55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FD1C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D1C55">
        <w:rPr>
          <w:rFonts w:ascii="GHEA Grapalat" w:hAnsi="GHEA Grapalat"/>
          <w:b/>
          <w:sz w:val="24"/>
          <w:szCs w:val="24"/>
          <w:lang w:val="hy-AM"/>
        </w:rPr>
        <w:t>և</w:t>
      </w:r>
      <w:r w:rsidRPr="00FD1C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D1C55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FD1C55">
        <w:rPr>
          <w:rFonts w:ascii="GHEA Grapalat" w:hAnsi="GHEA Grapalat"/>
          <w:sz w:val="24"/>
          <w:szCs w:val="24"/>
          <w:lang w:val="af-ZA"/>
        </w:rPr>
        <w:t xml:space="preserve"> Նախագծով առաջարկվում է </w:t>
      </w:r>
      <w:r w:rsidRPr="00FD1C55">
        <w:rPr>
          <w:rFonts w:ascii="GHEA Grapalat" w:hAnsi="GHEA Grapalat"/>
          <w:sz w:val="24"/>
          <w:szCs w:val="24"/>
          <w:lang w:val="hy-AM"/>
        </w:rPr>
        <w:t>Ծ</w:t>
      </w:r>
      <w:r w:rsidRPr="00FD1C55">
        <w:rPr>
          <w:rFonts w:ascii="GHEA Grapalat" w:hAnsi="GHEA Grapalat"/>
          <w:sz w:val="24"/>
          <w:szCs w:val="24"/>
          <w:lang w:val="af-ZA"/>
        </w:rPr>
        <w:t xml:space="preserve">րագրի շրջանակում </w:t>
      </w:r>
      <w:r w:rsidRPr="00FD1C55">
        <w:rPr>
          <w:rFonts w:ascii="GHEA Grapalat" w:hAnsi="GHEA Grapalat"/>
          <w:sz w:val="24"/>
          <w:szCs w:val="24"/>
          <w:lang w:val="hy-AM"/>
        </w:rPr>
        <w:t xml:space="preserve">ֆինանսական կառույցի </w:t>
      </w:r>
      <w:r w:rsidRPr="00FD1C55">
        <w:rPr>
          <w:rFonts w:ascii="GHEA Grapalat" w:hAnsi="GHEA Grapalat"/>
          <w:sz w:val="24"/>
          <w:szCs w:val="24"/>
          <w:lang w:val="af-ZA"/>
        </w:rPr>
        <w:t xml:space="preserve">կողմից </w:t>
      </w:r>
      <w:r w:rsidR="00080175" w:rsidRPr="00FD1C55">
        <w:rPr>
          <w:rFonts w:ascii="GHEA Grapalat" w:hAnsi="GHEA Grapalat"/>
          <w:sz w:val="24"/>
          <w:szCs w:val="24"/>
          <w:lang w:val="af-ZA"/>
        </w:rPr>
        <w:t xml:space="preserve">իրականացված մոնիթորինգի արդյունքների հիման վրա ծրագրի պահանջներին համապատասխան կառուցված ջերմատան և 2026 թվականի ընթացքում գյուղատնտեսական արտադրանք իրացրած շահառուի դիմումի հիման վրա </w:t>
      </w:r>
      <w:r w:rsidR="00080175" w:rsidRPr="00FD1C55">
        <w:rPr>
          <w:rFonts w:ascii="GHEA Grapalat" w:hAnsi="GHEA Grapalat"/>
          <w:sz w:val="24"/>
          <w:szCs w:val="24"/>
          <w:lang w:val="hy-AM"/>
        </w:rPr>
        <w:t xml:space="preserve">ֆինանսական կառույցի </w:t>
      </w:r>
      <w:r w:rsidR="00080175" w:rsidRPr="00FD1C55">
        <w:rPr>
          <w:rFonts w:ascii="GHEA Grapalat" w:hAnsi="GHEA Grapalat"/>
          <w:sz w:val="24"/>
          <w:szCs w:val="24"/>
          <w:lang w:val="af-ZA"/>
        </w:rPr>
        <w:t xml:space="preserve">կողմից </w:t>
      </w:r>
      <w:r w:rsidR="007E42CA" w:rsidRPr="00FD1C55">
        <w:rPr>
          <w:rFonts w:ascii="GHEA Grapalat" w:hAnsi="GHEA Grapalat" w:cs="GHEA Grapalat"/>
          <w:sz w:val="24"/>
          <w:szCs w:val="24"/>
          <w:lang w:val="hy-AM"/>
        </w:rPr>
        <w:t xml:space="preserve">լիզինգի պայմանագրի կնքման մինչև 5 տարի մարման ժամկետը </w:t>
      </w:r>
      <w:r w:rsidR="00080175" w:rsidRPr="00FD1C55">
        <w:rPr>
          <w:rFonts w:ascii="GHEA Grapalat" w:hAnsi="GHEA Grapalat"/>
          <w:sz w:val="24"/>
          <w:szCs w:val="24"/>
          <w:lang w:val="af-ZA"/>
        </w:rPr>
        <w:t>երկարաձգել 6 ամիս ժամկետով և տրամադրել լիզինգի հիմնական գումարի մարման և տոկոսադրույքի համար լրացուցիչ 6 ամիս արտոնյալ ժամկետ</w:t>
      </w:r>
      <w:r w:rsidR="00B26732">
        <w:rPr>
          <w:rFonts w:ascii="GHEA Grapalat" w:hAnsi="GHEA Grapalat"/>
          <w:sz w:val="24"/>
          <w:szCs w:val="24"/>
          <w:lang w:val="hy-AM"/>
        </w:rPr>
        <w:t xml:space="preserve">։ </w:t>
      </w:r>
      <w:r w:rsidR="00B26732" w:rsidRPr="00B26732">
        <w:rPr>
          <w:rFonts w:ascii="GHEA Grapalat" w:hAnsi="GHEA Grapalat"/>
          <w:sz w:val="24"/>
          <w:szCs w:val="24"/>
          <w:lang w:val="hy-AM"/>
        </w:rPr>
        <w:t xml:space="preserve">Սահմանված արտոնությունից օգտվելու նպատակով շահառուն մինչև 2026 թվականի սեպտեմբերի 1-ը դիմում է </w:t>
      </w:r>
      <w:r w:rsidR="00B26732" w:rsidRPr="00FD1C55">
        <w:rPr>
          <w:rFonts w:ascii="GHEA Grapalat" w:hAnsi="GHEA Grapalat"/>
          <w:sz w:val="24"/>
          <w:szCs w:val="24"/>
          <w:lang w:val="hy-AM"/>
        </w:rPr>
        <w:t>ֆինանսական կառույցի</w:t>
      </w:r>
      <w:r w:rsidR="00B26732" w:rsidRPr="00B26732">
        <w:rPr>
          <w:rFonts w:ascii="GHEA Grapalat" w:hAnsi="GHEA Grapalat"/>
          <w:sz w:val="24"/>
          <w:szCs w:val="24"/>
          <w:lang w:val="hy-AM"/>
        </w:rPr>
        <w:t xml:space="preserve">ն՝ կից ներկայացնելով 2026 թվականին իրացված գյուղատնտեսական արտադրանքի վերաբերյալ </w:t>
      </w:r>
      <w:r w:rsidR="00B26732">
        <w:rPr>
          <w:rFonts w:ascii="GHEA Grapalat" w:hAnsi="GHEA Grapalat"/>
          <w:sz w:val="24"/>
          <w:szCs w:val="24"/>
          <w:lang w:val="hy-AM"/>
        </w:rPr>
        <w:t>Պե</w:t>
      </w:r>
      <w:r w:rsidR="00B26732" w:rsidRPr="00B26732">
        <w:rPr>
          <w:rFonts w:ascii="GHEA Grapalat" w:hAnsi="GHEA Grapalat"/>
          <w:sz w:val="24"/>
          <w:szCs w:val="24"/>
          <w:lang w:val="hy-AM"/>
        </w:rPr>
        <w:t xml:space="preserve">տական եկամուտների կոմիտեի կողմից տրամադրված տեղեկանք (իրավաբանական անձ կամ անհատ ձեռնարկատեր հանդիսացող շահառուների համար) կամ հայտարարագիր (ֆիզիկական անձ հանդիսացող շահառուների համար, հայտարարագրի օրինակելի ձևը մինչև հունիսի 30-ը հրապարակվում </w:t>
      </w:r>
      <w:r w:rsidR="00B26732">
        <w:rPr>
          <w:rFonts w:ascii="GHEA Grapalat" w:hAnsi="GHEA Grapalat"/>
          <w:sz w:val="24"/>
          <w:szCs w:val="24"/>
          <w:lang w:val="hy-AM"/>
        </w:rPr>
        <w:t>Է</w:t>
      </w:r>
      <w:r w:rsidR="00B26732" w:rsidRPr="00B26732">
        <w:rPr>
          <w:rFonts w:ascii="GHEA Grapalat" w:hAnsi="GHEA Grapalat"/>
          <w:sz w:val="24"/>
          <w:szCs w:val="24"/>
          <w:lang w:val="hy-AM"/>
        </w:rPr>
        <w:t>կոնոմիկայի նախարարության կայքում)</w:t>
      </w:r>
      <w:r w:rsidR="00B26732">
        <w:rPr>
          <w:rFonts w:ascii="GHEA Grapalat" w:hAnsi="GHEA Grapalat"/>
          <w:sz w:val="24"/>
          <w:szCs w:val="24"/>
          <w:lang w:val="hy-AM"/>
        </w:rPr>
        <w:t xml:space="preserve">։ </w:t>
      </w:r>
      <w:bookmarkStart w:id="4" w:name="_Hlk232771658"/>
    </w:p>
    <w:bookmarkEnd w:id="4"/>
    <w:p w14:paraId="37B30CBD" w14:textId="5004AD37" w:rsidR="00AA6BD7" w:rsidRPr="00FD1C55" w:rsidRDefault="00080175" w:rsidP="00FD1C55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FD1C55">
        <w:rPr>
          <w:rFonts w:ascii="GHEA Grapalat" w:hAnsi="GHEA Grapalat"/>
          <w:color w:val="000000" w:themeColor="text1"/>
          <w:lang w:val="hy-AM"/>
        </w:rPr>
        <w:t xml:space="preserve">    </w:t>
      </w:r>
      <w:r w:rsidR="00AA6BD7" w:rsidRPr="00FD1C55">
        <w:rPr>
          <w:rFonts w:ascii="GHEA Grapalat" w:hAnsi="GHEA Grapalat"/>
          <w:b/>
          <w:lang w:val="hy-AM"/>
        </w:rPr>
        <w:t>5</w:t>
      </w:r>
      <w:r w:rsidR="00AA6BD7" w:rsidRPr="00FD1C55">
        <w:rPr>
          <w:rFonts w:ascii="Cambria Math" w:hAnsi="Cambria Math"/>
          <w:b/>
          <w:lang w:val="hy-AM"/>
        </w:rPr>
        <w:t xml:space="preserve">․ </w:t>
      </w:r>
      <w:r w:rsidR="00AA6BD7" w:rsidRPr="00FD1C55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20A610FF" w14:textId="77777777" w:rsidR="00AA6BD7" w:rsidRPr="00FD1C55" w:rsidRDefault="00AA6BD7" w:rsidP="00FD1C55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FD1C55">
        <w:rPr>
          <w:rFonts w:ascii="GHEA Grapalat" w:hAnsi="GHEA Grapalat" w:cs="Sylfaen"/>
          <w:lang w:val="hy-AM"/>
        </w:rPr>
        <w:t xml:space="preserve">Նախագիծը մշակվել է Էկոնոմիկայի նախարարության կողմից՝ ոլորտի տնտեսավարողների առաջարկությունների հիման վրա: Որոշման նախագծի մշակմանն այլ ինստիտուտներ և անձինք չեն մասնակցել: </w:t>
      </w:r>
    </w:p>
    <w:p w14:paraId="748EEDDC" w14:textId="6B9DDB43" w:rsidR="00AA6BD7" w:rsidRPr="00FD1C55" w:rsidRDefault="00AA6BD7" w:rsidP="00FD1C55">
      <w:pPr>
        <w:pStyle w:val="HTMLPreformatted"/>
        <w:shd w:val="clear" w:color="auto" w:fill="FFFFFF"/>
        <w:tabs>
          <w:tab w:val="left" w:pos="360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1C55">
        <w:rPr>
          <w:rFonts w:ascii="GHEA Grapalat" w:hAnsi="GHEA Grapalat"/>
          <w:b/>
          <w:sz w:val="24"/>
          <w:szCs w:val="24"/>
          <w:lang w:val="hy-AM"/>
        </w:rPr>
        <w:t>6</w:t>
      </w:r>
      <w:r w:rsidRPr="00FD1C5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D1C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1C55">
        <w:rPr>
          <w:rFonts w:ascii="Arial" w:hAnsi="Arial" w:cs="Arial"/>
          <w:b/>
          <w:sz w:val="24"/>
          <w:szCs w:val="24"/>
          <w:lang w:val="hy-AM"/>
        </w:rPr>
        <w:t>Ակնկալվող</w:t>
      </w:r>
      <w:r w:rsidRPr="00FD1C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D1C55">
        <w:rPr>
          <w:rFonts w:ascii="Arial" w:hAnsi="Arial" w:cs="Arial"/>
          <w:b/>
          <w:sz w:val="24"/>
          <w:szCs w:val="24"/>
          <w:lang w:val="hy-AM"/>
        </w:rPr>
        <w:t>արդյունքը։</w:t>
      </w:r>
      <w:r w:rsidRPr="00FD1C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20A4">
        <w:rPr>
          <w:rFonts w:ascii="GHEA Grapalat" w:hAnsi="GHEA Grapalat" w:cs="Sylfaen"/>
          <w:sz w:val="24"/>
          <w:szCs w:val="24"/>
          <w:lang w:val="hy-AM" w:eastAsia="ru-RU"/>
        </w:rPr>
        <w:t>Նախագծի ընդունմամբ ակնկալվում է</w:t>
      </w:r>
      <w:r w:rsidR="000A0FFD" w:rsidRPr="00E120A4">
        <w:rPr>
          <w:rFonts w:ascii="GHEA Grapalat" w:hAnsi="GHEA Grapalat" w:cs="Sylfaen"/>
          <w:sz w:val="24"/>
          <w:szCs w:val="24"/>
          <w:lang w:val="hy-AM" w:eastAsia="ru-RU"/>
        </w:rPr>
        <w:t xml:space="preserve">, որ լիզինգի սպասարկման խնդիր ունեցող տնտեսավարողները հնարավորություն կունենան փոփոխված մարման ժամանակացույցով սպասարկել ներգրավված լիզինգները, իսկ </w:t>
      </w:r>
      <w:r w:rsidRPr="00E120A4">
        <w:rPr>
          <w:rFonts w:ascii="GHEA Grapalat" w:hAnsi="GHEA Grapalat" w:cs="Sylfaen"/>
          <w:sz w:val="24"/>
          <w:szCs w:val="24"/>
          <w:lang w:val="hy-AM" w:eastAsia="ru-RU"/>
        </w:rPr>
        <w:t>ջերմատնային արտադրանք արտահանող տնտեսավարողներ</w:t>
      </w:r>
      <w:r w:rsidR="000A0FFD" w:rsidRPr="00E120A4">
        <w:rPr>
          <w:rFonts w:ascii="GHEA Grapalat" w:hAnsi="GHEA Grapalat" w:cs="Sylfaen"/>
          <w:sz w:val="24"/>
          <w:szCs w:val="24"/>
          <w:lang w:val="hy-AM" w:eastAsia="ru-RU"/>
        </w:rPr>
        <w:t xml:space="preserve">ը հնարավորություն կունենան </w:t>
      </w:r>
      <w:r w:rsidRPr="00E120A4">
        <w:rPr>
          <w:rFonts w:ascii="GHEA Grapalat" w:hAnsi="GHEA Grapalat" w:cs="Sylfaen"/>
          <w:sz w:val="24"/>
          <w:szCs w:val="24"/>
          <w:lang w:val="hy-AM" w:eastAsia="ru-RU"/>
        </w:rPr>
        <w:t>մեղմել Ռոսսելխոզնադզորի կողմից կիրառվող սահմանափակումների հետևանքները։</w:t>
      </w:r>
    </w:p>
    <w:p w14:paraId="49FC0929" w14:textId="1CC4AF52" w:rsidR="00741EC1" w:rsidRPr="00FD1C55" w:rsidRDefault="00AA6BD7" w:rsidP="00FD1C55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FD1C55">
        <w:rPr>
          <w:rFonts w:ascii="GHEA Grapalat" w:hAnsi="GHEA Grapalat"/>
          <w:b/>
          <w:lang w:val="hy-AM"/>
        </w:rPr>
        <w:lastRenderedPageBreak/>
        <w:t>7</w:t>
      </w:r>
      <w:r w:rsidR="006545C1" w:rsidRPr="00FD1C55">
        <w:rPr>
          <w:rFonts w:ascii="Cambria Math" w:hAnsi="Cambria Math" w:cs="Cambria Math"/>
          <w:b/>
          <w:lang w:val="hy-AM"/>
        </w:rPr>
        <w:t>․</w:t>
      </w:r>
      <w:r w:rsidR="006545C1" w:rsidRPr="00FD1C55">
        <w:rPr>
          <w:rFonts w:ascii="GHEA Grapalat" w:hAnsi="GHEA Grapalat"/>
          <w:b/>
          <w:lang w:val="hy-AM"/>
        </w:rPr>
        <w:t xml:space="preserve"> </w:t>
      </w:r>
      <w:r w:rsidR="001D6AF1" w:rsidRPr="00FD1C55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="001D6AF1" w:rsidRPr="00FD1C55">
        <w:rPr>
          <w:rFonts w:ascii="GHEA Grapalat" w:hAnsi="GHEA Grapalat"/>
          <w:bCs/>
          <w:lang w:val="hy-AM"/>
        </w:rPr>
        <w:t xml:space="preserve"> </w:t>
      </w:r>
      <w:r w:rsidR="001D6AF1" w:rsidRPr="00FD1C55">
        <w:rPr>
          <w:rFonts w:ascii="GHEA Grapalat" w:hAnsi="GHEA Grapalat"/>
          <w:lang w:val="hy-AM"/>
        </w:rPr>
        <w:t>Կառավարության 2021-2026թթ. ծրագրով նպատակ է դրվել շարունակել վարկային, լիզինգային և փոխհատուցման գործիքներով օժանդակել ջերմատնային տնտեսությունների հիմնմանը։</w:t>
      </w:r>
      <w:r w:rsidR="00741EC1" w:rsidRPr="00FD1C55">
        <w:rPr>
          <w:rFonts w:ascii="GHEA Grapalat" w:hAnsi="GHEA Grapalat"/>
          <w:lang w:val="hy-AM"/>
        </w:rPr>
        <w:t xml:space="preserve">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«Բարձրացնել գյուղատնտեսական ոլորտի մրցունակությունն ու արդյունավետությունը» և «Խթանել թվային գյուղատնտեսությունը և տեխնոլոգիական նորարարությունը» առաջնահերթություններում կարևորվում է արժեշղթաների առևտրայնացման, արդիականացման և մեքենայացման ներդրումների իրականացումը, նորարարական տեխնոլոգիաների կիրառումը (էջ՝ 43 և 75)։</w:t>
      </w:r>
    </w:p>
    <w:p w14:paraId="03A853B4" w14:textId="07979F5F" w:rsidR="0066559E" w:rsidRDefault="00AA6BD7" w:rsidP="00FD1C55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FD1C55">
        <w:rPr>
          <w:rFonts w:ascii="GHEA Grapalat" w:hAnsi="GHEA Grapalat" w:cs="Sylfaen"/>
          <w:b/>
          <w:bCs/>
          <w:lang w:val="hy-AM"/>
        </w:rPr>
        <w:t>8</w:t>
      </w:r>
      <w:r w:rsidRPr="00FD1C55">
        <w:rPr>
          <w:rFonts w:ascii="Cambria Math" w:hAnsi="Cambria Math" w:cs="Cambria Math"/>
          <w:b/>
          <w:bCs/>
          <w:lang w:val="hy-AM"/>
        </w:rPr>
        <w:t>․</w:t>
      </w:r>
      <w:r w:rsidRPr="00FD1C55">
        <w:rPr>
          <w:rFonts w:ascii="GHEA Grapalat" w:hAnsi="GHEA Grapalat" w:cs="Sylfaen"/>
          <w:b/>
          <w:bCs/>
          <w:lang w:val="hy-AM"/>
        </w:rPr>
        <w:t xml:space="preserve"> Ներկայացվող </w:t>
      </w:r>
      <w:r w:rsidRPr="00FD1C55">
        <w:rPr>
          <w:rFonts w:ascii="GHEA Grapalat" w:hAnsi="GHEA Grapalat" w:cs="GHEA Grapalat"/>
          <w:b/>
          <w:bCs/>
          <w:lang w:val="hy-AM"/>
        </w:rPr>
        <w:t>հարցի</w:t>
      </w:r>
      <w:r w:rsidRPr="00FD1C55">
        <w:rPr>
          <w:rFonts w:ascii="GHEA Grapalat" w:hAnsi="GHEA Grapalat" w:cs="Sylfaen"/>
          <w:b/>
          <w:bCs/>
          <w:lang w:val="hy-AM"/>
        </w:rPr>
        <w:t xml:space="preserve"> </w:t>
      </w:r>
      <w:r w:rsidRPr="00FD1C55">
        <w:rPr>
          <w:rFonts w:ascii="GHEA Grapalat" w:hAnsi="GHEA Grapalat" w:cs="GHEA Grapalat"/>
          <w:b/>
          <w:bCs/>
          <w:lang w:val="hy-AM"/>
        </w:rPr>
        <w:t>կապակցությամբ</w:t>
      </w:r>
      <w:r w:rsidRPr="00FD1C55">
        <w:rPr>
          <w:rFonts w:ascii="GHEA Grapalat" w:hAnsi="GHEA Grapalat" w:cs="Sylfaen"/>
          <w:b/>
          <w:bCs/>
          <w:lang w:val="hy-AM"/>
        </w:rPr>
        <w:t xml:space="preserve"> </w:t>
      </w:r>
      <w:r w:rsidRPr="00FD1C55">
        <w:rPr>
          <w:rFonts w:ascii="GHEA Grapalat" w:hAnsi="GHEA Grapalat" w:cs="GHEA Grapalat"/>
          <w:b/>
          <w:bCs/>
          <w:lang w:val="hy-AM"/>
        </w:rPr>
        <w:t>լրա</w:t>
      </w:r>
      <w:r w:rsidRPr="00FD1C55">
        <w:rPr>
          <w:rFonts w:ascii="GHEA Grapalat" w:hAnsi="GHEA Grapalat" w:cs="Sylfaen"/>
          <w:b/>
          <w:bCs/>
          <w:lang w:val="hy-AM"/>
        </w:rPr>
        <w:t>ցուցիչ ֆինանսական միջոցների անհրաժեշտությունը և Հայաստանի Հանրապետության պետական բյուջեի եկամուտներում և ծախսերում սպասվելիք փոփոխությունները-</w:t>
      </w:r>
      <w:r w:rsidR="00572774" w:rsidRPr="00FD1C55">
        <w:rPr>
          <w:lang w:val="hy-AM"/>
        </w:rPr>
        <w:t xml:space="preserve"> </w:t>
      </w:r>
      <w:r w:rsidR="00572774" w:rsidRPr="00FD1C55">
        <w:rPr>
          <w:rFonts w:ascii="GHEA Grapalat" w:hAnsi="GHEA Grapalat" w:cs="Sylfaen"/>
          <w:lang w:val="hy-AM"/>
        </w:rPr>
        <w:t>Նախագծի ընդունման դ</w:t>
      </w:r>
      <w:r w:rsidR="00572774" w:rsidRPr="004458ED">
        <w:rPr>
          <w:rFonts w:ascii="GHEA Grapalat" w:hAnsi="GHEA Grapalat" w:cs="GHEA Grapalat"/>
          <w:lang w:val="hy-AM"/>
        </w:rPr>
        <w:t>եպքում Ծրագրի գծով պետական բյուջեից Էկոնոմիկայի նախարարությանը լրացուցիչ ֆինանսական միջոցներ հատկացնելու անհրաժեշտություն չի առաջանում,</w:t>
      </w:r>
      <w:r w:rsidR="00195381" w:rsidRPr="004458ED">
        <w:rPr>
          <w:rFonts w:ascii="GHEA Grapalat" w:hAnsi="GHEA Grapalat" w:cs="GHEA Grapalat"/>
          <w:lang w:val="hy-AM"/>
        </w:rPr>
        <w:t xml:space="preserve">  իսկ </w:t>
      </w:r>
      <w:r w:rsidR="00195381" w:rsidRPr="00FD1C55">
        <w:rPr>
          <w:rFonts w:ascii="GHEA Grapalat" w:hAnsi="GHEA Grapalat" w:cs="GHEA Grapalat"/>
          <w:lang w:val="hy-AM"/>
        </w:rPr>
        <w:t>տրված հնարավորությունից բոլոր շահառուների օգտվելու դեպքում ծրագրի բյուջեն կավելանա շուրջ 333.0 մլն դրամով, որից՝ 2026 թվականին 17</w:t>
      </w:r>
      <w:r w:rsidR="00195381" w:rsidRPr="004458ED">
        <w:rPr>
          <w:rFonts w:ascii="Cambria Math" w:hAnsi="Cambria Math" w:cs="Cambria Math"/>
          <w:lang w:val="hy-AM"/>
        </w:rPr>
        <w:t>․</w:t>
      </w:r>
      <w:r w:rsidR="00195381" w:rsidRPr="00FD1C55">
        <w:rPr>
          <w:rFonts w:ascii="GHEA Grapalat" w:hAnsi="GHEA Grapalat" w:cs="GHEA Grapalat"/>
          <w:lang w:val="hy-AM"/>
        </w:rPr>
        <w:t>0, 2027 թվականին՝ 109</w:t>
      </w:r>
      <w:r w:rsidR="00195381" w:rsidRPr="004458ED">
        <w:rPr>
          <w:rFonts w:ascii="Cambria Math" w:hAnsi="Cambria Math" w:cs="Cambria Math"/>
          <w:lang w:val="hy-AM"/>
        </w:rPr>
        <w:t>․</w:t>
      </w:r>
      <w:r w:rsidR="00195381" w:rsidRPr="00FD1C55">
        <w:rPr>
          <w:rFonts w:ascii="GHEA Grapalat" w:hAnsi="GHEA Grapalat" w:cs="GHEA Grapalat"/>
          <w:lang w:val="hy-AM"/>
        </w:rPr>
        <w:t>4, 2028 թվականին՝ 96</w:t>
      </w:r>
      <w:r w:rsidR="00195381" w:rsidRPr="004458ED">
        <w:rPr>
          <w:rFonts w:ascii="Cambria Math" w:hAnsi="Cambria Math" w:cs="Cambria Math"/>
          <w:lang w:val="hy-AM"/>
        </w:rPr>
        <w:t>․</w:t>
      </w:r>
      <w:r w:rsidR="00195381" w:rsidRPr="004458ED">
        <w:rPr>
          <w:rFonts w:ascii="GHEA Grapalat" w:hAnsi="GHEA Grapalat" w:cs="GHEA Grapalat"/>
          <w:lang w:val="hy-AM"/>
        </w:rPr>
        <w:t>1</w:t>
      </w:r>
      <w:r w:rsidR="00195381" w:rsidRPr="00FD1C55">
        <w:rPr>
          <w:rFonts w:ascii="GHEA Grapalat" w:hAnsi="GHEA Grapalat" w:cs="GHEA Grapalat"/>
          <w:lang w:val="hy-AM"/>
        </w:rPr>
        <w:t>, 2029 թվականին՝ 78</w:t>
      </w:r>
      <w:r w:rsidR="00195381" w:rsidRPr="004458ED">
        <w:rPr>
          <w:rFonts w:ascii="Cambria Math" w:hAnsi="Cambria Math" w:cs="Cambria Math"/>
          <w:lang w:val="hy-AM"/>
        </w:rPr>
        <w:t>․</w:t>
      </w:r>
      <w:r w:rsidR="00195381" w:rsidRPr="00FD1C55">
        <w:rPr>
          <w:rFonts w:ascii="GHEA Grapalat" w:hAnsi="GHEA Grapalat" w:cs="GHEA Grapalat"/>
          <w:lang w:val="hy-AM"/>
        </w:rPr>
        <w:t>5, 2030 թվականին՝ 30</w:t>
      </w:r>
      <w:r w:rsidR="00195381" w:rsidRPr="004458ED">
        <w:rPr>
          <w:rFonts w:ascii="Cambria Math" w:hAnsi="Cambria Math" w:cs="Cambria Math"/>
          <w:lang w:val="hy-AM"/>
        </w:rPr>
        <w:t>․</w:t>
      </w:r>
      <w:r w:rsidR="00195381" w:rsidRPr="00FD1C55">
        <w:rPr>
          <w:rFonts w:ascii="GHEA Grapalat" w:hAnsi="GHEA Grapalat" w:cs="GHEA Grapalat"/>
          <w:lang w:val="hy-AM"/>
        </w:rPr>
        <w:t>3, 2031 թվականին՝ 1</w:t>
      </w:r>
      <w:r w:rsidR="00195381" w:rsidRPr="004458ED">
        <w:rPr>
          <w:rFonts w:ascii="Cambria Math" w:hAnsi="Cambria Math" w:cs="Cambria Math"/>
          <w:lang w:val="hy-AM"/>
        </w:rPr>
        <w:t>․</w:t>
      </w:r>
      <w:r w:rsidR="00195381" w:rsidRPr="00FD1C55">
        <w:rPr>
          <w:rFonts w:ascii="GHEA Grapalat" w:hAnsi="GHEA Grapalat" w:cs="GHEA Grapalat"/>
          <w:lang w:val="hy-AM"/>
        </w:rPr>
        <w:t>7 մլն դրամով։ Շահառուների լիզինգների տոկոսադրույքների սուբսիդավորումը կիրականացվի Ծրագրի գծով 2026 թվականին հաստատված բյուջեի և 2027-2029 թվականների ՄԺԾԾ-ի բյուջետային ֆինանսական հայտերով հաշվարկված գումարների շրջանակներում</w:t>
      </w:r>
      <w:r w:rsidR="00572774" w:rsidRPr="004458ED">
        <w:rPr>
          <w:rFonts w:ascii="GHEA Grapalat" w:hAnsi="GHEA Grapalat" w:cs="GHEA Grapalat"/>
          <w:lang w:val="hy-AM"/>
        </w:rPr>
        <w:t>։</w:t>
      </w:r>
      <w:r w:rsidR="00572774" w:rsidRPr="00572774">
        <w:rPr>
          <w:rFonts w:ascii="GHEA Grapalat" w:hAnsi="GHEA Grapalat" w:cs="Sylfaen"/>
          <w:lang w:val="hy-AM"/>
        </w:rPr>
        <w:t xml:space="preserve">   </w:t>
      </w:r>
    </w:p>
    <w:sectPr w:rsidR="0066559E" w:rsidSect="00FC4000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251889" w14:textId="77777777" w:rsidR="00466EDB" w:rsidRDefault="00466EDB">
      <w:r>
        <w:separator/>
      </w:r>
    </w:p>
  </w:endnote>
  <w:endnote w:type="continuationSeparator" w:id="0">
    <w:p w14:paraId="1296E8F9" w14:textId="77777777" w:rsidR="00466EDB" w:rsidRDefault="00466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E43361" w14:textId="59D33CE9" w:rsidR="007133E0" w:rsidRDefault="009703C3">
        <w:pPr>
          <w:pStyle w:val="Footer"/>
          <w:jc w:val="center"/>
        </w:pPr>
        <w:r>
          <w:fldChar w:fldCharType="begin"/>
        </w:r>
        <w:r w:rsidR="008C50B1">
          <w:instrText xml:space="preserve"> PAGE   \* MERGEFORMAT </w:instrText>
        </w:r>
        <w:r>
          <w:fldChar w:fldCharType="separate"/>
        </w:r>
        <w:r w:rsidR="00FD1C5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E93BB40" w14:textId="77777777" w:rsidR="007133E0" w:rsidRDefault="007133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F5B92" w14:textId="77777777" w:rsidR="00466EDB" w:rsidRDefault="00466EDB">
      <w:r>
        <w:separator/>
      </w:r>
    </w:p>
  </w:footnote>
  <w:footnote w:type="continuationSeparator" w:id="0">
    <w:p w14:paraId="2126C963" w14:textId="77777777" w:rsidR="00466EDB" w:rsidRDefault="00466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501048"/>
    <w:multiLevelType w:val="hybridMultilevel"/>
    <w:tmpl w:val="0C8257C0"/>
    <w:lvl w:ilvl="0" w:tplc="B7CCAFC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4C510A16"/>
    <w:multiLevelType w:val="hybridMultilevel"/>
    <w:tmpl w:val="C83635DA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DAE"/>
    <w:rsid w:val="000044C0"/>
    <w:rsid w:val="000106C2"/>
    <w:rsid w:val="000133B6"/>
    <w:rsid w:val="00016775"/>
    <w:rsid w:val="00017A79"/>
    <w:rsid w:val="00021EDD"/>
    <w:rsid w:val="00024C3C"/>
    <w:rsid w:val="00033A52"/>
    <w:rsid w:val="00033DEA"/>
    <w:rsid w:val="00036454"/>
    <w:rsid w:val="00037924"/>
    <w:rsid w:val="00051B27"/>
    <w:rsid w:val="00065638"/>
    <w:rsid w:val="0007061A"/>
    <w:rsid w:val="00072C41"/>
    <w:rsid w:val="0007728F"/>
    <w:rsid w:val="00080175"/>
    <w:rsid w:val="0008439B"/>
    <w:rsid w:val="0008494C"/>
    <w:rsid w:val="00087394"/>
    <w:rsid w:val="0008750C"/>
    <w:rsid w:val="000906A2"/>
    <w:rsid w:val="000977D5"/>
    <w:rsid w:val="000A0FFD"/>
    <w:rsid w:val="000B05F4"/>
    <w:rsid w:val="000B402A"/>
    <w:rsid w:val="000B560C"/>
    <w:rsid w:val="000C569F"/>
    <w:rsid w:val="000C7128"/>
    <w:rsid w:val="000C7224"/>
    <w:rsid w:val="000D6DB2"/>
    <w:rsid w:val="000D7E3F"/>
    <w:rsid w:val="000E3275"/>
    <w:rsid w:val="000E46F9"/>
    <w:rsid w:val="000E5D3C"/>
    <w:rsid w:val="000F0950"/>
    <w:rsid w:val="000F129F"/>
    <w:rsid w:val="000F55EA"/>
    <w:rsid w:val="00105188"/>
    <w:rsid w:val="00113472"/>
    <w:rsid w:val="00114C91"/>
    <w:rsid w:val="00122740"/>
    <w:rsid w:val="00126734"/>
    <w:rsid w:val="00126C7F"/>
    <w:rsid w:val="00140A6D"/>
    <w:rsid w:val="00141B6A"/>
    <w:rsid w:val="00143AB7"/>
    <w:rsid w:val="00144F11"/>
    <w:rsid w:val="001533D6"/>
    <w:rsid w:val="00160BB4"/>
    <w:rsid w:val="00161C6D"/>
    <w:rsid w:val="00176034"/>
    <w:rsid w:val="001812C6"/>
    <w:rsid w:val="00185463"/>
    <w:rsid w:val="00190B7A"/>
    <w:rsid w:val="0019401B"/>
    <w:rsid w:val="00195381"/>
    <w:rsid w:val="001B3864"/>
    <w:rsid w:val="001B6BAD"/>
    <w:rsid w:val="001B7669"/>
    <w:rsid w:val="001B79BB"/>
    <w:rsid w:val="001C2DE0"/>
    <w:rsid w:val="001C540B"/>
    <w:rsid w:val="001D51F4"/>
    <w:rsid w:val="001D6AF1"/>
    <w:rsid w:val="001D6C1D"/>
    <w:rsid w:val="001F6DAB"/>
    <w:rsid w:val="00202BE2"/>
    <w:rsid w:val="00204832"/>
    <w:rsid w:val="0021174D"/>
    <w:rsid w:val="00221F77"/>
    <w:rsid w:val="002238A6"/>
    <w:rsid w:val="00224191"/>
    <w:rsid w:val="0022427E"/>
    <w:rsid w:val="00235C16"/>
    <w:rsid w:val="00241921"/>
    <w:rsid w:val="0024546F"/>
    <w:rsid w:val="00245965"/>
    <w:rsid w:val="002518A8"/>
    <w:rsid w:val="00252228"/>
    <w:rsid w:val="002524DE"/>
    <w:rsid w:val="0025291C"/>
    <w:rsid w:val="00255F72"/>
    <w:rsid w:val="00256BCA"/>
    <w:rsid w:val="00257AA2"/>
    <w:rsid w:val="00264E4F"/>
    <w:rsid w:val="00264F2B"/>
    <w:rsid w:val="00272FB0"/>
    <w:rsid w:val="002731A2"/>
    <w:rsid w:val="0027407E"/>
    <w:rsid w:val="00275EE6"/>
    <w:rsid w:val="00287882"/>
    <w:rsid w:val="00290467"/>
    <w:rsid w:val="002C5F04"/>
    <w:rsid w:val="002D0DA5"/>
    <w:rsid w:val="002D7EF7"/>
    <w:rsid w:val="002E3A88"/>
    <w:rsid w:val="002E498B"/>
    <w:rsid w:val="002E4BC5"/>
    <w:rsid w:val="002F0481"/>
    <w:rsid w:val="002F09EC"/>
    <w:rsid w:val="002F6B92"/>
    <w:rsid w:val="00312E1E"/>
    <w:rsid w:val="00313CEA"/>
    <w:rsid w:val="0031408B"/>
    <w:rsid w:val="00317320"/>
    <w:rsid w:val="00317A91"/>
    <w:rsid w:val="00320558"/>
    <w:rsid w:val="00325687"/>
    <w:rsid w:val="00336E36"/>
    <w:rsid w:val="003407D1"/>
    <w:rsid w:val="0034208E"/>
    <w:rsid w:val="00355359"/>
    <w:rsid w:val="00355D1C"/>
    <w:rsid w:val="00361314"/>
    <w:rsid w:val="0036133E"/>
    <w:rsid w:val="00372A6D"/>
    <w:rsid w:val="003751E3"/>
    <w:rsid w:val="003911A5"/>
    <w:rsid w:val="003961F7"/>
    <w:rsid w:val="003A67F9"/>
    <w:rsid w:val="003D2703"/>
    <w:rsid w:val="003D6CA3"/>
    <w:rsid w:val="003E3762"/>
    <w:rsid w:val="003E38E2"/>
    <w:rsid w:val="003F156E"/>
    <w:rsid w:val="003F504E"/>
    <w:rsid w:val="003F5EB1"/>
    <w:rsid w:val="004032EC"/>
    <w:rsid w:val="00407288"/>
    <w:rsid w:val="00407A25"/>
    <w:rsid w:val="004108C7"/>
    <w:rsid w:val="00410E44"/>
    <w:rsid w:val="004158F7"/>
    <w:rsid w:val="004200A5"/>
    <w:rsid w:val="0042451D"/>
    <w:rsid w:val="00431C81"/>
    <w:rsid w:val="00437538"/>
    <w:rsid w:val="00437FF2"/>
    <w:rsid w:val="004458ED"/>
    <w:rsid w:val="0044651C"/>
    <w:rsid w:val="00454B9E"/>
    <w:rsid w:val="0045548D"/>
    <w:rsid w:val="00462B20"/>
    <w:rsid w:val="00466EDB"/>
    <w:rsid w:val="00470D47"/>
    <w:rsid w:val="00475BD2"/>
    <w:rsid w:val="004878D6"/>
    <w:rsid w:val="00494A9E"/>
    <w:rsid w:val="004A497E"/>
    <w:rsid w:val="004A5C13"/>
    <w:rsid w:val="004A7526"/>
    <w:rsid w:val="004B1750"/>
    <w:rsid w:val="004D1A98"/>
    <w:rsid w:val="004D28F5"/>
    <w:rsid w:val="004E3A81"/>
    <w:rsid w:val="004E55FD"/>
    <w:rsid w:val="004F0231"/>
    <w:rsid w:val="004F0253"/>
    <w:rsid w:val="004F1B85"/>
    <w:rsid w:val="004F453C"/>
    <w:rsid w:val="004F4918"/>
    <w:rsid w:val="0050606A"/>
    <w:rsid w:val="00513A65"/>
    <w:rsid w:val="00520A21"/>
    <w:rsid w:val="00522BCD"/>
    <w:rsid w:val="00526B5E"/>
    <w:rsid w:val="00530714"/>
    <w:rsid w:val="005313D3"/>
    <w:rsid w:val="0053235E"/>
    <w:rsid w:val="0053566C"/>
    <w:rsid w:val="00540BB2"/>
    <w:rsid w:val="0055154F"/>
    <w:rsid w:val="00553A85"/>
    <w:rsid w:val="005617FA"/>
    <w:rsid w:val="005630D3"/>
    <w:rsid w:val="0056589B"/>
    <w:rsid w:val="00572774"/>
    <w:rsid w:val="0057282C"/>
    <w:rsid w:val="005735B6"/>
    <w:rsid w:val="0057521B"/>
    <w:rsid w:val="00577344"/>
    <w:rsid w:val="00585B1C"/>
    <w:rsid w:val="00585C5A"/>
    <w:rsid w:val="0059235C"/>
    <w:rsid w:val="005B1CE8"/>
    <w:rsid w:val="005C34C6"/>
    <w:rsid w:val="005C516E"/>
    <w:rsid w:val="005E333D"/>
    <w:rsid w:val="005E7F02"/>
    <w:rsid w:val="005F09A0"/>
    <w:rsid w:val="005F433C"/>
    <w:rsid w:val="00601840"/>
    <w:rsid w:val="00605E43"/>
    <w:rsid w:val="0060695C"/>
    <w:rsid w:val="00606DAE"/>
    <w:rsid w:val="00607A28"/>
    <w:rsid w:val="00607A9D"/>
    <w:rsid w:val="006125FA"/>
    <w:rsid w:val="00615215"/>
    <w:rsid w:val="006154CC"/>
    <w:rsid w:val="006230A5"/>
    <w:rsid w:val="00625769"/>
    <w:rsid w:val="00627016"/>
    <w:rsid w:val="006523BD"/>
    <w:rsid w:val="006530EF"/>
    <w:rsid w:val="006545C1"/>
    <w:rsid w:val="00657B54"/>
    <w:rsid w:val="0066559E"/>
    <w:rsid w:val="0066730B"/>
    <w:rsid w:val="0067133E"/>
    <w:rsid w:val="00676914"/>
    <w:rsid w:val="00676CC3"/>
    <w:rsid w:val="00682C5A"/>
    <w:rsid w:val="006A6C17"/>
    <w:rsid w:val="006B143F"/>
    <w:rsid w:val="006B2207"/>
    <w:rsid w:val="006B4948"/>
    <w:rsid w:val="006B7E69"/>
    <w:rsid w:val="006C3B45"/>
    <w:rsid w:val="006D4752"/>
    <w:rsid w:val="006D5A6A"/>
    <w:rsid w:val="006E0612"/>
    <w:rsid w:val="006E1A0F"/>
    <w:rsid w:val="006E3FE0"/>
    <w:rsid w:val="006E46C3"/>
    <w:rsid w:val="006F5713"/>
    <w:rsid w:val="00710B70"/>
    <w:rsid w:val="007133E0"/>
    <w:rsid w:val="00715510"/>
    <w:rsid w:val="007175B2"/>
    <w:rsid w:val="00723073"/>
    <w:rsid w:val="00723CE1"/>
    <w:rsid w:val="00723E89"/>
    <w:rsid w:val="007361D0"/>
    <w:rsid w:val="007366D9"/>
    <w:rsid w:val="00741074"/>
    <w:rsid w:val="00741EC1"/>
    <w:rsid w:val="00752788"/>
    <w:rsid w:val="0075451A"/>
    <w:rsid w:val="0075603F"/>
    <w:rsid w:val="007604DF"/>
    <w:rsid w:val="0076114C"/>
    <w:rsid w:val="00766194"/>
    <w:rsid w:val="00773593"/>
    <w:rsid w:val="007836BE"/>
    <w:rsid w:val="00787611"/>
    <w:rsid w:val="007919FA"/>
    <w:rsid w:val="007B1F89"/>
    <w:rsid w:val="007C5C5E"/>
    <w:rsid w:val="007D0570"/>
    <w:rsid w:val="007D0EF0"/>
    <w:rsid w:val="007D14BF"/>
    <w:rsid w:val="007D190C"/>
    <w:rsid w:val="007D23FD"/>
    <w:rsid w:val="007D2B7D"/>
    <w:rsid w:val="007D7F7B"/>
    <w:rsid w:val="007E42CA"/>
    <w:rsid w:val="007E47D4"/>
    <w:rsid w:val="007F2396"/>
    <w:rsid w:val="007F3603"/>
    <w:rsid w:val="007F4AE8"/>
    <w:rsid w:val="00800B82"/>
    <w:rsid w:val="00803D49"/>
    <w:rsid w:val="008158E7"/>
    <w:rsid w:val="00816A65"/>
    <w:rsid w:val="00827B3E"/>
    <w:rsid w:val="00833E08"/>
    <w:rsid w:val="008421CB"/>
    <w:rsid w:val="008539EE"/>
    <w:rsid w:val="00860D80"/>
    <w:rsid w:val="00861219"/>
    <w:rsid w:val="00865D48"/>
    <w:rsid w:val="00873C11"/>
    <w:rsid w:val="00876570"/>
    <w:rsid w:val="008923AB"/>
    <w:rsid w:val="0089385A"/>
    <w:rsid w:val="008A00FF"/>
    <w:rsid w:val="008A01BD"/>
    <w:rsid w:val="008A3FE4"/>
    <w:rsid w:val="008A7758"/>
    <w:rsid w:val="008C48A6"/>
    <w:rsid w:val="008C4D01"/>
    <w:rsid w:val="008C50B1"/>
    <w:rsid w:val="008D4A12"/>
    <w:rsid w:val="008E5860"/>
    <w:rsid w:val="008F3CA3"/>
    <w:rsid w:val="008F3ECC"/>
    <w:rsid w:val="008F3F8E"/>
    <w:rsid w:val="008F437A"/>
    <w:rsid w:val="008F4C43"/>
    <w:rsid w:val="008F7BE1"/>
    <w:rsid w:val="00901258"/>
    <w:rsid w:val="00901B5C"/>
    <w:rsid w:val="009029B1"/>
    <w:rsid w:val="00910F09"/>
    <w:rsid w:val="009138FD"/>
    <w:rsid w:val="00921FF4"/>
    <w:rsid w:val="00923686"/>
    <w:rsid w:val="00925C77"/>
    <w:rsid w:val="00930796"/>
    <w:rsid w:val="009343CD"/>
    <w:rsid w:val="00936280"/>
    <w:rsid w:val="00936C3D"/>
    <w:rsid w:val="00940491"/>
    <w:rsid w:val="00957EC4"/>
    <w:rsid w:val="00960B94"/>
    <w:rsid w:val="00963BE0"/>
    <w:rsid w:val="0096740F"/>
    <w:rsid w:val="00967911"/>
    <w:rsid w:val="009703C3"/>
    <w:rsid w:val="00970B5A"/>
    <w:rsid w:val="009743AE"/>
    <w:rsid w:val="00987EF1"/>
    <w:rsid w:val="009915F9"/>
    <w:rsid w:val="0099424D"/>
    <w:rsid w:val="00997FCD"/>
    <w:rsid w:val="009A0BAC"/>
    <w:rsid w:val="009A4C6F"/>
    <w:rsid w:val="009B0735"/>
    <w:rsid w:val="009B0990"/>
    <w:rsid w:val="009B3A06"/>
    <w:rsid w:val="009C0E02"/>
    <w:rsid w:val="009C2C1A"/>
    <w:rsid w:val="009C67F9"/>
    <w:rsid w:val="009E1122"/>
    <w:rsid w:val="00A13B54"/>
    <w:rsid w:val="00A15119"/>
    <w:rsid w:val="00A22D57"/>
    <w:rsid w:val="00A31F23"/>
    <w:rsid w:val="00A345B9"/>
    <w:rsid w:val="00A42C8D"/>
    <w:rsid w:val="00A42F80"/>
    <w:rsid w:val="00A43F9C"/>
    <w:rsid w:val="00A45049"/>
    <w:rsid w:val="00A46F08"/>
    <w:rsid w:val="00A673AF"/>
    <w:rsid w:val="00A67A6F"/>
    <w:rsid w:val="00A737D3"/>
    <w:rsid w:val="00A74293"/>
    <w:rsid w:val="00A8428E"/>
    <w:rsid w:val="00A85DB0"/>
    <w:rsid w:val="00A90831"/>
    <w:rsid w:val="00AA1E39"/>
    <w:rsid w:val="00AA607B"/>
    <w:rsid w:val="00AA672A"/>
    <w:rsid w:val="00AA6BD7"/>
    <w:rsid w:val="00AB79E0"/>
    <w:rsid w:val="00AB7B5C"/>
    <w:rsid w:val="00AB7EA6"/>
    <w:rsid w:val="00AC07EC"/>
    <w:rsid w:val="00AC3B81"/>
    <w:rsid w:val="00AC4B55"/>
    <w:rsid w:val="00AC6C31"/>
    <w:rsid w:val="00AD3D64"/>
    <w:rsid w:val="00AD5095"/>
    <w:rsid w:val="00B12A51"/>
    <w:rsid w:val="00B13075"/>
    <w:rsid w:val="00B135ED"/>
    <w:rsid w:val="00B26732"/>
    <w:rsid w:val="00B26BE9"/>
    <w:rsid w:val="00B3055D"/>
    <w:rsid w:val="00B32A7F"/>
    <w:rsid w:val="00B5037C"/>
    <w:rsid w:val="00B6349E"/>
    <w:rsid w:val="00B81ECF"/>
    <w:rsid w:val="00B903D2"/>
    <w:rsid w:val="00BA072D"/>
    <w:rsid w:val="00BA1BE9"/>
    <w:rsid w:val="00BA2691"/>
    <w:rsid w:val="00BA3D80"/>
    <w:rsid w:val="00BA4AB9"/>
    <w:rsid w:val="00BC0FA9"/>
    <w:rsid w:val="00BC1F27"/>
    <w:rsid w:val="00BD0599"/>
    <w:rsid w:val="00BD1A50"/>
    <w:rsid w:val="00BD1E24"/>
    <w:rsid w:val="00BD3806"/>
    <w:rsid w:val="00BD4739"/>
    <w:rsid w:val="00BD6BF8"/>
    <w:rsid w:val="00BE06BD"/>
    <w:rsid w:val="00BE1442"/>
    <w:rsid w:val="00BE778C"/>
    <w:rsid w:val="00BF5B18"/>
    <w:rsid w:val="00C038DC"/>
    <w:rsid w:val="00C11ACF"/>
    <w:rsid w:val="00C2435B"/>
    <w:rsid w:val="00C47A60"/>
    <w:rsid w:val="00C53552"/>
    <w:rsid w:val="00C5406A"/>
    <w:rsid w:val="00C5650A"/>
    <w:rsid w:val="00C5672C"/>
    <w:rsid w:val="00C56D17"/>
    <w:rsid w:val="00C6619F"/>
    <w:rsid w:val="00C66780"/>
    <w:rsid w:val="00C7457B"/>
    <w:rsid w:val="00C7525E"/>
    <w:rsid w:val="00C82C71"/>
    <w:rsid w:val="00C93C9E"/>
    <w:rsid w:val="00C96480"/>
    <w:rsid w:val="00CA19C8"/>
    <w:rsid w:val="00CA2C3C"/>
    <w:rsid w:val="00CB2909"/>
    <w:rsid w:val="00CC0303"/>
    <w:rsid w:val="00CC1E9D"/>
    <w:rsid w:val="00CD41D2"/>
    <w:rsid w:val="00CE5BB6"/>
    <w:rsid w:val="00CF1BB8"/>
    <w:rsid w:val="00D03B6B"/>
    <w:rsid w:val="00D10D79"/>
    <w:rsid w:val="00D14F50"/>
    <w:rsid w:val="00D2486F"/>
    <w:rsid w:val="00D2519E"/>
    <w:rsid w:val="00D30F44"/>
    <w:rsid w:val="00D445B8"/>
    <w:rsid w:val="00D50863"/>
    <w:rsid w:val="00D52AD0"/>
    <w:rsid w:val="00D619E7"/>
    <w:rsid w:val="00D66213"/>
    <w:rsid w:val="00D668AA"/>
    <w:rsid w:val="00D66CC1"/>
    <w:rsid w:val="00D72C15"/>
    <w:rsid w:val="00D731AB"/>
    <w:rsid w:val="00D83F26"/>
    <w:rsid w:val="00D92589"/>
    <w:rsid w:val="00D97D2A"/>
    <w:rsid w:val="00DA0DDD"/>
    <w:rsid w:val="00DA41AA"/>
    <w:rsid w:val="00DA4C7E"/>
    <w:rsid w:val="00DA5AD9"/>
    <w:rsid w:val="00DB06A6"/>
    <w:rsid w:val="00DB0AAB"/>
    <w:rsid w:val="00DB1B50"/>
    <w:rsid w:val="00DD5843"/>
    <w:rsid w:val="00DD7A08"/>
    <w:rsid w:val="00DE1063"/>
    <w:rsid w:val="00DF23EF"/>
    <w:rsid w:val="00DF55EE"/>
    <w:rsid w:val="00E02EFB"/>
    <w:rsid w:val="00E07DF3"/>
    <w:rsid w:val="00E120A4"/>
    <w:rsid w:val="00E16020"/>
    <w:rsid w:val="00E16753"/>
    <w:rsid w:val="00E16AB6"/>
    <w:rsid w:val="00E16FFB"/>
    <w:rsid w:val="00E217A9"/>
    <w:rsid w:val="00E352BB"/>
    <w:rsid w:val="00E53619"/>
    <w:rsid w:val="00E60461"/>
    <w:rsid w:val="00E6399E"/>
    <w:rsid w:val="00E65BFC"/>
    <w:rsid w:val="00E75744"/>
    <w:rsid w:val="00EA3DBB"/>
    <w:rsid w:val="00EA5EA1"/>
    <w:rsid w:val="00EA7F3F"/>
    <w:rsid w:val="00EB327F"/>
    <w:rsid w:val="00EC0E54"/>
    <w:rsid w:val="00EC4139"/>
    <w:rsid w:val="00ED22A9"/>
    <w:rsid w:val="00ED3DB7"/>
    <w:rsid w:val="00ED4149"/>
    <w:rsid w:val="00ED569C"/>
    <w:rsid w:val="00ED59AF"/>
    <w:rsid w:val="00EF1D5F"/>
    <w:rsid w:val="00EF291D"/>
    <w:rsid w:val="00EF4CA4"/>
    <w:rsid w:val="00F0390F"/>
    <w:rsid w:val="00F13FCB"/>
    <w:rsid w:val="00F16928"/>
    <w:rsid w:val="00F2155A"/>
    <w:rsid w:val="00F232A9"/>
    <w:rsid w:val="00F30958"/>
    <w:rsid w:val="00F31D1E"/>
    <w:rsid w:val="00F41FC9"/>
    <w:rsid w:val="00F433D0"/>
    <w:rsid w:val="00F450D8"/>
    <w:rsid w:val="00F46928"/>
    <w:rsid w:val="00F52478"/>
    <w:rsid w:val="00F55E28"/>
    <w:rsid w:val="00F6490E"/>
    <w:rsid w:val="00F65256"/>
    <w:rsid w:val="00F6601E"/>
    <w:rsid w:val="00F66D02"/>
    <w:rsid w:val="00F8386A"/>
    <w:rsid w:val="00F86337"/>
    <w:rsid w:val="00F872A0"/>
    <w:rsid w:val="00FA067E"/>
    <w:rsid w:val="00FB3B2B"/>
    <w:rsid w:val="00FC4000"/>
    <w:rsid w:val="00FD1C55"/>
    <w:rsid w:val="00FD1F78"/>
    <w:rsid w:val="00FF0FAD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6A768"/>
  <w15:docId w15:val="{4534D952-9E34-4671-A547-13C8AA8E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3EF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DF23EF"/>
    <w:pPr>
      <w:jc w:val="center"/>
    </w:pPr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F23EF"/>
    <w:rPr>
      <w:rFonts w:ascii="Arial Armenian" w:eastAsia="Times New Roman" w:hAnsi="Arial Armenian" w:cs="Times New Roman"/>
      <w:kern w:val="0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PDP DOCUMENT SUBTIT"/>
    <w:basedOn w:val="Normal"/>
    <w:link w:val="ListParagraphChar"/>
    <w:uiPriority w:val="1"/>
    <w:qFormat/>
    <w:rsid w:val="00DF23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DF23EF"/>
    <w:rPr>
      <w:rFonts w:ascii="Calibri" w:eastAsia="Calibri" w:hAnsi="Calibri" w:cs="Times New Roman"/>
      <w:kern w:val="0"/>
      <w:lang w:val="ru-RU"/>
    </w:rPr>
  </w:style>
  <w:style w:type="paragraph" w:styleId="Footer">
    <w:name w:val="footer"/>
    <w:basedOn w:val="Normal"/>
    <w:link w:val="FooterChar"/>
    <w:uiPriority w:val="99"/>
    <w:rsid w:val="00DF23EF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F23EF"/>
    <w:rPr>
      <w:rFonts w:ascii="Arial Armenian" w:eastAsia="Times New Roman" w:hAnsi="Arial Armenian" w:cs="Times New Roman"/>
      <w:kern w:val="0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1D6AF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1D6AF1"/>
    <w:pPr>
      <w:spacing w:line="480" w:lineRule="auto"/>
      <w:ind w:firstLine="709"/>
      <w:jc w:val="both"/>
    </w:pPr>
    <w:rPr>
      <w:rFonts w:ascii="Arial Armenian" w:hAnsi="Arial Armenian"/>
      <w:kern w:val="2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E6046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C34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34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34C6"/>
    <w:rPr>
      <w:rFonts w:ascii="Times Armenian" w:eastAsia="Times New Roman" w:hAnsi="Times Armenian" w:cs="Times New Roman"/>
      <w:kern w:val="0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34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34C6"/>
    <w:rPr>
      <w:rFonts w:ascii="Times Armenian" w:eastAsia="Times New Roman" w:hAnsi="Times Armenian" w:cs="Times New Roman"/>
      <w:b/>
      <w:bCs/>
      <w:kern w:val="0"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919FA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E42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42CA"/>
    <w:rPr>
      <w:rFonts w:ascii="Courier New" w:eastAsia="Times New Roman" w:hAnsi="Courier New" w:cs="Courier New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0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11102-4969-4838-B501-3867B9C2F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810</Words>
  <Characters>4620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>https://mul2.gov.am/tasks/1346473/oneclick?token=95a5ccf4aad9c91f5f4683e4814af44e</cp:keywords>
  <dc:description/>
  <cp:lastModifiedBy>Arayik D. Aramyan</cp:lastModifiedBy>
  <cp:revision>6</cp:revision>
  <cp:lastPrinted>2025-12-08T05:43:00Z</cp:lastPrinted>
  <dcterms:created xsi:type="dcterms:W3CDTF">2026-06-22T04:31:00Z</dcterms:created>
  <dcterms:modified xsi:type="dcterms:W3CDTF">2026-06-24T11:01:00Z</dcterms:modified>
</cp:coreProperties>
</file>