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B607" w14:textId="77777777" w:rsidR="00177771" w:rsidRPr="00E60A88" w:rsidRDefault="00177771" w:rsidP="005C265A">
      <w:pPr>
        <w:spacing w:line="360" w:lineRule="auto"/>
        <w:ind w:right="168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5D2F51" w:rsidRDefault="00694201" w:rsidP="005D2F51">
      <w:pPr>
        <w:spacing w:line="360" w:lineRule="auto"/>
        <w:ind w:left="1050"/>
        <w:jc w:val="center"/>
        <w:rPr>
          <w:rFonts w:ascii="GHEA Grapalat" w:hAnsi="GHEA Grapalat"/>
          <w:b/>
          <w:lang w:val="hy-AM"/>
        </w:rPr>
      </w:pPr>
      <w:r w:rsidRPr="005D2F51">
        <w:rPr>
          <w:rFonts w:ascii="GHEA Grapalat" w:hAnsi="GHEA Grapalat"/>
          <w:b/>
          <w:lang w:val="hy-AM"/>
        </w:rPr>
        <w:t>ՀԻՄՆԱՎՈՐՈՒՄ</w:t>
      </w:r>
    </w:p>
    <w:p w14:paraId="54DA53EA" w14:textId="7C8B6201" w:rsidR="00652370" w:rsidRDefault="005D2F51" w:rsidP="005D2F51">
      <w:pPr>
        <w:spacing w:line="360" w:lineRule="auto"/>
        <w:ind w:left="1050"/>
        <w:jc w:val="center"/>
        <w:rPr>
          <w:rFonts w:ascii="GHEA Grapalat" w:hAnsi="GHEA Grapalat"/>
          <w:b/>
          <w:lang w:val="hy-AM"/>
        </w:rPr>
      </w:pPr>
      <w:r w:rsidRPr="005D2F51">
        <w:rPr>
          <w:rFonts w:ascii="GHEA Grapalat" w:hAnsi="GHEA Grapalat"/>
          <w:b/>
          <w:lang w:val="hy-AM"/>
        </w:rPr>
        <w:t xml:space="preserve">ՀԱՅԱՍՏԱՆԻ ՀԱՆՐԱՊԵՏՈՒԹՅԱՆ ԿԱՌԱՎԱՐՈՒԹՅԱՆ 2021 ԹՎԱԿԱՆԻ ՀՈՒՆԻՍԻ 3-Ի N 927-Լ ՈՐՈՇՄԱՆ ՄԵՋ ՓՈՓՈԽՈՒԹՅՈՒՆՆԵՐ ԵՎ ԼՐԱՑՈՒՄՆԵՐ ԿԱՏԱՐԵԼՈՒ ՄԱՍԻՆ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2FAAFFC5" w14:textId="77777777" w:rsidR="005D2F51" w:rsidRPr="005D2F51" w:rsidRDefault="005D2F51" w:rsidP="005D2F51">
      <w:pPr>
        <w:spacing w:line="360" w:lineRule="auto"/>
        <w:ind w:left="1050"/>
        <w:jc w:val="center"/>
        <w:rPr>
          <w:rFonts w:ascii="GHEA Grapalat" w:eastAsia="Calibri" w:hAnsi="GHEA Grapalat"/>
          <w:kern w:val="2"/>
          <w:lang w:val="hy-AM" w:eastAsia="en-US"/>
          <w14:ligatures w14:val="standardContextual"/>
        </w:rPr>
      </w:pPr>
    </w:p>
    <w:p w14:paraId="56D22746" w14:textId="54F83457" w:rsidR="005B6BC9" w:rsidRPr="00E003A1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E003A1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E003A1">
        <w:rPr>
          <w:rFonts w:ascii="GHEA Grapalat" w:hAnsi="GHEA Grapalat" w:cs="Sylfaen"/>
          <w:b/>
          <w:lang w:val="hy-AM"/>
        </w:rPr>
        <w:t>:</w:t>
      </w:r>
      <w:r w:rsidR="002E1B99" w:rsidRPr="00E003A1">
        <w:rPr>
          <w:rFonts w:ascii="GHEA Grapalat" w:hAnsi="GHEA Grapalat" w:cs="Sylfaen"/>
          <w:lang w:val="hy-AM"/>
        </w:rPr>
        <w:t xml:space="preserve"> </w:t>
      </w:r>
    </w:p>
    <w:p w14:paraId="1C5139E1" w14:textId="782528F5" w:rsidR="004A32F3" w:rsidRPr="00B668E2" w:rsidRDefault="007C0F74" w:rsidP="00B668E2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C0F74">
        <w:rPr>
          <w:rFonts w:ascii="GHEA Grapalat" w:hAnsi="GHEA Grapalat"/>
          <w:lang w:val="hy-AM"/>
        </w:rPr>
        <w:t>«</w:t>
      </w:r>
      <w:r w:rsidR="00F43A8C" w:rsidRPr="007F29CF">
        <w:rPr>
          <w:rFonts w:ascii="GHEA Grapalat" w:eastAsiaTheme="minorHAnsi" w:hAnsi="GHEA Grapalat" w:cstheme="minorBidi"/>
          <w:lang w:val="hy-AM" w:eastAsia="en-US"/>
        </w:rPr>
        <w:t xml:space="preserve">Հայաստանի Հանրապետության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F947F4">
        <w:rPr>
          <w:rFonts w:ascii="GHEA Grapalat" w:eastAsiaTheme="minorHAnsi" w:hAnsi="GHEA Grapalat" w:cstheme="minorBidi"/>
          <w:lang w:val="hy-AM" w:eastAsia="en-US"/>
        </w:rPr>
        <w:t xml:space="preserve"> և լրացում</w:t>
      </w:r>
      <w:r w:rsidR="00A53492">
        <w:rPr>
          <w:rFonts w:ascii="GHEA Grapalat" w:eastAsiaTheme="minorHAnsi" w:hAnsi="GHEA Grapalat" w:cstheme="minorBidi"/>
          <w:lang w:val="hy-AM" w:eastAsia="en-US"/>
        </w:rPr>
        <w:t>ներ</w:t>
      </w:r>
      <w:r w:rsidR="007455E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043700">
        <w:rPr>
          <w:rFonts w:ascii="GHEA Grapalat" w:eastAsiaTheme="minorHAnsi" w:hAnsi="GHEA Grapalat" w:cstheme="minorBidi"/>
          <w:lang w:val="hy-AM" w:eastAsia="en-US"/>
        </w:rPr>
        <w:t>»</w:t>
      </w:r>
      <w:r w:rsidR="00350BD5" w:rsidRPr="00043700">
        <w:rPr>
          <w:rFonts w:ascii="GHEA Grapalat" w:eastAsiaTheme="minorHAnsi" w:hAnsi="GHEA Grapalat" w:cstheme="minorBidi"/>
          <w:lang w:val="hy-AM" w:eastAsia="en-US"/>
        </w:rPr>
        <w:t xml:space="preserve"> Հայաստանի Հանրապետության կառավարության որոշման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 նախագծի (այսուհետ` </w:t>
      </w:r>
      <w:r w:rsidR="0071065E" w:rsidRPr="00043700">
        <w:rPr>
          <w:rFonts w:ascii="GHEA Grapalat" w:eastAsiaTheme="minorHAnsi" w:hAnsi="GHEA Grapalat" w:cstheme="minorBidi"/>
          <w:lang w:val="hy-AM" w:eastAsia="en-US"/>
        </w:rPr>
        <w:t>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ախագիծ) </w:t>
      </w:r>
      <w:r w:rsidR="00191DFC" w:rsidRPr="00043700">
        <w:rPr>
          <w:rFonts w:ascii="GHEA Grapalat" w:eastAsiaTheme="minorHAnsi" w:hAnsi="GHEA Grapalat" w:cstheme="minorBidi"/>
          <w:lang w:val="hy-AM" w:eastAsia="en-US"/>
        </w:rPr>
        <w:t xml:space="preserve">մշակումն ու ընդունումը 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>պայմանավորված է</w:t>
      </w:r>
      <w:r w:rsidR="00043700" w:rsidRPr="00043700"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0" w:name="_Hlk183188811"/>
      <w:r w:rsidR="00272888" w:rsidRPr="007F29CF">
        <w:rPr>
          <w:rFonts w:ascii="GHEA Grapalat" w:eastAsiaTheme="minorHAnsi" w:hAnsi="GHEA Grapalat" w:cstheme="minorBidi"/>
          <w:lang w:val="hy-AM" w:eastAsia="en-US"/>
        </w:rPr>
        <w:t>ծրագր</w:t>
      </w:r>
      <w:r w:rsidR="003C5F2B">
        <w:rPr>
          <w:rFonts w:ascii="GHEA Grapalat" w:eastAsiaTheme="minorHAnsi" w:hAnsi="GHEA Grapalat" w:cstheme="minorBidi"/>
          <w:lang w:val="hy-AM" w:eastAsia="en-US"/>
        </w:rPr>
        <w:t>ի շրջանակում</w:t>
      </w:r>
      <w:r w:rsidR="00272888" w:rsidRPr="007F29C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F29CF" w:rsidRPr="007F29CF">
        <w:rPr>
          <w:rFonts w:ascii="GHEA Grapalat" w:eastAsiaTheme="minorHAnsi" w:hAnsi="GHEA Grapalat" w:cstheme="minorBidi"/>
          <w:lang w:val="hy-AM" w:eastAsia="en-US"/>
        </w:rPr>
        <w:t xml:space="preserve">շահառուների կողմից 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ներկայացվող </w:t>
      </w:r>
      <w:r w:rsidR="007F29CF" w:rsidRPr="007F29CF">
        <w:rPr>
          <w:rFonts w:ascii="GHEA Grapalat" w:eastAsiaTheme="minorHAnsi" w:hAnsi="GHEA Grapalat" w:cstheme="minorBidi"/>
          <w:lang w:val="hy-AM" w:eastAsia="en-US"/>
        </w:rPr>
        <w:t xml:space="preserve">փաստաթղթերի </w:t>
      </w:r>
      <w:r w:rsidR="00C149C8">
        <w:rPr>
          <w:rFonts w:ascii="GHEA Grapalat" w:eastAsiaTheme="minorHAnsi" w:hAnsi="GHEA Grapalat" w:cstheme="minorBidi"/>
          <w:lang w:val="hy-AM" w:eastAsia="en-US"/>
        </w:rPr>
        <w:t>ցանկի</w:t>
      </w:r>
      <w:r w:rsidR="00EF6D11">
        <w:rPr>
          <w:rFonts w:ascii="GHEA Grapalat" w:eastAsiaTheme="minorHAnsi" w:hAnsi="GHEA Grapalat" w:cstheme="minorBidi"/>
          <w:lang w:val="hy-AM" w:eastAsia="en-US"/>
        </w:rPr>
        <w:t xml:space="preserve"> և</w:t>
      </w:r>
      <w:r w:rsidR="007F29CF" w:rsidRPr="007F29C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EF6D11">
        <w:rPr>
          <w:rFonts w:ascii="GHEA Grapalat" w:hAnsi="GHEA Grapalat"/>
          <w:lang w:val="hy-AM"/>
        </w:rPr>
        <w:t xml:space="preserve">կապալառուին ներկայացվող պահանջի </w:t>
      </w:r>
      <w:r w:rsidR="00085F93">
        <w:rPr>
          <w:rFonts w:ascii="GHEA Grapalat" w:eastAsiaTheme="minorHAnsi" w:hAnsi="GHEA Grapalat" w:cstheme="minorBidi"/>
          <w:lang w:val="hy-AM" w:eastAsia="en-US"/>
        </w:rPr>
        <w:t>հստակեցման</w:t>
      </w:r>
      <w:bookmarkStart w:id="1" w:name="_Hlk232603040"/>
      <w:r w:rsidR="00EF6D11">
        <w:rPr>
          <w:rFonts w:ascii="GHEA Grapalat" w:eastAsiaTheme="minorHAnsi" w:hAnsi="GHEA Grapalat" w:cstheme="minorBidi"/>
          <w:lang w:val="hy-AM" w:eastAsia="en-US"/>
        </w:rPr>
        <w:t>, ինչպես նաև</w:t>
      </w:r>
      <w:r w:rsidR="00F947F4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EF6D11" w:rsidRPr="00AE0509">
        <w:rPr>
          <w:rFonts w:ascii="GHEA Grapalat" w:hAnsi="GHEA Grapalat"/>
          <w:lang w:val="hy-AM" w:eastAsia="x-none"/>
        </w:rPr>
        <w:t xml:space="preserve">ինտենսիվ այգիների հիմնման համար պետական </w:t>
      </w:r>
      <w:r w:rsidR="00EF6D11">
        <w:rPr>
          <w:rFonts w:ascii="GHEA Grapalat" w:hAnsi="GHEA Grapalat"/>
          <w:lang w:val="hy-AM" w:eastAsia="x-none"/>
        </w:rPr>
        <w:t>ծրագրեր</w:t>
      </w:r>
      <w:r w:rsidR="00074F00">
        <w:rPr>
          <w:rFonts w:ascii="GHEA Grapalat" w:hAnsi="GHEA Grapalat"/>
          <w:lang w:val="hy-AM" w:eastAsia="x-none"/>
        </w:rPr>
        <w:t>ով</w:t>
      </w:r>
      <w:r w:rsidR="00EF6D11" w:rsidRPr="007A2B9E">
        <w:rPr>
          <w:rFonts w:ascii="GHEA Grapalat" w:hAnsi="GHEA Grapalat"/>
          <w:lang w:val="hy-AM"/>
        </w:rPr>
        <w:t xml:space="preserve"> </w:t>
      </w:r>
      <w:r w:rsidR="00F947F4" w:rsidRPr="007A2B9E">
        <w:rPr>
          <w:rFonts w:ascii="GHEA Grapalat" w:hAnsi="GHEA Grapalat"/>
          <w:lang w:val="hy-AM"/>
        </w:rPr>
        <w:t>աջակցություն ստացած տնտեսավարողների համար Ռուսաստանի Դաշնության անասնաբուժական և բուսասանիտարական վերահսկողության դաշնային ծառայության (Ռոսսելխոզնադզոր) կողմից կիրառվող սահմանափակումների հետևանքները մեղմելու նպատակով լրացուցիչ արտոնությունների տրամադրման</w:t>
      </w:r>
      <w:r w:rsidR="00F947F4">
        <w:rPr>
          <w:rFonts w:ascii="GHEA Grapalat" w:hAnsi="GHEA Grapalat"/>
          <w:lang w:val="hy-AM"/>
        </w:rPr>
        <w:t xml:space="preserve"> </w:t>
      </w:r>
      <w:r w:rsidR="00B668E2" w:rsidRPr="00B668E2">
        <w:rPr>
          <w:rFonts w:ascii="GHEA Grapalat" w:eastAsiaTheme="minorHAnsi" w:hAnsi="GHEA Grapalat" w:cstheme="minorBidi"/>
          <w:lang w:val="hy-AM" w:eastAsia="en-US"/>
        </w:rPr>
        <w:t>անհրաժեշտությամբ։</w:t>
      </w:r>
    </w:p>
    <w:bookmarkEnd w:id="0"/>
    <w:bookmarkEnd w:id="1"/>
    <w:p w14:paraId="3755B6D5" w14:textId="0E80AC0E" w:rsidR="00E47D0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4B6630">
        <w:rPr>
          <w:rFonts w:ascii="GHEA Grapalat" w:hAnsi="GHEA Grapalat"/>
          <w:b/>
          <w:lang w:val="hy-AM"/>
        </w:rPr>
        <w:t>Ընթացիկ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իրավիճակը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և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խնդիրները</w:t>
      </w:r>
      <w:r w:rsidR="00316259" w:rsidRPr="004B6630">
        <w:rPr>
          <w:rFonts w:ascii="GHEA Grapalat" w:hAnsi="GHEA Grapalat"/>
          <w:lang w:val="fr-FR"/>
        </w:rPr>
        <w:t>:</w:t>
      </w:r>
      <w:r w:rsidR="00EB0FDF" w:rsidRPr="004B6630">
        <w:rPr>
          <w:rFonts w:ascii="GHEA Grapalat" w:hAnsi="GHEA Grapalat"/>
          <w:lang w:val="fr-FR"/>
        </w:rPr>
        <w:t xml:space="preserve"> </w:t>
      </w:r>
    </w:p>
    <w:p w14:paraId="0380352F" w14:textId="16C419EE" w:rsidR="00F947F4" w:rsidRPr="007A2B9E" w:rsidRDefault="00F947F4" w:rsidP="00F947F4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7A2B9E">
        <w:rPr>
          <w:rFonts w:ascii="GHEA Grapalat" w:eastAsiaTheme="minorHAnsi" w:hAnsi="GHEA Grapalat" w:cs="Sylfaen"/>
          <w:lang w:val="hy-AM" w:eastAsia="en-US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ծրագր</w:t>
      </w:r>
      <w:r w:rsidR="00DB5313">
        <w:rPr>
          <w:rFonts w:ascii="GHEA Grapalat" w:eastAsiaTheme="minorHAnsi" w:hAnsi="GHEA Grapalat" w:cs="Sylfaen"/>
          <w:lang w:val="hy-AM" w:eastAsia="en-US"/>
        </w:rPr>
        <w:t>եր</w:t>
      </w:r>
      <w:r w:rsidRPr="007A2B9E">
        <w:rPr>
          <w:rFonts w:ascii="GHEA Grapalat" w:eastAsiaTheme="minorHAnsi" w:hAnsi="GHEA Grapalat" w:cs="Sylfaen"/>
          <w:lang w:val="hy-AM" w:eastAsia="en-US"/>
        </w:rPr>
        <w:t>ի (այսուհետ՝ ծրագ</w:t>
      </w:r>
      <w:r w:rsidR="00DB5313">
        <w:rPr>
          <w:rFonts w:ascii="GHEA Grapalat" w:eastAsiaTheme="minorHAnsi" w:hAnsi="GHEA Grapalat" w:cs="Sylfaen"/>
          <w:lang w:val="hy-AM" w:eastAsia="en-US"/>
        </w:rPr>
        <w:t>րե</w:t>
      </w:r>
      <w:r w:rsidRPr="007A2B9E">
        <w:rPr>
          <w:rFonts w:ascii="GHEA Grapalat" w:eastAsiaTheme="minorHAnsi" w:hAnsi="GHEA Grapalat" w:cs="Sylfaen"/>
          <w:lang w:val="hy-AM" w:eastAsia="en-US"/>
        </w:rPr>
        <w:t xml:space="preserve">ր) շրջանակում 2026 թվականի </w:t>
      </w:r>
      <w:r w:rsidR="00D529F6">
        <w:rPr>
          <w:rFonts w:ascii="GHEA Grapalat" w:eastAsiaTheme="minorHAnsi" w:hAnsi="GHEA Grapalat" w:cs="Sylfaen"/>
          <w:lang w:val="hy-AM" w:eastAsia="en-US"/>
        </w:rPr>
        <w:t>հուն</w:t>
      </w:r>
      <w:r w:rsidRPr="007A2B9E">
        <w:rPr>
          <w:rFonts w:ascii="GHEA Grapalat" w:eastAsiaTheme="minorHAnsi" w:hAnsi="GHEA Grapalat" w:cs="Sylfaen"/>
          <w:lang w:val="hy-AM" w:eastAsia="en-US"/>
        </w:rPr>
        <w:t>իսի 1-ի դրությամբ ներկայացվել են շուրջ 8916 հա ինտենսիվ այգիների հիմնման հայտեր, որոնց շրջանակում փաստացի հիմնվել է</w:t>
      </w:r>
      <w:r w:rsidR="00DB5313">
        <w:rPr>
          <w:rFonts w:ascii="GHEA Grapalat" w:eastAsiaTheme="minorHAnsi" w:hAnsi="GHEA Grapalat" w:cs="Sylfaen"/>
          <w:lang w:val="hy-AM" w:eastAsia="en-US"/>
        </w:rPr>
        <w:t xml:space="preserve"> ավելի քան</w:t>
      </w:r>
      <w:r w:rsidRPr="007A2B9E">
        <w:rPr>
          <w:rFonts w:ascii="GHEA Grapalat" w:eastAsiaTheme="minorHAnsi" w:hAnsi="GHEA Grapalat" w:cs="Sylfaen"/>
          <w:lang w:val="hy-AM" w:eastAsia="en-US"/>
        </w:rPr>
        <w:t xml:space="preserve"> 55</w:t>
      </w:r>
      <w:r w:rsidR="00DB5313">
        <w:rPr>
          <w:rFonts w:ascii="GHEA Grapalat" w:eastAsiaTheme="minorHAnsi" w:hAnsi="GHEA Grapalat" w:cs="Sylfaen"/>
          <w:lang w:val="hy-AM" w:eastAsia="en-US"/>
        </w:rPr>
        <w:t>00</w:t>
      </w:r>
      <w:r w:rsidRPr="007A2B9E">
        <w:rPr>
          <w:rFonts w:ascii="GHEA Grapalat" w:eastAsiaTheme="minorHAnsi" w:hAnsi="GHEA Grapalat" w:cs="Sylfaen"/>
          <w:lang w:val="hy-AM" w:eastAsia="en-US"/>
        </w:rPr>
        <w:t xml:space="preserve"> հա ինտենսիվ այգի։</w:t>
      </w:r>
      <w:r w:rsidR="00B52F3C">
        <w:rPr>
          <w:rFonts w:ascii="GHEA Grapalat" w:eastAsiaTheme="minorHAnsi" w:hAnsi="GHEA Grapalat" w:cs="Sylfaen"/>
          <w:lang w:val="hy-AM" w:eastAsia="en-US"/>
        </w:rPr>
        <w:t xml:space="preserve"> Ն</w:t>
      </w:r>
      <w:r w:rsidR="00500A09">
        <w:rPr>
          <w:rFonts w:ascii="GHEA Grapalat" w:eastAsiaTheme="minorHAnsi" w:hAnsi="GHEA Grapalat" w:cs="Sylfaen"/>
          <w:lang w:val="hy-AM" w:eastAsia="en-US"/>
        </w:rPr>
        <w:t>ախագծի շրջանակում դիտարկվում է շուրջ 1900 հա այգու համար տրամադրված վարկերի համար արտոնյալ պայմանների տրամադրում:</w:t>
      </w:r>
    </w:p>
    <w:p w14:paraId="51BEC8C7" w14:textId="7F2CB094" w:rsidR="00F947F4" w:rsidRPr="00F947F4" w:rsidRDefault="00F947F4" w:rsidP="00F947F4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7A2B9E">
        <w:rPr>
          <w:rFonts w:ascii="GHEA Grapalat" w:eastAsiaTheme="minorHAnsi" w:hAnsi="GHEA Grapalat" w:cs="Sylfaen"/>
          <w:lang w:val="hy-AM" w:eastAsia="en-US"/>
        </w:rPr>
        <w:t xml:space="preserve">Պտղաբուծությամբ զբաղվող տնտեսավարողների արտադրանքը հիմնականում արտահանվում է Ռուսաստանի Դաշնություն, իսկ վերջին ժամանակաշրջանում Ռոսսելխոզնադզորի կողմից կիրառվում են սահմանափակումներ Հայաստանի Հանրապետությունից Ռուսաստանի Դաշնություն որոշ բուսական արտադրանքի արտահանման նկատմամբ։ Արդյունքում պտղաբուծական և այգեգործական արտադրանք </w:t>
      </w:r>
      <w:r w:rsidRPr="007A2B9E">
        <w:rPr>
          <w:rFonts w:ascii="GHEA Grapalat" w:eastAsiaTheme="minorHAnsi" w:hAnsi="GHEA Grapalat" w:cs="Sylfaen"/>
          <w:lang w:val="hy-AM" w:eastAsia="en-US"/>
        </w:rPr>
        <w:lastRenderedPageBreak/>
        <w:t>արտահանող տնտեսավարողները կրում են զգալի ֆինանսական կորուստներ և ունեն լրացուցիչ պետական աջակցության անհրաժեշտություն։</w:t>
      </w:r>
    </w:p>
    <w:p w14:paraId="7C73E415" w14:textId="7125C9E2" w:rsidR="00D12A50" w:rsidRDefault="007F29CF" w:rsidP="00085F93">
      <w:pPr>
        <w:spacing w:line="360" w:lineRule="auto"/>
        <w:ind w:left="90" w:firstLine="18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F29CF">
        <w:rPr>
          <w:rFonts w:ascii="GHEA Grapalat" w:eastAsiaTheme="minorHAnsi" w:hAnsi="GHEA Grapalat" w:cstheme="minorBidi"/>
          <w:lang w:val="hy-AM" w:eastAsia="en-US"/>
        </w:rPr>
        <w:t xml:space="preserve"> Գործող </w:t>
      </w:r>
      <w:r w:rsidR="00085F93">
        <w:rPr>
          <w:rFonts w:ascii="GHEA Grapalat" w:eastAsiaTheme="minorHAnsi" w:hAnsi="GHEA Grapalat" w:cstheme="minorBidi"/>
          <w:lang w:val="hy-AM" w:eastAsia="en-US"/>
        </w:rPr>
        <w:t>ծրագրով</w:t>
      </w:r>
      <w:r w:rsidRPr="007F29CF">
        <w:rPr>
          <w:rFonts w:ascii="GHEA Grapalat" w:eastAsiaTheme="minorHAnsi" w:hAnsi="GHEA Grapalat" w:cstheme="minorBidi"/>
          <w:lang w:val="hy-AM" w:eastAsia="en-US"/>
        </w:rPr>
        <w:t xml:space="preserve"> նախատեսված է </w:t>
      </w:r>
      <w:r w:rsidR="00C149C8" w:rsidRPr="00C149C8">
        <w:rPr>
          <w:rFonts w:ascii="GHEA Grapalat" w:eastAsiaTheme="minorHAnsi" w:hAnsi="GHEA Grapalat" w:cstheme="minorBidi"/>
          <w:lang w:val="hy-AM" w:eastAsia="en-US"/>
        </w:rPr>
        <w:t>ոռոգման արդիական համակարգերի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F29CF">
        <w:rPr>
          <w:rFonts w:ascii="GHEA Grapalat" w:eastAsiaTheme="minorHAnsi" w:hAnsi="GHEA Grapalat" w:cstheme="minorBidi"/>
          <w:lang w:val="hy-AM" w:eastAsia="en-US"/>
        </w:rPr>
        <w:t xml:space="preserve">պոմպի և ֆիլտրի նույնականացման կոդերի պարտադիր ներկայացման պահանջ, սակայն գործնականում </w:t>
      </w:r>
      <w:r w:rsidR="00C149C8" w:rsidRPr="00C149C8">
        <w:rPr>
          <w:rFonts w:ascii="GHEA Grapalat" w:eastAsiaTheme="minorHAnsi" w:hAnsi="GHEA Grapalat" w:cstheme="minorBidi"/>
          <w:lang w:val="hy-AM" w:eastAsia="en-US"/>
        </w:rPr>
        <w:t>ոռոգման արդիական համակարգերի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F29CF">
        <w:rPr>
          <w:rFonts w:ascii="GHEA Grapalat" w:eastAsiaTheme="minorHAnsi" w:hAnsi="GHEA Grapalat" w:cstheme="minorBidi"/>
          <w:lang w:val="hy-AM" w:eastAsia="en-US"/>
        </w:rPr>
        <w:t>ֆիլտրեր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ը, </w:t>
      </w:r>
      <w:r w:rsidR="00A8796B">
        <w:rPr>
          <w:rFonts w:ascii="GHEA Grapalat" w:eastAsiaTheme="minorHAnsi" w:hAnsi="GHEA Grapalat" w:cstheme="minorBidi"/>
          <w:lang w:val="hy-AM" w:eastAsia="en-US"/>
        </w:rPr>
        <w:t>կախված</w:t>
      </w:r>
      <w:r w:rsidR="00D12A50">
        <w:rPr>
          <w:rFonts w:ascii="GHEA Grapalat" w:eastAsiaTheme="minorHAnsi" w:hAnsi="GHEA Grapalat" w:cstheme="minorBidi"/>
          <w:lang w:val="hy-AM" w:eastAsia="en-US"/>
        </w:rPr>
        <w:t xml:space="preserve"> տեսակից և արտադրող երկրից</w:t>
      </w:r>
      <w:r w:rsidR="003A0CB3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D9179C">
        <w:rPr>
          <w:rFonts w:ascii="GHEA Grapalat" w:eastAsiaTheme="minorHAnsi" w:hAnsi="GHEA Grapalat" w:cstheme="minorBidi"/>
          <w:lang w:val="hy-AM" w:eastAsia="en-US"/>
        </w:rPr>
        <w:t>լինում են դեպքեր, որ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 նույնականացման կոդեր </w:t>
      </w:r>
      <w:r w:rsidRPr="007F29CF">
        <w:rPr>
          <w:rFonts w:ascii="GHEA Grapalat" w:eastAsiaTheme="minorHAnsi" w:hAnsi="GHEA Grapalat" w:cstheme="minorBidi"/>
          <w:lang w:val="hy-AM" w:eastAsia="en-US"/>
        </w:rPr>
        <w:t xml:space="preserve">չեն </w:t>
      </w:r>
      <w:r w:rsidR="00C149C8">
        <w:rPr>
          <w:rFonts w:ascii="GHEA Grapalat" w:eastAsiaTheme="minorHAnsi" w:hAnsi="GHEA Grapalat" w:cstheme="minorBidi"/>
          <w:lang w:val="hy-AM" w:eastAsia="en-US"/>
        </w:rPr>
        <w:t>ունենում</w:t>
      </w:r>
      <w:r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Pr="007F29CF">
        <w:rPr>
          <w:rFonts w:ascii="GHEA Grapalat" w:eastAsiaTheme="minorHAnsi" w:hAnsi="GHEA Grapalat" w:cstheme="minorBidi"/>
          <w:lang w:val="hy-AM" w:eastAsia="en-US"/>
        </w:rPr>
        <w:t>ինչի հետևանքով շահառուները դժվարություններ</w:t>
      </w:r>
      <w:r>
        <w:rPr>
          <w:rFonts w:ascii="GHEA Grapalat" w:eastAsiaTheme="minorHAnsi" w:hAnsi="GHEA Grapalat" w:cstheme="minorBidi"/>
          <w:lang w:val="hy-AM" w:eastAsia="en-US"/>
        </w:rPr>
        <w:t xml:space="preserve"> են ունենում փաստաթղթերի ներկայացման գործընթացում</w:t>
      </w:r>
      <w:r w:rsidRPr="007F29CF">
        <w:rPr>
          <w:rFonts w:ascii="GHEA Grapalat" w:eastAsiaTheme="minorHAnsi" w:hAnsi="GHEA Grapalat" w:cstheme="minorBidi"/>
          <w:lang w:val="hy-AM" w:eastAsia="en-US"/>
        </w:rPr>
        <w:t xml:space="preserve">։  </w:t>
      </w:r>
      <w:r w:rsidR="00085F93">
        <w:rPr>
          <w:rFonts w:ascii="GHEA Grapalat" w:eastAsiaTheme="minorHAnsi" w:hAnsi="GHEA Grapalat" w:cstheme="minorBidi"/>
          <w:lang w:val="hy-AM" w:eastAsia="en-US"/>
        </w:rPr>
        <w:t xml:space="preserve">    </w:t>
      </w:r>
    </w:p>
    <w:p w14:paraId="4BE9D67B" w14:textId="1553E634" w:rsidR="00F34F36" w:rsidRDefault="00C149C8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bookmarkStart w:id="2" w:name="_Hlk230170036"/>
      <w:r>
        <w:rPr>
          <w:rFonts w:ascii="GHEA Grapalat" w:eastAsiaTheme="minorHAnsi" w:hAnsi="GHEA Grapalat" w:cstheme="minorBidi"/>
          <w:lang w:val="hy-AM" w:eastAsia="en-US"/>
        </w:rPr>
        <w:t>Միաժամանակ</w:t>
      </w:r>
      <w:r w:rsidR="00CC0DFA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 xml:space="preserve"> ն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>երդրված միջոցների կամ համակարգերի անձնագիրը կամ տեխնիկական բնութագիրը ներկայացնելու պահանջը</w:t>
      </w:r>
      <w:bookmarkEnd w:id="2"/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 շահառուների համար առաջացնում է </w:t>
      </w:r>
      <w:r>
        <w:rPr>
          <w:rFonts w:ascii="GHEA Grapalat" w:eastAsiaTheme="minorHAnsi" w:hAnsi="GHEA Grapalat" w:cstheme="minorBidi"/>
          <w:lang w:val="hy-AM" w:eastAsia="en-US"/>
        </w:rPr>
        <w:t xml:space="preserve">լրացուցիչ 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փաստաթղթերի ներկայացման </w:t>
      </w:r>
      <w:r w:rsidR="00F34F36">
        <w:rPr>
          <w:rFonts w:ascii="GHEA Grapalat" w:eastAsiaTheme="minorHAnsi" w:hAnsi="GHEA Grapalat" w:cstheme="minorBidi"/>
          <w:lang w:val="hy-AM" w:eastAsia="en-US"/>
        </w:rPr>
        <w:t>պահանջ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, ընդ որում՝ </w:t>
      </w:r>
      <w:r w:rsidR="00CC0DFA">
        <w:rPr>
          <w:rFonts w:ascii="GHEA Grapalat" w:hAnsi="GHEA Grapalat"/>
          <w:lang w:val="hy-AM"/>
        </w:rPr>
        <w:t>հաճախ</w:t>
      </w:r>
      <w:r w:rsidR="00CC0DFA" w:rsidRPr="008A059C">
        <w:rPr>
          <w:rFonts w:ascii="GHEA Grapalat" w:hAnsi="GHEA Grapalat"/>
          <w:lang w:val="hy-AM"/>
        </w:rPr>
        <w:t xml:space="preserve"> ներդրված միջոցներ</w:t>
      </w:r>
      <w:r w:rsidR="00CC0DFA">
        <w:rPr>
          <w:rFonts w:ascii="GHEA Grapalat" w:hAnsi="GHEA Grapalat"/>
          <w:lang w:val="hy-AM"/>
        </w:rPr>
        <w:t xml:space="preserve">ի </w:t>
      </w:r>
      <w:r w:rsidR="00CC0DFA" w:rsidRPr="008A059C">
        <w:rPr>
          <w:rFonts w:ascii="GHEA Grapalat" w:hAnsi="GHEA Grapalat"/>
          <w:lang w:val="hy-AM"/>
        </w:rPr>
        <w:t>անձնագ</w:t>
      </w:r>
      <w:r w:rsidR="00CC0DFA">
        <w:rPr>
          <w:rFonts w:ascii="GHEA Grapalat" w:hAnsi="GHEA Grapalat"/>
          <w:lang w:val="hy-AM"/>
        </w:rPr>
        <w:t>իրը</w:t>
      </w:r>
      <w:r w:rsidR="00CC0DFA" w:rsidRPr="008A059C">
        <w:rPr>
          <w:rFonts w:ascii="GHEA Grapalat" w:hAnsi="GHEA Grapalat"/>
          <w:lang w:val="hy-AM"/>
        </w:rPr>
        <w:t xml:space="preserve"> կամ տեխնիկական բնութագ</w:t>
      </w:r>
      <w:r w:rsidR="00CC0DFA">
        <w:rPr>
          <w:rFonts w:ascii="GHEA Grapalat" w:hAnsi="GHEA Grapalat"/>
          <w:lang w:val="hy-AM"/>
        </w:rPr>
        <w:t>իրը բացակայում է, կամ</w:t>
      </w:r>
      <w:r w:rsidR="00CC0DFA" w:rsidRPr="008A059C">
        <w:rPr>
          <w:rFonts w:ascii="GHEA Grapalat" w:hAnsi="GHEA Grapalat"/>
          <w:lang w:val="hy-AM"/>
        </w:rPr>
        <w:t xml:space="preserve"> 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տվյալ փաստաթղթերում ներառված տեղեկությունները հիմնականում ներկայացվում են </w:t>
      </w:r>
      <w:r>
        <w:rPr>
          <w:rFonts w:ascii="GHEA Grapalat" w:eastAsiaTheme="minorHAnsi" w:hAnsi="GHEA Grapalat" w:cstheme="minorBidi"/>
          <w:lang w:val="hy-AM" w:eastAsia="en-US"/>
        </w:rPr>
        <w:t xml:space="preserve">տարբեր 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>օտար լեզուներով</w:t>
      </w:r>
      <w:bookmarkStart w:id="3" w:name="_Hlk230180037"/>
      <w:r w:rsidR="001E0DBE">
        <w:rPr>
          <w:rFonts w:ascii="GHEA Grapalat" w:eastAsiaTheme="minorHAnsi" w:hAnsi="GHEA Grapalat" w:cstheme="minorBidi"/>
          <w:lang w:val="hy-AM" w:eastAsia="en-US"/>
        </w:rPr>
        <w:t>, իսկ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>դրանց</w:t>
      </w:r>
      <w:r w:rsidR="001E0DBE">
        <w:rPr>
          <w:rFonts w:ascii="GHEA Grapalat" w:eastAsiaTheme="minorHAnsi" w:hAnsi="GHEA Grapalat" w:cstheme="minorBidi"/>
          <w:lang w:val="hy-AM" w:eastAsia="en-US"/>
        </w:rPr>
        <w:t xml:space="preserve">ում </w:t>
      </w:r>
      <w:r>
        <w:rPr>
          <w:rFonts w:ascii="GHEA Grapalat" w:eastAsiaTheme="minorHAnsi" w:hAnsi="GHEA Grapalat" w:cstheme="minorBidi"/>
          <w:lang w:val="hy-AM" w:eastAsia="en-US"/>
        </w:rPr>
        <w:t xml:space="preserve">պարունակող տեղեկատվությունը որևէ էական կիրառելի նշանակություն չի ունենում </w:t>
      </w:r>
      <w:r w:rsidR="00F34F36" w:rsidRPr="00F34F36">
        <w:rPr>
          <w:rFonts w:ascii="GHEA Grapalat" w:eastAsiaTheme="minorHAnsi" w:hAnsi="GHEA Grapalat" w:cstheme="minorBidi"/>
          <w:lang w:val="hy-AM" w:eastAsia="en-US"/>
        </w:rPr>
        <w:t xml:space="preserve">ծրագրի շրջանակում ներդրվող միջոցի գնահատման </w:t>
      </w:r>
      <w:r>
        <w:rPr>
          <w:rFonts w:ascii="GHEA Grapalat" w:eastAsiaTheme="minorHAnsi" w:hAnsi="GHEA Grapalat" w:cstheme="minorBidi"/>
          <w:lang w:val="hy-AM" w:eastAsia="en-US"/>
        </w:rPr>
        <w:t>գործընթացում</w:t>
      </w:r>
      <w:bookmarkEnd w:id="3"/>
      <w:r w:rsidR="00F34F36" w:rsidRPr="00F34F36">
        <w:rPr>
          <w:rFonts w:ascii="GHEA Grapalat" w:eastAsiaTheme="minorHAnsi" w:hAnsi="GHEA Grapalat" w:cstheme="minorBidi"/>
          <w:lang w:val="hy-AM" w:eastAsia="en-US"/>
        </w:rPr>
        <w:t>։</w:t>
      </w:r>
    </w:p>
    <w:p w14:paraId="1FAE9625" w14:textId="286BD57D" w:rsidR="005B6BC9" w:rsidRPr="00005654" w:rsidRDefault="00AE0704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005654">
        <w:rPr>
          <w:rFonts w:ascii="GHEA Grapalat" w:hAnsi="GHEA Grapalat"/>
          <w:b/>
          <w:bCs/>
          <w:lang w:val="hy-AM"/>
        </w:rPr>
        <w:t>Տվյալ բնագավառում իրականացվող քաղաքականությունը</w:t>
      </w:r>
      <w:r w:rsidR="009F4996" w:rsidRPr="00005654">
        <w:rPr>
          <w:rFonts w:ascii="GHEA Grapalat" w:hAnsi="GHEA Grapalat"/>
          <w:b/>
          <w:bCs/>
          <w:lang w:val="hy-AM"/>
        </w:rPr>
        <w:t>:</w:t>
      </w:r>
      <w:r w:rsidRPr="00005654">
        <w:rPr>
          <w:rFonts w:ascii="GHEA Grapalat" w:hAnsi="GHEA Grapalat"/>
          <w:b/>
          <w:bCs/>
          <w:lang w:val="hy-AM"/>
        </w:rPr>
        <w:t xml:space="preserve"> </w:t>
      </w:r>
    </w:p>
    <w:p w14:paraId="07C2C29E" w14:textId="5FAADA52" w:rsidR="003E5F98" w:rsidRDefault="00033550" w:rsidP="00005654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06FE1">
        <w:rPr>
          <w:rFonts w:ascii="GHEA Grapalat" w:hAnsi="GHEA Grapalat"/>
          <w:lang w:val="hy-AM"/>
        </w:rPr>
        <w:t>Գյուղատնտեսության ոլորտում Կառավարության կողմից իրականացվող քաղաքականությունն</w:t>
      </w:r>
      <w:r w:rsidR="00E83207">
        <w:rPr>
          <w:rFonts w:ascii="GHEA Grapalat" w:hAnsi="GHEA Grapalat"/>
          <w:lang w:val="hy-AM"/>
        </w:rPr>
        <w:t xml:space="preserve"> </w:t>
      </w:r>
      <w:r w:rsidRPr="00F06FE1">
        <w:rPr>
          <w:rFonts w:ascii="GHEA Grapalat" w:hAnsi="GHEA Grapalat"/>
          <w:lang w:val="hy-AM"/>
        </w:rPr>
        <w:t xml:space="preserve">ուղղված է գյուղատնտեսության ինտենսիվացմանը, </w:t>
      </w:r>
      <w:r w:rsidR="00F06FE1">
        <w:rPr>
          <w:rFonts w:ascii="GHEA Grapalat" w:hAnsi="GHEA Grapalat"/>
          <w:lang w:val="hy-AM"/>
        </w:rPr>
        <w:t>արտադրողականության բարձրացմանը</w:t>
      </w:r>
      <w:r w:rsidR="00F06FE1" w:rsidRPr="00DA066B">
        <w:rPr>
          <w:rFonts w:ascii="GHEA Grapalat" w:hAnsi="GHEA Grapalat"/>
          <w:lang w:val="hy-AM"/>
        </w:rPr>
        <w:t xml:space="preserve">, </w:t>
      </w:r>
      <w:r w:rsidRPr="00F06FE1">
        <w:rPr>
          <w:rFonts w:ascii="GHEA Grapalat" w:hAnsi="GHEA Grapalat"/>
          <w:lang w:val="hy-AM"/>
        </w:rPr>
        <w:t xml:space="preserve">հողային ռեսուրսների նպատակային </w:t>
      </w:r>
      <w:r w:rsidR="00F06FE1" w:rsidRPr="00DA066B">
        <w:rPr>
          <w:rFonts w:ascii="GHEA Grapalat" w:hAnsi="GHEA Grapalat"/>
          <w:lang w:val="hy-AM"/>
        </w:rPr>
        <w:t xml:space="preserve">և ջրային ռեսուրսների </w:t>
      </w:r>
      <w:r w:rsidR="00F06FE1">
        <w:rPr>
          <w:rFonts w:ascii="GHEA Grapalat" w:hAnsi="GHEA Grapalat"/>
          <w:lang w:val="hy-AM"/>
        </w:rPr>
        <w:t xml:space="preserve">խնայողաբար և արդյունավետ </w:t>
      </w:r>
      <w:r w:rsidRPr="00F06FE1">
        <w:rPr>
          <w:rFonts w:ascii="GHEA Grapalat" w:hAnsi="GHEA Grapalat"/>
          <w:lang w:val="hy-AM"/>
        </w:rPr>
        <w:t>օգտագործման</w:t>
      </w:r>
      <w:r w:rsidR="00F06FE1" w:rsidRPr="00F06FE1">
        <w:rPr>
          <w:rFonts w:ascii="GHEA Grapalat" w:hAnsi="GHEA Grapalat"/>
          <w:lang w:val="hy-AM"/>
        </w:rPr>
        <w:t>ը</w:t>
      </w:r>
      <w:r w:rsidRPr="00F06FE1">
        <w:rPr>
          <w:rFonts w:ascii="GHEA Grapalat" w:hAnsi="GHEA Grapalat"/>
          <w:lang w:val="hy-AM"/>
        </w:rPr>
        <w:t>, պարե</w:t>
      </w:r>
      <w:r w:rsidRPr="00F06FE1">
        <w:rPr>
          <w:rFonts w:ascii="GHEA Grapalat" w:hAnsi="GHEA Grapalat"/>
          <w:lang w:val="hy-AM"/>
        </w:rPr>
        <w:softHyphen/>
        <w:t>նային անվտան</w:t>
      </w:r>
      <w:r w:rsidRPr="00F06FE1">
        <w:rPr>
          <w:rFonts w:ascii="GHEA Grapalat" w:hAnsi="GHEA Grapalat"/>
          <w:lang w:val="hy-AM"/>
        </w:rPr>
        <w:softHyphen/>
        <w:t>գու</w:t>
      </w:r>
      <w:r w:rsidRPr="00F06FE1">
        <w:rPr>
          <w:rFonts w:ascii="GHEA Grapalat" w:hAnsi="GHEA Grapalat"/>
          <w:lang w:val="hy-AM"/>
        </w:rPr>
        <w:softHyphen/>
      </w:r>
      <w:r w:rsidRPr="00F06FE1">
        <w:rPr>
          <w:rFonts w:ascii="GHEA Grapalat" w:hAnsi="GHEA Grapalat"/>
          <w:lang w:val="hy-AM"/>
        </w:rPr>
        <w:softHyphen/>
        <w:t>թյան ապահովման մակարդակի բարձրացմանը, անաս</w:t>
      </w:r>
      <w:r w:rsidRPr="00F06FE1">
        <w:rPr>
          <w:rFonts w:ascii="GHEA Grapalat" w:hAnsi="GHEA Grapalat"/>
          <w:lang w:val="hy-AM"/>
        </w:rPr>
        <w:softHyphen/>
        <w:t>նա</w:t>
      </w:r>
      <w:r w:rsidRPr="00F06FE1">
        <w:rPr>
          <w:rFonts w:ascii="GHEA Grapalat" w:hAnsi="GHEA Grapalat"/>
          <w:lang w:val="hy-AM"/>
        </w:rPr>
        <w:softHyphen/>
        <w:t>բուծու</w:t>
      </w:r>
      <w:r w:rsidRPr="00F06FE1">
        <w:rPr>
          <w:rFonts w:ascii="GHEA Grapalat" w:hAnsi="GHEA Grapalat"/>
          <w:lang w:val="hy-AM"/>
        </w:rPr>
        <w:softHyphen/>
        <w:t>թյան և բուսաբուծության զարգացմանը, արդիական տեխնոլոգիաների ներդրմանը, արտադրված արտա</w:t>
      </w:r>
      <w:r w:rsidRPr="00F06FE1">
        <w:rPr>
          <w:rFonts w:ascii="GHEA Grapalat" w:hAnsi="GHEA Grapalat"/>
          <w:lang w:val="hy-AM"/>
        </w:rPr>
        <w:softHyphen/>
        <w:t>դրան</w:t>
      </w:r>
      <w:r w:rsidRPr="00F06FE1">
        <w:rPr>
          <w:rFonts w:ascii="GHEA Grapalat" w:hAnsi="GHEA Grapalat"/>
          <w:lang w:val="hy-AM"/>
        </w:rPr>
        <w:softHyphen/>
        <w:t>քի իրաց</w:t>
      </w:r>
      <w:r w:rsidRPr="00F06FE1">
        <w:rPr>
          <w:rFonts w:ascii="GHEA Grapalat" w:hAnsi="GHEA Grapalat"/>
          <w:lang w:val="hy-AM"/>
        </w:rPr>
        <w:softHyphen/>
        <w:t>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</w:t>
      </w:r>
      <w:r w:rsidRPr="00F06FE1">
        <w:rPr>
          <w:rFonts w:ascii="GHEA Grapalat" w:hAnsi="GHEA Grapalat"/>
          <w:lang w:val="hy-AM"/>
        </w:rPr>
        <w:softHyphen/>
        <w:t>ների եկամուտների ավելացմանը։</w:t>
      </w:r>
    </w:p>
    <w:p w14:paraId="235CBDF2" w14:textId="249C4FFF" w:rsidR="00934644" w:rsidRPr="00005654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bookmarkStart w:id="4" w:name="_Hlk102050156"/>
      <w:r w:rsidRPr="00005654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05654" w:rsidRPr="00005654">
        <w:rPr>
          <w:rFonts w:ascii="GHEA Grapalat" w:hAnsi="GHEA Grapalat"/>
          <w:b/>
          <w:bCs/>
          <w:lang w:val="hy-AM"/>
        </w:rPr>
        <w:t>։</w:t>
      </w:r>
    </w:p>
    <w:p w14:paraId="268226B9" w14:textId="24728CD5" w:rsidR="00BD1A5D" w:rsidRPr="00005654" w:rsidRDefault="00934644" w:rsidP="0000565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005654">
        <w:rPr>
          <w:rFonts w:ascii="GHEA Grapalat" w:hAnsi="GHEA Grapalat"/>
          <w:lang w:val="hy-AM"/>
        </w:rPr>
        <w:t>Կառավարության 2021-2026թթ</w:t>
      </w:r>
      <w:r w:rsidRPr="00FD4AE8">
        <w:rPr>
          <w:rFonts w:ascii="GHEA Grapalat" w:hAnsi="GHEA Grapalat"/>
          <w:lang w:val="hy-AM"/>
        </w:rPr>
        <w:t xml:space="preserve">. </w:t>
      </w:r>
      <w:r w:rsidR="00854EBE" w:rsidRPr="00FD4AE8">
        <w:rPr>
          <w:rFonts w:ascii="GHEA Grapalat" w:hAnsi="GHEA Grapalat"/>
          <w:lang w:val="hy-AM"/>
        </w:rPr>
        <w:t>ծ</w:t>
      </w:r>
      <w:r w:rsidRPr="00FD4AE8">
        <w:rPr>
          <w:rFonts w:ascii="GHEA Grapalat" w:hAnsi="GHEA Grapalat"/>
          <w:lang w:val="hy-AM"/>
        </w:rPr>
        <w:t>րագր</w:t>
      </w:r>
      <w:r w:rsidR="00854EBE" w:rsidRPr="00FD4AE8">
        <w:rPr>
          <w:rFonts w:ascii="GHEA Grapalat" w:hAnsi="GHEA Grapalat"/>
          <w:lang w:val="hy-AM"/>
        </w:rPr>
        <w:t>ի 2</w:t>
      </w:r>
      <w:r w:rsidR="00854EBE" w:rsidRPr="00FD4AE8">
        <w:rPr>
          <w:rFonts w:ascii="MS Mincho" w:eastAsia="MS Mincho" w:hAnsi="MS Mincho" w:cs="MS Mincho" w:hint="eastAsia"/>
          <w:lang w:val="hy-AM"/>
        </w:rPr>
        <w:t>․</w:t>
      </w:r>
      <w:r w:rsidR="00854EBE" w:rsidRPr="00FD4AE8">
        <w:rPr>
          <w:rFonts w:ascii="GHEA Grapalat" w:hAnsi="GHEA Grapalat"/>
          <w:lang w:val="hy-AM"/>
        </w:rPr>
        <w:t>4 կետով (էջ 36)</w:t>
      </w:r>
      <w:r w:rsidR="009C1E1C" w:rsidRPr="00FD4AE8">
        <w:rPr>
          <w:rFonts w:ascii="GHEA Grapalat" w:hAnsi="GHEA Grapalat"/>
          <w:lang w:val="hy-AM"/>
        </w:rPr>
        <w:t xml:space="preserve"> կարևորվում է գյուղատնտեսության ոլորտում գյուղատնտեսության ինտենսիվացումը, արդիական տեխնոլոգիաների ներդրումը</w:t>
      </w:r>
      <w:r w:rsidR="004C6608" w:rsidRPr="00FD4AE8">
        <w:rPr>
          <w:rFonts w:ascii="GHEA Grapalat" w:hAnsi="GHEA Grapalat"/>
          <w:lang w:val="hy-AM"/>
        </w:rPr>
        <w:t xml:space="preserve"> և</w:t>
      </w:r>
      <w:r w:rsidR="004C6608" w:rsidRPr="00FD4AE8">
        <w:rPr>
          <w:rFonts w:ascii="GHEA Grapalat" w:hAnsi="GHEA Grapalat"/>
          <w:color w:val="00000A"/>
          <w:lang w:val="hy-AM"/>
        </w:rPr>
        <w:t xml:space="preserve"> նպատակ է դրվել</w:t>
      </w:r>
      <w:r w:rsidR="004C6608" w:rsidRPr="00FD4AE8">
        <w:rPr>
          <w:rFonts w:ascii="GHEA Grapalat" w:hAnsi="GHEA Grapalat"/>
          <w:lang w:val="hy-AM"/>
        </w:rPr>
        <w:t xml:space="preserve"> յուրաքանչյուր տարվա ընթացքում </w:t>
      </w:r>
      <w:r w:rsidR="004C6608" w:rsidRPr="00FD4AE8">
        <w:rPr>
          <w:rFonts w:ascii="GHEA Grapalat" w:hAnsi="GHEA Grapalat"/>
          <w:lang w:val="hy-AM"/>
        </w:rPr>
        <w:lastRenderedPageBreak/>
        <w:t>ինտենսիվ այգիներն ավելացնել 1000 հա-ով։</w:t>
      </w:r>
      <w:r w:rsidR="00523F5D">
        <w:rPr>
          <w:rFonts w:ascii="GHEA Grapalat" w:hAnsi="GHEA Grapalat"/>
          <w:lang w:val="hy-AM"/>
        </w:rPr>
        <w:t xml:space="preserve"> </w:t>
      </w:r>
      <w:r w:rsidRPr="00FD4AE8">
        <w:rPr>
          <w:rFonts w:ascii="GHEA Grapalat" w:hAnsi="GHEA Grapalat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ներդրումների արդյունավետության և մատչելիության բարելավումը</w:t>
      </w:r>
      <w:r w:rsidR="00CE0C97" w:rsidRPr="00FD4AE8">
        <w:rPr>
          <w:rFonts w:ascii="GHEA Grapalat" w:hAnsi="GHEA Grapalat"/>
          <w:lang w:val="hy-AM"/>
        </w:rPr>
        <w:t>, ոռոգման բնագավառում նոր համակարգերի զարգացման աջակցումը։</w:t>
      </w:r>
      <w:r>
        <w:rPr>
          <w:rFonts w:ascii="GHEA Grapalat" w:hAnsi="GHEA Grapalat"/>
          <w:lang w:val="hy-AM"/>
        </w:rPr>
        <w:t xml:space="preserve"> </w:t>
      </w:r>
      <w:bookmarkEnd w:id="4"/>
    </w:p>
    <w:p w14:paraId="55B0CB37" w14:textId="000EF739" w:rsidR="0054111D" w:rsidRDefault="00AE0704" w:rsidP="00E003A1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Կարգավորման նպատակը և բնույթը</w:t>
      </w:r>
      <w:r w:rsidR="00285B7D"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:</w:t>
      </w: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</w:p>
    <w:p w14:paraId="0CDBBA14" w14:textId="4FF1355E" w:rsidR="00F44E62" w:rsidRDefault="003C5F2B" w:rsidP="00F44E62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lang w:val="hy-AM"/>
        </w:rPr>
        <w:t>Ն</w:t>
      </w:r>
      <w:r w:rsidRPr="003C5F2B">
        <w:rPr>
          <w:rFonts w:ascii="GHEA Grapalat" w:hAnsi="GHEA Grapalat"/>
          <w:lang w:val="hy-AM"/>
        </w:rPr>
        <w:t>ախագծի նպատակ</w:t>
      </w:r>
      <w:r w:rsidR="00C149C8">
        <w:rPr>
          <w:rFonts w:ascii="GHEA Grapalat" w:hAnsi="GHEA Grapalat"/>
          <w:lang w:val="hy-AM"/>
        </w:rPr>
        <w:t xml:space="preserve">ը </w:t>
      </w:r>
      <w:r w:rsidR="00C149C8" w:rsidRPr="007F29CF">
        <w:rPr>
          <w:rFonts w:ascii="GHEA Grapalat" w:eastAsiaTheme="minorHAnsi" w:hAnsi="GHEA Grapalat" w:cstheme="minorBidi"/>
          <w:lang w:val="hy-AM" w:eastAsia="en-US"/>
        </w:rPr>
        <w:t xml:space="preserve">շահառուների կողմից </w:t>
      </w:r>
      <w:r w:rsidR="00C149C8">
        <w:rPr>
          <w:rFonts w:ascii="GHEA Grapalat" w:eastAsiaTheme="minorHAnsi" w:hAnsi="GHEA Grapalat" w:cstheme="minorBidi"/>
          <w:lang w:val="hy-AM" w:eastAsia="en-US"/>
        </w:rPr>
        <w:t xml:space="preserve">ներկայացվող </w:t>
      </w:r>
      <w:r w:rsidR="00C149C8" w:rsidRPr="007F29CF">
        <w:rPr>
          <w:rFonts w:ascii="GHEA Grapalat" w:eastAsiaTheme="minorHAnsi" w:hAnsi="GHEA Grapalat" w:cstheme="minorBidi"/>
          <w:lang w:val="hy-AM" w:eastAsia="en-US"/>
        </w:rPr>
        <w:t xml:space="preserve">փաստաթղթերի </w:t>
      </w:r>
      <w:r w:rsidR="00C149C8">
        <w:rPr>
          <w:rFonts w:ascii="GHEA Grapalat" w:eastAsiaTheme="minorHAnsi" w:hAnsi="GHEA Grapalat" w:cstheme="minorBidi"/>
          <w:lang w:val="hy-AM" w:eastAsia="en-US"/>
        </w:rPr>
        <w:t>ցանկի</w:t>
      </w:r>
      <w:r w:rsidR="00C149C8" w:rsidRPr="007F29C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E0C27">
        <w:rPr>
          <w:rFonts w:ascii="GHEA Grapalat" w:eastAsiaTheme="minorHAnsi" w:hAnsi="GHEA Grapalat" w:cstheme="minorBidi"/>
          <w:lang w:val="hy-AM" w:eastAsia="en-US"/>
        </w:rPr>
        <w:t xml:space="preserve">և </w:t>
      </w:r>
      <w:r w:rsidR="005E0C27">
        <w:rPr>
          <w:rFonts w:ascii="GHEA Grapalat" w:hAnsi="GHEA Grapalat"/>
          <w:lang w:val="hy-AM"/>
        </w:rPr>
        <w:t xml:space="preserve">կապալառուին ներկայացվող դրույթի </w:t>
      </w:r>
      <w:r w:rsidR="00C149C8">
        <w:rPr>
          <w:rFonts w:ascii="GHEA Grapalat" w:eastAsiaTheme="minorHAnsi" w:hAnsi="GHEA Grapalat" w:cstheme="minorBidi"/>
          <w:lang w:val="hy-AM" w:eastAsia="en-US"/>
        </w:rPr>
        <w:t>հստակեցումն է</w:t>
      </w:r>
      <w:r w:rsidR="002F66CC">
        <w:rPr>
          <w:rFonts w:ascii="GHEA Grapalat" w:hAnsi="GHEA Grapalat"/>
          <w:lang w:val="hy-AM"/>
        </w:rPr>
        <w:t>՝</w:t>
      </w:r>
      <w:r w:rsidR="002F66CC" w:rsidRPr="002F66CC">
        <w:rPr>
          <w:rFonts w:ascii="GHEA Grapalat" w:hAnsi="GHEA Grapalat"/>
          <w:lang w:val="hy-AM"/>
        </w:rPr>
        <w:t xml:space="preserve"> ապահովելով ծրագրի իրականացման գործընթացի առավել արդյունավետ իրականացումը</w:t>
      </w:r>
      <w:r w:rsidR="00F44E62">
        <w:rPr>
          <w:rFonts w:ascii="GHEA Grapalat" w:eastAsiaTheme="minorHAnsi" w:hAnsi="GHEA Grapalat" w:cstheme="minorBidi"/>
          <w:lang w:val="hy-AM" w:eastAsia="en-US"/>
        </w:rPr>
        <w:t>։</w:t>
      </w:r>
      <w:r w:rsidR="005E0C2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4E62" w:rsidRPr="00F44E62">
        <w:rPr>
          <w:rFonts w:ascii="GHEA Grapalat" w:eastAsiaTheme="minorHAnsi" w:hAnsi="GHEA Grapalat" w:cstheme="minorBidi"/>
          <w:lang w:val="hy-AM" w:eastAsia="en-US"/>
        </w:rPr>
        <w:t>Միաժամանակ, նախագիծը նպատակ ունի մեղմելու Ռոսսելխոզնադզոր</w:t>
      </w:r>
      <w:r w:rsidR="00074F00">
        <w:rPr>
          <w:rFonts w:ascii="GHEA Grapalat" w:eastAsiaTheme="minorHAnsi" w:hAnsi="GHEA Grapalat" w:cstheme="minorBidi"/>
          <w:lang w:val="hy-AM" w:eastAsia="en-US"/>
        </w:rPr>
        <w:t>ի</w:t>
      </w:r>
      <w:r w:rsidR="00F44E62" w:rsidRPr="00F44E62">
        <w:rPr>
          <w:rFonts w:ascii="GHEA Grapalat" w:eastAsiaTheme="minorHAnsi" w:hAnsi="GHEA Grapalat" w:cstheme="minorBidi"/>
          <w:lang w:val="hy-AM" w:eastAsia="en-US"/>
        </w:rPr>
        <w:t xml:space="preserve"> կողմից կիրառվող սահմանափակումների բացասական հետևանքները՝ ինտենսիվ այգիների հիմնման համար պետական աջակցության ծրագրերից օգտված տնտեսավարողներին լրացուցիչ արտոնությունների տրամադրման միջոցով։</w:t>
      </w:r>
    </w:p>
    <w:p w14:paraId="05BA2890" w14:textId="0D9EF743" w:rsidR="00074F00" w:rsidRDefault="002F66CC" w:rsidP="00F44E6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Pr="002F66CC">
        <w:rPr>
          <w:rFonts w:ascii="GHEA Grapalat" w:hAnsi="GHEA Grapalat"/>
          <w:lang w:val="hy-AM"/>
        </w:rPr>
        <w:t xml:space="preserve">ախագծով առաջարկվող փոփոխությունները միտված են ծրագրի </w:t>
      </w:r>
      <w:r>
        <w:rPr>
          <w:rFonts w:ascii="GHEA Grapalat" w:hAnsi="GHEA Grapalat"/>
          <w:lang w:val="hy-AM"/>
        </w:rPr>
        <w:t xml:space="preserve">իրականացման </w:t>
      </w:r>
      <w:r w:rsidRPr="002F66CC">
        <w:rPr>
          <w:rFonts w:ascii="GHEA Grapalat" w:hAnsi="GHEA Grapalat"/>
          <w:lang w:val="hy-AM"/>
        </w:rPr>
        <w:t>ընթացքում ի հայտ եկած գործնական խնդիրների կարգավորմանը։</w:t>
      </w:r>
      <w:r w:rsidR="00F44E62">
        <w:rPr>
          <w:rFonts w:ascii="GHEA Grapalat" w:hAnsi="GHEA Grapalat"/>
          <w:lang w:val="hy-AM"/>
        </w:rPr>
        <w:t xml:space="preserve"> </w:t>
      </w:r>
      <w:r w:rsidRPr="002F66CC">
        <w:rPr>
          <w:rFonts w:ascii="GHEA Grapalat" w:hAnsi="GHEA Grapalat"/>
          <w:lang w:val="hy-AM"/>
        </w:rPr>
        <w:t xml:space="preserve">Մասնավորապես, նախագծով առաջարկվում է </w:t>
      </w:r>
      <w:r w:rsidR="00D77472" w:rsidRPr="00C149C8">
        <w:rPr>
          <w:rFonts w:ascii="GHEA Grapalat" w:eastAsiaTheme="minorHAnsi" w:hAnsi="GHEA Grapalat" w:cstheme="minorBidi"/>
          <w:lang w:val="hy-AM" w:eastAsia="en-US"/>
        </w:rPr>
        <w:t>ոռոգման արդիական համակարգերի</w:t>
      </w:r>
      <w:r w:rsidR="00D77472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hAnsi="GHEA Grapalat"/>
          <w:lang w:val="hy-AM"/>
        </w:rPr>
        <w:t>պահանջվող փաստաթղթերի ցանկ</w:t>
      </w:r>
      <w:r w:rsidR="00D77472">
        <w:rPr>
          <w:rFonts w:ascii="GHEA Grapalat" w:hAnsi="GHEA Grapalat"/>
          <w:lang w:val="hy-AM"/>
        </w:rPr>
        <w:t>ում թողնել պոմպ</w:t>
      </w:r>
      <w:r w:rsidR="008045B9">
        <w:rPr>
          <w:rFonts w:ascii="GHEA Grapalat" w:hAnsi="GHEA Grapalat"/>
          <w:lang w:val="hy-AM"/>
        </w:rPr>
        <w:t>ի</w:t>
      </w:r>
      <w:r w:rsidR="008045B9" w:rsidRPr="008045B9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045B9" w:rsidRPr="007F29CF">
        <w:rPr>
          <w:rFonts w:ascii="GHEA Grapalat" w:eastAsiaTheme="minorHAnsi" w:hAnsi="GHEA Grapalat" w:cstheme="minorBidi"/>
          <w:lang w:val="hy-AM" w:eastAsia="en-US"/>
        </w:rPr>
        <w:t>նույնականացման կոդի պարտադիր ներկայացման պահանջ</w:t>
      </w:r>
      <w:r w:rsidR="008045B9">
        <w:rPr>
          <w:rFonts w:ascii="GHEA Grapalat" w:eastAsiaTheme="minorHAnsi" w:hAnsi="GHEA Grapalat" w:cstheme="minorBidi"/>
          <w:lang w:val="hy-AM" w:eastAsia="en-US"/>
        </w:rPr>
        <w:t>ը</w:t>
      </w:r>
      <w:r w:rsidR="00D77472">
        <w:rPr>
          <w:rFonts w:ascii="GHEA Grapalat" w:hAnsi="GHEA Grapalat"/>
          <w:lang w:val="hy-AM"/>
        </w:rPr>
        <w:t xml:space="preserve">, սակայն </w:t>
      </w:r>
      <w:r>
        <w:rPr>
          <w:rFonts w:ascii="GHEA Grapalat" w:hAnsi="GHEA Grapalat"/>
          <w:lang w:val="hy-AM"/>
        </w:rPr>
        <w:t>հանել</w:t>
      </w:r>
      <w:r w:rsidRPr="002F66CC">
        <w:rPr>
          <w:rFonts w:ascii="GHEA Grapalat" w:hAnsi="GHEA Grapalat"/>
          <w:lang w:val="hy-AM"/>
        </w:rPr>
        <w:t xml:space="preserve"> ֆիլտրերի նույնականացման կոդերի պարտադիր ներկայացման պահանջը՝ հաշվի առնելով այն հանգամանքը, որ գործնականում </w:t>
      </w:r>
      <w:r w:rsidR="00D77472" w:rsidRPr="00C149C8">
        <w:rPr>
          <w:rFonts w:ascii="GHEA Grapalat" w:eastAsiaTheme="minorHAnsi" w:hAnsi="GHEA Grapalat" w:cstheme="minorBidi"/>
          <w:lang w:val="hy-AM" w:eastAsia="en-US"/>
        </w:rPr>
        <w:t>ոռոգման արդիական համակարգերի</w:t>
      </w:r>
      <w:r w:rsidR="00D77472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2F66CC">
        <w:rPr>
          <w:rFonts w:ascii="GHEA Grapalat" w:hAnsi="GHEA Grapalat"/>
          <w:lang w:val="hy-AM"/>
        </w:rPr>
        <w:t xml:space="preserve">ֆիլտրերի մի մասի վրա արտադրողների կողմից նույնականացման կոդեր չեն </w:t>
      </w:r>
      <w:r w:rsidR="008045B9">
        <w:rPr>
          <w:rFonts w:ascii="GHEA Grapalat" w:hAnsi="GHEA Grapalat"/>
          <w:lang w:val="hy-AM"/>
        </w:rPr>
        <w:t>սահմանվում</w:t>
      </w:r>
      <w:r w:rsidRPr="002F66CC">
        <w:rPr>
          <w:rFonts w:ascii="GHEA Grapalat" w:hAnsi="GHEA Grapalat"/>
          <w:lang w:val="hy-AM"/>
        </w:rPr>
        <w:t xml:space="preserve">, ինչը </w:t>
      </w:r>
      <w:r>
        <w:rPr>
          <w:rFonts w:ascii="GHEA Grapalat" w:hAnsi="GHEA Grapalat"/>
          <w:lang w:val="hy-AM"/>
        </w:rPr>
        <w:t>դժվարություններ է առաջացնում շահառուների կողմից ծրագրի պահանջներին համապատասխան փաստաթղթերի ներկայացման հարցում</w:t>
      </w:r>
      <w:r w:rsidRPr="002F66CC">
        <w:rPr>
          <w:rFonts w:ascii="GHEA Grapalat" w:hAnsi="GHEA Grapalat"/>
          <w:lang w:val="hy-AM"/>
        </w:rPr>
        <w:t>։</w:t>
      </w:r>
      <w:r w:rsidR="00074F00" w:rsidRPr="00074F00">
        <w:rPr>
          <w:rFonts w:ascii="GHEA Grapalat" w:hAnsi="GHEA Grapalat"/>
          <w:lang w:val="hy-AM"/>
        </w:rPr>
        <w:t xml:space="preserve"> </w:t>
      </w:r>
    </w:p>
    <w:p w14:paraId="66088ED0" w14:textId="2B9EC4F8" w:rsidR="002F66CC" w:rsidRDefault="00074F00" w:rsidP="00D5419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 w:eastAsia="ru-RU"/>
        </w:rPr>
      </w:pPr>
      <w:r w:rsidRPr="008A059C">
        <w:rPr>
          <w:rFonts w:ascii="GHEA Grapalat" w:hAnsi="GHEA Grapalat"/>
          <w:lang w:val="hy-AM" w:eastAsia="ru-RU"/>
        </w:rPr>
        <w:t>Բացի այդ, առաջարկվում է ուժը կորցրած ճանաչել ներդրված միջոցների կամ համակարգերի անձնագ</w:t>
      </w:r>
      <w:r>
        <w:rPr>
          <w:rFonts w:ascii="GHEA Grapalat" w:hAnsi="GHEA Grapalat"/>
          <w:lang w:val="hy-AM" w:eastAsia="ru-RU"/>
        </w:rPr>
        <w:t>րի</w:t>
      </w:r>
      <w:r w:rsidRPr="008A059C">
        <w:rPr>
          <w:rFonts w:ascii="GHEA Grapalat" w:hAnsi="GHEA Grapalat"/>
          <w:lang w:val="hy-AM" w:eastAsia="ru-RU"/>
        </w:rPr>
        <w:t xml:space="preserve"> կամ տեխնիկական բնութագ</w:t>
      </w:r>
      <w:r>
        <w:rPr>
          <w:rFonts w:ascii="GHEA Grapalat" w:hAnsi="GHEA Grapalat"/>
          <w:lang w:val="hy-AM" w:eastAsia="ru-RU"/>
        </w:rPr>
        <w:t xml:space="preserve">րի </w:t>
      </w:r>
      <w:r w:rsidRPr="008A059C">
        <w:rPr>
          <w:rFonts w:ascii="GHEA Grapalat" w:hAnsi="GHEA Grapalat"/>
          <w:lang w:val="hy-AM" w:eastAsia="ru-RU"/>
        </w:rPr>
        <w:t>ներկայաց</w:t>
      </w:r>
      <w:r>
        <w:rPr>
          <w:rFonts w:ascii="GHEA Grapalat" w:hAnsi="GHEA Grapalat"/>
          <w:lang w:val="hy-AM" w:eastAsia="ru-RU"/>
        </w:rPr>
        <w:t>ման</w:t>
      </w:r>
      <w:r w:rsidRPr="008A059C">
        <w:rPr>
          <w:rFonts w:ascii="GHEA Grapalat" w:hAnsi="GHEA Grapalat"/>
          <w:lang w:val="hy-AM" w:eastAsia="ru-RU"/>
        </w:rPr>
        <w:t xml:space="preserve"> սահմանված </w:t>
      </w:r>
      <w:r>
        <w:rPr>
          <w:rFonts w:ascii="GHEA Grapalat" w:hAnsi="GHEA Grapalat"/>
          <w:lang w:val="hy-AM" w:eastAsia="ru-RU"/>
        </w:rPr>
        <w:t>պահանջը</w:t>
      </w:r>
      <w:r w:rsidRPr="008A059C">
        <w:rPr>
          <w:rFonts w:ascii="GHEA Grapalat" w:hAnsi="GHEA Grapalat"/>
          <w:lang w:val="hy-AM" w:eastAsia="ru-RU"/>
        </w:rPr>
        <w:t>՝ հաշվի առնելով, որ</w:t>
      </w:r>
      <w:r>
        <w:rPr>
          <w:rFonts w:ascii="GHEA Grapalat" w:hAnsi="GHEA Grapalat"/>
          <w:lang w:val="hy-AM" w:eastAsia="ru-RU"/>
        </w:rPr>
        <w:t xml:space="preserve"> հաճախ</w:t>
      </w:r>
      <w:r w:rsidRPr="008A059C">
        <w:rPr>
          <w:rFonts w:ascii="GHEA Grapalat" w:hAnsi="GHEA Grapalat"/>
          <w:lang w:val="hy-AM" w:eastAsia="ru-RU"/>
        </w:rPr>
        <w:t xml:space="preserve"> ներդրված միջոցներ</w:t>
      </w:r>
      <w:r>
        <w:rPr>
          <w:rFonts w:ascii="GHEA Grapalat" w:hAnsi="GHEA Grapalat"/>
          <w:lang w:val="hy-AM" w:eastAsia="ru-RU"/>
        </w:rPr>
        <w:t xml:space="preserve">ի </w:t>
      </w:r>
      <w:r w:rsidRPr="008A059C">
        <w:rPr>
          <w:rFonts w:ascii="GHEA Grapalat" w:hAnsi="GHEA Grapalat"/>
          <w:lang w:val="hy-AM" w:eastAsia="ru-RU"/>
        </w:rPr>
        <w:t>անձնագ</w:t>
      </w:r>
      <w:r>
        <w:rPr>
          <w:rFonts w:ascii="GHEA Grapalat" w:hAnsi="GHEA Grapalat"/>
          <w:lang w:val="hy-AM" w:eastAsia="ru-RU"/>
        </w:rPr>
        <w:t>իրը</w:t>
      </w:r>
      <w:r w:rsidRPr="008A059C">
        <w:rPr>
          <w:rFonts w:ascii="GHEA Grapalat" w:hAnsi="GHEA Grapalat"/>
          <w:lang w:val="hy-AM" w:eastAsia="ru-RU"/>
        </w:rPr>
        <w:t xml:space="preserve"> կամ տեխնիկական բնութագ</w:t>
      </w:r>
      <w:r>
        <w:rPr>
          <w:rFonts w:ascii="GHEA Grapalat" w:hAnsi="GHEA Grapalat"/>
          <w:lang w:val="hy-AM" w:eastAsia="ru-RU"/>
        </w:rPr>
        <w:t>իրը բացակայում է, կամ</w:t>
      </w:r>
      <w:r w:rsidRPr="008A059C">
        <w:rPr>
          <w:rFonts w:ascii="GHEA Grapalat" w:hAnsi="GHEA Grapalat"/>
          <w:lang w:val="hy-AM" w:eastAsia="ru-RU"/>
        </w:rPr>
        <w:t xml:space="preserve"> նշված փաստաթղթերում առկա տվյալները ներկայացվում են </w:t>
      </w:r>
      <w:r>
        <w:rPr>
          <w:rFonts w:ascii="GHEA Grapalat" w:hAnsi="GHEA Grapalat"/>
          <w:lang w:val="hy-AM" w:eastAsia="ru-RU"/>
        </w:rPr>
        <w:t xml:space="preserve">տարբեր </w:t>
      </w:r>
      <w:r w:rsidRPr="008A059C">
        <w:rPr>
          <w:rFonts w:ascii="GHEA Grapalat" w:hAnsi="GHEA Grapalat"/>
          <w:lang w:val="hy-AM" w:eastAsia="ru-RU"/>
        </w:rPr>
        <w:t xml:space="preserve">օտար լեզուներով </w:t>
      </w:r>
      <w:r w:rsidRPr="007F1C00">
        <w:rPr>
          <w:rFonts w:ascii="GHEA Grapalat" w:hAnsi="GHEA Grapalat"/>
          <w:lang w:val="hy-AM" w:eastAsia="ru-RU"/>
        </w:rPr>
        <w:t>և դրանց մեջ պարունակող տեղեկատվությունը որևէ էական կիրառելի նշանակություն չի ունենում ներդրվող միջոցի գնահատման գործընթացում</w:t>
      </w:r>
      <w:r w:rsidRPr="008A059C">
        <w:rPr>
          <w:rFonts w:ascii="GHEA Grapalat" w:hAnsi="GHEA Grapalat"/>
          <w:lang w:val="hy-AM" w:eastAsia="ru-RU"/>
        </w:rPr>
        <w:t xml:space="preserve">։ </w:t>
      </w:r>
      <w:r w:rsidRPr="00B024B7">
        <w:rPr>
          <w:rFonts w:ascii="GHEA Grapalat" w:hAnsi="GHEA Grapalat"/>
          <w:lang w:val="hy-AM" w:eastAsia="ru-RU"/>
        </w:rPr>
        <w:t xml:space="preserve">Միաժամանակ, ներդրված միջոցների կամ համակարգերի տեխնիկական տվյալները և բնութագրերը, որպես կանոն, հասանելի են նաև արտադրողների պաշտոնական </w:t>
      </w:r>
      <w:r w:rsidRPr="00B024B7">
        <w:rPr>
          <w:rFonts w:ascii="GHEA Grapalat" w:hAnsi="GHEA Grapalat"/>
          <w:lang w:val="hy-AM" w:eastAsia="ru-RU"/>
        </w:rPr>
        <w:lastRenderedPageBreak/>
        <w:t xml:space="preserve">կայքէջերում կամ այլ </w:t>
      </w:r>
      <w:r>
        <w:rPr>
          <w:rFonts w:ascii="GHEA Grapalat" w:hAnsi="GHEA Grapalat"/>
          <w:lang w:val="hy-AM" w:eastAsia="ru-RU"/>
        </w:rPr>
        <w:t xml:space="preserve">ինտերնետային </w:t>
      </w:r>
      <w:r w:rsidRPr="00B024B7">
        <w:rPr>
          <w:rFonts w:ascii="GHEA Grapalat" w:hAnsi="GHEA Grapalat"/>
          <w:lang w:val="hy-AM" w:eastAsia="ru-RU"/>
        </w:rPr>
        <w:t>տեղեկատվական հարթակներում, ինչի արդյունքում նշված փաստաթղթերի պարտադիր ներկայացման պահանջը գործնականում առաջացնում է ավելորդ փաստաթղթ</w:t>
      </w:r>
      <w:r>
        <w:rPr>
          <w:rFonts w:ascii="GHEA Grapalat" w:hAnsi="GHEA Grapalat"/>
          <w:lang w:val="hy-AM" w:eastAsia="ru-RU"/>
        </w:rPr>
        <w:t>երի ներկայացման պահանջ։</w:t>
      </w:r>
      <w:r w:rsidRPr="00074F00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>Վերոնշյալ փոփոխություններին տրվել է հետադարձ ուժ, հաշվի առնելով, որ ծրագրով նշված փաստաթղթերի ներկայացման պահանջները սահմանելուց հետո ունեցել ենք ծրագրին դիմած շահառուներ, որոնք չեն կարողանում ապահովել փաստաթղթերի ներկայացման պահանջը։</w:t>
      </w:r>
    </w:p>
    <w:p w14:paraId="50992177" w14:textId="034D1D28" w:rsidR="00B024B7" w:rsidRDefault="003A093E" w:rsidP="00074F00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Հաշվի առնելով այն հանգամանքը, որ մեծ տարածքներում ներդրում իրականացնող տնտեսավարողները հիմնականում ունենում են մասնագետներ, որոնք ունեն բավարար գիտելիքներ կամ որակավորված մասնագետներ </w:t>
      </w:r>
      <w:r w:rsidR="00193145">
        <w:rPr>
          <w:rFonts w:ascii="GHEA Grapalat" w:hAnsi="GHEA Grapalat"/>
          <w:lang w:val="hy-AM" w:eastAsia="ru-RU"/>
        </w:rPr>
        <w:t>ն</w:t>
      </w:r>
      <w:r w:rsidR="00645E74">
        <w:rPr>
          <w:rFonts w:ascii="GHEA Grapalat" w:hAnsi="GHEA Grapalat"/>
          <w:lang w:val="hy-AM" w:eastAsia="ru-RU"/>
        </w:rPr>
        <w:t xml:space="preserve">ախագծով </w:t>
      </w:r>
      <w:r w:rsidR="00544222">
        <w:rPr>
          <w:rFonts w:ascii="GHEA Grapalat" w:hAnsi="GHEA Grapalat"/>
          <w:lang w:val="hy-AM" w:eastAsia="ru-RU"/>
        </w:rPr>
        <w:t>փոփոխ</w:t>
      </w:r>
      <w:r>
        <w:rPr>
          <w:rFonts w:ascii="GHEA Grapalat" w:hAnsi="GHEA Grapalat"/>
          <w:lang w:val="hy-AM" w:eastAsia="ru-RU"/>
        </w:rPr>
        <w:t>ություն է առաջարկվում, ըստ որի</w:t>
      </w:r>
      <w:r w:rsidR="00544222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>հնարավորություն է տրվում տնտեսավարողներին</w:t>
      </w:r>
      <w:r w:rsidR="003008DA">
        <w:rPr>
          <w:rFonts w:ascii="GHEA Grapalat" w:hAnsi="GHEA Grapalat"/>
          <w:lang w:val="hy-AM" w:eastAsia="ru-RU"/>
        </w:rPr>
        <w:t xml:space="preserve"> </w:t>
      </w:r>
      <w:r w:rsidR="00645E74" w:rsidRPr="00544222">
        <w:rPr>
          <w:rFonts w:ascii="GHEA Grapalat" w:hAnsi="GHEA Grapalat"/>
          <w:lang w:val="hy-AM" w:eastAsia="ru-RU"/>
        </w:rPr>
        <w:t xml:space="preserve">10 հա և ավելի տարածքում ներդրում կատարելու </w:t>
      </w:r>
      <w:r w:rsidR="00C111E2">
        <w:rPr>
          <w:rFonts w:ascii="GHEA Grapalat" w:hAnsi="GHEA Grapalat"/>
          <w:lang w:val="hy-AM" w:eastAsia="ru-RU"/>
        </w:rPr>
        <w:t xml:space="preserve">կամ </w:t>
      </w:r>
      <w:r w:rsidR="00C111E2" w:rsidRPr="0045530F">
        <w:rPr>
          <w:rFonts w:ascii="GHEA Grapalat" w:hAnsi="GHEA Grapalat" w:cs="Sylfaen"/>
          <w:lang w:val="hy-AM"/>
        </w:rPr>
        <w:t>10 հազար խորանարդ մետր և ավելի ծավալով ջրավազանի կառուցման</w:t>
      </w:r>
      <w:r w:rsidR="00C111E2">
        <w:rPr>
          <w:rFonts w:ascii="GHEA Grapalat" w:hAnsi="GHEA Grapalat" w:cs="Sylfaen"/>
          <w:lang w:val="hy-AM"/>
        </w:rPr>
        <w:t xml:space="preserve"> </w:t>
      </w:r>
      <w:r w:rsidR="00C111E2" w:rsidRPr="00B50013">
        <w:rPr>
          <w:rFonts w:ascii="GHEA Grapalat" w:hAnsi="GHEA Grapalat" w:cs="Sylfaen"/>
          <w:lang w:val="hy-AM"/>
        </w:rPr>
        <w:t>(</w:t>
      </w:r>
      <w:r w:rsidR="00C111E2">
        <w:rPr>
          <w:rFonts w:ascii="GHEA Grapalat" w:hAnsi="GHEA Grapalat" w:cs="Sylfaen"/>
          <w:lang w:val="hy-AM"/>
        </w:rPr>
        <w:t>Հայաստանի Հանրապետության օրենսդրությանը համապատասխան</w:t>
      </w:r>
      <w:r w:rsidR="00C111E2" w:rsidRPr="00B50013">
        <w:rPr>
          <w:rFonts w:ascii="GHEA Grapalat" w:hAnsi="GHEA Grapalat" w:cs="Sylfaen"/>
          <w:lang w:val="hy-AM"/>
        </w:rPr>
        <w:t>)</w:t>
      </w:r>
      <w:r w:rsidR="00C111E2" w:rsidRPr="0045530F">
        <w:rPr>
          <w:rFonts w:ascii="GHEA Grapalat" w:hAnsi="GHEA Grapalat" w:cs="Sylfaen"/>
          <w:lang w:val="hy-AM"/>
        </w:rPr>
        <w:t xml:space="preserve"> </w:t>
      </w:r>
      <w:r w:rsidR="00645E74" w:rsidRPr="00544222">
        <w:rPr>
          <w:rFonts w:ascii="GHEA Grapalat" w:hAnsi="GHEA Grapalat"/>
          <w:lang w:val="hy-AM" w:eastAsia="ru-RU"/>
        </w:rPr>
        <w:t>դեպք</w:t>
      </w:r>
      <w:r w:rsidR="00C111E2">
        <w:rPr>
          <w:rFonts w:ascii="GHEA Grapalat" w:hAnsi="GHEA Grapalat"/>
          <w:lang w:val="hy-AM" w:eastAsia="ru-RU"/>
        </w:rPr>
        <w:t>եր</w:t>
      </w:r>
      <w:r w:rsidR="00645E74" w:rsidRPr="00544222">
        <w:rPr>
          <w:rFonts w:ascii="GHEA Grapalat" w:hAnsi="GHEA Grapalat"/>
          <w:lang w:val="hy-AM" w:eastAsia="ru-RU"/>
        </w:rPr>
        <w:t>ում ծրագիրն իրականացնել առանց կապալառուի ներգրավման</w:t>
      </w:r>
      <w:r w:rsidR="00074F00">
        <w:rPr>
          <w:rFonts w:ascii="GHEA Grapalat" w:hAnsi="GHEA Grapalat"/>
          <w:lang w:val="hy-AM" w:eastAsia="ru-RU"/>
        </w:rPr>
        <w:t>՝</w:t>
      </w:r>
      <w:r w:rsidR="00074F00" w:rsidRPr="00074F00">
        <w:rPr>
          <w:rFonts w:ascii="GHEA Grapalat" w:hAnsi="GHEA Grapalat" w:cs="Sylfaen"/>
          <w:lang w:val="hy-AM"/>
        </w:rPr>
        <w:t xml:space="preserve"> </w:t>
      </w:r>
      <w:r w:rsidR="00074F00" w:rsidRPr="0045530F">
        <w:rPr>
          <w:rFonts w:ascii="GHEA Grapalat" w:hAnsi="GHEA Grapalat" w:cs="Sylfaen"/>
          <w:lang w:val="hy-AM"/>
        </w:rPr>
        <w:t>պայմանով, որ շահառուն պետք է ներկայացնի նաև «Հաշվապահական հաշվառման և աուդիտորական գործունեության կարգավորման և հանրային վերահսկողության մասին» օրենքի 22-րդ հոդվածի 1-ին մասով սահմանված աուդիտորների, փորձագետ հաշվապահների և աուդիտորական կազմակերպությունների ռեեստրում գրանցված և միջազգային ցանցին անդամակցող աուդիտորական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ծախսերը։</w:t>
      </w:r>
      <w:r w:rsidR="00D54198" w:rsidRPr="00D54198">
        <w:rPr>
          <w:rFonts w:ascii="GHEA Grapalat" w:hAnsi="GHEA Grapalat"/>
          <w:lang w:val="hy-AM" w:eastAsia="ru-RU"/>
        </w:rPr>
        <w:t xml:space="preserve"> </w:t>
      </w:r>
      <w:r w:rsidR="00D54198">
        <w:rPr>
          <w:rFonts w:ascii="GHEA Grapalat" w:hAnsi="GHEA Grapalat"/>
          <w:lang w:val="hy-AM" w:eastAsia="ru-RU"/>
        </w:rPr>
        <w:t>Շահառուների համար հավասար պայմաններ ապահովելու համար նշված դրույթին տրվել է հետադարձ ուժ։</w:t>
      </w:r>
    </w:p>
    <w:p w14:paraId="4C9EB822" w14:textId="756AB6AB" w:rsidR="00AE0509" w:rsidRPr="00CF3FD8" w:rsidRDefault="000E1B09" w:rsidP="00CF3FD8">
      <w:pPr>
        <w:pStyle w:val="norm"/>
        <w:tabs>
          <w:tab w:val="left" w:pos="568"/>
          <w:tab w:val="left" w:pos="900"/>
        </w:tabs>
        <w:spacing w:line="360" w:lineRule="auto"/>
        <w:ind w:firstLine="54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54198">
        <w:rPr>
          <w:rFonts w:ascii="GHEA Grapalat" w:hAnsi="GHEA Grapalat" w:cs="Sylfaen"/>
          <w:sz w:val="24"/>
          <w:szCs w:val="24"/>
          <w:lang w:val="hy-AM" w:eastAsia="x-none"/>
        </w:rPr>
        <w:t>Միաժամանակ նախագծով առաջարկվում է</w:t>
      </w:r>
      <w:r>
        <w:rPr>
          <w:rFonts w:ascii="GHEA Grapalat" w:hAnsi="GHEA Grapalat" w:cs="Sylfaen"/>
          <w:sz w:val="24"/>
          <w:szCs w:val="24"/>
          <w:lang w:val="hy-AM" w:eastAsia="x-none"/>
        </w:rPr>
        <w:t>, որ</w:t>
      </w:r>
      <w:r w:rsidRPr="00D54198">
        <w:rPr>
          <w:rFonts w:ascii="GHEA Grapalat" w:hAnsi="GHEA Grapalat" w:cs="Sylfaen"/>
          <w:sz w:val="24"/>
          <w:szCs w:val="24"/>
          <w:lang w:val="hy-AM" w:eastAsia="x-none"/>
        </w:rPr>
        <w:t xml:space="preserve"> ինտենսիվ այգեգործության զարգացման պետական աջակցության ծրագրերի շրջանակում 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նախարարության կողմից սահմանված կարգով մինչև 2026 թվական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իրականացված մոնիթորինգի արդյունքների հիման վրա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այգեհիմնում իրականացրած 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այն 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շահառուի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համար, որի վարկի մայր գումարի արտոնյալ ժամկետը լրացել է կամ կլրանա մինչև 202</w:t>
      </w:r>
      <w:r w:rsidR="00631448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</w:t>
      </w:r>
      <w:r w:rsidR="00631448">
        <w:rPr>
          <w:rFonts w:ascii="GHEA Grapalat" w:eastAsiaTheme="minorHAnsi" w:hAnsi="GHEA Grapalat" w:cs="Sylfaen"/>
          <w:sz w:val="24"/>
          <w:szCs w:val="24"/>
          <w:lang w:val="hy-AM" w:eastAsia="en-US"/>
        </w:rPr>
        <w:t>հուլիսի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31-ը,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ֆինանսական կառույցի կողմից </w:t>
      </w:r>
      <w:r w:rsidR="00C40FC7">
        <w:rPr>
          <w:rFonts w:ascii="GHEA Grapalat" w:hAnsi="GHEA Grapalat" w:cs="Sylfaen"/>
          <w:sz w:val="24"/>
          <w:szCs w:val="24"/>
          <w:lang w:val="hy-AM"/>
        </w:rPr>
        <w:t>վարկի մարման ժամկետը երկարաձգվ</w:t>
      </w:r>
      <w:r w:rsidR="0045409B">
        <w:rPr>
          <w:rFonts w:ascii="GHEA Grapalat" w:hAnsi="GHEA Grapalat" w:cs="Sylfaen"/>
          <w:sz w:val="24"/>
          <w:szCs w:val="24"/>
          <w:lang w:val="hy-AM"/>
        </w:rPr>
        <w:t>ում է</w:t>
      </w:r>
      <w:r w:rsidR="00C40F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1448">
        <w:rPr>
          <w:rFonts w:ascii="GHEA Grapalat" w:hAnsi="GHEA Grapalat" w:cs="Sylfaen"/>
          <w:sz w:val="24"/>
          <w:szCs w:val="24"/>
          <w:lang w:val="hy-AM"/>
        </w:rPr>
        <w:t>1 տարի</w:t>
      </w:r>
      <w:r w:rsidR="00C40FC7">
        <w:rPr>
          <w:rFonts w:ascii="GHEA Grapalat" w:hAnsi="GHEA Grapalat" w:cs="Sylfaen"/>
          <w:sz w:val="24"/>
          <w:szCs w:val="24"/>
          <w:lang w:val="hy-AM"/>
        </w:rPr>
        <w:t xml:space="preserve"> ժամկետով և 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տրամադրվ</w:t>
      </w:r>
      <w:r w:rsidR="0045409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է </w:t>
      </w:r>
      <w:r w:rsidR="00631448">
        <w:rPr>
          <w:rFonts w:ascii="GHEA Grapalat" w:hAnsi="GHEA Grapalat" w:cs="Sylfaen"/>
          <w:sz w:val="24"/>
          <w:szCs w:val="24"/>
          <w:lang w:val="hy-AM"/>
        </w:rPr>
        <w:t xml:space="preserve">1 տարի </w:t>
      </w:r>
      <w:r w:rsidR="00C40FC7">
        <w:rPr>
          <w:rFonts w:ascii="GHEA Grapalat" w:hAnsi="GHEA Grapalat" w:cs="Sylfaen"/>
          <w:sz w:val="24"/>
          <w:szCs w:val="24"/>
          <w:lang w:val="hy-AM"/>
        </w:rPr>
        <w:t xml:space="preserve">ժամկետով 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վարկի մայր գումարի լրացուցիչ </w:t>
      </w:r>
      <w:r w:rsidR="00C40FC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արտոնյալ ժամկետ</w:t>
      </w:r>
      <w:r w:rsidR="00C40FC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։ </w:t>
      </w:r>
      <w:r w:rsidR="001B69D3">
        <w:rPr>
          <w:rFonts w:ascii="GHEA Grapalat" w:hAnsi="GHEA Grapalat" w:cs="Sylfaen"/>
          <w:sz w:val="24"/>
          <w:szCs w:val="24"/>
          <w:lang w:val="hy-AM" w:eastAsia="x-none"/>
        </w:rPr>
        <w:t xml:space="preserve">Նշված 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արտոնությունից օգտվելու նպատակով շահառուն մինչև 2026 թվականի 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սեպտեմբերի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1-ը 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դիմում է 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ֆինանսական կառույց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ին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՝ կից ներկայացնելով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նախարարության կողմից 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տրամադրված տեղեկանք՝ մոնիթորինգի արդյունքներով այգին հիմնված լինելու վերաբերյալ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  <w:r w:rsidR="00CF3FD8" w:rsidRPr="004A66B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ինչպես նաև 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2026 թվականին իրացված գյուղատնտեսական արտադրանքի վերաբերյալ Հայաստանի Հանրապետության պետական եկամուտների կոմիտեի կողմից տրամադրված </w:t>
      </w:r>
      <w:r w:rsidR="00CF3FD8" w:rsidRP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տեղեկանք (իրավաբանական անձ կամ անհատ ձեռնարկատեր հանդիսացող </w:t>
      </w:r>
      <w:r w:rsidR="00CF3FD8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շահառուն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երի համար</w:t>
      </w:r>
      <w:r w:rsidR="00CF3FD8" w:rsidRPr="0098717A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կամ հայտարարագիր </w:t>
      </w:r>
      <w:r w:rsidR="00CF3FD8" w:rsidRPr="0098717A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ֆիզիկական անձ հանդիսացող</w:t>
      </w:r>
      <w:r w:rsidR="00CF3FD8" w:rsidRPr="0098717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շահառուների համար, հայտարարագրի</w:t>
      </w:r>
      <w:r w:rsidR="00CF3FD8" w:rsidRPr="0098717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օրինակելի ձևը մինչև </w:t>
      </w:r>
      <w:r w:rsid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հունիսի</w:t>
      </w:r>
      <w:r w:rsidR="00CF3FD8" w:rsidRPr="0098717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30-ը հրապարակվում է նախարարության կայքում)</w:t>
      </w:r>
      <w:r w:rsidR="00CF3FD8">
        <w:rPr>
          <w:rFonts w:ascii="Sylfaen" w:eastAsia="MS Mincho" w:hAnsi="Sylfaen" w:cs="MS Mincho"/>
          <w:sz w:val="24"/>
          <w:szCs w:val="24"/>
          <w:lang w:val="hy-AM" w:eastAsia="en-US"/>
        </w:rPr>
        <w:t xml:space="preserve">։ </w:t>
      </w:r>
      <w:r w:rsidR="00AE0509" w:rsidRP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Նախագծով սահմանվել է անցումային դրույթ, որպեսզի տրամադրվող արտոնությունը տարածվի նաև Հայաստանի Հանրապետության կառավարության 2019 թվականի մարտի 29-ի N 361-Լ որոշմամբ հաստատված «Հայաստանի Հանրապետությունում խաղողի, ժամանակակից տեխնոլոգիաներով մշակվող </w:t>
      </w:r>
      <w:bookmarkStart w:id="5" w:name="_Hlk232602665"/>
      <w:r w:rsidR="00AE0509" w:rsidRP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ինտենսիվ պտղատու այգիների և հատապտղանոցների հիմնման համար պետական աջակցության</w:t>
      </w:r>
      <w:bookmarkEnd w:id="5"/>
      <w:r w:rsidR="00AE0509" w:rsidRPr="00CF3FD8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ծրագրի շահառուների վրա։</w:t>
      </w:r>
    </w:p>
    <w:p w14:paraId="01730D5B" w14:textId="77777777" w:rsidR="00BE6A2A" w:rsidRDefault="00F947F4" w:rsidP="00BE6A2A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color w:val="000000" w:themeColor="text1"/>
          <w:lang w:val="hy-AM" w:eastAsia="en-US"/>
        </w:rPr>
      </w:pPr>
      <w:r w:rsidRPr="00645E74">
        <w:rPr>
          <w:rFonts w:ascii="GHEA Grapalat" w:hAnsi="GHEA Grapalat"/>
          <w:lang w:val="hy-AM"/>
        </w:rPr>
        <w:t xml:space="preserve">Նախագծի ընդունման արդյունքում </w:t>
      </w:r>
      <w:r w:rsidR="00BE6A2A" w:rsidRPr="008E5860">
        <w:rPr>
          <w:rFonts w:ascii="GHEA Grapalat" w:hAnsi="GHEA Grapalat"/>
          <w:color w:val="000000" w:themeColor="text1"/>
          <w:lang w:val="hy-AM"/>
        </w:rPr>
        <w:t>2026 թվականի պետական բյուջեում եկամուտների կամ ծախսերի էական փոփոխություն չի նախատեսում</w:t>
      </w:r>
      <w:r w:rsidR="00BE6A2A" w:rsidRPr="008E5860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։ </w:t>
      </w:r>
    </w:p>
    <w:p w14:paraId="62F30798" w14:textId="62E8362B" w:rsidR="0054111D" w:rsidRPr="005B6BC9" w:rsidRDefault="00AE0704" w:rsidP="00BE6A2A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Pr="00D02658" w:rsidRDefault="00AE0704" w:rsidP="00D02658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bCs/>
          <w:lang w:val="hy-AM" w:eastAsia="ru-RU"/>
        </w:rPr>
      </w:pPr>
      <w:r w:rsidRPr="00D02658">
        <w:rPr>
          <w:rFonts w:ascii="GHEA Grapalat" w:hAnsi="GHEA Grapalat"/>
          <w:b/>
          <w:bCs/>
          <w:lang w:val="hy-AM" w:eastAsia="ru-RU"/>
        </w:rPr>
        <w:t>Ակնկալվող արդյունքը</w:t>
      </w:r>
      <w:r w:rsidR="009F4996" w:rsidRPr="00D02658">
        <w:rPr>
          <w:rFonts w:ascii="GHEA Grapalat" w:hAnsi="GHEA Grapalat"/>
          <w:b/>
          <w:bCs/>
          <w:lang w:val="hy-AM" w:eastAsia="ru-RU"/>
        </w:rPr>
        <w:t>:</w:t>
      </w:r>
      <w:r w:rsidR="00EE5A28" w:rsidRPr="00D02658">
        <w:rPr>
          <w:rFonts w:ascii="GHEA Grapalat" w:hAnsi="GHEA Grapalat"/>
          <w:b/>
          <w:bCs/>
          <w:lang w:val="hy-AM" w:eastAsia="ru-RU"/>
        </w:rPr>
        <w:t xml:space="preserve"> </w:t>
      </w:r>
    </w:p>
    <w:p w14:paraId="56572093" w14:textId="1680B32B" w:rsidR="001E0DBE" w:rsidRPr="007A2B9E" w:rsidRDefault="001E0DBE" w:rsidP="001E0DBE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A2B9E">
        <w:rPr>
          <w:rFonts w:ascii="GHEA Grapalat" w:hAnsi="GHEA Grapalat"/>
          <w:lang w:val="hy-AM"/>
        </w:rPr>
        <w:t>Նախագծի ընդունման արդյունքում ծրագր</w:t>
      </w:r>
      <w:r w:rsidR="00FB7D2D">
        <w:rPr>
          <w:rFonts w:ascii="GHEA Grapalat" w:hAnsi="GHEA Grapalat"/>
          <w:lang w:val="hy-AM"/>
        </w:rPr>
        <w:t>եր</w:t>
      </w:r>
      <w:r w:rsidRPr="007A2B9E">
        <w:rPr>
          <w:rFonts w:ascii="GHEA Grapalat" w:hAnsi="GHEA Grapalat"/>
          <w:lang w:val="hy-AM"/>
        </w:rPr>
        <w:t xml:space="preserve">ի շրջանակում աջակցություն ստացած տնտեսավարողների համար կթեթևացվի վարկային բեռը, կբարելավվի նրանց ֆինանսական կայունությունը և կմեղմվեն արտահանման </w:t>
      </w:r>
      <w:r w:rsidR="00BE6A2A">
        <w:rPr>
          <w:rFonts w:ascii="GHEA Grapalat" w:hAnsi="GHEA Grapalat"/>
          <w:lang w:val="hy-AM"/>
        </w:rPr>
        <w:t>համար</w:t>
      </w:r>
      <w:r w:rsidRPr="007A2B9E">
        <w:rPr>
          <w:rFonts w:ascii="GHEA Grapalat" w:hAnsi="GHEA Grapalat"/>
          <w:lang w:val="hy-AM"/>
        </w:rPr>
        <w:t xml:space="preserve"> առաջացած սահմանափակումների տնտեսական հետևանքները</w:t>
      </w:r>
      <w:r>
        <w:rPr>
          <w:rFonts w:ascii="GHEA Grapalat" w:hAnsi="GHEA Grapalat"/>
          <w:lang w:val="hy-AM"/>
        </w:rPr>
        <w:t>, ինչպես նաև</w:t>
      </w:r>
      <w:r w:rsidRPr="001E0DBE">
        <w:rPr>
          <w:rFonts w:ascii="GHEA Grapalat" w:hAnsi="GHEA Grapalat"/>
          <w:lang w:val="hy-AM"/>
        </w:rPr>
        <w:t xml:space="preserve"> </w:t>
      </w:r>
      <w:r w:rsidR="00BE6A2A">
        <w:rPr>
          <w:rFonts w:ascii="GHEA Grapalat" w:hAnsi="GHEA Grapalat"/>
          <w:lang w:val="hy-AM"/>
        </w:rPr>
        <w:t>կպարզեցվի</w:t>
      </w:r>
      <w:r w:rsidRPr="00D02658">
        <w:rPr>
          <w:rFonts w:ascii="GHEA Grapalat" w:hAnsi="GHEA Grapalat"/>
          <w:lang w:val="hy-AM"/>
        </w:rPr>
        <w:t xml:space="preserve"> փաստաթղթերի</w:t>
      </w:r>
      <w:r>
        <w:rPr>
          <w:rFonts w:ascii="GHEA Grapalat" w:hAnsi="GHEA Grapalat"/>
          <w:lang w:val="hy-AM"/>
        </w:rPr>
        <w:t xml:space="preserve"> ցանկ</w:t>
      </w:r>
      <w:r w:rsidR="00BE6A2A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</w:t>
      </w:r>
      <w:r w:rsidR="00BE6A2A">
        <w:rPr>
          <w:rFonts w:ascii="GHEA Grapalat" w:hAnsi="GHEA Grapalat"/>
          <w:lang w:val="hy-AM"/>
        </w:rPr>
        <w:t>և կհստակեցվեն ծրագրի պահանջները</w:t>
      </w:r>
      <w:r w:rsidRPr="007A2B9E">
        <w:rPr>
          <w:rFonts w:ascii="GHEA Grapalat" w:hAnsi="GHEA Grapalat"/>
          <w:lang w:val="hy-AM"/>
        </w:rPr>
        <w:t>։</w:t>
      </w:r>
    </w:p>
    <w:p w14:paraId="5EF9CFA0" w14:textId="365368D2" w:rsidR="003859FD" w:rsidRPr="002E1DB1" w:rsidRDefault="003859FD" w:rsidP="00D83205">
      <w:pPr>
        <w:pStyle w:val="ListParagraph"/>
        <w:tabs>
          <w:tab w:val="left" w:pos="2127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859FD" w:rsidRPr="002E1DB1" w:rsidSect="00005654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33777" w14:textId="77777777" w:rsidR="00120550" w:rsidRDefault="00120550">
      <w:r>
        <w:separator/>
      </w:r>
    </w:p>
  </w:endnote>
  <w:endnote w:type="continuationSeparator" w:id="0">
    <w:p w14:paraId="735D2AA6" w14:textId="77777777" w:rsidR="00120550" w:rsidRDefault="0012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0DCFF84D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7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DE830" w14:textId="77777777" w:rsidR="00120550" w:rsidRDefault="00120550">
      <w:r>
        <w:separator/>
      </w:r>
    </w:p>
  </w:footnote>
  <w:footnote w:type="continuationSeparator" w:id="0">
    <w:p w14:paraId="464C9616" w14:textId="77777777" w:rsidR="00120550" w:rsidRDefault="00120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799F"/>
    <w:multiLevelType w:val="hybridMultilevel"/>
    <w:tmpl w:val="1A4C5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E302E"/>
    <w:multiLevelType w:val="hybridMultilevel"/>
    <w:tmpl w:val="38AA2438"/>
    <w:lvl w:ilvl="0" w:tplc="CD6E92D6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8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6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1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6775B"/>
    <w:multiLevelType w:val="multilevel"/>
    <w:tmpl w:val="6754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1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22489755">
    <w:abstractNumId w:val="19"/>
  </w:num>
  <w:num w:numId="2" w16cid:durableId="15552664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900170">
    <w:abstractNumId w:val="3"/>
  </w:num>
  <w:num w:numId="4" w16cid:durableId="987244054">
    <w:abstractNumId w:val="28"/>
  </w:num>
  <w:num w:numId="5" w16cid:durableId="596057404">
    <w:abstractNumId w:val="12"/>
  </w:num>
  <w:num w:numId="6" w16cid:durableId="1344824462">
    <w:abstractNumId w:val="6"/>
  </w:num>
  <w:num w:numId="7" w16cid:durableId="1180899757">
    <w:abstractNumId w:val="26"/>
  </w:num>
  <w:num w:numId="8" w16cid:durableId="1287083629">
    <w:abstractNumId w:val="29"/>
  </w:num>
  <w:num w:numId="9" w16cid:durableId="61998358">
    <w:abstractNumId w:val="9"/>
  </w:num>
  <w:num w:numId="10" w16cid:durableId="96675817">
    <w:abstractNumId w:val="25"/>
  </w:num>
  <w:num w:numId="11" w16cid:durableId="1089044251">
    <w:abstractNumId w:val="23"/>
  </w:num>
  <w:num w:numId="12" w16cid:durableId="1899198770">
    <w:abstractNumId w:val="18"/>
  </w:num>
  <w:num w:numId="13" w16cid:durableId="194929230">
    <w:abstractNumId w:val="21"/>
  </w:num>
  <w:num w:numId="14" w16cid:durableId="506873621">
    <w:abstractNumId w:val="4"/>
  </w:num>
  <w:num w:numId="15" w16cid:durableId="1744448118">
    <w:abstractNumId w:val="13"/>
  </w:num>
  <w:num w:numId="16" w16cid:durableId="665281252">
    <w:abstractNumId w:val="17"/>
  </w:num>
  <w:num w:numId="17" w16cid:durableId="332268374">
    <w:abstractNumId w:val="11"/>
  </w:num>
  <w:num w:numId="18" w16cid:durableId="1791319710">
    <w:abstractNumId w:val="7"/>
  </w:num>
  <w:num w:numId="19" w16cid:durableId="497765811">
    <w:abstractNumId w:val="20"/>
  </w:num>
  <w:num w:numId="20" w16cid:durableId="1736777672">
    <w:abstractNumId w:val="5"/>
  </w:num>
  <w:num w:numId="21" w16cid:durableId="1971091270">
    <w:abstractNumId w:val="8"/>
  </w:num>
  <w:num w:numId="22" w16cid:durableId="1327635541">
    <w:abstractNumId w:val="30"/>
  </w:num>
  <w:num w:numId="23" w16cid:durableId="873033019">
    <w:abstractNumId w:val="10"/>
  </w:num>
  <w:num w:numId="24" w16cid:durableId="1523667674">
    <w:abstractNumId w:val="27"/>
  </w:num>
  <w:num w:numId="25" w16cid:durableId="14483527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43126898">
    <w:abstractNumId w:val="1"/>
  </w:num>
  <w:num w:numId="27" w16cid:durableId="1415709284">
    <w:abstractNumId w:val="15"/>
  </w:num>
  <w:num w:numId="28" w16cid:durableId="1467698109">
    <w:abstractNumId w:val="22"/>
  </w:num>
  <w:num w:numId="29" w16cid:durableId="2004623568">
    <w:abstractNumId w:val="14"/>
  </w:num>
  <w:num w:numId="30" w16cid:durableId="479738725">
    <w:abstractNumId w:val="31"/>
  </w:num>
  <w:num w:numId="31" w16cid:durableId="195196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52346103">
    <w:abstractNumId w:val="16"/>
  </w:num>
  <w:num w:numId="33" w16cid:durableId="1181511367">
    <w:abstractNumId w:val="0"/>
  </w:num>
  <w:num w:numId="34" w16cid:durableId="80099807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108D"/>
    <w:rsid w:val="00001888"/>
    <w:rsid w:val="0000269C"/>
    <w:rsid w:val="00005654"/>
    <w:rsid w:val="00006CBE"/>
    <w:rsid w:val="0001374A"/>
    <w:rsid w:val="000149CA"/>
    <w:rsid w:val="00020FDF"/>
    <w:rsid w:val="00022552"/>
    <w:rsid w:val="00025B24"/>
    <w:rsid w:val="00025C70"/>
    <w:rsid w:val="000270F4"/>
    <w:rsid w:val="00027A43"/>
    <w:rsid w:val="000321ED"/>
    <w:rsid w:val="00032ACA"/>
    <w:rsid w:val="00033550"/>
    <w:rsid w:val="00036B2B"/>
    <w:rsid w:val="00036C44"/>
    <w:rsid w:val="00037146"/>
    <w:rsid w:val="000375C3"/>
    <w:rsid w:val="00037B5C"/>
    <w:rsid w:val="00040992"/>
    <w:rsid w:val="00041F52"/>
    <w:rsid w:val="00043700"/>
    <w:rsid w:val="00044CB5"/>
    <w:rsid w:val="000459EC"/>
    <w:rsid w:val="00047177"/>
    <w:rsid w:val="00047C6D"/>
    <w:rsid w:val="00054354"/>
    <w:rsid w:val="000559F2"/>
    <w:rsid w:val="00057381"/>
    <w:rsid w:val="0006022E"/>
    <w:rsid w:val="00060446"/>
    <w:rsid w:val="000608C0"/>
    <w:rsid w:val="000627D0"/>
    <w:rsid w:val="00064B91"/>
    <w:rsid w:val="00066C34"/>
    <w:rsid w:val="00074665"/>
    <w:rsid w:val="00074F00"/>
    <w:rsid w:val="00074FA7"/>
    <w:rsid w:val="00076808"/>
    <w:rsid w:val="000771A8"/>
    <w:rsid w:val="000829AD"/>
    <w:rsid w:val="00082FEE"/>
    <w:rsid w:val="00083AE8"/>
    <w:rsid w:val="00085F93"/>
    <w:rsid w:val="0009013B"/>
    <w:rsid w:val="0009099D"/>
    <w:rsid w:val="00091071"/>
    <w:rsid w:val="000917AE"/>
    <w:rsid w:val="00091FCA"/>
    <w:rsid w:val="000A2972"/>
    <w:rsid w:val="000A7B8D"/>
    <w:rsid w:val="000A7BC5"/>
    <w:rsid w:val="000B038C"/>
    <w:rsid w:val="000B4C85"/>
    <w:rsid w:val="000C1E7E"/>
    <w:rsid w:val="000C21BC"/>
    <w:rsid w:val="000C28FE"/>
    <w:rsid w:val="000C352C"/>
    <w:rsid w:val="000C38DD"/>
    <w:rsid w:val="000C487E"/>
    <w:rsid w:val="000C4CCB"/>
    <w:rsid w:val="000C6A6B"/>
    <w:rsid w:val="000D1116"/>
    <w:rsid w:val="000D2BEB"/>
    <w:rsid w:val="000D307C"/>
    <w:rsid w:val="000D326B"/>
    <w:rsid w:val="000D7156"/>
    <w:rsid w:val="000E107A"/>
    <w:rsid w:val="000E1B09"/>
    <w:rsid w:val="000E25CD"/>
    <w:rsid w:val="000E2ADC"/>
    <w:rsid w:val="000E2B91"/>
    <w:rsid w:val="000E7749"/>
    <w:rsid w:val="000E7A1E"/>
    <w:rsid w:val="000E7FB3"/>
    <w:rsid w:val="000F05AA"/>
    <w:rsid w:val="000F4E85"/>
    <w:rsid w:val="000F68EA"/>
    <w:rsid w:val="00101EE8"/>
    <w:rsid w:val="0010445A"/>
    <w:rsid w:val="0011016E"/>
    <w:rsid w:val="00113446"/>
    <w:rsid w:val="00114ED3"/>
    <w:rsid w:val="00115347"/>
    <w:rsid w:val="001176D6"/>
    <w:rsid w:val="00117B17"/>
    <w:rsid w:val="00120550"/>
    <w:rsid w:val="00122760"/>
    <w:rsid w:val="00122B3E"/>
    <w:rsid w:val="00122CB2"/>
    <w:rsid w:val="001251F8"/>
    <w:rsid w:val="00126D6A"/>
    <w:rsid w:val="001276E5"/>
    <w:rsid w:val="00131CCB"/>
    <w:rsid w:val="00133051"/>
    <w:rsid w:val="0013354C"/>
    <w:rsid w:val="00133ADD"/>
    <w:rsid w:val="00133D40"/>
    <w:rsid w:val="00135119"/>
    <w:rsid w:val="00137DC4"/>
    <w:rsid w:val="00145E6B"/>
    <w:rsid w:val="00150BEC"/>
    <w:rsid w:val="00150C7F"/>
    <w:rsid w:val="001515F1"/>
    <w:rsid w:val="00152AAB"/>
    <w:rsid w:val="00163111"/>
    <w:rsid w:val="0016724A"/>
    <w:rsid w:val="00170640"/>
    <w:rsid w:val="00172C00"/>
    <w:rsid w:val="00173C9C"/>
    <w:rsid w:val="001753C8"/>
    <w:rsid w:val="00177445"/>
    <w:rsid w:val="00177771"/>
    <w:rsid w:val="001779A2"/>
    <w:rsid w:val="0018713E"/>
    <w:rsid w:val="00191782"/>
    <w:rsid w:val="00191DFC"/>
    <w:rsid w:val="001930EB"/>
    <w:rsid w:val="00193145"/>
    <w:rsid w:val="001940A5"/>
    <w:rsid w:val="001945C9"/>
    <w:rsid w:val="00195688"/>
    <w:rsid w:val="001963A6"/>
    <w:rsid w:val="001965C4"/>
    <w:rsid w:val="0019757F"/>
    <w:rsid w:val="001A0696"/>
    <w:rsid w:val="001A1FCD"/>
    <w:rsid w:val="001A21F2"/>
    <w:rsid w:val="001A3275"/>
    <w:rsid w:val="001A68A6"/>
    <w:rsid w:val="001A7F4E"/>
    <w:rsid w:val="001B1AEE"/>
    <w:rsid w:val="001B4ADC"/>
    <w:rsid w:val="001B524F"/>
    <w:rsid w:val="001B69D3"/>
    <w:rsid w:val="001C0314"/>
    <w:rsid w:val="001C12F6"/>
    <w:rsid w:val="001C13A5"/>
    <w:rsid w:val="001C1EA5"/>
    <w:rsid w:val="001C1FA1"/>
    <w:rsid w:val="001C2ACA"/>
    <w:rsid w:val="001C3649"/>
    <w:rsid w:val="001C405A"/>
    <w:rsid w:val="001C59C5"/>
    <w:rsid w:val="001C64F1"/>
    <w:rsid w:val="001D0682"/>
    <w:rsid w:val="001D1461"/>
    <w:rsid w:val="001D1AAF"/>
    <w:rsid w:val="001D1F02"/>
    <w:rsid w:val="001D34DD"/>
    <w:rsid w:val="001D432A"/>
    <w:rsid w:val="001D643F"/>
    <w:rsid w:val="001D7C5D"/>
    <w:rsid w:val="001E0B3E"/>
    <w:rsid w:val="001E0D8D"/>
    <w:rsid w:val="001E0DBE"/>
    <w:rsid w:val="001E0F34"/>
    <w:rsid w:val="001E3079"/>
    <w:rsid w:val="001F2D83"/>
    <w:rsid w:val="001F32B4"/>
    <w:rsid w:val="001F5048"/>
    <w:rsid w:val="001F717F"/>
    <w:rsid w:val="001F74C9"/>
    <w:rsid w:val="00204131"/>
    <w:rsid w:val="00205984"/>
    <w:rsid w:val="00206E7F"/>
    <w:rsid w:val="002073CC"/>
    <w:rsid w:val="0021319B"/>
    <w:rsid w:val="002135CA"/>
    <w:rsid w:val="00214E4E"/>
    <w:rsid w:val="002165F1"/>
    <w:rsid w:val="0021793E"/>
    <w:rsid w:val="00220496"/>
    <w:rsid w:val="00221D27"/>
    <w:rsid w:val="002241FE"/>
    <w:rsid w:val="00226882"/>
    <w:rsid w:val="00226A0A"/>
    <w:rsid w:val="00226D4F"/>
    <w:rsid w:val="0023301C"/>
    <w:rsid w:val="002340D7"/>
    <w:rsid w:val="002356E7"/>
    <w:rsid w:val="00235A86"/>
    <w:rsid w:val="00236F99"/>
    <w:rsid w:val="00241486"/>
    <w:rsid w:val="00242937"/>
    <w:rsid w:val="002454A0"/>
    <w:rsid w:val="00246389"/>
    <w:rsid w:val="00247183"/>
    <w:rsid w:val="00251897"/>
    <w:rsid w:val="00253EA7"/>
    <w:rsid w:val="00255100"/>
    <w:rsid w:val="00255B0B"/>
    <w:rsid w:val="00255B91"/>
    <w:rsid w:val="00256416"/>
    <w:rsid w:val="00260665"/>
    <w:rsid w:val="00260778"/>
    <w:rsid w:val="0026114D"/>
    <w:rsid w:val="0026266A"/>
    <w:rsid w:val="00266DD9"/>
    <w:rsid w:val="0026709F"/>
    <w:rsid w:val="00267158"/>
    <w:rsid w:val="002714D0"/>
    <w:rsid w:val="00272888"/>
    <w:rsid w:val="00273846"/>
    <w:rsid w:val="00276079"/>
    <w:rsid w:val="00281903"/>
    <w:rsid w:val="00283520"/>
    <w:rsid w:val="00285305"/>
    <w:rsid w:val="00285B7D"/>
    <w:rsid w:val="00286DE6"/>
    <w:rsid w:val="00290B35"/>
    <w:rsid w:val="00290B45"/>
    <w:rsid w:val="002930EA"/>
    <w:rsid w:val="002971B6"/>
    <w:rsid w:val="00297C2B"/>
    <w:rsid w:val="002A14DE"/>
    <w:rsid w:val="002A2437"/>
    <w:rsid w:val="002A4DF2"/>
    <w:rsid w:val="002A78D3"/>
    <w:rsid w:val="002B1C75"/>
    <w:rsid w:val="002B3AB3"/>
    <w:rsid w:val="002B3C93"/>
    <w:rsid w:val="002B533C"/>
    <w:rsid w:val="002B6F23"/>
    <w:rsid w:val="002C2E29"/>
    <w:rsid w:val="002C3539"/>
    <w:rsid w:val="002C386C"/>
    <w:rsid w:val="002C3D26"/>
    <w:rsid w:val="002C601D"/>
    <w:rsid w:val="002C6DE9"/>
    <w:rsid w:val="002C6FAE"/>
    <w:rsid w:val="002D0D2B"/>
    <w:rsid w:val="002D1110"/>
    <w:rsid w:val="002D66F9"/>
    <w:rsid w:val="002E1B99"/>
    <w:rsid w:val="002E1D0B"/>
    <w:rsid w:val="002E1DB1"/>
    <w:rsid w:val="002E20B6"/>
    <w:rsid w:val="002E2B03"/>
    <w:rsid w:val="002E351D"/>
    <w:rsid w:val="002E562A"/>
    <w:rsid w:val="002E6628"/>
    <w:rsid w:val="002E7843"/>
    <w:rsid w:val="002F054E"/>
    <w:rsid w:val="002F215B"/>
    <w:rsid w:val="002F220F"/>
    <w:rsid w:val="002F2654"/>
    <w:rsid w:val="002F2CA6"/>
    <w:rsid w:val="002F5C43"/>
    <w:rsid w:val="002F6134"/>
    <w:rsid w:val="002F61EA"/>
    <w:rsid w:val="002F66CC"/>
    <w:rsid w:val="002F7F0D"/>
    <w:rsid w:val="003008DA"/>
    <w:rsid w:val="00300EAD"/>
    <w:rsid w:val="003019BE"/>
    <w:rsid w:val="00301AF7"/>
    <w:rsid w:val="00303E23"/>
    <w:rsid w:val="00304C67"/>
    <w:rsid w:val="00304D9E"/>
    <w:rsid w:val="00305616"/>
    <w:rsid w:val="003056F9"/>
    <w:rsid w:val="00312869"/>
    <w:rsid w:val="00315282"/>
    <w:rsid w:val="00315AD1"/>
    <w:rsid w:val="00315F7E"/>
    <w:rsid w:val="00316259"/>
    <w:rsid w:val="00316CEA"/>
    <w:rsid w:val="0031770D"/>
    <w:rsid w:val="00321615"/>
    <w:rsid w:val="00330E2C"/>
    <w:rsid w:val="00333098"/>
    <w:rsid w:val="00333316"/>
    <w:rsid w:val="003346D3"/>
    <w:rsid w:val="00334762"/>
    <w:rsid w:val="003373D7"/>
    <w:rsid w:val="003373DF"/>
    <w:rsid w:val="00340F0F"/>
    <w:rsid w:val="0034240F"/>
    <w:rsid w:val="00343671"/>
    <w:rsid w:val="00343E7F"/>
    <w:rsid w:val="003502D8"/>
    <w:rsid w:val="00350995"/>
    <w:rsid w:val="00350BD5"/>
    <w:rsid w:val="003528F8"/>
    <w:rsid w:val="00353432"/>
    <w:rsid w:val="00355ED5"/>
    <w:rsid w:val="00356B4F"/>
    <w:rsid w:val="003610C2"/>
    <w:rsid w:val="003619BF"/>
    <w:rsid w:val="003629AE"/>
    <w:rsid w:val="00362DA3"/>
    <w:rsid w:val="003660AE"/>
    <w:rsid w:val="003708B6"/>
    <w:rsid w:val="0037268B"/>
    <w:rsid w:val="00372C52"/>
    <w:rsid w:val="00373139"/>
    <w:rsid w:val="00373567"/>
    <w:rsid w:val="003738F6"/>
    <w:rsid w:val="00374807"/>
    <w:rsid w:val="00374810"/>
    <w:rsid w:val="00380982"/>
    <w:rsid w:val="0038148E"/>
    <w:rsid w:val="00382402"/>
    <w:rsid w:val="00383FEE"/>
    <w:rsid w:val="0038559E"/>
    <w:rsid w:val="003859FD"/>
    <w:rsid w:val="00385E5A"/>
    <w:rsid w:val="00385FBE"/>
    <w:rsid w:val="00391DBE"/>
    <w:rsid w:val="003A093E"/>
    <w:rsid w:val="003A0CB3"/>
    <w:rsid w:val="003A3151"/>
    <w:rsid w:val="003A33FC"/>
    <w:rsid w:val="003A53FC"/>
    <w:rsid w:val="003A7494"/>
    <w:rsid w:val="003B0D66"/>
    <w:rsid w:val="003B3639"/>
    <w:rsid w:val="003B3AE0"/>
    <w:rsid w:val="003B45FC"/>
    <w:rsid w:val="003B72FD"/>
    <w:rsid w:val="003B7EE4"/>
    <w:rsid w:val="003C3662"/>
    <w:rsid w:val="003C4C3F"/>
    <w:rsid w:val="003C5F2B"/>
    <w:rsid w:val="003C6D8E"/>
    <w:rsid w:val="003C7C64"/>
    <w:rsid w:val="003D1716"/>
    <w:rsid w:val="003D18DA"/>
    <w:rsid w:val="003D1C4F"/>
    <w:rsid w:val="003D43D4"/>
    <w:rsid w:val="003D476A"/>
    <w:rsid w:val="003D49A5"/>
    <w:rsid w:val="003D4FC3"/>
    <w:rsid w:val="003E1359"/>
    <w:rsid w:val="003E1D05"/>
    <w:rsid w:val="003E2F51"/>
    <w:rsid w:val="003E39EE"/>
    <w:rsid w:val="003E4605"/>
    <w:rsid w:val="003E5F98"/>
    <w:rsid w:val="003E7AC9"/>
    <w:rsid w:val="003F2761"/>
    <w:rsid w:val="003F2773"/>
    <w:rsid w:val="003F3389"/>
    <w:rsid w:val="003F4AAB"/>
    <w:rsid w:val="003F5552"/>
    <w:rsid w:val="003F6FE2"/>
    <w:rsid w:val="00401CD7"/>
    <w:rsid w:val="00401FFB"/>
    <w:rsid w:val="004024E9"/>
    <w:rsid w:val="0040299F"/>
    <w:rsid w:val="00407FAF"/>
    <w:rsid w:val="00410628"/>
    <w:rsid w:val="00411E35"/>
    <w:rsid w:val="004127FB"/>
    <w:rsid w:val="00415BFB"/>
    <w:rsid w:val="00416461"/>
    <w:rsid w:val="004167B3"/>
    <w:rsid w:val="00416A2E"/>
    <w:rsid w:val="004179DC"/>
    <w:rsid w:val="00420B1F"/>
    <w:rsid w:val="0042140A"/>
    <w:rsid w:val="0042211E"/>
    <w:rsid w:val="00422AB9"/>
    <w:rsid w:val="004254D0"/>
    <w:rsid w:val="004268CE"/>
    <w:rsid w:val="004312F1"/>
    <w:rsid w:val="00433438"/>
    <w:rsid w:val="00433915"/>
    <w:rsid w:val="00436B5C"/>
    <w:rsid w:val="00440896"/>
    <w:rsid w:val="00444174"/>
    <w:rsid w:val="0044623B"/>
    <w:rsid w:val="00446A26"/>
    <w:rsid w:val="004509FB"/>
    <w:rsid w:val="004519BD"/>
    <w:rsid w:val="004519D3"/>
    <w:rsid w:val="00451D86"/>
    <w:rsid w:val="00452FE4"/>
    <w:rsid w:val="0045381D"/>
    <w:rsid w:val="0045409B"/>
    <w:rsid w:val="00454AB5"/>
    <w:rsid w:val="00454AD4"/>
    <w:rsid w:val="004556B7"/>
    <w:rsid w:val="0045679C"/>
    <w:rsid w:val="00461B68"/>
    <w:rsid w:val="00463024"/>
    <w:rsid w:val="00463C84"/>
    <w:rsid w:val="004644AC"/>
    <w:rsid w:val="00464727"/>
    <w:rsid w:val="00467075"/>
    <w:rsid w:val="0047046D"/>
    <w:rsid w:val="00470C8A"/>
    <w:rsid w:val="0047168B"/>
    <w:rsid w:val="00473338"/>
    <w:rsid w:val="00473956"/>
    <w:rsid w:val="004806ED"/>
    <w:rsid w:val="00483C2F"/>
    <w:rsid w:val="00485AD1"/>
    <w:rsid w:val="004872A0"/>
    <w:rsid w:val="00490236"/>
    <w:rsid w:val="00490AC9"/>
    <w:rsid w:val="0049347E"/>
    <w:rsid w:val="00494A82"/>
    <w:rsid w:val="00494B68"/>
    <w:rsid w:val="00495258"/>
    <w:rsid w:val="00496A85"/>
    <w:rsid w:val="004A32F3"/>
    <w:rsid w:val="004A330D"/>
    <w:rsid w:val="004A52A6"/>
    <w:rsid w:val="004A590D"/>
    <w:rsid w:val="004A5C88"/>
    <w:rsid w:val="004B0142"/>
    <w:rsid w:val="004B1C73"/>
    <w:rsid w:val="004B33B3"/>
    <w:rsid w:val="004B4BD5"/>
    <w:rsid w:val="004B6630"/>
    <w:rsid w:val="004C1EC7"/>
    <w:rsid w:val="004C1F66"/>
    <w:rsid w:val="004C2076"/>
    <w:rsid w:val="004C25CE"/>
    <w:rsid w:val="004C2B4C"/>
    <w:rsid w:val="004C3AD3"/>
    <w:rsid w:val="004C5707"/>
    <w:rsid w:val="004C6608"/>
    <w:rsid w:val="004C7598"/>
    <w:rsid w:val="004D0C41"/>
    <w:rsid w:val="004D1C74"/>
    <w:rsid w:val="004D25B5"/>
    <w:rsid w:val="004D2F98"/>
    <w:rsid w:val="004D4E1E"/>
    <w:rsid w:val="004E1B2C"/>
    <w:rsid w:val="004E3B0A"/>
    <w:rsid w:val="004E5428"/>
    <w:rsid w:val="004E5CBB"/>
    <w:rsid w:val="004F041E"/>
    <w:rsid w:val="004F219F"/>
    <w:rsid w:val="004F2878"/>
    <w:rsid w:val="004F45E8"/>
    <w:rsid w:val="004F5026"/>
    <w:rsid w:val="004F5D46"/>
    <w:rsid w:val="004F6628"/>
    <w:rsid w:val="004F6879"/>
    <w:rsid w:val="00500A09"/>
    <w:rsid w:val="00501DDC"/>
    <w:rsid w:val="00503DC2"/>
    <w:rsid w:val="005051FB"/>
    <w:rsid w:val="00506E42"/>
    <w:rsid w:val="00511F2F"/>
    <w:rsid w:val="0051216B"/>
    <w:rsid w:val="00512A2E"/>
    <w:rsid w:val="005133B0"/>
    <w:rsid w:val="0051455C"/>
    <w:rsid w:val="005159C5"/>
    <w:rsid w:val="00520B69"/>
    <w:rsid w:val="00520C2F"/>
    <w:rsid w:val="005217EC"/>
    <w:rsid w:val="00523F5D"/>
    <w:rsid w:val="0052585D"/>
    <w:rsid w:val="0053059B"/>
    <w:rsid w:val="00531AE0"/>
    <w:rsid w:val="005335D8"/>
    <w:rsid w:val="00533DAE"/>
    <w:rsid w:val="00535952"/>
    <w:rsid w:val="005364D4"/>
    <w:rsid w:val="00536A3F"/>
    <w:rsid w:val="0054111D"/>
    <w:rsid w:val="00541685"/>
    <w:rsid w:val="0054346A"/>
    <w:rsid w:val="00543EAB"/>
    <w:rsid w:val="00544222"/>
    <w:rsid w:val="005458C0"/>
    <w:rsid w:val="00547FFC"/>
    <w:rsid w:val="00551EAA"/>
    <w:rsid w:val="005544D4"/>
    <w:rsid w:val="00554857"/>
    <w:rsid w:val="00554A8F"/>
    <w:rsid w:val="0055799C"/>
    <w:rsid w:val="005617DB"/>
    <w:rsid w:val="005631C2"/>
    <w:rsid w:val="00563DC7"/>
    <w:rsid w:val="0056446F"/>
    <w:rsid w:val="00567C56"/>
    <w:rsid w:val="0057163B"/>
    <w:rsid w:val="00571AFB"/>
    <w:rsid w:val="00574551"/>
    <w:rsid w:val="00574596"/>
    <w:rsid w:val="00574BDB"/>
    <w:rsid w:val="00577965"/>
    <w:rsid w:val="00577FE9"/>
    <w:rsid w:val="005815E9"/>
    <w:rsid w:val="00586639"/>
    <w:rsid w:val="00586C8F"/>
    <w:rsid w:val="00587BCB"/>
    <w:rsid w:val="005921FE"/>
    <w:rsid w:val="005935FB"/>
    <w:rsid w:val="00595952"/>
    <w:rsid w:val="005974A8"/>
    <w:rsid w:val="005A23AC"/>
    <w:rsid w:val="005A3AF9"/>
    <w:rsid w:val="005A4659"/>
    <w:rsid w:val="005A485B"/>
    <w:rsid w:val="005A5606"/>
    <w:rsid w:val="005A581D"/>
    <w:rsid w:val="005B0D23"/>
    <w:rsid w:val="005B3410"/>
    <w:rsid w:val="005B5BE6"/>
    <w:rsid w:val="005B6BC9"/>
    <w:rsid w:val="005C1D9E"/>
    <w:rsid w:val="005C265A"/>
    <w:rsid w:val="005C3E9A"/>
    <w:rsid w:val="005C40F0"/>
    <w:rsid w:val="005C4A4E"/>
    <w:rsid w:val="005C7A94"/>
    <w:rsid w:val="005D13E7"/>
    <w:rsid w:val="005D16E2"/>
    <w:rsid w:val="005D2F51"/>
    <w:rsid w:val="005D4555"/>
    <w:rsid w:val="005D61BB"/>
    <w:rsid w:val="005D66E1"/>
    <w:rsid w:val="005D6FB4"/>
    <w:rsid w:val="005E051A"/>
    <w:rsid w:val="005E08B7"/>
    <w:rsid w:val="005E0C27"/>
    <w:rsid w:val="005E2B9A"/>
    <w:rsid w:val="005E44A9"/>
    <w:rsid w:val="005E60F1"/>
    <w:rsid w:val="005E7775"/>
    <w:rsid w:val="005E7BDA"/>
    <w:rsid w:val="005E7CAF"/>
    <w:rsid w:val="005F0B4F"/>
    <w:rsid w:val="005F60FA"/>
    <w:rsid w:val="005F6642"/>
    <w:rsid w:val="006007EF"/>
    <w:rsid w:val="0060239F"/>
    <w:rsid w:val="00607A2D"/>
    <w:rsid w:val="00611506"/>
    <w:rsid w:val="0061191A"/>
    <w:rsid w:val="00611A9A"/>
    <w:rsid w:val="00612227"/>
    <w:rsid w:val="006124A3"/>
    <w:rsid w:val="006126A4"/>
    <w:rsid w:val="0061633A"/>
    <w:rsid w:val="0062097C"/>
    <w:rsid w:val="0062156B"/>
    <w:rsid w:val="00627C5F"/>
    <w:rsid w:val="00627D9C"/>
    <w:rsid w:val="0063062C"/>
    <w:rsid w:val="00631448"/>
    <w:rsid w:val="00633252"/>
    <w:rsid w:val="006355C4"/>
    <w:rsid w:val="00637F1B"/>
    <w:rsid w:val="006408A7"/>
    <w:rsid w:val="00640B98"/>
    <w:rsid w:val="00644118"/>
    <w:rsid w:val="00645999"/>
    <w:rsid w:val="00645E74"/>
    <w:rsid w:val="00650761"/>
    <w:rsid w:val="0065095B"/>
    <w:rsid w:val="00652370"/>
    <w:rsid w:val="00653C64"/>
    <w:rsid w:val="00655211"/>
    <w:rsid w:val="006573D9"/>
    <w:rsid w:val="00663BD9"/>
    <w:rsid w:val="00666566"/>
    <w:rsid w:val="00673ACC"/>
    <w:rsid w:val="006742B8"/>
    <w:rsid w:val="006748BC"/>
    <w:rsid w:val="006759D2"/>
    <w:rsid w:val="006816E7"/>
    <w:rsid w:val="0068269F"/>
    <w:rsid w:val="0068594F"/>
    <w:rsid w:val="006911D4"/>
    <w:rsid w:val="00694201"/>
    <w:rsid w:val="00696CEE"/>
    <w:rsid w:val="006A1088"/>
    <w:rsid w:val="006A1921"/>
    <w:rsid w:val="006A25B2"/>
    <w:rsid w:val="006A7F02"/>
    <w:rsid w:val="006B02D1"/>
    <w:rsid w:val="006B0AD0"/>
    <w:rsid w:val="006B2D3B"/>
    <w:rsid w:val="006B4DCC"/>
    <w:rsid w:val="006B60CA"/>
    <w:rsid w:val="006B6572"/>
    <w:rsid w:val="006B7ED8"/>
    <w:rsid w:val="006C0366"/>
    <w:rsid w:val="006C0A50"/>
    <w:rsid w:val="006C199D"/>
    <w:rsid w:val="006C3B40"/>
    <w:rsid w:val="006C3B7F"/>
    <w:rsid w:val="006C6CAC"/>
    <w:rsid w:val="006C7090"/>
    <w:rsid w:val="006C7438"/>
    <w:rsid w:val="006D034B"/>
    <w:rsid w:val="006D0D16"/>
    <w:rsid w:val="006D1666"/>
    <w:rsid w:val="006D1782"/>
    <w:rsid w:val="006D2009"/>
    <w:rsid w:val="006D3B97"/>
    <w:rsid w:val="006D3E4E"/>
    <w:rsid w:val="006D4DA1"/>
    <w:rsid w:val="006D7345"/>
    <w:rsid w:val="006E255C"/>
    <w:rsid w:val="006E39D1"/>
    <w:rsid w:val="006E48C3"/>
    <w:rsid w:val="006F2706"/>
    <w:rsid w:val="006F356C"/>
    <w:rsid w:val="006F36BE"/>
    <w:rsid w:val="006F3738"/>
    <w:rsid w:val="006F468A"/>
    <w:rsid w:val="006F65A8"/>
    <w:rsid w:val="006F7245"/>
    <w:rsid w:val="007028C3"/>
    <w:rsid w:val="00702E14"/>
    <w:rsid w:val="00703BD6"/>
    <w:rsid w:val="00705413"/>
    <w:rsid w:val="007056FA"/>
    <w:rsid w:val="007074AF"/>
    <w:rsid w:val="0071065E"/>
    <w:rsid w:val="007121B9"/>
    <w:rsid w:val="007137D0"/>
    <w:rsid w:val="007138BC"/>
    <w:rsid w:val="00714648"/>
    <w:rsid w:val="0071575C"/>
    <w:rsid w:val="00715824"/>
    <w:rsid w:val="00716B67"/>
    <w:rsid w:val="00717180"/>
    <w:rsid w:val="0072089E"/>
    <w:rsid w:val="00722BDC"/>
    <w:rsid w:val="007250FA"/>
    <w:rsid w:val="00727A8E"/>
    <w:rsid w:val="007306C4"/>
    <w:rsid w:val="0073086B"/>
    <w:rsid w:val="00731239"/>
    <w:rsid w:val="00733B09"/>
    <w:rsid w:val="00733CE9"/>
    <w:rsid w:val="00736519"/>
    <w:rsid w:val="007406CF"/>
    <w:rsid w:val="00742879"/>
    <w:rsid w:val="00742905"/>
    <w:rsid w:val="007436AA"/>
    <w:rsid w:val="007455E5"/>
    <w:rsid w:val="0074706F"/>
    <w:rsid w:val="007511DD"/>
    <w:rsid w:val="00755D81"/>
    <w:rsid w:val="00761454"/>
    <w:rsid w:val="00761E04"/>
    <w:rsid w:val="00763CB3"/>
    <w:rsid w:val="00770313"/>
    <w:rsid w:val="00770632"/>
    <w:rsid w:val="00773744"/>
    <w:rsid w:val="00783C48"/>
    <w:rsid w:val="0078503E"/>
    <w:rsid w:val="00785365"/>
    <w:rsid w:val="00785CBC"/>
    <w:rsid w:val="0078713D"/>
    <w:rsid w:val="007879DA"/>
    <w:rsid w:val="00790F58"/>
    <w:rsid w:val="00791DC8"/>
    <w:rsid w:val="007925C7"/>
    <w:rsid w:val="007941F4"/>
    <w:rsid w:val="00796169"/>
    <w:rsid w:val="00796E89"/>
    <w:rsid w:val="007A4A4F"/>
    <w:rsid w:val="007A6521"/>
    <w:rsid w:val="007A674A"/>
    <w:rsid w:val="007A76D5"/>
    <w:rsid w:val="007B28DD"/>
    <w:rsid w:val="007B34BA"/>
    <w:rsid w:val="007B3F97"/>
    <w:rsid w:val="007B6E8D"/>
    <w:rsid w:val="007B75D4"/>
    <w:rsid w:val="007C08AC"/>
    <w:rsid w:val="007C0F74"/>
    <w:rsid w:val="007C1615"/>
    <w:rsid w:val="007C2126"/>
    <w:rsid w:val="007C23A7"/>
    <w:rsid w:val="007C626B"/>
    <w:rsid w:val="007D0BF9"/>
    <w:rsid w:val="007D2095"/>
    <w:rsid w:val="007D46AE"/>
    <w:rsid w:val="007D52E1"/>
    <w:rsid w:val="007D62AA"/>
    <w:rsid w:val="007E0B64"/>
    <w:rsid w:val="007E6ED7"/>
    <w:rsid w:val="007E7016"/>
    <w:rsid w:val="007F025C"/>
    <w:rsid w:val="007F0F93"/>
    <w:rsid w:val="007F1C00"/>
    <w:rsid w:val="007F29CF"/>
    <w:rsid w:val="007F4C81"/>
    <w:rsid w:val="007F52ED"/>
    <w:rsid w:val="007F6547"/>
    <w:rsid w:val="007F6A30"/>
    <w:rsid w:val="007F7CA5"/>
    <w:rsid w:val="008002FB"/>
    <w:rsid w:val="00802907"/>
    <w:rsid w:val="00802A88"/>
    <w:rsid w:val="008034F9"/>
    <w:rsid w:val="0080368B"/>
    <w:rsid w:val="008045B9"/>
    <w:rsid w:val="0080557D"/>
    <w:rsid w:val="008069BF"/>
    <w:rsid w:val="00806F01"/>
    <w:rsid w:val="008105C9"/>
    <w:rsid w:val="008113B4"/>
    <w:rsid w:val="00813A43"/>
    <w:rsid w:val="00813FC9"/>
    <w:rsid w:val="008144EC"/>
    <w:rsid w:val="00814549"/>
    <w:rsid w:val="008146F6"/>
    <w:rsid w:val="00817E40"/>
    <w:rsid w:val="00821A0C"/>
    <w:rsid w:val="008223AB"/>
    <w:rsid w:val="00822C5F"/>
    <w:rsid w:val="00824F98"/>
    <w:rsid w:val="00827DB0"/>
    <w:rsid w:val="00833385"/>
    <w:rsid w:val="00833F40"/>
    <w:rsid w:val="00834376"/>
    <w:rsid w:val="008355C0"/>
    <w:rsid w:val="00836052"/>
    <w:rsid w:val="00840326"/>
    <w:rsid w:val="00840A1C"/>
    <w:rsid w:val="00841F8F"/>
    <w:rsid w:val="00843B57"/>
    <w:rsid w:val="00847DD6"/>
    <w:rsid w:val="00847EE4"/>
    <w:rsid w:val="00850AF4"/>
    <w:rsid w:val="00850CEF"/>
    <w:rsid w:val="00852C27"/>
    <w:rsid w:val="00854B71"/>
    <w:rsid w:val="00854EBE"/>
    <w:rsid w:val="008565B1"/>
    <w:rsid w:val="00860ED6"/>
    <w:rsid w:val="00862A43"/>
    <w:rsid w:val="008632BF"/>
    <w:rsid w:val="00863DC1"/>
    <w:rsid w:val="00863FA5"/>
    <w:rsid w:val="0086458E"/>
    <w:rsid w:val="00867194"/>
    <w:rsid w:val="0086753B"/>
    <w:rsid w:val="008711E8"/>
    <w:rsid w:val="00873761"/>
    <w:rsid w:val="00873D14"/>
    <w:rsid w:val="00875A18"/>
    <w:rsid w:val="00876638"/>
    <w:rsid w:val="00877694"/>
    <w:rsid w:val="00880A58"/>
    <w:rsid w:val="00883D1A"/>
    <w:rsid w:val="00885044"/>
    <w:rsid w:val="00885335"/>
    <w:rsid w:val="008917C7"/>
    <w:rsid w:val="00891BAD"/>
    <w:rsid w:val="00891D09"/>
    <w:rsid w:val="00894680"/>
    <w:rsid w:val="008947FC"/>
    <w:rsid w:val="00896654"/>
    <w:rsid w:val="008977E8"/>
    <w:rsid w:val="008A059C"/>
    <w:rsid w:val="008A10D7"/>
    <w:rsid w:val="008A29D9"/>
    <w:rsid w:val="008B2AE0"/>
    <w:rsid w:val="008B39D5"/>
    <w:rsid w:val="008B3D75"/>
    <w:rsid w:val="008B40F7"/>
    <w:rsid w:val="008B432A"/>
    <w:rsid w:val="008B43CC"/>
    <w:rsid w:val="008B4FA4"/>
    <w:rsid w:val="008B6513"/>
    <w:rsid w:val="008C1B31"/>
    <w:rsid w:val="008C2473"/>
    <w:rsid w:val="008D0482"/>
    <w:rsid w:val="008D0DAE"/>
    <w:rsid w:val="008D0E42"/>
    <w:rsid w:val="008D114E"/>
    <w:rsid w:val="008D20D0"/>
    <w:rsid w:val="008D253E"/>
    <w:rsid w:val="008D44CC"/>
    <w:rsid w:val="008D48FA"/>
    <w:rsid w:val="008D5D25"/>
    <w:rsid w:val="008D68A5"/>
    <w:rsid w:val="008D7DF8"/>
    <w:rsid w:val="008E050B"/>
    <w:rsid w:val="008E06A6"/>
    <w:rsid w:val="008E2191"/>
    <w:rsid w:val="008E4833"/>
    <w:rsid w:val="008E6DD7"/>
    <w:rsid w:val="008F058D"/>
    <w:rsid w:val="008F0E31"/>
    <w:rsid w:val="008F0FA4"/>
    <w:rsid w:val="008F1E66"/>
    <w:rsid w:val="008F2545"/>
    <w:rsid w:val="008F5751"/>
    <w:rsid w:val="008F5806"/>
    <w:rsid w:val="008F693F"/>
    <w:rsid w:val="009013E2"/>
    <w:rsid w:val="009018C9"/>
    <w:rsid w:val="00902756"/>
    <w:rsid w:val="00903015"/>
    <w:rsid w:val="00906F04"/>
    <w:rsid w:val="00911661"/>
    <w:rsid w:val="00912C40"/>
    <w:rsid w:val="00912F03"/>
    <w:rsid w:val="0091446C"/>
    <w:rsid w:val="00916467"/>
    <w:rsid w:val="009176BF"/>
    <w:rsid w:val="00921101"/>
    <w:rsid w:val="0092247D"/>
    <w:rsid w:val="00922FF1"/>
    <w:rsid w:val="0093055E"/>
    <w:rsid w:val="00931875"/>
    <w:rsid w:val="00932C49"/>
    <w:rsid w:val="00934644"/>
    <w:rsid w:val="0093465B"/>
    <w:rsid w:val="00934C28"/>
    <w:rsid w:val="00934F76"/>
    <w:rsid w:val="00935965"/>
    <w:rsid w:val="00936461"/>
    <w:rsid w:val="0093669A"/>
    <w:rsid w:val="0094122D"/>
    <w:rsid w:val="00941838"/>
    <w:rsid w:val="009424CB"/>
    <w:rsid w:val="00942ACD"/>
    <w:rsid w:val="0094445E"/>
    <w:rsid w:val="00945A85"/>
    <w:rsid w:val="00950A91"/>
    <w:rsid w:val="009514AC"/>
    <w:rsid w:val="009516F7"/>
    <w:rsid w:val="009523CF"/>
    <w:rsid w:val="009542E2"/>
    <w:rsid w:val="00954710"/>
    <w:rsid w:val="00954D50"/>
    <w:rsid w:val="0095512E"/>
    <w:rsid w:val="009556AC"/>
    <w:rsid w:val="00956C83"/>
    <w:rsid w:val="009576A7"/>
    <w:rsid w:val="00961886"/>
    <w:rsid w:val="00963A8F"/>
    <w:rsid w:val="009654D4"/>
    <w:rsid w:val="00965BAF"/>
    <w:rsid w:val="0097282D"/>
    <w:rsid w:val="00980125"/>
    <w:rsid w:val="00981FAA"/>
    <w:rsid w:val="009841B1"/>
    <w:rsid w:val="00984BDA"/>
    <w:rsid w:val="009869DC"/>
    <w:rsid w:val="00987A80"/>
    <w:rsid w:val="00992131"/>
    <w:rsid w:val="0099294C"/>
    <w:rsid w:val="0099441A"/>
    <w:rsid w:val="00995011"/>
    <w:rsid w:val="009951B9"/>
    <w:rsid w:val="00996020"/>
    <w:rsid w:val="00996874"/>
    <w:rsid w:val="009A34A8"/>
    <w:rsid w:val="009A3750"/>
    <w:rsid w:val="009A777E"/>
    <w:rsid w:val="009A78D0"/>
    <w:rsid w:val="009A7AE5"/>
    <w:rsid w:val="009B1514"/>
    <w:rsid w:val="009B45C1"/>
    <w:rsid w:val="009B72E9"/>
    <w:rsid w:val="009C08E4"/>
    <w:rsid w:val="009C1413"/>
    <w:rsid w:val="009C1950"/>
    <w:rsid w:val="009C1D9B"/>
    <w:rsid w:val="009C1E1C"/>
    <w:rsid w:val="009C233C"/>
    <w:rsid w:val="009C6D52"/>
    <w:rsid w:val="009C6E07"/>
    <w:rsid w:val="009C7290"/>
    <w:rsid w:val="009C7B56"/>
    <w:rsid w:val="009D048A"/>
    <w:rsid w:val="009D0914"/>
    <w:rsid w:val="009D1257"/>
    <w:rsid w:val="009D4A7C"/>
    <w:rsid w:val="009D4D36"/>
    <w:rsid w:val="009D64F8"/>
    <w:rsid w:val="009E27E5"/>
    <w:rsid w:val="009E7C2A"/>
    <w:rsid w:val="009F08E6"/>
    <w:rsid w:val="009F107F"/>
    <w:rsid w:val="009F152B"/>
    <w:rsid w:val="009F3CF0"/>
    <w:rsid w:val="009F4996"/>
    <w:rsid w:val="009F4ABA"/>
    <w:rsid w:val="009F7C85"/>
    <w:rsid w:val="00A0003B"/>
    <w:rsid w:val="00A00DE1"/>
    <w:rsid w:val="00A02833"/>
    <w:rsid w:val="00A033C8"/>
    <w:rsid w:val="00A03C05"/>
    <w:rsid w:val="00A03FB3"/>
    <w:rsid w:val="00A10999"/>
    <w:rsid w:val="00A10C09"/>
    <w:rsid w:val="00A11140"/>
    <w:rsid w:val="00A11C8E"/>
    <w:rsid w:val="00A1292A"/>
    <w:rsid w:val="00A165AE"/>
    <w:rsid w:val="00A16A55"/>
    <w:rsid w:val="00A17786"/>
    <w:rsid w:val="00A22660"/>
    <w:rsid w:val="00A25550"/>
    <w:rsid w:val="00A27080"/>
    <w:rsid w:val="00A308A9"/>
    <w:rsid w:val="00A324B7"/>
    <w:rsid w:val="00A34DB8"/>
    <w:rsid w:val="00A3504B"/>
    <w:rsid w:val="00A3682A"/>
    <w:rsid w:val="00A37B2A"/>
    <w:rsid w:val="00A41B37"/>
    <w:rsid w:val="00A45DCA"/>
    <w:rsid w:val="00A469B8"/>
    <w:rsid w:val="00A50A09"/>
    <w:rsid w:val="00A51317"/>
    <w:rsid w:val="00A53492"/>
    <w:rsid w:val="00A5404F"/>
    <w:rsid w:val="00A5438D"/>
    <w:rsid w:val="00A62A49"/>
    <w:rsid w:val="00A64B38"/>
    <w:rsid w:val="00A65F52"/>
    <w:rsid w:val="00A668E6"/>
    <w:rsid w:val="00A71A3B"/>
    <w:rsid w:val="00A7496C"/>
    <w:rsid w:val="00A753F7"/>
    <w:rsid w:val="00A75B1A"/>
    <w:rsid w:val="00A760E3"/>
    <w:rsid w:val="00A76328"/>
    <w:rsid w:val="00A76874"/>
    <w:rsid w:val="00A77721"/>
    <w:rsid w:val="00A77CB9"/>
    <w:rsid w:val="00A77E23"/>
    <w:rsid w:val="00A856B3"/>
    <w:rsid w:val="00A86312"/>
    <w:rsid w:val="00A8796B"/>
    <w:rsid w:val="00A91A1C"/>
    <w:rsid w:val="00A93723"/>
    <w:rsid w:val="00A9652E"/>
    <w:rsid w:val="00A96A03"/>
    <w:rsid w:val="00A97738"/>
    <w:rsid w:val="00A97BAF"/>
    <w:rsid w:val="00AA0142"/>
    <w:rsid w:val="00AA394B"/>
    <w:rsid w:val="00AA44F7"/>
    <w:rsid w:val="00AA4963"/>
    <w:rsid w:val="00AA5E4E"/>
    <w:rsid w:val="00AB17DD"/>
    <w:rsid w:val="00AB1941"/>
    <w:rsid w:val="00AB2A1F"/>
    <w:rsid w:val="00AB2F02"/>
    <w:rsid w:val="00AB3B05"/>
    <w:rsid w:val="00AC28D7"/>
    <w:rsid w:val="00AC46E5"/>
    <w:rsid w:val="00AC602F"/>
    <w:rsid w:val="00AC6F26"/>
    <w:rsid w:val="00AD2CF8"/>
    <w:rsid w:val="00AD339C"/>
    <w:rsid w:val="00AD558A"/>
    <w:rsid w:val="00AD7EEE"/>
    <w:rsid w:val="00AE0509"/>
    <w:rsid w:val="00AE0704"/>
    <w:rsid w:val="00AE39D1"/>
    <w:rsid w:val="00AE40E1"/>
    <w:rsid w:val="00AE63E4"/>
    <w:rsid w:val="00AE6A9F"/>
    <w:rsid w:val="00AF1025"/>
    <w:rsid w:val="00AF2E6D"/>
    <w:rsid w:val="00AF39AD"/>
    <w:rsid w:val="00AF50CD"/>
    <w:rsid w:val="00AF5C62"/>
    <w:rsid w:val="00AF5E6C"/>
    <w:rsid w:val="00AF602C"/>
    <w:rsid w:val="00B00790"/>
    <w:rsid w:val="00B00E0B"/>
    <w:rsid w:val="00B024B7"/>
    <w:rsid w:val="00B055C2"/>
    <w:rsid w:val="00B06DE4"/>
    <w:rsid w:val="00B11848"/>
    <w:rsid w:val="00B13EEA"/>
    <w:rsid w:val="00B15616"/>
    <w:rsid w:val="00B17041"/>
    <w:rsid w:val="00B20405"/>
    <w:rsid w:val="00B210B8"/>
    <w:rsid w:val="00B212ED"/>
    <w:rsid w:val="00B22F17"/>
    <w:rsid w:val="00B2339A"/>
    <w:rsid w:val="00B25BEF"/>
    <w:rsid w:val="00B26345"/>
    <w:rsid w:val="00B263F0"/>
    <w:rsid w:val="00B26571"/>
    <w:rsid w:val="00B27A95"/>
    <w:rsid w:val="00B31333"/>
    <w:rsid w:val="00B32456"/>
    <w:rsid w:val="00B3553B"/>
    <w:rsid w:val="00B36A37"/>
    <w:rsid w:val="00B4072E"/>
    <w:rsid w:val="00B43432"/>
    <w:rsid w:val="00B436A4"/>
    <w:rsid w:val="00B43868"/>
    <w:rsid w:val="00B45DDE"/>
    <w:rsid w:val="00B47FFC"/>
    <w:rsid w:val="00B513EA"/>
    <w:rsid w:val="00B5258E"/>
    <w:rsid w:val="00B52F3C"/>
    <w:rsid w:val="00B61DA2"/>
    <w:rsid w:val="00B66845"/>
    <w:rsid w:val="00B668E2"/>
    <w:rsid w:val="00B719E5"/>
    <w:rsid w:val="00B73382"/>
    <w:rsid w:val="00B74C8D"/>
    <w:rsid w:val="00B74E1E"/>
    <w:rsid w:val="00B80233"/>
    <w:rsid w:val="00B81943"/>
    <w:rsid w:val="00B81AF9"/>
    <w:rsid w:val="00B85D94"/>
    <w:rsid w:val="00B85E57"/>
    <w:rsid w:val="00B870DA"/>
    <w:rsid w:val="00B8749F"/>
    <w:rsid w:val="00B94F88"/>
    <w:rsid w:val="00B95472"/>
    <w:rsid w:val="00B95863"/>
    <w:rsid w:val="00BB03B0"/>
    <w:rsid w:val="00BB0410"/>
    <w:rsid w:val="00BB1776"/>
    <w:rsid w:val="00BB1A7D"/>
    <w:rsid w:val="00BB2AC7"/>
    <w:rsid w:val="00BB2F75"/>
    <w:rsid w:val="00BC069B"/>
    <w:rsid w:val="00BC363C"/>
    <w:rsid w:val="00BC565E"/>
    <w:rsid w:val="00BC5975"/>
    <w:rsid w:val="00BD14C8"/>
    <w:rsid w:val="00BD1A5D"/>
    <w:rsid w:val="00BD2CF1"/>
    <w:rsid w:val="00BD3494"/>
    <w:rsid w:val="00BD377E"/>
    <w:rsid w:val="00BD4DDC"/>
    <w:rsid w:val="00BD5EDA"/>
    <w:rsid w:val="00BD63F8"/>
    <w:rsid w:val="00BD7B49"/>
    <w:rsid w:val="00BE1148"/>
    <w:rsid w:val="00BE1AED"/>
    <w:rsid w:val="00BE2CAB"/>
    <w:rsid w:val="00BE4972"/>
    <w:rsid w:val="00BE4A89"/>
    <w:rsid w:val="00BE6A2A"/>
    <w:rsid w:val="00BE6C28"/>
    <w:rsid w:val="00BE72BB"/>
    <w:rsid w:val="00BF28F4"/>
    <w:rsid w:val="00BF2B7A"/>
    <w:rsid w:val="00BF2EF3"/>
    <w:rsid w:val="00BF560C"/>
    <w:rsid w:val="00BF64AC"/>
    <w:rsid w:val="00BF73EF"/>
    <w:rsid w:val="00C0488B"/>
    <w:rsid w:val="00C06964"/>
    <w:rsid w:val="00C078A3"/>
    <w:rsid w:val="00C10683"/>
    <w:rsid w:val="00C111E2"/>
    <w:rsid w:val="00C11D34"/>
    <w:rsid w:val="00C149C8"/>
    <w:rsid w:val="00C14F40"/>
    <w:rsid w:val="00C158B0"/>
    <w:rsid w:val="00C16240"/>
    <w:rsid w:val="00C16457"/>
    <w:rsid w:val="00C166F2"/>
    <w:rsid w:val="00C20D45"/>
    <w:rsid w:val="00C2409A"/>
    <w:rsid w:val="00C24568"/>
    <w:rsid w:val="00C24A3D"/>
    <w:rsid w:val="00C24AD1"/>
    <w:rsid w:val="00C25335"/>
    <w:rsid w:val="00C265F4"/>
    <w:rsid w:val="00C26F11"/>
    <w:rsid w:val="00C276B2"/>
    <w:rsid w:val="00C27CD2"/>
    <w:rsid w:val="00C303E9"/>
    <w:rsid w:val="00C33E0F"/>
    <w:rsid w:val="00C40FC7"/>
    <w:rsid w:val="00C41AFC"/>
    <w:rsid w:val="00C41D23"/>
    <w:rsid w:val="00C424F3"/>
    <w:rsid w:val="00C4358D"/>
    <w:rsid w:val="00C4519F"/>
    <w:rsid w:val="00C47D39"/>
    <w:rsid w:val="00C47F41"/>
    <w:rsid w:val="00C503D9"/>
    <w:rsid w:val="00C52748"/>
    <w:rsid w:val="00C52ED6"/>
    <w:rsid w:val="00C53762"/>
    <w:rsid w:val="00C56F0E"/>
    <w:rsid w:val="00C57410"/>
    <w:rsid w:val="00C63292"/>
    <w:rsid w:val="00C63653"/>
    <w:rsid w:val="00C64674"/>
    <w:rsid w:val="00C66EC9"/>
    <w:rsid w:val="00C7104F"/>
    <w:rsid w:val="00C728BA"/>
    <w:rsid w:val="00C74F76"/>
    <w:rsid w:val="00C76038"/>
    <w:rsid w:val="00C76853"/>
    <w:rsid w:val="00C76875"/>
    <w:rsid w:val="00C77EBA"/>
    <w:rsid w:val="00C80C4C"/>
    <w:rsid w:val="00C810F6"/>
    <w:rsid w:val="00C821DF"/>
    <w:rsid w:val="00C846FC"/>
    <w:rsid w:val="00C85ABB"/>
    <w:rsid w:val="00C86628"/>
    <w:rsid w:val="00C86E23"/>
    <w:rsid w:val="00C92163"/>
    <w:rsid w:val="00C923A3"/>
    <w:rsid w:val="00C928B5"/>
    <w:rsid w:val="00C92EAA"/>
    <w:rsid w:val="00C93DBF"/>
    <w:rsid w:val="00C94DA1"/>
    <w:rsid w:val="00C965DF"/>
    <w:rsid w:val="00CA24F8"/>
    <w:rsid w:val="00CA2E14"/>
    <w:rsid w:val="00CA3810"/>
    <w:rsid w:val="00CA5B98"/>
    <w:rsid w:val="00CA7022"/>
    <w:rsid w:val="00CB3A4D"/>
    <w:rsid w:val="00CB47AA"/>
    <w:rsid w:val="00CB7DD7"/>
    <w:rsid w:val="00CC0DFA"/>
    <w:rsid w:val="00CC2135"/>
    <w:rsid w:val="00CC65A2"/>
    <w:rsid w:val="00CD35F0"/>
    <w:rsid w:val="00CD3D7D"/>
    <w:rsid w:val="00CD526A"/>
    <w:rsid w:val="00CD6B2B"/>
    <w:rsid w:val="00CD7C65"/>
    <w:rsid w:val="00CE0C97"/>
    <w:rsid w:val="00CE156D"/>
    <w:rsid w:val="00CE1E35"/>
    <w:rsid w:val="00CE3D0C"/>
    <w:rsid w:val="00CE523B"/>
    <w:rsid w:val="00CE561D"/>
    <w:rsid w:val="00CE698B"/>
    <w:rsid w:val="00CF3343"/>
    <w:rsid w:val="00CF378E"/>
    <w:rsid w:val="00CF3FD8"/>
    <w:rsid w:val="00CF4C92"/>
    <w:rsid w:val="00CF546C"/>
    <w:rsid w:val="00CF6BA5"/>
    <w:rsid w:val="00CF7516"/>
    <w:rsid w:val="00CF7AAF"/>
    <w:rsid w:val="00CF7ED4"/>
    <w:rsid w:val="00D00F39"/>
    <w:rsid w:val="00D02052"/>
    <w:rsid w:val="00D02658"/>
    <w:rsid w:val="00D03281"/>
    <w:rsid w:val="00D03375"/>
    <w:rsid w:val="00D043D6"/>
    <w:rsid w:val="00D054C6"/>
    <w:rsid w:val="00D0563A"/>
    <w:rsid w:val="00D1153B"/>
    <w:rsid w:val="00D12A50"/>
    <w:rsid w:val="00D1426C"/>
    <w:rsid w:val="00D14498"/>
    <w:rsid w:val="00D161C7"/>
    <w:rsid w:val="00D20BE8"/>
    <w:rsid w:val="00D20D03"/>
    <w:rsid w:val="00D21F54"/>
    <w:rsid w:val="00D22C99"/>
    <w:rsid w:val="00D23051"/>
    <w:rsid w:val="00D25B68"/>
    <w:rsid w:val="00D2717F"/>
    <w:rsid w:val="00D27430"/>
    <w:rsid w:val="00D31113"/>
    <w:rsid w:val="00D32246"/>
    <w:rsid w:val="00D334D5"/>
    <w:rsid w:val="00D33BAB"/>
    <w:rsid w:val="00D34E1B"/>
    <w:rsid w:val="00D34F62"/>
    <w:rsid w:val="00D405FF"/>
    <w:rsid w:val="00D40967"/>
    <w:rsid w:val="00D41DAF"/>
    <w:rsid w:val="00D41F4F"/>
    <w:rsid w:val="00D4324A"/>
    <w:rsid w:val="00D448D7"/>
    <w:rsid w:val="00D457D5"/>
    <w:rsid w:val="00D51BFA"/>
    <w:rsid w:val="00D52792"/>
    <w:rsid w:val="00D529F6"/>
    <w:rsid w:val="00D54198"/>
    <w:rsid w:val="00D5453E"/>
    <w:rsid w:val="00D557EA"/>
    <w:rsid w:val="00D560AE"/>
    <w:rsid w:val="00D60C39"/>
    <w:rsid w:val="00D61374"/>
    <w:rsid w:val="00D621D8"/>
    <w:rsid w:val="00D62D77"/>
    <w:rsid w:val="00D6356A"/>
    <w:rsid w:val="00D63F5D"/>
    <w:rsid w:val="00D66518"/>
    <w:rsid w:val="00D671D6"/>
    <w:rsid w:val="00D71BE6"/>
    <w:rsid w:val="00D72957"/>
    <w:rsid w:val="00D7422E"/>
    <w:rsid w:val="00D75B55"/>
    <w:rsid w:val="00D77472"/>
    <w:rsid w:val="00D83205"/>
    <w:rsid w:val="00D8553B"/>
    <w:rsid w:val="00D87B20"/>
    <w:rsid w:val="00D90AA7"/>
    <w:rsid w:val="00D9179C"/>
    <w:rsid w:val="00D919F1"/>
    <w:rsid w:val="00D9500A"/>
    <w:rsid w:val="00D950C2"/>
    <w:rsid w:val="00D97F5B"/>
    <w:rsid w:val="00DA001F"/>
    <w:rsid w:val="00DA066B"/>
    <w:rsid w:val="00DA06B0"/>
    <w:rsid w:val="00DA15F3"/>
    <w:rsid w:val="00DA517B"/>
    <w:rsid w:val="00DB4C6A"/>
    <w:rsid w:val="00DB5313"/>
    <w:rsid w:val="00DB57B6"/>
    <w:rsid w:val="00DB6BE0"/>
    <w:rsid w:val="00DC01C4"/>
    <w:rsid w:val="00DC06C1"/>
    <w:rsid w:val="00DC1523"/>
    <w:rsid w:val="00DC39C5"/>
    <w:rsid w:val="00DC6ED9"/>
    <w:rsid w:val="00DC77F6"/>
    <w:rsid w:val="00DC78D4"/>
    <w:rsid w:val="00DD06CB"/>
    <w:rsid w:val="00DD10B2"/>
    <w:rsid w:val="00DD116A"/>
    <w:rsid w:val="00DD1892"/>
    <w:rsid w:val="00DD27D5"/>
    <w:rsid w:val="00DD2BA0"/>
    <w:rsid w:val="00DD2FF0"/>
    <w:rsid w:val="00DD4731"/>
    <w:rsid w:val="00DD6868"/>
    <w:rsid w:val="00DE1C07"/>
    <w:rsid w:val="00DE2049"/>
    <w:rsid w:val="00DE2B43"/>
    <w:rsid w:val="00DE4794"/>
    <w:rsid w:val="00DE4C7C"/>
    <w:rsid w:val="00DE5C06"/>
    <w:rsid w:val="00DE5E82"/>
    <w:rsid w:val="00DE66E8"/>
    <w:rsid w:val="00DF1155"/>
    <w:rsid w:val="00DF5176"/>
    <w:rsid w:val="00DF7418"/>
    <w:rsid w:val="00E002AF"/>
    <w:rsid w:val="00E003A1"/>
    <w:rsid w:val="00E01924"/>
    <w:rsid w:val="00E01C85"/>
    <w:rsid w:val="00E02028"/>
    <w:rsid w:val="00E07079"/>
    <w:rsid w:val="00E10A1B"/>
    <w:rsid w:val="00E1192B"/>
    <w:rsid w:val="00E12C31"/>
    <w:rsid w:val="00E12D70"/>
    <w:rsid w:val="00E14F30"/>
    <w:rsid w:val="00E1534D"/>
    <w:rsid w:val="00E1583C"/>
    <w:rsid w:val="00E21FE1"/>
    <w:rsid w:val="00E23845"/>
    <w:rsid w:val="00E24A10"/>
    <w:rsid w:val="00E25182"/>
    <w:rsid w:val="00E2532A"/>
    <w:rsid w:val="00E26821"/>
    <w:rsid w:val="00E27BBD"/>
    <w:rsid w:val="00E30B10"/>
    <w:rsid w:val="00E31949"/>
    <w:rsid w:val="00E330B7"/>
    <w:rsid w:val="00E34AED"/>
    <w:rsid w:val="00E37006"/>
    <w:rsid w:val="00E407C3"/>
    <w:rsid w:val="00E40D79"/>
    <w:rsid w:val="00E41ACD"/>
    <w:rsid w:val="00E43F6E"/>
    <w:rsid w:val="00E46160"/>
    <w:rsid w:val="00E47D09"/>
    <w:rsid w:val="00E51D2E"/>
    <w:rsid w:val="00E54F0C"/>
    <w:rsid w:val="00E55F11"/>
    <w:rsid w:val="00E56BD1"/>
    <w:rsid w:val="00E57B91"/>
    <w:rsid w:val="00E60A88"/>
    <w:rsid w:val="00E6236C"/>
    <w:rsid w:val="00E64450"/>
    <w:rsid w:val="00E66FB4"/>
    <w:rsid w:val="00E709BF"/>
    <w:rsid w:val="00E732DC"/>
    <w:rsid w:val="00E736F4"/>
    <w:rsid w:val="00E74975"/>
    <w:rsid w:val="00E74A88"/>
    <w:rsid w:val="00E752FF"/>
    <w:rsid w:val="00E764F9"/>
    <w:rsid w:val="00E77282"/>
    <w:rsid w:val="00E77606"/>
    <w:rsid w:val="00E80574"/>
    <w:rsid w:val="00E8119A"/>
    <w:rsid w:val="00E83207"/>
    <w:rsid w:val="00E86DF2"/>
    <w:rsid w:val="00E871F0"/>
    <w:rsid w:val="00E94AAE"/>
    <w:rsid w:val="00E9687D"/>
    <w:rsid w:val="00EA1EE5"/>
    <w:rsid w:val="00EA5A37"/>
    <w:rsid w:val="00EA5B92"/>
    <w:rsid w:val="00EA66F5"/>
    <w:rsid w:val="00EA7539"/>
    <w:rsid w:val="00EA7BD9"/>
    <w:rsid w:val="00EB0FDF"/>
    <w:rsid w:val="00EB1B30"/>
    <w:rsid w:val="00EB1E63"/>
    <w:rsid w:val="00EB1F1B"/>
    <w:rsid w:val="00EB2997"/>
    <w:rsid w:val="00EB2E3B"/>
    <w:rsid w:val="00EB2F98"/>
    <w:rsid w:val="00EB6063"/>
    <w:rsid w:val="00EB76E3"/>
    <w:rsid w:val="00EC0F87"/>
    <w:rsid w:val="00EC1906"/>
    <w:rsid w:val="00EC3264"/>
    <w:rsid w:val="00EC33B5"/>
    <w:rsid w:val="00EC6E73"/>
    <w:rsid w:val="00ED37BE"/>
    <w:rsid w:val="00ED74CC"/>
    <w:rsid w:val="00ED776B"/>
    <w:rsid w:val="00EE0174"/>
    <w:rsid w:val="00EE01B7"/>
    <w:rsid w:val="00EE0557"/>
    <w:rsid w:val="00EE0C18"/>
    <w:rsid w:val="00EE0F15"/>
    <w:rsid w:val="00EE2D29"/>
    <w:rsid w:val="00EE37C7"/>
    <w:rsid w:val="00EE4D68"/>
    <w:rsid w:val="00EE5A28"/>
    <w:rsid w:val="00EF1BEE"/>
    <w:rsid w:val="00EF40D5"/>
    <w:rsid w:val="00EF6D11"/>
    <w:rsid w:val="00EF79CA"/>
    <w:rsid w:val="00EF7E3D"/>
    <w:rsid w:val="00F0095D"/>
    <w:rsid w:val="00F04BB4"/>
    <w:rsid w:val="00F05C65"/>
    <w:rsid w:val="00F06FE1"/>
    <w:rsid w:val="00F112FE"/>
    <w:rsid w:val="00F13FD7"/>
    <w:rsid w:val="00F14057"/>
    <w:rsid w:val="00F141AD"/>
    <w:rsid w:val="00F15876"/>
    <w:rsid w:val="00F17EDA"/>
    <w:rsid w:val="00F2020C"/>
    <w:rsid w:val="00F20AB4"/>
    <w:rsid w:val="00F233ED"/>
    <w:rsid w:val="00F23E3A"/>
    <w:rsid w:val="00F254A0"/>
    <w:rsid w:val="00F25F0B"/>
    <w:rsid w:val="00F27EA9"/>
    <w:rsid w:val="00F32734"/>
    <w:rsid w:val="00F32782"/>
    <w:rsid w:val="00F3295C"/>
    <w:rsid w:val="00F34F36"/>
    <w:rsid w:val="00F35A50"/>
    <w:rsid w:val="00F369BC"/>
    <w:rsid w:val="00F4165F"/>
    <w:rsid w:val="00F43A8C"/>
    <w:rsid w:val="00F440D4"/>
    <w:rsid w:val="00F4411B"/>
    <w:rsid w:val="00F44E62"/>
    <w:rsid w:val="00F47F04"/>
    <w:rsid w:val="00F53301"/>
    <w:rsid w:val="00F5357E"/>
    <w:rsid w:val="00F55D7A"/>
    <w:rsid w:val="00F60257"/>
    <w:rsid w:val="00F614C7"/>
    <w:rsid w:val="00F62EAA"/>
    <w:rsid w:val="00F637C8"/>
    <w:rsid w:val="00F63DA0"/>
    <w:rsid w:val="00F656D4"/>
    <w:rsid w:val="00F725BD"/>
    <w:rsid w:val="00F73702"/>
    <w:rsid w:val="00F80E34"/>
    <w:rsid w:val="00F8345E"/>
    <w:rsid w:val="00F8640A"/>
    <w:rsid w:val="00F91281"/>
    <w:rsid w:val="00F93368"/>
    <w:rsid w:val="00F947F4"/>
    <w:rsid w:val="00F94D8B"/>
    <w:rsid w:val="00F95C21"/>
    <w:rsid w:val="00F95DA6"/>
    <w:rsid w:val="00F97440"/>
    <w:rsid w:val="00FA130B"/>
    <w:rsid w:val="00FA3C94"/>
    <w:rsid w:val="00FA5BE0"/>
    <w:rsid w:val="00FA5EBE"/>
    <w:rsid w:val="00FA62E0"/>
    <w:rsid w:val="00FA634D"/>
    <w:rsid w:val="00FB25BF"/>
    <w:rsid w:val="00FB403C"/>
    <w:rsid w:val="00FB79BF"/>
    <w:rsid w:val="00FB7D2D"/>
    <w:rsid w:val="00FC0E97"/>
    <w:rsid w:val="00FC297F"/>
    <w:rsid w:val="00FC3D8C"/>
    <w:rsid w:val="00FC3D95"/>
    <w:rsid w:val="00FC5345"/>
    <w:rsid w:val="00FC5AD9"/>
    <w:rsid w:val="00FC6EB3"/>
    <w:rsid w:val="00FD07FD"/>
    <w:rsid w:val="00FD32AC"/>
    <w:rsid w:val="00FD3A23"/>
    <w:rsid w:val="00FD4AE8"/>
    <w:rsid w:val="00FE3180"/>
    <w:rsid w:val="00FE5BB3"/>
    <w:rsid w:val="00FE6F78"/>
    <w:rsid w:val="00FE72E4"/>
    <w:rsid w:val="00FF2D07"/>
    <w:rsid w:val="00FF51A9"/>
    <w:rsid w:val="00FF64FD"/>
    <w:rsid w:val="00FF748A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Абзац списка,3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qFormat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38CAF-57B1-441A-B5E6-93967EF8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Armenak Aghajanyan</dc:creator>
  <cp:keywords>https:/mul2-mineconomy.gov.am/tasks/1020267/oneclick?token=ce385c46b1614c24b6618459d9758694</cp:keywords>
  <cp:lastModifiedBy>Armenak Zh. Aghajanyan</cp:lastModifiedBy>
  <cp:revision>6</cp:revision>
  <cp:lastPrinted>2026-06-22T04:38:00Z</cp:lastPrinted>
  <dcterms:created xsi:type="dcterms:W3CDTF">2026-06-23T11:31:00Z</dcterms:created>
  <dcterms:modified xsi:type="dcterms:W3CDTF">2026-06-24T08:57:00Z</dcterms:modified>
</cp:coreProperties>
</file>