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789" w:rsidRPr="00891102" w:rsidRDefault="00E91789" w:rsidP="00E91789">
      <w:pPr>
        <w:jc w:val="right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ՆԱԽԱԳԻԾ</w:t>
      </w:r>
    </w:p>
    <w:p w:rsidR="00E91789" w:rsidRPr="00891102" w:rsidRDefault="00E91789" w:rsidP="00E91789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ՈՐՈՇՈՒՄ</w:t>
      </w: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N – Ա</w:t>
      </w: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E91789" w:rsidRPr="00891102" w:rsidRDefault="004A0529" w:rsidP="00E91789">
      <w:pPr>
        <w:spacing w:line="360" w:lineRule="auto"/>
        <w:jc w:val="center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ԱՅԱՍՏԱՆԻ Հ</w:t>
      </w:r>
      <w:r w:rsidRPr="00891102">
        <w:rPr>
          <w:rFonts w:ascii="GHEA Grapalat" w:hAnsi="GHEA Grapalat"/>
          <w:lang w:val="hy-AM"/>
        </w:rPr>
        <w:t>ԱՆՐԱՊԵՏՈՒԹՅԱՆ ԿԱՌԱՎԱՐՈՒԹՅԱՆ 201</w:t>
      </w:r>
      <w:r>
        <w:rPr>
          <w:rFonts w:ascii="GHEA Grapalat" w:hAnsi="GHEA Grapalat"/>
          <w:lang w:val="hy-AM"/>
        </w:rPr>
        <w:t>9</w:t>
      </w:r>
      <w:r w:rsidRPr="0089110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ՄԱՐՏ</w:t>
      </w:r>
      <w:r w:rsidRPr="00891102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7</w:t>
      </w:r>
      <w:r w:rsidRPr="00891102">
        <w:rPr>
          <w:rFonts w:ascii="GHEA Grapalat" w:hAnsi="GHEA Grapalat"/>
          <w:lang w:val="hy-AM"/>
        </w:rPr>
        <w:t>-Ի N</w:t>
      </w:r>
      <w:r>
        <w:rPr>
          <w:rFonts w:ascii="GHEA Grapalat" w:hAnsi="GHEA Grapalat"/>
          <w:lang w:val="hy-AM"/>
        </w:rPr>
        <w:t xml:space="preserve"> </w:t>
      </w:r>
      <w:r w:rsidRPr="00891102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>03</w:t>
      </w:r>
      <w:r w:rsidRPr="00891102">
        <w:rPr>
          <w:rFonts w:ascii="GHEA Grapalat" w:hAnsi="GHEA Grapalat"/>
          <w:lang w:val="hy-AM"/>
        </w:rPr>
        <w:t>-Ա ՈՐՈՇՄԱՆ ՄԵՋ ՓՈՓՈԽՈՒԹՅՈՒՆ ԿԱՏԱՐԵԼՈՒ ՄԱՍԻՆ</w:t>
      </w: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E91789" w:rsidRPr="00891102" w:rsidRDefault="00812133" w:rsidP="00ED0B8B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Ղեկավարվելով «Նորմատիվ իրավական ակտերի </w:t>
      </w:r>
      <w:r w:rsidR="006B59A0">
        <w:rPr>
          <w:rFonts w:ascii="GHEA Grapalat" w:hAnsi="GHEA Grapalat" w:cs="Sylfaen"/>
          <w:lang w:val="hy-AM"/>
        </w:rPr>
        <w:t>մասին» ՀՀ օրենքի 34-րդ հոդվածով</w:t>
      </w:r>
      <w:bookmarkStart w:id="0" w:name="_GoBack"/>
      <w:bookmarkEnd w:id="0"/>
      <w:r w:rsidR="00E91789" w:rsidRPr="00891102">
        <w:rPr>
          <w:rFonts w:ascii="GHEA Grapalat" w:hAnsi="GHEA Grapalat"/>
          <w:lang w:val="hy-AM"/>
        </w:rPr>
        <w:t>՝ Հայաստանի Հանրապետության կառավարությունը որոշում է.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1. Հայաստանի Հ</w:t>
      </w:r>
      <w:r>
        <w:rPr>
          <w:rFonts w:ascii="GHEA Grapalat" w:hAnsi="GHEA Grapalat"/>
          <w:lang w:val="hy-AM"/>
        </w:rPr>
        <w:t>անրապետության կառավարության 2019</w:t>
      </w:r>
      <w:r w:rsidRPr="0089110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մարտ</w:t>
      </w:r>
      <w:r w:rsidRPr="00891102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7</w:t>
      </w:r>
      <w:r w:rsidRPr="00891102">
        <w:rPr>
          <w:rFonts w:ascii="GHEA Grapalat" w:hAnsi="GHEA Grapalat"/>
          <w:lang w:val="hy-AM"/>
        </w:rPr>
        <w:t>-ի` «Ներդրումային ծրագրի շրջանակներում «</w:t>
      </w:r>
      <w:r>
        <w:rPr>
          <w:rFonts w:ascii="GHEA Grapalat" w:hAnsi="GHEA Grapalat"/>
          <w:lang w:val="hy-AM"/>
        </w:rPr>
        <w:t>ՌԻԲԵԿ</w:t>
      </w:r>
      <w:r w:rsidRPr="00891102">
        <w:rPr>
          <w:rFonts w:ascii="GHEA Grapalat" w:hAnsi="GHEA Grapalat"/>
          <w:lang w:val="hy-AM"/>
        </w:rPr>
        <w:t>» սահմանափակ պատասխանատվությամբ ընկերու</w:t>
      </w:r>
      <w:r w:rsidRPr="00891102">
        <w:rPr>
          <w:rFonts w:ascii="GHEA Grapalat" w:hAnsi="GHEA Grapalat"/>
          <w:lang w:val="hy-AM"/>
        </w:rPr>
        <w:softHyphen/>
        <w:t>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մասին» N 2</w:t>
      </w:r>
      <w:r>
        <w:rPr>
          <w:rFonts w:ascii="GHEA Grapalat" w:hAnsi="GHEA Grapalat"/>
          <w:lang w:val="hy-AM"/>
        </w:rPr>
        <w:t>03</w:t>
      </w:r>
      <w:r w:rsidRPr="00891102">
        <w:rPr>
          <w:rFonts w:ascii="GHEA Grapalat" w:hAnsi="GHEA Grapalat"/>
          <w:lang w:val="hy-AM"/>
        </w:rPr>
        <w:t>-Ա որոշման մեջ կատարել հետևյալ փոփոխությունը.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891102">
        <w:rPr>
          <w:rFonts w:ascii="GHEA Grapalat" w:eastAsia="MS Mincho" w:hAnsi="GHEA Grapalat" w:cs="MS Mincho"/>
          <w:lang w:val="hy-AM"/>
        </w:rPr>
        <w:t>1) Որոշման 1-ին կետում «201</w:t>
      </w:r>
      <w:r>
        <w:rPr>
          <w:rFonts w:ascii="GHEA Grapalat" w:eastAsia="MS Mincho" w:hAnsi="GHEA Grapalat" w:cs="MS Mincho"/>
          <w:lang w:val="hy-AM"/>
        </w:rPr>
        <w:t>9</w:t>
      </w:r>
      <w:r w:rsidRPr="00891102">
        <w:rPr>
          <w:rFonts w:ascii="GHEA Grapalat" w:eastAsia="MS Mincho" w:hAnsi="GHEA Grapalat" w:cs="MS Mincho"/>
          <w:lang w:val="hy-AM"/>
        </w:rPr>
        <w:t xml:space="preserve"> թվականի </w:t>
      </w:r>
      <w:r>
        <w:rPr>
          <w:rFonts w:ascii="GHEA Grapalat" w:eastAsia="MS Mincho" w:hAnsi="GHEA Grapalat" w:cs="MS Mincho"/>
          <w:lang w:val="hy-AM"/>
        </w:rPr>
        <w:t>փետրվար</w:t>
      </w:r>
      <w:r w:rsidRPr="00891102">
        <w:rPr>
          <w:rFonts w:ascii="GHEA Grapalat" w:eastAsia="MS Mincho" w:hAnsi="GHEA Grapalat" w:cs="MS Mincho"/>
          <w:lang w:val="hy-AM"/>
        </w:rPr>
        <w:t xml:space="preserve">ի </w:t>
      </w:r>
      <w:r>
        <w:rPr>
          <w:rFonts w:ascii="GHEA Grapalat" w:eastAsia="MS Mincho" w:hAnsi="GHEA Grapalat" w:cs="MS Mincho"/>
          <w:lang w:val="hy-AM"/>
        </w:rPr>
        <w:t>22</w:t>
      </w:r>
      <w:r w:rsidRPr="00891102">
        <w:rPr>
          <w:rFonts w:ascii="GHEA Grapalat" w:eastAsia="MS Mincho" w:hAnsi="GHEA Grapalat" w:cs="MS Mincho"/>
          <w:lang w:val="hy-AM"/>
        </w:rPr>
        <w:t>-</w:t>
      </w:r>
      <w:r w:rsidR="00812133">
        <w:rPr>
          <w:rFonts w:ascii="GHEA Grapalat" w:eastAsia="MS Mincho" w:hAnsi="GHEA Grapalat" w:cs="MS Mincho"/>
          <w:lang w:val="hy-AM"/>
        </w:rPr>
        <w:t>ից</w:t>
      </w:r>
      <w:r w:rsidRPr="00891102">
        <w:rPr>
          <w:rFonts w:ascii="GHEA Grapalat" w:eastAsia="MS Mincho" w:hAnsi="GHEA Grapalat" w:cs="MS Mincho"/>
          <w:lang w:val="hy-AM"/>
        </w:rPr>
        <w:t xml:space="preserve">» բառերը փոխարինել «2019 թվականի </w:t>
      </w:r>
      <w:r>
        <w:rPr>
          <w:rFonts w:ascii="GHEA Grapalat" w:eastAsia="MS Mincho" w:hAnsi="GHEA Grapalat" w:cs="MS Mincho"/>
          <w:lang w:val="hy-AM"/>
        </w:rPr>
        <w:t>հունվար</w:t>
      </w:r>
      <w:r w:rsidRPr="00891102">
        <w:rPr>
          <w:rFonts w:ascii="GHEA Grapalat" w:eastAsia="MS Mincho" w:hAnsi="GHEA Grapalat" w:cs="MS Mincho"/>
          <w:lang w:val="hy-AM"/>
        </w:rPr>
        <w:t xml:space="preserve">ի </w:t>
      </w:r>
      <w:r>
        <w:rPr>
          <w:rFonts w:ascii="GHEA Grapalat" w:eastAsia="MS Mincho" w:hAnsi="GHEA Grapalat" w:cs="MS Mincho"/>
          <w:lang w:val="hy-AM"/>
        </w:rPr>
        <w:t>20</w:t>
      </w:r>
      <w:r w:rsidRPr="00891102">
        <w:rPr>
          <w:rFonts w:ascii="GHEA Grapalat" w:eastAsia="MS Mincho" w:hAnsi="GHEA Grapalat" w:cs="MS Mincho"/>
          <w:lang w:val="hy-AM"/>
        </w:rPr>
        <w:t>-</w:t>
      </w:r>
      <w:r w:rsidR="00812133">
        <w:rPr>
          <w:rFonts w:ascii="GHEA Grapalat" w:eastAsia="MS Mincho" w:hAnsi="GHEA Grapalat" w:cs="MS Mincho"/>
          <w:lang w:val="hy-AM"/>
        </w:rPr>
        <w:t>ից</w:t>
      </w:r>
      <w:r w:rsidRPr="00891102">
        <w:rPr>
          <w:rFonts w:ascii="GHEA Grapalat" w:eastAsia="MS Mincho" w:hAnsi="GHEA Grapalat" w:cs="MS Mincho"/>
          <w:lang w:val="hy-AM"/>
        </w:rPr>
        <w:t>» բառերով</w:t>
      </w:r>
      <w:r>
        <w:rPr>
          <w:rFonts w:ascii="GHEA Grapalat" w:eastAsia="MS Mincho" w:hAnsi="GHEA Grapalat" w:cs="MS Mincho"/>
          <w:lang w:val="hy-AM"/>
        </w:rPr>
        <w:t>։</w:t>
      </w:r>
    </w:p>
    <w:p w:rsidR="00E91789" w:rsidRDefault="00E91789" w:rsidP="00E9178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E91789" w:rsidRDefault="00E91789" w:rsidP="00E9178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E91789" w:rsidRDefault="00E91789" w:rsidP="00E9178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E91789" w:rsidRDefault="00E91789" w:rsidP="00E9178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E91789" w:rsidRPr="00891102" w:rsidRDefault="00E91789" w:rsidP="00E91789">
      <w:pPr>
        <w:spacing w:line="276" w:lineRule="auto"/>
        <w:jc w:val="both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ՀԱՅԱՍՏԱՆԻ ՀԱՆՐԱՊԵՏՈՒԹՅԱՆ</w:t>
      </w:r>
    </w:p>
    <w:p w:rsidR="00E91789" w:rsidRPr="00891102" w:rsidRDefault="00E91789" w:rsidP="00E91789">
      <w:pPr>
        <w:spacing w:line="276" w:lineRule="auto"/>
        <w:ind w:left="720" w:firstLine="720"/>
        <w:jc w:val="both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ՎԱՐՉԱՊԵՏ</w:t>
      </w:r>
    </w:p>
    <w:p w:rsidR="00E91789" w:rsidRPr="00891102" w:rsidRDefault="00E91789" w:rsidP="00E91789">
      <w:pPr>
        <w:jc w:val="right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ՆԻԿՈԼ ՓԱՇԻՆՅԱՆ</w:t>
      </w:r>
    </w:p>
    <w:p w:rsidR="00E91789" w:rsidRDefault="00E91789" w:rsidP="00E91789">
      <w:pPr>
        <w:jc w:val="right"/>
        <w:rPr>
          <w:rFonts w:ascii="GHEA Grapalat" w:hAnsi="GHEA Grapalat" w:cs="Sylfaen"/>
          <w:lang w:val="hy-AM"/>
        </w:rPr>
        <w:sectPr w:rsidR="00E91789" w:rsidSect="00F476B8">
          <w:footerReference w:type="first" r:id="rId7"/>
          <w:pgSz w:w="11907" w:h="16840" w:code="9"/>
          <w:pgMar w:top="810" w:right="567" w:bottom="1134" w:left="1134" w:header="720" w:footer="720" w:gutter="0"/>
          <w:cols w:space="720"/>
          <w:titlePg/>
          <w:docGrid w:linePitch="360"/>
        </w:sectPr>
      </w:pP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lastRenderedPageBreak/>
        <w:t>ՀԻՄՆԱՎՈՐՈՒՄ</w:t>
      </w:r>
    </w:p>
    <w:p w:rsidR="00E91789" w:rsidRPr="00891102" w:rsidRDefault="00E91789" w:rsidP="00E9178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t>«ՀԱՅԱՍՏԱՆԻ ՀԱՆՐԱՊԵՏՈՒԹՅԱՆ ԿԱՌԱՎԱՐՈՒԹՅԱՆ 201</w:t>
      </w:r>
      <w:r>
        <w:rPr>
          <w:rFonts w:ascii="GHEA Grapalat" w:hAnsi="GHEA Grapalat"/>
          <w:b/>
          <w:lang w:val="hy-AM"/>
        </w:rPr>
        <w:t>9</w:t>
      </w:r>
      <w:r w:rsidRPr="00891102">
        <w:rPr>
          <w:rFonts w:ascii="GHEA Grapalat" w:hAnsi="GHEA Grapalat"/>
          <w:b/>
          <w:lang w:val="hy-AM"/>
        </w:rPr>
        <w:t xml:space="preserve"> ԹՎԱԿԱՆԻ </w:t>
      </w:r>
      <w:r>
        <w:rPr>
          <w:rFonts w:ascii="GHEA Grapalat" w:hAnsi="GHEA Grapalat"/>
          <w:b/>
          <w:lang w:val="hy-AM"/>
        </w:rPr>
        <w:t>ՄԱՐՏԻ</w:t>
      </w:r>
      <w:r w:rsidRPr="00891102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7</w:t>
      </w:r>
      <w:r w:rsidRPr="00891102">
        <w:rPr>
          <w:rFonts w:ascii="GHEA Grapalat" w:hAnsi="GHEA Grapalat"/>
          <w:b/>
          <w:lang w:val="hy-AM"/>
        </w:rPr>
        <w:t>-Ի N2</w:t>
      </w:r>
      <w:r>
        <w:rPr>
          <w:rFonts w:ascii="GHEA Grapalat" w:hAnsi="GHEA Grapalat"/>
          <w:b/>
          <w:lang w:val="hy-AM"/>
        </w:rPr>
        <w:t>03</w:t>
      </w:r>
      <w:r w:rsidRPr="00891102">
        <w:rPr>
          <w:rFonts w:ascii="GHEA Grapalat" w:hAnsi="GHEA Grapalat"/>
          <w:b/>
          <w:lang w:val="hy-AM"/>
        </w:rPr>
        <w:t>-Ա ՈՐՈՇՄԱՆ ՄԵՋ ՓՈՓՈԽՈՒԹՅՈՒՆ ԿԱՏԱՐԵԼՈՒ ՄԱՍԻՆ» ՀԱՅԱՍՏԱՆԻ ՀԱՆՐԱՊԵՏՈՒԹՅԱՆ ԿԱՌԱՎԱՐՈՒԹՅԱՆ ՈՐՈՇՄԱՆ ԸՆԴՈՒՆՄԱՆ ՄԱՍԻՆ</w:t>
      </w:r>
    </w:p>
    <w:p w:rsidR="00E91789" w:rsidRPr="00891102" w:rsidRDefault="00E91789" w:rsidP="00E91789">
      <w:pPr>
        <w:spacing w:line="360" w:lineRule="auto"/>
        <w:rPr>
          <w:rFonts w:ascii="GHEA Grapalat" w:hAnsi="GHEA Grapalat"/>
          <w:lang w:val="hy-AM"/>
        </w:rPr>
      </w:pPr>
    </w:p>
    <w:p w:rsidR="00E91789" w:rsidRPr="00891102" w:rsidRDefault="00E91789" w:rsidP="00E9178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t>Անհրաժեշտությունը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Սույն որոշման նախագծի ընդունումը պայմանավորված է «</w:t>
      </w:r>
      <w:r>
        <w:rPr>
          <w:rFonts w:ascii="GHEA Grapalat" w:hAnsi="GHEA Grapalat"/>
          <w:lang w:val="hy-AM"/>
        </w:rPr>
        <w:t>ՌԻԲԵԿ</w:t>
      </w:r>
      <w:r w:rsidRPr="00891102">
        <w:rPr>
          <w:rFonts w:ascii="GHEA Grapalat" w:hAnsi="GHEA Grapalat"/>
          <w:lang w:val="hy-AM"/>
        </w:rPr>
        <w:t>» սահմանափակ պատասխանատվությամբ ընկերության կողմից` ՀՀ կառավարության 201</w:t>
      </w:r>
      <w:r>
        <w:rPr>
          <w:rFonts w:ascii="GHEA Grapalat" w:hAnsi="GHEA Grapalat"/>
          <w:lang w:val="hy-AM"/>
        </w:rPr>
        <w:t>9</w:t>
      </w:r>
      <w:r w:rsidRPr="0089110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մարտի</w:t>
      </w:r>
      <w:r w:rsidRPr="0089110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7</w:t>
      </w:r>
      <w:r w:rsidRPr="00891102">
        <w:rPr>
          <w:rFonts w:ascii="GHEA Grapalat" w:hAnsi="GHEA Grapalat"/>
          <w:lang w:val="hy-AM"/>
        </w:rPr>
        <w:t>-ի N2</w:t>
      </w:r>
      <w:r>
        <w:rPr>
          <w:rFonts w:ascii="GHEA Grapalat" w:hAnsi="GHEA Grapalat"/>
          <w:lang w:val="hy-AM"/>
        </w:rPr>
        <w:t>03</w:t>
      </w:r>
      <w:r w:rsidRPr="00891102">
        <w:rPr>
          <w:rFonts w:ascii="GHEA Grapalat" w:hAnsi="GHEA Grapalat"/>
          <w:lang w:val="hy-AM"/>
        </w:rPr>
        <w:t xml:space="preserve">-Ա որոշման համաձայն ներդրումային ծրագրի շրջանակներում իրականացվող աշխատանքների` ներմուծվող ապրանքների </w:t>
      </w:r>
      <w:r>
        <w:rPr>
          <w:rFonts w:ascii="GHEA Grapalat" w:hAnsi="GHEA Grapalat"/>
          <w:lang w:val="hy-AM"/>
        </w:rPr>
        <w:t>ժամկետների</w:t>
      </w:r>
      <w:r w:rsidRPr="00891102">
        <w:rPr>
          <w:rFonts w:ascii="GHEA Grapalat" w:hAnsi="GHEA Grapalat"/>
          <w:lang w:val="hy-AM"/>
        </w:rPr>
        <w:t xml:space="preserve"> հստակեցման անհրաժեշտությամբ: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E91789" w:rsidRPr="00891102" w:rsidRDefault="00E91789" w:rsidP="00E9178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t>Ընթացիկ իրավիճակը և խնդիրները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891102">
        <w:rPr>
          <w:rFonts w:ascii="GHEA Grapalat" w:hAnsi="GHEA Grapalat"/>
          <w:b/>
          <w:i/>
          <w:lang w:val="hy-AM"/>
        </w:rPr>
        <w:t>Նախագծով նախատեսվում է</w:t>
      </w:r>
      <w:r w:rsidRPr="00891102">
        <w:rPr>
          <w:rFonts w:ascii="GHEA Grapalat" w:hAnsi="GHEA Grapalat"/>
          <w:lang w:val="hy-AM"/>
        </w:rPr>
        <w:t xml:space="preserve"> </w:t>
      </w:r>
      <w:r w:rsidRPr="00A04614">
        <w:rPr>
          <w:rFonts w:ascii="GHEA Grapalat" w:hAnsi="GHEA Grapalat"/>
          <w:lang w:val="hy-AM"/>
        </w:rPr>
        <w:t>կատարել ճշգրտում ՀՀ կառավարության 201</w:t>
      </w:r>
      <w:r>
        <w:rPr>
          <w:rFonts w:ascii="GHEA Grapalat" w:hAnsi="GHEA Grapalat"/>
          <w:lang w:val="hy-AM"/>
        </w:rPr>
        <w:t>9</w:t>
      </w:r>
      <w:r w:rsidRPr="00A04614">
        <w:rPr>
          <w:rFonts w:ascii="GHEA Grapalat" w:hAnsi="GHEA Grapalat"/>
          <w:lang w:val="hy-AM"/>
        </w:rPr>
        <w:t xml:space="preserve"> թվականի մարտի </w:t>
      </w:r>
      <w:r>
        <w:rPr>
          <w:rFonts w:ascii="GHEA Grapalat" w:hAnsi="GHEA Grapalat"/>
          <w:lang w:val="hy-AM"/>
        </w:rPr>
        <w:t>7</w:t>
      </w:r>
      <w:r w:rsidRPr="00A04614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203</w:t>
      </w:r>
      <w:r w:rsidRPr="00A04614">
        <w:rPr>
          <w:rFonts w:ascii="GHEA Grapalat" w:hAnsi="GHEA Grapalat"/>
          <w:lang w:val="hy-AM"/>
        </w:rPr>
        <w:t>-Ա որոշման մեջ՝ մասնավորապես, ներմուծվող սարքավորումների ժամկետը</w:t>
      </w:r>
      <w:r w:rsidRPr="00A04614">
        <w:rPr>
          <w:rFonts w:ascii="GHEA Grapalat" w:eastAsia="MS Mincho" w:hAnsi="GHEA Grapalat" w:cs="MS Mincho"/>
          <w:lang w:val="hy-AM"/>
        </w:rPr>
        <w:t xml:space="preserve"> «201</w:t>
      </w:r>
      <w:r>
        <w:rPr>
          <w:rFonts w:ascii="GHEA Grapalat" w:eastAsia="MS Mincho" w:hAnsi="GHEA Grapalat" w:cs="MS Mincho"/>
          <w:lang w:val="hy-AM"/>
        </w:rPr>
        <w:t>9</w:t>
      </w:r>
      <w:r w:rsidRPr="00A04614">
        <w:rPr>
          <w:rFonts w:ascii="GHEA Grapalat" w:eastAsia="MS Mincho" w:hAnsi="GHEA Grapalat" w:cs="MS Mincho"/>
          <w:lang w:val="hy-AM"/>
        </w:rPr>
        <w:t xml:space="preserve"> թվականի </w:t>
      </w:r>
      <w:r>
        <w:rPr>
          <w:rFonts w:ascii="GHEA Grapalat" w:eastAsia="MS Mincho" w:hAnsi="GHEA Grapalat" w:cs="MS Mincho"/>
          <w:lang w:val="hy-AM"/>
        </w:rPr>
        <w:t>փետրվարի</w:t>
      </w:r>
      <w:r w:rsidRPr="00A04614">
        <w:rPr>
          <w:rFonts w:ascii="GHEA Grapalat" w:eastAsia="MS Mincho" w:hAnsi="GHEA Grapalat" w:cs="MS Mincho"/>
          <w:lang w:val="hy-AM"/>
        </w:rPr>
        <w:t xml:space="preserve"> </w:t>
      </w:r>
      <w:r>
        <w:rPr>
          <w:rFonts w:ascii="GHEA Grapalat" w:eastAsia="MS Mincho" w:hAnsi="GHEA Grapalat" w:cs="MS Mincho"/>
          <w:lang w:val="hy-AM"/>
        </w:rPr>
        <w:t>22</w:t>
      </w:r>
      <w:r w:rsidRPr="00A04614">
        <w:rPr>
          <w:rFonts w:ascii="GHEA Grapalat" w:eastAsia="MS Mincho" w:hAnsi="GHEA Grapalat" w:cs="MS Mincho"/>
          <w:lang w:val="hy-AM"/>
        </w:rPr>
        <w:t xml:space="preserve">-ը» </w:t>
      </w:r>
      <w:r w:rsidRPr="00A04614">
        <w:rPr>
          <w:rFonts w:ascii="GHEA Grapalat" w:hAnsi="GHEA Grapalat"/>
          <w:lang w:val="hy-AM"/>
        </w:rPr>
        <w:t xml:space="preserve">փոփոխել </w:t>
      </w:r>
      <w:r w:rsidRPr="00A04614">
        <w:rPr>
          <w:rFonts w:ascii="GHEA Grapalat" w:eastAsia="MS Mincho" w:hAnsi="GHEA Grapalat" w:cs="MS Mincho"/>
          <w:lang w:val="hy-AM"/>
        </w:rPr>
        <w:t xml:space="preserve">«2019 թվականի </w:t>
      </w:r>
      <w:r>
        <w:rPr>
          <w:rFonts w:ascii="GHEA Grapalat" w:eastAsia="MS Mincho" w:hAnsi="GHEA Grapalat" w:cs="MS Mincho"/>
          <w:lang w:val="hy-AM"/>
        </w:rPr>
        <w:t>հունվար</w:t>
      </w:r>
      <w:r w:rsidRPr="00A04614">
        <w:rPr>
          <w:rFonts w:ascii="GHEA Grapalat" w:eastAsia="MS Mincho" w:hAnsi="GHEA Grapalat" w:cs="MS Mincho"/>
          <w:lang w:val="hy-AM"/>
        </w:rPr>
        <w:t>ի 2</w:t>
      </w:r>
      <w:r>
        <w:rPr>
          <w:rFonts w:ascii="GHEA Grapalat" w:eastAsia="MS Mincho" w:hAnsi="GHEA Grapalat" w:cs="MS Mincho"/>
          <w:lang w:val="hy-AM"/>
        </w:rPr>
        <w:t>0</w:t>
      </w:r>
      <w:r w:rsidRPr="00A04614">
        <w:rPr>
          <w:rFonts w:ascii="GHEA Grapalat" w:eastAsia="MS Mincho" w:hAnsi="GHEA Grapalat" w:cs="MS Mincho"/>
          <w:lang w:val="hy-AM"/>
        </w:rPr>
        <w:t>-ը»-ով</w:t>
      </w:r>
      <w:r w:rsidRPr="00A04614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 xml:space="preserve"> Ընկերությունը ներդրումային ծրագրի շրջանակներում սարքավորումների ներմուծումը սկսել է դեռևս 2018 թվականի դեկտեմբերի 7-ից, որոնց մի մասը այդ ժամանակ օրենքով ազատված են եղել ԱԱՀ-ից։ </w:t>
      </w:r>
      <w:r>
        <w:rPr>
          <w:rFonts w:ascii="GHEA Grapalat" w:hAnsi="GHEA Grapalat" w:cs="Sylfaen"/>
          <w:lang w:val="hy-AM"/>
        </w:rPr>
        <w:t xml:space="preserve">Հետագայում, Ընկերությունը ստացել է ԱԱՀ-ի հետաձգման արտոնություն ՀՀ կառավարության 2019 թվականի մարտի 7-ի </w:t>
      </w:r>
      <w:r w:rsidRPr="00F5258E">
        <w:rPr>
          <w:rFonts w:ascii="GHEA Grapalat" w:hAnsi="GHEA Grapalat" w:cs="Sylfaen"/>
          <w:lang w:val="hy-AM"/>
        </w:rPr>
        <w:t>N</w:t>
      </w:r>
      <w:r>
        <w:rPr>
          <w:rFonts w:ascii="GHEA Grapalat" w:hAnsi="GHEA Grapalat" w:cs="Sylfaen"/>
          <w:lang w:val="hy-AM"/>
        </w:rPr>
        <w:t xml:space="preserve"> 203-Ա որոշմամբ։ Նշված Որոշմամբ հաստատված ցանկից ապրանքների որոշ մասը ներմուծվել է 2019 թվականի հունվարի 20-ից, մատակարարների խոստացած ժամկետներից ավելի շուտ ուղարկելու պատճառով, սակայն ներմուծվող ապրանքների ներմուծման ժամկետ սահմանված է 2019 թվականի փետրվարի 22-ը և </w:t>
      </w:r>
      <w:r>
        <w:rPr>
          <w:rFonts w:ascii="GHEA Grapalat" w:hAnsi="GHEA Grapalat"/>
          <w:lang w:val="hy-AM"/>
        </w:rPr>
        <w:t xml:space="preserve">այդ իսկ պատճառով Ընկերության մոտ առաջացել է հետևյալ ժամկետի փոփոխման անհրաժեշտությունը։ 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720EF6">
        <w:rPr>
          <w:rFonts w:ascii="GHEA Grapalat" w:hAnsi="GHEA Grapalat" w:cs="Sylfaen"/>
          <w:lang w:val="hy-AM"/>
        </w:rPr>
        <w:t>Ներդրումային ծրագրի շրջանակներում «</w:t>
      </w:r>
      <w:r w:rsidRPr="00720EF6">
        <w:rPr>
          <w:rFonts w:ascii="GHEA Grapalat" w:hAnsi="GHEA Grapalat"/>
          <w:lang w:val="hy-AM"/>
        </w:rPr>
        <w:t>ՌԻԲԵԿ</w:t>
      </w:r>
      <w:r w:rsidRPr="00720EF6">
        <w:rPr>
          <w:rFonts w:ascii="GHEA Grapalat" w:hAnsi="GHEA Grapalat" w:cs="Sylfaen"/>
          <w:lang w:val="hy-AM"/>
        </w:rPr>
        <w:t>» ՍՊ</w:t>
      </w:r>
      <w:r w:rsidRPr="00720EF6">
        <w:rPr>
          <w:rFonts w:ascii="GHEA Grapalat" w:hAnsi="GHEA Grapalat"/>
          <w:lang w:val="hy-AM"/>
        </w:rPr>
        <w:t xml:space="preserve"> </w:t>
      </w:r>
      <w:r w:rsidRPr="00720EF6">
        <w:rPr>
          <w:rFonts w:ascii="GHEA Grapalat" w:hAnsi="GHEA Grapalat" w:cs="Sylfaen"/>
          <w:lang w:val="hy-AM"/>
        </w:rPr>
        <w:t>ընկերությունը նախատեսում է ՀՀ, Կոտայքի մարզի ք. Չարենցավանում զբաղվել տեքստիլի արտադրությամբ, որտեղ կարտադրի բարձր որակի հագուստ և ներքնազգեստ։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E91789" w:rsidRPr="00891102" w:rsidRDefault="00E91789" w:rsidP="00E9178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lastRenderedPageBreak/>
        <w:t>Տվյալ բնագավառում իրականացվող քաղաքականությունը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 xml:space="preserve">Ներդրումների ներգրավում, նոր տեխնոլոգիանների ներդրման խթանում և աշխատատեղերի ստեղծում:  </w:t>
      </w:r>
    </w:p>
    <w:p w:rsidR="00E91789" w:rsidRPr="00891102" w:rsidRDefault="00E91789" w:rsidP="00E9178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t>Կարգավորման նպատակը և բնույթը</w:t>
      </w:r>
    </w:p>
    <w:p w:rsidR="00E91789" w:rsidRPr="00891102" w:rsidRDefault="00E91789" w:rsidP="00E91789">
      <w:pPr>
        <w:pStyle w:val="ListParagraph"/>
        <w:spacing w:after="0" w:line="360" w:lineRule="auto"/>
        <w:ind w:left="426"/>
        <w:jc w:val="both"/>
        <w:rPr>
          <w:rFonts w:ascii="GHEA Grapalat" w:hAnsi="GHEA Grapalat"/>
          <w:color w:val="FF0000"/>
          <w:sz w:val="24"/>
          <w:szCs w:val="24"/>
        </w:rPr>
      </w:pPr>
    </w:p>
    <w:p w:rsidR="00E91789" w:rsidRPr="00891102" w:rsidRDefault="00E91789" w:rsidP="00E9178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E91789" w:rsidRPr="009D552E" w:rsidRDefault="00E91789" w:rsidP="00E91789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9D552E">
        <w:rPr>
          <w:rFonts w:ascii="GHEA Grapalat" w:hAnsi="GHEA Grapalat"/>
          <w:lang w:val="hy-AM"/>
        </w:rPr>
        <w:t xml:space="preserve">Նախագիծը մշակվել է ՀՀ </w:t>
      </w:r>
      <w:r w:rsidR="009D552E" w:rsidRPr="009D552E">
        <w:rPr>
          <w:rFonts w:ascii="GHEA Grapalat" w:hAnsi="GHEA Grapalat"/>
          <w:lang w:val="hy-AM"/>
        </w:rPr>
        <w:t>էկոնոմիկայի</w:t>
      </w:r>
      <w:r w:rsidRPr="009D552E">
        <w:rPr>
          <w:rFonts w:ascii="GHEA Grapalat" w:hAnsi="GHEA Grapalat"/>
          <w:lang w:val="hy-AM"/>
        </w:rPr>
        <w:t xml:space="preserve"> նախարարության, ՀՀ ֆինանսների նախարարության և ՀՀ ԿԱ պետական եկամուտների կոմիտեի կողմից: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E91789" w:rsidRPr="00891102" w:rsidRDefault="00E91789" w:rsidP="00E9178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891102">
        <w:rPr>
          <w:rFonts w:ascii="GHEA Grapalat" w:hAnsi="GHEA Grapalat"/>
          <w:b/>
          <w:lang w:val="hy-AM"/>
        </w:rPr>
        <w:t>Ակնկալվող արդյունքը</w:t>
      </w:r>
    </w:p>
    <w:p w:rsidR="00E91789" w:rsidRDefault="00E91789" w:rsidP="00E91789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3D3594">
        <w:rPr>
          <w:rFonts w:ascii="GHEA Grapalat" w:hAnsi="GHEA Grapalat" w:cs="Sylfaen"/>
          <w:lang w:val="hy-AM"/>
        </w:rPr>
        <w:t>Ներկայացված ներդրումային ծրագրի շրջանակներում ընկերությունը մտադիր է կատարել ընդհանուր շուրջ 650 մլն դրամի չափով ներդրում, որից բարձրորակ հումք և այլ ապրանքներ ձեռք բերելու համար ներդրում կկատարի շուրջ 506 մլն դրամի չափով։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720EF6">
        <w:rPr>
          <w:rFonts w:ascii="GHEA Grapalat" w:hAnsi="GHEA Grapalat" w:cs="Sylfaen"/>
          <w:lang w:val="hy-AM"/>
        </w:rPr>
        <w:t>Ներդրումային ծրագրի իրագործման արդյունքում ընկերությունում երեք տարվա ընթացքում կստեղծվի 50 նոր աշխատատեղ` 105 հազ</w:t>
      </w:r>
      <w:r w:rsidRPr="00720EF6">
        <w:rPr>
          <w:rFonts w:ascii="MS Mincho" w:eastAsia="MS Mincho" w:hAnsi="MS Mincho" w:cs="MS Mincho"/>
          <w:lang w:val="hy-AM"/>
        </w:rPr>
        <w:t>․</w:t>
      </w:r>
      <w:r w:rsidRPr="00720EF6">
        <w:rPr>
          <w:rFonts w:ascii="Sylfaen" w:eastAsia="MS Mincho" w:hAnsi="Sylfaen" w:cs="MS Mincho"/>
          <w:lang w:val="hy-AM"/>
        </w:rPr>
        <w:t xml:space="preserve"> </w:t>
      </w:r>
      <w:r w:rsidRPr="00720EF6">
        <w:rPr>
          <w:rFonts w:ascii="GHEA Grapalat" w:eastAsia="MS Mincho" w:hAnsi="GHEA Grapalat" w:cs="MS Mincho"/>
          <w:lang w:val="hy-AM"/>
        </w:rPr>
        <w:t xml:space="preserve">դրամ </w:t>
      </w:r>
      <w:r w:rsidRPr="00720EF6">
        <w:rPr>
          <w:rFonts w:ascii="GHEA Grapalat" w:hAnsi="GHEA Grapalat" w:cs="Sylfaen"/>
          <w:lang w:val="hy-AM"/>
        </w:rPr>
        <w:t>միջին աշխատավարձով:</w:t>
      </w:r>
    </w:p>
    <w:p w:rsidR="00E91789" w:rsidRPr="00891102" w:rsidRDefault="00E91789" w:rsidP="00E91789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E91789" w:rsidRPr="00891102" w:rsidRDefault="00E91789" w:rsidP="00E91789">
      <w:pPr>
        <w:jc w:val="both"/>
        <w:rPr>
          <w:rFonts w:ascii="GHEA Grapalat" w:hAnsi="GHEA Grapalat" w:cs="GHEA Grapalat"/>
          <w:b/>
          <w:lang w:val="hy-AM"/>
        </w:rPr>
      </w:pPr>
      <w:r w:rsidRPr="00891102">
        <w:rPr>
          <w:rFonts w:ascii="GHEA Grapalat" w:hAnsi="GHEA Grapalat" w:cs="GHEA Grapalat"/>
          <w:b/>
          <w:lang w:val="hy-AM"/>
        </w:rPr>
        <w:t>7</w:t>
      </w:r>
      <w:r w:rsidRPr="00891102">
        <w:rPr>
          <w:rFonts w:ascii="MS Mincho" w:eastAsia="MS Mincho" w:hAnsi="MS Mincho" w:cs="MS Mincho"/>
          <w:b/>
          <w:lang w:val="hy-AM"/>
        </w:rPr>
        <w:t xml:space="preserve">․ </w:t>
      </w:r>
      <w:r w:rsidRPr="00891102">
        <w:rPr>
          <w:rFonts w:ascii="GHEA Grapalat" w:hAnsi="GHEA Grapalat" w:cs="GHEA Grapalat"/>
          <w:b/>
          <w:lang w:val="hy-AM"/>
        </w:rPr>
        <w:t>Այլ</w:t>
      </w:r>
      <w:r w:rsidRPr="00891102">
        <w:rPr>
          <w:rFonts w:ascii="GHEA Grapalat" w:hAnsi="GHEA Grapalat"/>
          <w:b/>
          <w:color w:val="FF0000"/>
          <w:lang w:val="hy-AM"/>
        </w:rPr>
        <w:t xml:space="preserve"> </w:t>
      </w:r>
      <w:r w:rsidRPr="00891102">
        <w:rPr>
          <w:rFonts w:ascii="GHEA Grapalat" w:hAnsi="GHEA Grapalat" w:cs="GHEA Grapalat"/>
          <w:b/>
          <w:lang w:val="hy-AM"/>
        </w:rPr>
        <w:t>տեղեկություններ</w:t>
      </w:r>
      <w:r w:rsidRPr="00891102">
        <w:rPr>
          <w:rFonts w:ascii="GHEA Grapalat" w:hAnsi="GHEA Grapalat"/>
          <w:b/>
          <w:color w:val="FF0000"/>
          <w:lang w:val="hy-AM"/>
        </w:rPr>
        <w:t xml:space="preserve"> </w:t>
      </w:r>
      <w:r w:rsidRPr="00891102">
        <w:rPr>
          <w:rFonts w:ascii="GHEA Grapalat" w:hAnsi="GHEA Grapalat" w:cs="GHEA Grapalat"/>
          <w:b/>
          <w:lang w:val="hy-AM"/>
        </w:rPr>
        <w:t>(եթե այդպիսիք առկա են)</w:t>
      </w:r>
    </w:p>
    <w:p w:rsidR="00E91789" w:rsidRDefault="00E91789" w:rsidP="00E91789">
      <w:pPr>
        <w:jc w:val="both"/>
        <w:rPr>
          <w:rFonts w:ascii="GHEA Grapalat" w:hAnsi="GHEA Grapalat" w:cs="GHEA Grapalat"/>
          <w:b/>
          <w:lang w:val="hy-AM"/>
        </w:rPr>
      </w:pPr>
    </w:p>
    <w:p w:rsidR="00E91789" w:rsidRDefault="00E91789" w:rsidP="00E91789">
      <w:pPr>
        <w:jc w:val="both"/>
        <w:rPr>
          <w:rFonts w:ascii="GHEA Grapalat" w:hAnsi="GHEA Grapalat" w:cs="GHEA Grapalat"/>
          <w:b/>
          <w:lang w:val="hy-AM"/>
        </w:rPr>
      </w:pPr>
    </w:p>
    <w:p w:rsidR="00E91789" w:rsidRDefault="00E91789" w:rsidP="00E91789">
      <w:pPr>
        <w:jc w:val="both"/>
        <w:rPr>
          <w:rFonts w:ascii="GHEA Grapalat" w:hAnsi="GHEA Grapalat" w:cs="GHEA Grapalat"/>
          <w:b/>
          <w:lang w:val="hy-AM"/>
        </w:rPr>
        <w:sectPr w:rsidR="00E91789" w:rsidSect="00891102">
          <w:footerReference w:type="default" r:id="rId8"/>
          <w:footerReference w:type="first" r:id="rId9"/>
          <w:pgSz w:w="11907" w:h="16840" w:code="9"/>
          <w:pgMar w:top="1134" w:right="567" w:bottom="1134" w:left="1134" w:header="720" w:footer="720" w:gutter="0"/>
          <w:cols w:space="720"/>
          <w:docGrid w:linePitch="360"/>
        </w:sectPr>
      </w:pPr>
    </w:p>
    <w:p w:rsidR="00F476B8" w:rsidRPr="00891102" w:rsidRDefault="00F476B8" w:rsidP="00F476B8">
      <w:pPr>
        <w:pStyle w:val="Header"/>
        <w:jc w:val="center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lastRenderedPageBreak/>
        <w:t>ԱՄՓՈՓԱԹԵՐԹ</w:t>
      </w:r>
    </w:p>
    <w:p w:rsidR="00F476B8" w:rsidRPr="00891102" w:rsidRDefault="00F476B8" w:rsidP="00F476B8">
      <w:pPr>
        <w:pStyle w:val="Header"/>
        <w:jc w:val="center"/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ՌԻԲԵԿ</w:t>
      </w:r>
      <w:r w:rsidRPr="00891102">
        <w:rPr>
          <w:rFonts w:ascii="GHEA Grapalat" w:hAnsi="GHEA Grapalat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:rsidR="00F476B8" w:rsidRPr="00891102" w:rsidRDefault="00F476B8" w:rsidP="00F476B8">
      <w:pPr>
        <w:pStyle w:val="Header"/>
        <w:jc w:val="center"/>
        <w:rPr>
          <w:rFonts w:ascii="GHEA Grapalat" w:hAnsi="GHEA Grapalat"/>
          <w:lang w:val="hy-AM"/>
        </w:rPr>
      </w:pPr>
    </w:p>
    <w:p w:rsidR="00F476B8" w:rsidRPr="00891102" w:rsidRDefault="00F476B8" w:rsidP="00F476B8">
      <w:pPr>
        <w:pStyle w:val="Header"/>
        <w:jc w:val="center"/>
        <w:rPr>
          <w:rFonts w:ascii="GHEA Grapalat" w:hAnsi="GHEA Grapalat"/>
          <w:lang w:val="hy-AM"/>
        </w:rPr>
      </w:pPr>
    </w:p>
    <w:tbl>
      <w:tblPr>
        <w:tblW w:w="15594" w:type="dxa"/>
        <w:tblInd w:w="-459" w:type="dxa"/>
        <w:tblLook w:val="04A0" w:firstRow="1" w:lastRow="0" w:firstColumn="1" w:lastColumn="0" w:noHBand="0" w:noVBand="1"/>
      </w:tblPr>
      <w:tblGrid>
        <w:gridCol w:w="548"/>
        <w:gridCol w:w="2855"/>
        <w:gridCol w:w="8647"/>
        <w:gridCol w:w="3544"/>
      </w:tblGrid>
      <w:tr w:rsidR="00F476B8" w:rsidRPr="00891102" w:rsidTr="00B3362A">
        <w:trPr>
          <w:trHeight w:val="128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6B8" w:rsidRPr="00891102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Առարկության, առաջարկության հեղինակը¸ գրության ստացման ամսաթիվը, համարը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Եզրակացություն, կատարված փոփոխությունները</w:t>
            </w:r>
          </w:p>
        </w:tc>
      </w:tr>
      <w:tr w:rsidR="00F476B8" w:rsidRPr="00891102" w:rsidTr="00B3362A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6B8" w:rsidRPr="00891102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</w:tr>
      <w:tr w:rsidR="00F476B8" w:rsidRPr="00A77630" w:rsidTr="00B3362A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6B8" w:rsidRPr="00891102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ֆինանսների նախարարություն </w:t>
            </w:r>
          </w:p>
          <w:p w:rsidR="00F476B8" w:rsidRPr="00E6246A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 xml:space="preserve">01/2-1/5649-2019 </w:t>
            </w:r>
          </w:p>
          <w:p w:rsidR="00F476B8" w:rsidRPr="00E6246A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>2019-04-05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6B8" w:rsidRPr="00E6246A" w:rsidRDefault="00F476B8" w:rsidP="00B3362A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նախարարությունը քննարկել է «Ռիբեկ» սահամանփակ պատասխա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տվու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թյամբ ընկերության (այսուհետ՝ Ընկերություն) կողմից ՀՀ վարչապետի աշխատա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կազմ ներկայացված գրությամբ բարձրացված հարցը՝ կապված ՀՀ կառավարության 2019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մարտի 7-ի թիվ 203-Ա որոշմամբ սահմանված՝ արտոնու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թյուն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ների շրջանակում ապրանքների ներմուծման ժամկետի փոփոխության հետ, ինչի կապակցու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թյամբ հայտնում ենք հետևյալը:</w:t>
            </w:r>
          </w:p>
          <w:p w:rsidR="00F476B8" w:rsidRPr="00E6246A" w:rsidRDefault="00F476B8" w:rsidP="00B3362A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>Վերոնշյալ գրության համաձայն՝ Ընկերությունը ՀՀ կառավարության 2019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մարտի 7-ի «Ներդրումային ծրագրի շրջանակում «Ռիբեկ» սահմանափակ պատասխա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թյամբ ընկերության կողմից ապրանք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ների ներ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մուծ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դեպքում մաքսային և հարկային մար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մինների կողմից հաշվարկված ԱԱՀ գումար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ների վճարման ժամկետը երեք տարով հետա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ձգելու մասին» թիվ 203-Ա որոշմամբ 2019 թվականի փետրվարի 22-ից մինչև 2020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օգոստոսի 1-ը ներմուծվող ապրանքների համար ստացել է ԱԱՀ գումարների վճար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ժամկետի հետա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ձգման արտոնու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թյուն:</w:t>
            </w:r>
          </w:p>
          <w:p w:rsidR="00F476B8" w:rsidRPr="00E6246A" w:rsidRDefault="00F476B8" w:rsidP="00B3362A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>Ընկերության կողմից ներկայացված գրությամբ առաջարկվում է արտո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թյունների շրջա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նակում ապրանքների ներմուծման ժամկետի սկիզբը՝ 2019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փետրվարի 22-ը, փոխա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րինել՝ սահմանելով 2018 թվականի դեկտեմբերի 7-ը՝ հաշվի առնելով այն, որ Ընկե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թյունն իր ներդրումային ծրագիրը սկսել է այդ ժամա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կաշրջա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նում և ունի ներդրումային ծրագրի շրջանակում իրականացված գործողությունների պատ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շաճ ձևակեր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պում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 իրակա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նաց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նելու խնդիր:</w:t>
            </w:r>
          </w:p>
          <w:p w:rsidR="00F476B8" w:rsidRPr="00E6246A" w:rsidRDefault="00F476B8" w:rsidP="00B3362A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>Ընկերության ներկայացուցիչն աշխատանքային քննարկ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ընթացքում հայտնել է, որ խնդրո առարկա հարցը վերաբերում է 2018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դեկտեմբերի 7-ից մինչև 2019 փետր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վարի 22-ը ընկած ժամանա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հատ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ծում ներ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մուծ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ված ապրանքներին, որոնք հանդի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նում են ՀՀ կառավարության 2019 թվականի մարտի 7-ի թիվ 203-Ա որոշմամբ սահմանված ցան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կում ներառված ապրանքների մի մասը միայն: Դրանք տեխնիկական պատճառներով ավելի 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շուտ են հասել Հայաստանի Հանրա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պետու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թյուն, քան վերոնշյալ որոշման ընդունումը: Ընկե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րության ներկայացուցիչը հայտնել է նաև, որ ԱԱՀ վճարման պարտավորություն չառա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ջա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նալու նպատակով վերոնշյալ ապրանք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ները ձևակերպ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վել են «Ժամանակավոր ներմու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ծում» մաք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սային ընթացակարգով, քանի որ արտոնության ստաց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համար ՀՀ կառա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թյան որոշումն այդ ընթացքում ընդուն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ված չի եղել: ՀՀ կառավարության որոշման ընդու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մից հետո Ընկերությունը ցան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ցել է վերա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ձևակերպել ապրանքները «Բաց թողնում՝ ներ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քին սպառման համար» մաք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սային ընթա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ցակարգով, սակայն պարզվել է, որ ՀՀ կառա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թյան 2019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մարտի 7-ի թիվ 203-Ա որոշման համաձայն՝ արտոնությունը կիրա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ռելի է 2019 թվականի փետր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վարի 22-ից մինչև 2020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օգոստոսի 1-ը ներ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մուծ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վող ապրանքների համար:</w:t>
            </w:r>
          </w:p>
          <w:p w:rsidR="00F476B8" w:rsidRPr="00E6246A" w:rsidRDefault="00F476B8" w:rsidP="00B3362A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>Մյուս կողմից, ՀՀ կառավարության որոշմամբ արդեն իսկ սահմանվել են այն ապրանք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ների ցանկը, քանակները և արժեքները, որոնց նկատմամբ կիրառելի է համա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տաս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խան արտո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նությունը, այսինքն՝ ՀՀ կառավարություն, ըստ էության, հայտնել է իր դիր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քո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րոշումը՝ որոշակի ծավալի ԱԱՀ գումարների վճարման ժամկետը երկարաձգելու մասով:</w:t>
            </w:r>
          </w:p>
          <w:p w:rsidR="00F476B8" w:rsidRPr="00891102" w:rsidRDefault="00F476B8" w:rsidP="00B3362A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t>Հաշվի առնելով վերոգրյալը, ինչպես նաև այն, որ ՀՀ հարկային օրենսգրքի 60-րդ հոդ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վածի 1-ին մասի 3-րդ կետի համաձայն՝ ԱԱՀ-ով հարկման օբյեկտ է համարվում «Բաց թող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նում՝ ներքին սպառման համար» մաքսային ընթացակարգով ՀՀ ապրանքի ներմուծումը՝ կար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ծում ենք, որ նախատեսված արտոնությունը կարող է կիրառ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վել «Ժամանակավոր ներ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մու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ծում» մաքսային ընթացակարգով ձևակերպված ապրանք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ները «Բաց թողնում՝ ներքին սպառ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համար» մաքսային ընթացակարգով վերաձևա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կերպելու դեպքում, եթե այդ ապրանք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ները համապատասխան ծավալով և արժեքով ներառված են արտոնության ստաց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համար սահմանված ցանկում, և եթե վերաձևակեր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պումներն իրականացվում են 2019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փետրվարի 22-ից մինչև 2020 թվա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կանի օգոստոսի 1-ը ընկած ժամանակա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հատ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</w:t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E6246A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ծում: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6B8" w:rsidRPr="00891102" w:rsidRDefault="00F476B8" w:rsidP="00B3362A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891102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lastRenderedPageBreak/>
              <w:t>Ընդունվել է։</w:t>
            </w:r>
          </w:p>
          <w:p w:rsidR="00F476B8" w:rsidRPr="00891102" w:rsidRDefault="00F476B8" w:rsidP="00B3362A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Նշված փոփոխության անհրաժեշտությունը առաջացել է մատակարարների խոստացված ժամկետները խախտելու և սահմանված ժամկետից շուտ ուղարկելու պատճառով։</w:t>
            </w:r>
          </w:p>
        </w:tc>
      </w:tr>
      <w:tr w:rsidR="00F476B8" w:rsidRPr="00A77630" w:rsidTr="00B3362A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6B8" w:rsidRPr="00891102" w:rsidRDefault="00F476B8" w:rsidP="00B33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6B8" w:rsidRPr="00891102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91102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ԿԱ պետական եկամուտների կոմիտե </w:t>
            </w:r>
          </w:p>
          <w:p w:rsidR="00F476B8" w:rsidRPr="00A357A4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57A4">
              <w:rPr>
                <w:rFonts w:ascii="GHEA Grapalat" w:hAnsi="GHEA Grapalat"/>
                <w:sz w:val="20"/>
                <w:szCs w:val="20"/>
                <w:lang w:val="hy-AM"/>
              </w:rPr>
              <w:t xml:space="preserve">/3-2/10079-2019 </w:t>
            </w:r>
          </w:p>
          <w:p w:rsidR="00F476B8" w:rsidRPr="00A357A4" w:rsidRDefault="00F476B8" w:rsidP="00B3362A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57A4">
              <w:rPr>
                <w:rFonts w:ascii="GHEA Grapalat" w:hAnsi="GHEA Grapalat"/>
                <w:sz w:val="20"/>
                <w:szCs w:val="20"/>
                <w:lang w:val="hy-AM"/>
              </w:rPr>
              <w:t>2019-04-08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6B8" w:rsidRPr="00891102" w:rsidRDefault="00F476B8" w:rsidP="00B3362A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57A4">
              <w:rPr>
                <w:rFonts w:ascii="GHEA Grapalat" w:hAnsi="GHEA Grapalat"/>
                <w:sz w:val="20"/>
                <w:szCs w:val="20"/>
                <w:lang w:val="hy-AM"/>
              </w:rPr>
              <w:t>«ՌԻԲԵԿ» ՍՊԸ կողմից ներկայացված՝ ՀՀ կառավարության 07.03.2019թ. N203-Ա որոշման մեջ փոփոխություն կատարելու առաջարկի վերաբերյալ հայտնում ենք, որ նպատակահարմար չենք համարում նշված առաջարկի քննարկումը, հաշվի առնելով այն հանգամանքը, որ ՀՀ կառավարության 2017 թվականի հոկտեմբերի 5-ի N1225-Ն որոշման 1-ին հավելվածով հաստատված կարգի 2-րդ կետով նախատեսված պայմանը պահպանված չէ: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76B8" w:rsidRDefault="00F476B8" w:rsidP="00B3362A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891102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Ընդունվել է։</w:t>
            </w:r>
          </w:p>
          <w:p w:rsidR="00F476B8" w:rsidRPr="00891102" w:rsidRDefault="00F476B8" w:rsidP="00B3362A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Նշված փոփոխության անհրաժեշտությունը առաջացել է մատակարարների խոստացված ժամկետները խախտելու և սահմանված ժամկետից շուտ ուղարկելու պատճառով։</w:t>
            </w:r>
          </w:p>
        </w:tc>
      </w:tr>
    </w:tbl>
    <w:p w:rsidR="00F476B8" w:rsidRPr="00891102" w:rsidRDefault="00F476B8" w:rsidP="00F476B8">
      <w:pPr>
        <w:rPr>
          <w:rFonts w:ascii="GHEA Grapalat" w:hAnsi="GHEA Grapalat"/>
          <w:lang w:val="hy-AM"/>
        </w:rPr>
      </w:pPr>
    </w:p>
    <w:p w:rsidR="00F476B8" w:rsidRPr="00891102" w:rsidRDefault="00F476B8" w:rsidP="00F476B8">
      <w:pPr>
        <w:rPr>
          <w:rFonts w:ascii="GHEA Grapalat" w:hAnsi="GHEA Grapalat"/>
          <w:lang w:val="hy-AM"/>
        </w:rPr>
      </w:pPr>
      <w:r w:rsidRPr="00891102">
        <w:rPr>
          <w:rFonts w:ascii="GHEA Grapalat" w:hAnsi="GHEA Grapalat"/>
          <w:lang w:val="hy-AM"/>
        </w:rPr>
        <w:t xml:space="preserve">ՀԱՅԱՍՏԱՆԻ ՀԱՆՐԱՊԵՏՈՒԹՅԱՆ </w:t>
      </w:r>
    </w:p>
    <w:p w:rsidR="00F476B8" w:rsidRPr="00891102" w:rsidRDefault="00F476B8" w:rsidP="00F476B8">
      <w:pPr>
        <w:rPr>
          <w:rFonts w:ascii="GHEA Grapalat" w:hAnsi="GHEA Grapalat"/>
          <w:lang w:val="hy-AM"/>
        </w:rPr>
      </w:pPr>
      <w:r w:rsidRPr="00812133">
        <w:rPr>
          <w:rFonts w:ascii="GHEA Grapalat" w:hAnsi="GHEA Grapalat"/>
          <w:lang w:val="hy-AM"/>
        </w:rPr>
        <w:t>ԷԿՈՆՈՄԻԿԱՅԻ</w:t>
      </w:r>
      <w:r w:rsidRPr="00891102">
        <w:rPr>
          <w:rFonts w:ascii="GHEA Grapalat" w:hAnsi="GHEA Grapalat"/>
          <w:lang w:val="hy-AM"/>
        </w:rPr>
        <w:t xml:space="preserve"> ՆԱԽԱՐԱՐ</w:t>
      </w:r>
      <w:r w:rsidRPr="00891102">
        <w:rPr>
          <w:rFonts w:ascii="GHEA Grapalat" w:hAnsi="GHEA Grapalat"/>
          <w:lang w:val="hy-AM"/>
        </w:rPr>
        <w:tab/>
      </w:r>
      <w:r w:rsidRPr="00891102">
        <w:rPr>
          <w:rFonts w:ascii="GHEA Grapalat" w:hAnsi="GHEA Grapalat"/>
          <w:lang w:val="hy-AM"/>
        </w:rPr>
        <w:tab/>
      </w:r>
      <w:r w:rsidRPr="00891102">
        <w:rPr>
          <w:rFonts w:ascii="GHEA Grapalat" w:hAnsi="GHEA Grapalat"/>
          <w:lang w:val="hy-AM"/>
        </w:rPr>
        <w:tab/>
      </w:r>
      <w:r w:rsidRPr="00891102">
        <w:rPr>
          <w:rFonts w:ascii="GHEA Grapalat" w:hAnsi="GHEA Grapalat"/>
          <w:lang w:val="hy-AM"/>
        </w:rPr>
        <w:tab/>
      </w:r>
      <w:r w:rsidRPr="00891102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:rsidR="00F476B8" w:rsidRPr="00891102" w:rsidRDefault="00F476B8" w:rsidP="00F476B8">
      <w:pPr>
        <w:jc w:val="right"/>
        <w:rPr>
          <w:lang w:val="hy-AM"/>
        </w:rPr>
      </w:pPr>
      <w:r w:rsidRPr="00891102">
        <w:rPr>
          <w:rFonts w:ascii="GHEA Grapalat" w:hAnsi="GHEA Grapalat"/>
          <w:lang w:val="hy-AM"/>
        </w:rPr>
        <w:t>ՏԻԳՐԱՆ ԽԱՉԱՏՐՅԱՆ</w:t>
      </w:r>
    </w:p>
    <w:p w:rsidR="008B38D9" w:rsidRPr="00812133" w:rsidRDefault="008B38D9">
      <w:pPr>
        <w:rPr>
          <w:lang w:val="hy-AM"/>
        </w:rPr>
      </w:pPr>
    </w:p>
    <w:sectPr w:rsidR="008B38D9" w:rsidRPr="00812133" w:rsidSect="00E6246A">
      <w:footerReference w:type="default" r:id="rId10"/>
      <w:footerReference w:type="first" r:id="rId11"/>
      <w:pgSz w:w="16840" w:h="11907" w:orient="landscape" w:code="9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155" w:rsidRDefault="00670155" w:rsidP="00ED0B8B">
      <w:r>
        <w:separator/>
      </w:r>
    </w:p>
  </w:endnote>
  <w:endnote w:type="continuationSeparator" w:id="0">
    <w:p w:rsidR="00670155" w:rsidRDefault="00670155" w:rsidP="00ED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365" w:rsidRPr="00ED0B8B" w:rsidRDefault="00785EE4" w:rsidP="00FE286E">
    <w:pPr>
      <w:jc w:val="both"/>
      <w:rPr>
        <w:rFonts w:ascii="GHEA Grapalat" w:hAnsi="GHEA Grapalat" w:cs="Sylfaen"/>
        <w:sz w:val="16"/>
        <w:szCs w:val="16"/>
        <w:lang w:val="hy-AM"/>
      </w:rPr>
    </w:pPr>
    <w:r w:rsidRPr="00ED0B8B">
      <w:rPr>
        <w:rFonts w:ascii="GHEA Grapalat" w:hAnsi="GHEA Grapalat" w:cs="Sylfaen"/>
        <w:sz w:val="16"/>
        <w:szCs w:val="16"/>
        <w:lang w:val="hy-AM"/>
      </w:rPr>
      <w:t xml:space="preserve">Կատարող` </w:t>
    </w:r>
    <w:r w:rsidR="00ED0B8B" w:rsidRPr="00ED0B8B">
      <w:rPr>
        <w:rFonts w:ascii="GHEA Grapalat" w:hAnsi="GHEA Grapalat" w:cs="Sylfaen"/>
        <w:sz w:val="16"/>
        <w:szCs w:val="16"/>
        <w:lang w:val="hy-AM"/>
      </w:rPr>
      <w:t>Արդյունաբերության զարգացման վարչություն</w:t>
    </w:r>
    <w:r w:rsidRPr="00ED0B8B">
      <w:rPr>
        <w:rFonts w:ascii="GHEA Grapalat" w:hAnsi="GHEA Grapalat" w:cs="Sylfaen"/>
        <w:sz w:val="16"/>
        <w:szCs w:val="16"/>
        <w:lang w:val="hy-AM"/>
      </w:rPr>
      <w:t xml:space="preserve"> </w:t>
    </w:r>
  </w:p>
  <w:p w:rsidR="006F2365" w:rsidRPr="00ED0B8B" w:rsidRDefault="00785EE4" w:rsidP="00FE286E">
    <w:pPr>
      <w:jc w:val="both"/>
      <w:rPr>
        <w:rFonts w:ascii="GHEA Grapalat" w:hAnsi="GHEA Grapalat" w:cs="Sylfaen"/>
        <w:sz w:val="16"/>
        <w:szCs w:val="16"/>
        <w:lang w:val="hy-AM"/>
      </w:rPr>
    </w:pPr>
    <w:r w:rsidRPr="00ED0B8B">
      <w:rPr>
        <w:rFonts w:ascii="GHEA Grapalat" w:hAnsi="GHEA Grapalat" w:cs="Sylfaen"/>
        <w:sz w:val="16"/>
        <w:szCs w:val="16"/>
        <w:lang w:val="hy-AM"/>
      </w:rPr>
      <w:t>011 597-14</w:t>
    </w:r>
    <w:r w:rsidR="00ED0B8B" w:rsidRPr="00ED0B8B">
      <w:rPr>
        <w:rFonts w:ascii="GHEA Grapalat" w:hAnsi="GHEA Grapalat" w:cs="Sylfaen"/>
        <w:sz w:val="16"/>
        <w:szCs w:val="16"/>
        <w:lang w:val="hy-AM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365" w:rsidRDefault="006B59A0">
    <w:pPr>
      <w:pStyle w:val="Footer"/>
    </w:pPr>
  </w:p>
  <w:p w:rsidR="006F2365" w:rsidRDefault="006B59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365" w:rsidRPr="00453C9B" w:rsidRDefault="00785EE4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:rsidR="006F2365" w:rsidRPr="00453C9B" w:rsidRDefault="00785EE4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6F2365" w:rsidRPr="00453C9B" w:rsidRDefault="006B59A0">
    <w:pPr>
      <w:pStyle w:val="Footer"/>
      <w:rPr>
        <w:rFonts w:ascii="GHEA Grapalat" w:hAnsi="GHEA Grapalat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6B59A0">
    <w:pPr>
      <w:pStyle w:val="Footer"/>
    </w:pPr>
  </w:p>
  <w:p w:rsidR="00D92037" w:rsidRDefault="006B59A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785EE4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>
      <w:rPr>
        <w:rFonts w:ascii="GHEA Grapalat" w:hAnsi="GHEA Grapalat" w:cs="Sylfaen"/>
        <w:sz w:val="16"/>
        <w:szCs w:val="16"/>
      </w:rPr>
      <w:t xml:space="preserve">Ճյուղային տնտեսական քաղաքականություն Բալբաբյան </w:t>
    </w:r>
  </w:p>
  <w:p w:rsidR="00D92037" w:rsidRPr="00453C9B" w:rsidRDefault="00785EE4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011597146</w:t>
    </w:r>
  </w:p>
  <w:p w:rsidR="00D92037" w:rsidRPr="00453C9B" w:rsidRDefault="006B59A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155" w:rsidRDefault="00670155" w:rsidP="00ED0B8B">
      <w:r>
        <w:separator/>
      </w:r>
    </w:p>
  </w:footnote>
  <w:footnote w:type="continuationSeparator" w:id="0">
    <w:p w:rsidR="00670155" w:rsidRDefault="00670155" w:rsidP="00ED0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789"/>
    <w:rsid w:val="000D66F0"/>
    <w:rsid w:val="00355E99"/>
    <w:rsid w:val="004A0529"/>
    <w:rsid w:val="004D32F5"/>
    <w:rsid w:val="00670155"/>
    <w:rsid w:val="006B59A0"/>
    <w:rsid w:val="00785EE4"/>
    <w:rsid w:val="00812133"/>
    <w:rsid w:val="008B38D9"/>
    <w:rsid w:val="009D552E"/>
    <w:rsid w:val="009E7BEE"/>
    <w:rsid w:val="00A77630"/>
    <w:rsid w:val="00E91789"/>
    <w:rsid w:val="00ED0B8B"/>
    <w:rsid w:val="00F4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F7AF2"/>
  <w15:chartTrackingRefBased/>
  <w15:docId w15:val="{8055A2B5-9BDD-4B7F-B38E-3495828A7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7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9178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E9178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E917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Header">
    <w:name w:val="header"/>
    <w:basedOn w:val="Normal"/>
    <w:link w:val="HeaderChar"/>
    <w:uiPriority w:val="99"/>
    <w:unhideWhenUsed/>
    <w:rsid w:val="00F476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6B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F476B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476B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4D32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922</Words>
  <Characters>6764</Characters>
  <Application>Microsoft Office Word</Application>
  <DocSecurity>0</DocSecurity>
  <Lines>176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Anna Petrosyan</dc:creator>
  <cp:keywords>https://mul2.gov.am/tasks/148802/oneclick/Nakhagic.docx?token=acf2c56637c5268b9d3bba772c7c3cd5</cp:keywords>
  <dc:description/>
  <cp:lastModifiedBy>Armenak Khachatryan</cp:lastModifiedBy>
  <cp:revision>5</cp:revision>
  <dcterms:created xsi:type="dcterms:W3CDTF">2019-10-07T10:20:00Z</dcterms:created>
  <dcterms:modified xsi:type="dcterms:W3CDTF">2019-10-29T07:57:00Z</dcterms:modified>
</cp:coreProperties>
</file>