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AF35B6" w:rsidRPr="00AF35B6" w:rsidRDefault="004E2E5B" w:rsidP="00AF35B6">
      <w:pPr>
        <w:shd w:val="clear" w:color="auto" w:fill="FFFFFF"/>
        <w:ind w:left="-709" w:firstLine="425"/>
        <w:jc w:val="center"/>
        <w:rPr>
          <w:rFonts w:ascii="GHEA Mariam" w:hAnsi="GHEA Mariam"/>
          <w:sz w:val="24"/>
          <w:szCs w:val="24"/>
          <w:lang w:val="hy-AM"/>
        </w:rPr>
      </w:pPr>
      <w:r w:rsidRPr="004E2E5B"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>N        -</w:t>
      </w:r>
      <w:r w:rsidR="00913BD4" w:rsidRPr="00AF35B6">
        <w:rPr>
          <w:rFonts w:ascii="GHEA Mariam" w:hAnsi="GHEA Mariam"/>
          <w:sz w:val="24"/>
          <w:szCs w:val="24"/>
          <w:lang w:val="fr-FR"/>
        </w:rPr>
        <w:t xml:space="preserve"> </w:t>
      </w:r>
      <w:r w:rsidR="00AF35B6" w:rsidRPr="00AF35B6">
        <w:rPr>
          <w:rFonts w:ascii="GHEA Mariam" w:hAnsi="GHEA Mariam"/>
          <w:sz w:val="24"/>
          <w:szCs w:val="24"/>
          <w:lang w:val="hy-AM"/>
        </w:rPr>
        <w:t>Ն</w:t>
      </w:r>
    </w:p>
    <w:p w:rsidR="00AF35B6" w:rsidRDefault="00AF35B6" w:rsidP="00AF35B6">
      <w:pPr>
        <w:shd w:val="clear" w:color="auto" w:fill="FFFFFF"/>
        <w:ind w:left="-709" w:firstLine="42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F35B6" w:rsidRPr="00AF35B6" w:rsidRDefault="00AF35B6" w:rsidP="00AF35B6">
      <w:pPr>
        <w:shd w:val="clear" w:color="auto" w:fill="FFFFFF"/>
        <w:ind w:left="-709" w:firstLine="42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F35B6" w:rsidRDefault="00AF35B6" w:rsidP="005361ED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BD3CED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 ՀԱՆՐԱՊԵՏՈՒԹՅԱՆ ԿԱՌԱՎԱՐՈՒԹՅԱՆ 2025 ԹՎԱԿԱՆԻ</w:t>
      </w:r>
      <w:r w:rsidRPr="005361ED">
        <w:rPr>
          <w:rFonts w:ascii="GHEA Mariam" w:hAnsi="GHEA Mariam"/>
          <w:bCs/>
          <w:sz w:val="24"/>
          <w:szCs w:val="24"/>
          <w:lang w:val="hy-AM"/>
        </w:rPr>
        <w:t xml:space="preserve"> ՍԵՊՏԵՄԲԵՐԻ 11-Ի N 1304-Ն ՈՐՈՇՄԱՆ ՄԵՋ ՓՈՓՈԽՈՒԹՅՈՒՆՆԵՐ ԿԱՏԱՐԵԼՈՒ ՄԱՍԻՆ</w:t>
      </w:r>
    </w:p>
    <w:p w:rsidR="005361ED" w:rsidRPr="005361ED" w:rsidRDefault="005361ED" w:rsidP="005361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AF35B6" w:rsidRPr="00AF35B6" w:rsidRDefault="00AF35B6" w:rsidP="005361E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F35B6" w:rsidRPr="005361ED" w:rsidRDefault="00AF35B6" w:rsidP="005361E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F35B6">
        <w:rPr>
          <w:rFonts w:ascii="GHEA Mariam" w:hAnsi="GHEA Mariam"/>
          <w:color w:val="000000"/>
          <w:sz w:val="24"/>
          <w:szCs w:val="24"/>
          <w:lang w:val="hy-AM"/>
        </w:rPr>
        <w:t>Հիմք ընդունելով «Նորմատիվ իրավական ակտերի մասին» օրենքի 33</w:t>
      </w:r>
      <w:r w:rsidRPr="00AF35B6">
        <w:rPr>
          <w:rFonts w:ascii="GHEA Mariam" w:hAnsi="GHEA Mariam"/>
          <w:color w:val="000000"/>
          <w:sz w:val="24"/>
          <w:szCs w:val="24"/>
          <w:lang w:val="hy-AM"/>
        </w:rPr>
        <w:noBreakHyphen/>
        <w:t>րդ և 34-րդ հոդվածները՝ Հայաստանի Հանրապետության կառավարությունը</w:t>
      </w:r>
      <w:r w:rsidRPr="00AF35B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5361E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                  </w:t>
      </w:r>
      <w:r w:rsidRPr="005361ED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="005361E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361ED">
        <w:rPr>
          <w:rFonts w:ascii="GHEA Mariam" w:hAnsi="GHEA Mariam"/>
          <w:color w:val="000000"/>
          <w:sz w:val="24"/>
          <w:szCs w:val="24"/>
          <w:lang w:val="hy-AM"/>
        </w:rPr>
        <w:t>ր</w:t>
      </w:r>
      <w:r w:rsidR="005361E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361ED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="005361E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361ED">
        <w:rPr>
          <w:rFonts w:ascii="GHEA Mariam" w:hAnsi="GHEA Mariam"/>
          <w:color w:val="000000"/>
          <w:sz w:val="24"/>
          <w:szCs w:val="24"/>
          <w:lang w:val="hy-AM"/>
        </w:rPr>
        <w:t>շ</w:t>
      </w:r>
      <w:r w:rsidR="005361E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361ED">
        <w:rPr>
          <w:rFonts w:ascii="GHEA Mariam" w:hAnsi="GHEA Mariam"/>
          <w:color w:val="000000"/>
          <w:sz w:val="24"/>
          <w:szCs w:val="24"/>
          <w:lang w:val="hy-AM"/>
        </w:rPr>
        <w:t>ու</w:t>
      </w:r>
      <w:r w:rsidR="005361E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361ED">
        <w:rPr>
          <w:rFonts w:ascii="GHEA Mariam" w:hAnsi="GHEA Mariam"/>
          <w:color w:val="000000"/>
          <w:sz w:val="24"/>
          <w:szCs w:val="24"/>
          <w:lang w:val="hy-AM"/>
        </w:rPr>
        <w:t xml:space="preserve">մ </w:t>
      </w:r>
      <w:r w:rsidR="005361E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3F5703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bookmarkStart w:id="0" w:name="_GoBack"/>
      <w:bookmarkEnd w:id="0"/>
      <w:r w:rsidRPr="005361ED">
        <w:rPr>
          <w:rFonts w:ascii="GHEA Mariam" w:hAnsi="GHEA Mariam"/>
          <w:color w:val="000000"/>
          <w:sz w:val="24"/>
          <w:szCs w:val="24"/>
          <w:lang w:val="hy-AM"/>
        </w:rPr>
        <w:t>է.</w:t>
      </w:r>
    </w:p>
    <w:p w:rsidR="00AF35B6" w:rsidRPr="00AF35B6" w:rsidRDefault="00AF35B6" w:rsidP="005361ED">
      <w:pPr>
        <w:spacing w:line="360" w:lineRule="auto"/>
        <w:ind w:firstLine="720"/>
        <w:jc w:val="both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 w:rsidRPr="00AF35B6">
        <w:rPr>
          <w:rFonts w:ascii="GHEA Mariam" w:hAnsi="GHEA Mariam"/>
          <w:sz w:val="24"/>
          <w:szCs w:val="24"/>
          <w:lang w:val="hy-AM"/>
        </w:rPr>
        <w:t>1</w:t>
      </w:r>
      <w:r w:rsidRPr="00AF35B6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AF35B6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AF35B6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2025 թվականի սեպ</w:t>
      </w:r>
      <w:r w:rsidR="00226C69">
        <w:rPr>
          <w:rFonts w:ascii="GHEA Mariam" w:hAnsi="GHEA Mariam"/>
          <w:sz w:val="24"/>
          <w:szCs w:val="24"/>
          <w:lang w:val="hy-AM"/>
        </w:rPr>
        <w:softHyphen/>
      </w:r>
      <w:r w:rsidRPr="00AF35B6">
        <w:rPr>
          <w:rFonts w:ascii="GHEA Mariam" w:hAnsi="GHEA Mariam"/>
          <w:sz w:val="24"/>
          <w:szCs w:val="24"/>
          <w:lang w:val="hy-AM"/>
        </w:rPr>
        <w:t>տեմբերի 11-ի «Հատուկ միջոցների տեխնիկական բնութագիրը, կիրառման կանոն</w:t>
      </w:r>
      <w:r w:rsidR="00226C69">
        <w:rPr>
          <w:rFonts w:ascii="GHEA Mariam" w:hAnsi="GHEA Mariam"/>
          <w:sz w:val="24"/>
          <w:szCs w:val="24"/>
          <w:lang w:val="hy-AM"/>
        </w:rPr>
        <w:softHyphen/>
      </w:r>
      <w:r w:rsidRPr="00AF35B6">
        <w:rPr>
          <w:rFonts w:ascii="GHEA Mariam" w:hAnsi="GHEA Mariam"/>
          <w:sz w:val="24"/>
          <w:szCs w:val="24"/>
          <w:lang w:val="hy-AM"/>
        </w:rPr>
        <w:t>ները, պահպանման ժամկետները, ինչպես նաև դրանք և անհատական պաշտպա</w:t>
      </w:r>
      <w:r w:rsidR="00226C69">
        <w:rPr>
          <w:rFonts w:ascii="GHEA Mariam" w:hAnsi="GHEA Mariam"/>
          <w:sz w:val="24"/>
          <w:szCs w:val="24"/>
          <w:lang w:val="hy-AM"/>
        </w:rPr>
        <w:softHyphen/>
      </w:r>
      <w:r w:rsidRPr="00AF35B6">
        <w:rPr>
          <w:rFonts w:ascii="GHEA Mariam" w:hAnsi="GHEA Mariam"/>
          <w:sz w:val="24"/>
          <w:szCs w:val="24"/>
          <w:lang w:val="hy-AM"/>
        </w:rPr>
        <w:t>նության միջոցները ոստիկանության սպառազինության մեջ ընդգրկելու, սպառա</w:t>
      </w:r>
      <w:r w:rsidR="00226C69">
        <w:rPr>
          <w:rFonts w:ascii="GHEA Mariam" w:hAnsi="GHEA Mariam"/>
          <w:sz w:val="24"/>
          <w:szCs w:val="24"/>
          <w:lang w:val="hy-AM"/>
        </w:rPr>
        <w:softHyphen/>
      </w:r>
      <w:r w:rsidRPr="00AF35B6">
        <w:rPr>
          <w:rFonts w:ascii="GHEA Mariam" w:hAnsi="GHEA Mariam"/>
          <w:sz w:val="24"/>
          <w:szCs w:val="24"/>
          <w:lang w:val="hy-AM"/>
        </w:rPr>
        <w:t>զի</w:t>
      </w:r>
      <w:r w:rsidR="00226C69">
        <w:rPr>
          <w:rFonts w:ascii="GHEA Mariam" w:hAnsi="GHEA Mariam"/>
          <w:sz w:val="24"/>
          <w:szCs w:val="24"/>
          <w:lang w:val="hy-AM"/>
        </w:rPr>
        <w:softHyphen/>
      </w:r>
      <w:r w:rsidRPr="00AF35B6">
        <w:rPr>
          <w:rFonts w:ascii="GHEA Mariam" w:hAnsi="GHEA Mariam"/>
          <w:sz w:val="24"/>
          <w:szCs w:val="24"/>
          <w:lang w:val="hy-AM"/>
        </w:rPr>
        <w:t>նությունից հանելու և ոչնչացնելու կարգը սահմանելու մասին» N 1304-Ն որոշ</w:t>
      </w:r>
      <w:r w:rsidR="00226C69">
        <w:rPr>
          <w:rFonts w:ascii="GHEA Mariam" w:hAnsi="GHEA Mariam"/>
          <w:sz w:val="24"/>
          <w:szCs w:val="24"/>
          <w:lang w:val="hy-AM"/>
        </w:rPr>
        <w:softHyphen/>
      </w:r>
      <w:r w:rsidRPr="00AF35B6">
        <w:rPr>
          <w:rFonts w:ascii="GHEA Mariam" w:hAnsi="GHEA Mariam"/>
          <w:sz w:val="24"/>
          <w:szCs w:val="24"/>
          <w:lang w:val="hy-AM"/>
        </w:rPr>
        <w:t>մամբ սահմանված N 1 հավելվածում կատարել հետևյալ փոփոխությունները</w:t>
      </w:r>
      <w:r w:rsidRPr="00AF35B6">
        <w:rPr>
          <w:rFonts w:ascii="GHEA Mariam" w:eastAsia="Microsoft JhengHei" w:hAnsi="GHEA Mariam" w:cs="Cambria Math"/>
          <w:sz w:val="24"/>
          <w:szCs w:val="24"/>
          <w:lang w:val="hy-AM"/>
        </w:rPr>
        <w:t>՝</w:t>
      </w:r>
    </w:p>
    <w:p w:rsidR="00AF35B6" w:rsidRPr="00AF35B6" w:rsidRDefault="00AF35B6" w:rsidP="005361ED">
      <w:pPr>
        <w:pStyle w:val="ListParagraph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35B6">
        <w:rPr>
          <w:rFonts w:ascii="GHEA Mariam" w:hAnsi="GHEA Mariam"/>
          <w:sz w:val="24"/>
          <w:szCs w:val="24"/>
          <w:lang w:val="hy-AM"/>
        </w:rPr>
        <w:t>1 4-րդ կետի 3-րդ սյունակում «7» թիվը փոխարինել «9» թվով</w:t>
      </w:r>
      <w:r w:rsidRPr="00AF35B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AF35B6" w:rsidRPr="00AF35B6" w:rsidRDefault="00AF35B6" w:rsidP="005361ED">
      <w:pPr>
        <w:pStyle w:val="ListParagraph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35B6">
        <w:rPr>
          <w:rFonts w:ascii="GHEA Mariam" w:hAnsi="GHEA Mariam"/>
          <w:sz w:val="24"/>
          <w:szCs w:val="24"/>
          <w:lang w:val="hy-AM"/>
        </w:rPr>
        <w:t>2</w:t>
      </w:r>
      <w:r w:rsidRPr="00AF35B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12-րդ կետի 3-րդ սյունակում </w:t>
      </w:r>
      <w:r w:rsidRPr="00AF35B6">
        <w:rPr>
          <w:rFonts w:ascii="GHEA Mariam" w:hAnsi="GHEA Mariam"/>
          <w:sz w:val="24"/>
          <w:szCs w:val="24"/>
          <w:lang w:val="hy-AM"/>
        </w:rPr>
        <w:t>«6» թիվը փոխարինել «4» թվով</w:t>
      </w:r>
      <w:r w:rsidRPr="00AF35B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իսկ </w:t>
      </w:r>
      <w:r w:rsidRPr="00AF35B6">
        <w:rPr>
          <w:rFonts w:ascii="GHEA Mariam" w:hAnsi="GHEA Mariam"/>
          <w:sz w:val="24"/>
          <w:szCs w:val="24"/>
          <w:lang w:val="hy-AM"/>
        </w:rPr>
        <w:t>«3» թիվը` «2» թվով</w:t>
      </w:r>
      <w:r w:rsidRPr="00AF35B6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</w:p>
    <w:p w:rsidR="00913BD4" w:rsidRPr="00AF35B6" w:rsidRDefault="00AF35B6" w:rsidP="005361E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AF35B6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հրապարակմանը հաջորդող օրվանից։</w:t>
      </w:r>
    </w:p>
    <w:p w:rsidR="005361ED" w:rsidRDefault="005361ED">
      <w:pPr>
        <w:pStyle w:val="mechtex"/>
        <w:rPr>
          <w:rFonts w:asciiTheme="minorHAnsi" w:hAnsiTheme="minorHAnsi"/>
          <w:lang w:val="hy-AM"/>
        </w:rPr>
      </w:pPr>
    </w:p>
    <w:p w:rsidR="00DF32CC" w:rsidRPr="00B43FC1" w:rsidRDefault="00226C69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226C69">
        <w:rPr>
          <w:rFonts w:ascii="GHEA Mariam" w:hAnsi="GHEA Mariam"/>
          <w:sz w:val="24"/>
          <w:szCs w:val="24"/>
          <w:lang w:val="hy-AM"/>
        </w:rPr>
        <w:t xml:space="preserve">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26C69">
        <w:rPr>
          <w:rFonts w:ascii="GHEA Mariam" w:hAnsi="GHEA Mariam" w:cs="Arial Armenian"/>
          <w:sz w:val="24"/>
          <w:szCs w:val="24"/>
          <w:lang w:val="hy-AM"/>
        </w:rPr>
        <w:tab/>
      </w:r>
      <w:r w:rsidR="00226C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226C69" w:rsidP="00AF35B6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226C69">
      <w:headerReference w:type="even" r:id="rId7"/>
      <w:headerReference w:type="default" r:id="rId8"/>
      <w:footerReference w:type="even" r:id="rId9"/>
      <w:pgSz w:w="11909" w:h="16834" w:code="9"/>
      <w:pgMar w:top="1080" w:right="1379" w:bottom="4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F52" w:rsidRDefault="007B7F52">
      <w:r>
        <w:separator/>
      </w:r>
    </w:p>
  </w:endnote>
  <w:endnote w:type="continuationSeparator" w:id="0">
    <w:p w:rsidR="007B7F52" w:rsidRDefault="007B7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F52" w:rsidRDefault="007B7F52">
      <w:r>
        <w:separator/>
      </w:r>
    </w:p>
  </w:footnote>
  <w:footnote w:type="continuationSeparator" w:id="0">
    <w:p w:rsidR="007B7F52" w:rsidRDefault="007B7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6C6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C69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70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1E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B7F52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5B6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488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9D7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CE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3BF09D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AF35B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dcterms:created xsi:type="dcterms:W3CDTF">2026-01-05T05:12:00Z</dcterms:created>
  <dcterms:modified xsi:type="dcterms:W3CDTF">2026-06-23T05:31:00Z</dcterms:modified>
</cp:coreProperties>
</file>