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1F45A" w14:textId="77777777" w:rsidR="00FD183D" w:rsidRPr="00FD183D" w:rsidRDefault="00FD183D" w:rsidP="00E3282E">
      <w:pPr>
        <w:spacing w:after="0" w:line="360" w:lineRule="auto"/>
        <w:jc w:val="center"/>
        <w:rPr>
          <w:rFonts w:ascii="GHEA Grapalat" w:hAnsi="GHEA Grapalat" w:cs="Sylfaen"/>
          <w:b/>
          <w:sz w:val="24"/>
          <w:szCs w:val="24"/>
          <w:lang w:val="en-GB"/>
        </w:rPr>
      </w:pPr>
      <w:bookmarkStart w:id="0" w:name="_Toc1"/>
      <w:r w:rsidRPr="00FD183D">
        <w:rPr>
          <w:rFonts w:ascii="GHEA Grapalat" w:hAnsi="GHEA Grapalat" w:cs="Sylfaen"/>
          <w:b/>
          <w:sz w:val="24"/>
          <w:szCs w:val="24"/>
          <w:lang w:val="en-GB"/>
        </w:rPr>
        <w:t>ԱՄՓՈՓԱԹԵՐԹ</w:t>
      </w:r>
    </w:p>
    <w:p w14:paraId="4E68027A" w14:textId="3BA553D2" w:rsidR="00FD183D" w:rsidRPr="00FD183D" w:rsidRDefault="00FD183D" w:rsidP="00E3282E">
      <w:pPr>
        <w:shd w:val="clear" w:color="auto" w:fill="FFFFFF"/>
        <w:spacing w:line="360" w:lineRule="auto"/>
        <w:jc w:val="center"/>
        <w:rPr>
          <w:rFonts w:ascii="GHEA Grapalat" w:hAnsi="GHEA Grapalat" w:cs="Sylfaen"/>
          <w:i/>
          <w:sz w:val="24"/>
          <w:szCs w:val="24"/>
          <w:lang w:val="en-GB"/>
        </w:rPr>
      </w:pPr>
      <w:r w:rsidRPr="00FD183D">
        <w:rPr>
          <w:rFonts w:ascii="GHEA Grapalat" w:hAnsi="GHEA Grapalat"/>
          <w:i/>
          <w:sz w:val="24"/>
          <w:szCs w:val="24"/>
          <w:lang w:val="hy-AM"/>
        </w:rPr>
        <w:t xml:space="preserve">«Հայաստանի Հանրապետության կառավարության 2025 թվականի մայիսի 22-ի </w:t>
      </w:r>
      <w:r w:rsidRPr="00FD183D">
        <w:rPr>
          <w:rFonts w:ascii="GHEA Grapalat" w:hAnsi="GHEA Grapalat"/>
          <w:i/>
          <w:sz w:val="24"/>
          <w:szCs w:val="24"/>
        </w:rPr>
        <w:t>N</w:t>
      </w:r>
      <w:r w:rsidRPr="00FD183D">
        <w:rPr>
          <w:rFonts w:ascii="GHEA Grapalat" w:hAnsi="GHEA Grapalat"/>
          <w:i/>
          <w:sz w:val="24"/>
          <w:szCs w:val="24"/>
          <w:lang w:val="hy-AM"/>
        </w:rPr>
        <w:t xml:space="preserve"> 610-Ն որոշման մեջ փոփոխություն</w:t>
      </w:r>
      <w:r w:rsidR="00214809">
        <w:rPr>
          <w:rFonts w:ascii="GHEA Grapalat" w:hAnsi="GHEA Grapalat"/>
          <w:i/>
          <w:sz w:val="24"/>
          <w:szCs w:val="24"/>
          <w:lang w:val="hy-AM"/>
        </w:rPr>
        <w:t>ներ</w:t>
      </w:r>
      <w:r w:rsidRPr="00FD183D">
        <w:rPr>
          <w:rFonts w:ascii="GHEA Grapalat" w:hAnsi="GHEA Grapalat"/>
          <w:i/>
          <w:sz w:val="24"/>
          <w:szCs w:val="24"/>
          <w:lang w:val="hy-AM"/>
        </w:rPr>
        <w:t xml:space="preserve"> կատարելու մասին» ՀՀ կառավարության որոշման նախագծի</w:t>
      </w:r>
      <w:r w:rsidRPr="00FD183D">
        <w:rPr>
          <w:rFonts w:ascii="GHEA Grapalat" w:hAnsi="GHEA Grapalat" w:cs="Sylfaen"/>
          <w:b/>
          <w:i/>
          <w:sz w:val="24"/>
          <w:szCs w:val="24"/>
          <w:lang w:val="hy-AM"/>
        </w:rPr>
        <w:t xml:space="preserve"> </w:t>
      </w:r>
      <w:r w:rsidRPr="00FD183D">
        <w:rPr>
          <w:rFonts w:ascii="GHEA Grapalat" w:hAnsi="GHEA Grapalat" w:cs="Sylfaen"/>
          <w:i/>
          <w:sz w:val="24"/>
          <w:szCs w:val="24"/>
          <w:lang w:val="en-GB"/>
        </w:rPr>
        <w:t>վերաբերյալ ներկայացված դիրքորոշումների</w:t>
      </w:r>
    </w:p>
    <w:tbl>
      <w:tblPr>
        <w:tblW w:w="14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gridCol w:w="2970"/>
        <w:gridCol w:w="3600"/>
      </w:tblGrid>
      <w:tr w:rsidR="00FD183D" w:rsidRPr="00FD183D" w14:paraId="62745DC4"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0733DDBD" w14:textId="77777777" w:rsidR="00FD183D" w:rsidRPr="00FD183D" w:rsidRDefault="00FD183D" w:rsidP="00E3282E">
            <w:pPr>
              <w:spacing w:after="0" w:line="360" w:lineRule="auto"/>
              <w:jc w:val="center"/>
              <w:rPr>
                <w:rFonts w:ascii="GHEA Grapalat" w:hAnsi="GHEA Grapalat"/>
                <w:b/>
                <w:sz w:val="24"/>
                <w:szCs w:val="24"/>
              </w:rPr>
            </w:pPr>
            <w:r w:rsidRPr="00FD183D">
              <w:rPr>
                <w:rFonts w:ascii="GHEA Grapalat" w:hAnsi="GHEA Grapalat"/>
                <w:b/>
                <w:sz w:val="24"/>
                <w:szCs w:val="24"/>
              </w:rPr>
              <w:t xml:space="preserve">1. ՀՀ </w:t>
            </w:r>
            <w:r w:rsidRPr="00FD183D">
              <w:rPr>
                <w:rFonts w:ascii="GHEA Grapalat" w:hAnsi="GHEA Grapalat"/>
                <w:b/>
                <w:sz w:val="24"/>
                <w:szCs w:val="24"/>
                <w:lang w:val="hy-AM"/>
              </w:rPr>
              <w:t>էկոնոմիկայի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6BCE3FD9" w14:textId="19436720" w:rsidR="00FD183D" w:rsidRPr="00FD183D" w:rsidRDefault="00C85F29" w:rsidP="00E3282E">
            <w:pPr>
              <w:spacing w:after="0" w:line="360" w:lineRule="auto"/>
              <w:jc w:val="center"/>
              <w:rPr>
                <w:rFonts w:ascii="GHEA Grapalat" w:hAnsi="GHEA Grapalat"/>
                <w:b/>
                <w:sz w:val="24"/>
                <w:szCs w:val="24"/>
              </w:rPr>
            </w:pPr>
            <w:r>
              <w:rPr>
                <w:rFonts w:ascii="GHEA Grapalat" w:hAnsi="GHEA Grapalat"/>
                <w:b/>
                <w:sz w:val="24"/>
                <w:szCs w:val="24"/>
                <w:lang w:val="hy-AM"/>
              </w:rPr>
              <w:t>19</w:t>
            </w:r>
            <w:r w:rsidR="00FD183D" w:rsidRPr="00FD183D">
              <w:rPr>
                <w:rFonts w:ascii="GHEA Grapalat" w:hAnsi="GHEA Grapalat"/>
                <w:b/>
                <w:sz w:val="24"/>
                <w:szCs w:val="24"/>
              </w:rPr>
              <w:t>.</w:t>
            </w:r>
            <w:r>
              <w:rPr>
                <w:rFonts w:ascii="GHEA Grapalat" w:hAnsi="GHEA Grapalat"/>
                <w:b/>
                <w:sz w:val="24"/>
                <w:szCs w:val="24"/>
                <w:lang w:val="hy-AM"/>
              </w:rPr>
              <w:t>05</w:t>
            </w:r>
            <w:r w:rsidR="00FD183D" w:rsidRPr="00FD183D">
              <w:rPr>
                <w:rFonts w:ascii="GHEA Grapalat" w:hAnsi="GHEA Grapalat"/>
                <w:b/>
                <w:sz w:val="24"/>
                <w:szCs w:val="24"/>
              </w:rPr>
              <w:t>.202</w:t>
            </w:r>
            <w:r>
              <w:rPr>
                <w:rFonts w:ascii="GHEA Grapalat" w:hAnsi="GHEA Grapalat"/>
                <w:b/>
                <w:sz w:val="24"/>
                <w:szCs w:val="24"/>
                <w:lang w:val="hy-AM"/>
              </w:rPr>
              <w:t>6</w:t>
            </w:r>
            <w:r w:rsidR="00FD183D" w:rsidRPr="00FD183D">
              <w:rPr>
                <w:rFonts w:ascii="GHEA Grapalat" w:hAnsi="GHEA Grapalat"/>
                <w:b/>
                <w:sz w:val="24"/>
                <w:szCs w:val="24"/>
              </w:rPr>
              <w:t>թ.</w:t>
            </w:r>
          </w:p>
        </w:tc>
      </w:tr>
      <w:tr w:rsidR="00FD183D" w:rsidRPr="00FD183D" w14:paraId="77DB33C6"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253E24D0" w14:textId="77777777" w:rsidR="00FD183D" w:rsidRPr="00FD183D" w:rsidRDefault="00FD183D" w:rsidP="00E3282E">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C16F5A9" w14:textId="4E44E87B" w:rsidR="00FD183D" w:rsidRPr="00C85F29" w:rsidRDefault="00C85F29" w:rsidP="00E3282E">
            <w:pPr>
              <w:spacing w:after="0" w:line="360" w:lineRule="auto"/>
              <w:jc w:val="center"/>
              <w:rPr>
                <w:rFonts w:ascii="GHEA Grapalat" w:hAnsi="GHEA Grapalat"/>
                <w:b/>
                <w:sz w:val="24"/>
                <w:szCs w:val="24"/>
                <w:lang w:val="hy-AM"/>
              </w:rPr>
            </w:pPr>
            <w:r w:rsidRPr="00C85F29">
              <w:rPr>
                <w:rFonts w:ascii="GHEA Grapalat" w:hAnsi="GHEA Grapalat"/>
                <w:b/>
                <w:sz w:val="24"/>
                <w:szCs w:val="24"/>
                <w:lang w:val="hy-AM"/>
              </w:rPr>
              <w:t>01/12262-2026</w:t>
            </w:r>
          </w:p>
        </w:tc>
      </w:tr>
      <w:tr w:rsidR="00FD183D" w:rsidRPr="00FD183D" w14:paraId="491731C7" w14:textId="77777777" w:rsidTr="00E3282E">
        <w:trPr>
          <w:trHeight w:val="656"/>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BE6" w14:textId="2D7B1561" w:rsidR="00FD183D" w:rsidRPr="00FD183D" w:rsidRDefault="00FD183D" w:rsidP="00E3282E">
            <w:pPr>
              <w:pStyle w:val="ListParagraph"/>
              <w:tabs>
                <w:tab w:val="left" w:pos="0"/>
              </w:tabs>
              <w:spacing w:after="0" w:line="360" w:lineRule="auto"/>
              <w:ind w:left="0"/>
              <w:jc w:val="both"/>
              <w:rPr>
                <w:rFonts w:ascii="GHEA Grapalat" w:eastAsia="Microsoft JhengHei" w:hAnsi="GHEA Grapalat" w:cs="Microsoft JhengHei"/>
                <w:sz w:val="24"/>
                <w:szCs w:val="24"/>
                <w:shd w:val="clear" w:color="auto" w:fill="FFFFFF"/>
                <w:lang w:val="hy-AM"/>
              </w:rPr>
            </w:pPr>
            <w:r w:rsidRPr="00FD183D">
              <w:rPr>
                <w:rFonts w:ascii="GHEA Grapalat" w:hAnsi="GHEA Grapalat"/>
                <w:iCs/>
                <w:sz w:val="24"/>
                <w:szCs w:val="24"/>
                <w:lang w:val="hy-AM"/>
              </w:rPr>
              <w:t xml:space="preserve">Նախագծի վերաբերյալ </w:t>
            </w:r>
            <w:r w:rsidR="00C85F29">
              <w:rPr>
                <w:rFonts w:ascii="GHEA Grapalat" w:hAnsi="GHEA Grapalat"/>
                <w:iCs/>
                <w:sz w:val="24"/>
                <w:szCs w:val="24"/>
                <w:lang w:val="hy-AM"/>
              </w:rPr>
              <w:t>դիտողություններ</w:t>
            </w:r>
            <w:r w:rsidRPr="00FD183D">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right w:val="single" w:sz="4" w:space="0" w:color="auto"/>
            </w:tcBorders>
            <w:shd w:val="clear" w:color="auto" w:fill="FFFFFF" w:themeFill="background1"/>
          </w:tcPr>
          <w:p w14:paraId="4D2CC1E4" w14:textId="77777777" w:rsidR="00FD183D" w:rsidRPr="00FD183D" w:rsidRDefault="00FD183D" w:rsidP="00E3282E">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FD183D">
              <w:rPr>
                <w:rFonts w:ascii="GHEA Grapalat" w:hAnsi="GHEA Grapalat"/>
                <w:b/>
                <w:lang w:val="hy-AM"/>
              </w:rPr>
              <w:t>Ընդունվել է ի գիտություն</w:t>
            </w:r>
          </w:p>
        </w:tc>
      </w:tr>
      <w:tr w:rsidR="00FD183D" w:rsidRPr="00FD183D" w14:paraId="5EF6D788"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19DD72FE" w14:textId="77777777" w:rsidR="00FD183D" w:rsidRPr="00FD183D" w:rsidRDefault="00FD183D" w:rsidP="00E3282E">
            <w:pPr>
              <w:spacing w:after="0" w:line="360" w:lineRule="auto"/>
              <w:jc w:val="center"/>
              <w:rPr>
                <w:rFonts w:ascii="GHEA Grapalat" w:hAnsi="GHEA Grapalat"/>
                <w:b/>
                <w:sz w:val="24"/>
                <w:szCs w:val="24"/>
                <w:lang w:val="hy-AM"/>
              </w:rPr>
            </w:pPr>
            <w:r w:rsidRPr="00FD183D">
              <w:rPr>
                <w:rFonts w:ascii="GHEA Grapalat" w:hAnsi="GHEA Grapalat"/>
                <w:b/>
                <w:sz w:val="24"/>
                <w:szCs w:val="24"/>
              </w:rPr>
              <w:t xml:space="preserve">2. </w:t>
            </w:r>
            <w:r w:rsidRPr="00FD183D">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F9129A0" w14:textId="0EDAFB1F" w:rsidR="00FD183D" w:rsidRPr="00FD183D" w:rsidRDefault="00D237C3" w:rsidP="00E3282E">
            <w:pPr>
              <w:spacing w:after="0" w:line="360" w:lineRule="auto"/>
              <w:jc w:val="center"/>
              <w:rPr>
                <w:rFonts w:ascii="GHEA Grapalat" w:hAnsi="GHEA Grapalat"/>
                <w:b/>
                <w:sz w:val="24"/>
                <w:szCs w:val="24"/>
              </w:rPr>
            </w:pPr>
            <w:r>
              <w:rPr>
                <w:rFonts w:ascii="GHEA Grapalat" w:hAnsi="GHEA Grapalat"/>
                <w:b/>
                <w:sz w:val="24"/>
                <w:szCs w:val="24"/>
                <w:lang w:val="hy-AM"/>
              </w:rPr>
              <w:t>21</w:t>
            </w:r>
            <w:r w:rsidR="00FD183D" w:rsidRPr="00FD183D">
              <w:rPr>
                <w:rFonts w:ascii="GHEA Grapalat" w:hAnsi="GHEA Grapalat"/>
                <w:b/>
                <w:sz w:val="24"/>
                <w:szCs w:val="24"/>
              </w:rPr>
              <w:t>.</w:t>
            </w:r>
            <w:r>
              <w:rPr>
                <w:rFonts w:ascii="GHEA Grapalat" w:hAnsi="GHEA Grapalat"/>
                <w:b/>
                <w:sz w:val="24"/>
                <w:szCs w:val="24"/>
                <w:lang w:val="hy-AM"/>
              </w:rPr>
              <w:t>05</w:t>
            </w:r>
            <w:r w:rsidR="00FD183D" w:rsidRPr="00FD183D">
              <w:rPr>
                <w:rFonts w:ascii="GHEA Grapalat" w:hAnsi="GHEA Grapalat"/>
                <w:b/>
                <w:sz w:val="24"/>
                <w:szCs w:val="24"/>
              </w:rPr>
              <w:t>.</w:t>
            </w:r>
            <w:r w:rsidR="00FD183D" w:rsidRPr="00FD183D">
              <w:rPr>
                <w:rFonts w:ascii="GHEA Grapalat" w:hAnsi="GHEA Grapalat"/>
                <w:b/>
                <w:sz w:val="24"/>
                <w:szCs w:val="24"/>
                <w:lang w:val="hy-AM"/>
              </w:rPr>
              <w:t>202</w:t>
            </w:r>
            <w:r>
              <w:rPr>
                <w:rFonts w:ascii="GHEA Grapalat" w:hAnsi="GHEA Grapalat"/>
                <w:b/>
                <w:sz w:val="24"/>
                <w:szCs w:val="24"/>
                <w:lang w:val="hy-AM"/>
              </w:rPr>
              <w:t>6</w:t>
            </w:r>
            <w:r w:rsidR="00FD183D" w:rsidRPr="00FD183D">
              <w:rPr>
                <w:rFonts w:ascii="GHEA Grapalat" w:hAnsi="GHEA Grapalat"/>
                <w:b/>
                <w:sz w:val="24"/>
                <w:szCs w:val="24"/>
              </w:rPr>
              <w:t>թ.</w:t>
            </w:r>
          </w:p>
        </w:tc>
      </w:tr>
      <w:tr w:rsidR="00FD183D" w:rsidRPr="00FD183D" w14:paraId="3AB4A327"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3EB778A3" w14:textId="77777777" w:rsidR="00FD183D" w:rsidRPr="00FD183D" w:rsidRDefault="00FD183D" w:rsidP="00E3282E">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F9BE533" w14:textId="053670B5" w:rsidR="00FD183D" w:rsidRPr="00FD183D" w:rsidRDefault="00D237C3" w:rsidP="00E3282E">
            <w:pPr>
              <w:spacing w:after="0" w:line="360" w:lineRule="auto"/>
              <w:jc w:val="center"/>
              <w:rPr>
                <w:rFonts w:ascii="GHEA Grapalat" w:hAnsi="GHEA Grapalat"/>
                <w:b/>
                <w:sz w:val="24"/>
                <w:szCs w:val="24"/>
                <w:lang w:val="hy-AM"/>
              </w:rPr>
            </w:pPr>
            <w:r>
              <w:rPr>
                <w:rFonts w:ascii="GHEA Grapalat" w:hAnsi="GHEA Grapalat"/>
                <w:b/>
                <w:sz w:val="24"/>
                <w:szCs w:val="24"/>
                <w:lang w:val="hy-AM"/>
              </w:rPr>
              <w:t>11/743</w:t>
            </w:r>
          </w:p>
        </w:tc>
      </w:tr>
      <w:tr w:rsidR="00FD183D" w:rsidRPr="00FD183D" w14:paraId="5B942F53"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D1484" w14:textId="77777777" w:rsidR="00E3282E" w:rsidRDefault="00D237C3" w:rsidP="00E3282E">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Նախագծի վերաբերյալ առարկություններ չկան</w:t>
            </w:r>
            <w:r w:rsidR="00E3282E">
              <w:rPr>
                <w:rFonts w:ascii="GHEA Grapalat" w:hAnsi="GHEA Grapalat" w:cs="Sylfaen"/>
                <w:sz w:val="24"/>
                <w:szCs w:val="24"/>
                <w:lang w:val="hy-AM"/>
              </w:rPr>
              <w:t>:</w:t>
            </w:r>
          </w:p>
          <w:p w14:paraId="7D990762" w14:textId="1F6A9AFC" w:rsidR="00FD183D" w:rsidRPr="00FD183D" w:rsidRDefault="00D237C3" w:rsidP="00E3282E">
            <w:pPr>
              <w:spacing w:after="0" w:line="360" w:lineRule="auto"/>
              <w:jc w:val="both"/>
              <w:rPr>
                <w:rFonts w:ascii="GHEA Grapalat" w:eastAsia="Times New Roman" w:hAnsi="GHEA Grapalat"/>
                <w:color w:val="000000"/>
                <w:sz w:val="24"/>
                <w:szCs w:val="24"/>
                <w:lang w:val="hy-AM"/>
              </w:rPr>
            </w:pPr>
            <w:r>
              <w:rPr>
                <w:rFonts w:ascii="GHEA Grapalat" w:hAnsi="GHEA Grapalat" w:cs="Sylfaen"/>
                <w:sz w:val="24"/>
                <w:szCs w:val="24"/>
                <w:lang w:val="hy-AM"/>
              </w:rPr>
              <w:t>Միաժամանակ, առաջարկվում է Որոշման 2-րդ կետով հաստատված ցանկից հանել Եմենը, Պակիստանը և Սուդանը</w:t>
            </w:r>
            <w:r w:rsidR="00E3282E">
              <w:rPr>
                <w:rFonts w:ascii="GHEA Grapalat" w:hAnsi="GHEA Grapalat" w:cs="Sylfaen"/>
                <w:sz w:val="24"/>
                <w:szCs w:val="24"/>
                <w:lang w:val="hy-AM"/>
              </w:rPr>
              <w:t xml:space="preserve"> (...)</w:t>
            </w:r>
            <w:r>
              <w:rPr>
                <w:rFonts w:ascii="GHEA Grapalat" w:hAnsi="GHEA Grapalat" w:cs="Sylfaen"/>
                <w:sz w:val="24"/>
                <w:szCs w:val="24"/>
                <w:lang w:val="hy-AM"/>
              </w:rPr>
              <w:t>:</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B4FBA2" w14:textId="77777777" w:rsidR="00FD183D" w:rsidRDefault="00E3282E" w:rsidP="00E3282E">
            <w:pPr>
              <w:pStyle w:val="NormalWeb"/>
              <w:shd w:val="clear" w:color="auto" w:fill="FFFFFF"/>
              <w:spacing w:before="0" w:beforeAutospacing="0" w:after="0" w:afterAutospacing="0" w:line="360" w:lineRule="auto"/>
              <w:contextualSpacing/>
              <w:jc w:val="center"/>
              <w:rPr>
                <w:rFonts w:ascii="GHEA Grapalat" w:hAnsi="GHEA Grapalat"/>
                <w:b/>
              </w:rPr>
            </w:pPr>
            <w:r>
              <w:rPr>
                <w:rFonts w:ascii="GHEA Grapalat" w:hAnsi="GHEA Grapalat"/>
                <w:b/>
                <w:lang w:val="hy-AM"/>
              </w:rPr>
              <w:t>Ընդունվել է</w:t>
            </w:r>
            <w:r w:rsidR="005767F4">
              <w:rPr>
                <w:rFonts w:ascii="GHEA Grapalat" w:hAnsi="GHEA Grapalat"/>
                <w:b/>
              </w:rPr>
              <w:t xml:space="preserve"> մասամբ</w:t>
            </w:r>
          </w:p>
          <w:p w14:paraId="5E32BD47" w14:textId="4076F781" w:rsidR="005767F4" w:rsidRPr="005767F4" w:rsidRDefault="005767F4" w:rsidP="005767F4">
            <w:pPr>
              <w:pStyle w:val="NormalWeb"/>
              <w:shd w:val="clear" w:color="auto" w:fill="FFFFFF"/>
              <w:spacing w:before="0" w:beforeAutospacing="0" w:after="0" w:afterAutospacing="0" w:line="360" w:lineRule="auto"/>
              <w:contextualSpacing/>
              <w:rPr>
                <w:rFonts w:ascii="GHEA Grapalat" w:hAnsi="GHEA Grapalat"/>
              </w:rPr>
            </w:pPr>
            <w:r>
              <w:rPr>
                <w:rFonts w:ascii="GHEA Grapalat" w:hAnsi="GHEA Grapalat"/>
              </w:rPr>
              <w:t>Պակիստանը թողնվել է</w:t>
            </w:r>
            <w:r w:rsidRPr="005767F4">
              <w:rPr>
                <w:rFonts w:ascii="GHEA Grapalat" w:hAnsi="GHEA Grapalat"/>
              </w:rPr>
              <w:t xml:space="preserve"> </w:t>
            </w:r>
            <w:r w:rsidRPr="005767F4">
              <w:rPr>
                <w:rFonts w:ascii="GHEA Grapalat" w:hAnsi="GHEA Grapalat" w:cs="Sylfaen"/>
                <w:lang w:val="hy-AM"/>
              </w:rPr>
              <w:t>Որոշման 2-րդ կետով հաստատված ցանկ</w:t>
            </w:r>
            <w:r w:rsidRPr="005767F4">
              <w:rPr>
                <w:rFonts w:ascii="GHEA Grapalat" w:hAnsi="GHEA Grapalat" w:cs="Sylfaen"/>
              </w:rPr>
              <w:t>ում:</w:t>
            </w:r>
          </w:p>
        </w:tc>
      </w:tr>
      <w:bookmarkEnd w:id="0"/>
      <w:tr w:rsidR="00FD183D" w:rsidRPr="00FD183D" w14:paraId="4C5AE449" w14:textId="77777777" w:rsidTr="00E3282E">
        <w:trPr>
          <w:trHeight w:val="345"/>
        </w:trPr>
        <w:tc>
          <w:tcPr>
            <w:tcW w:w="11070" w:type="dxa"/>
            <w:gridSpan w:val="2"/>
            <w:vMerge w:val="restart"/>
            <w:tcBorders>
              <w:top w:val="single" w:sz="4" w:space="0" w:color="auto"/>
              <w:left w:val="single" w:sz="4" w:space="0" w:color="auto"/>
              <w:right w:val="single" w:sz="4" w:space="0" w:color="auto"/>
            </w:tcBorders>
            <w:shd w:val="clear" w:color="auto" w:fill="E0E0E0"/>
          </w:tcPr>
          <w:p w14:paraId="5EE85785" w14:textId="77777777" w:rsidR="00FD183D" w:rsidRPr="00FD183D" w:rsidRDefault="00FD183D" w:rsidP="00E3282E">
            <w:pPr>
              <w:spacing w:after="0" w:line="360" w:lineRule="auto"/>
              <w:jc w:val="center"/>
              <w:rPr>
                <w:rFonts w:ascii="GHEA Grapalat" w:hAnsi="GHEA Grapalat"/>
                <w:b/>
                <w:sz w:val="24"/>
                <w:szCs w:val="24"/>
                <w:lang w:val="hy-AM"/>
              </w:rPr>
            </w:pPr>
            <w:r w:rsidRPr="00FD183D">
              <w:rPr>
                <w:rFonts w:ascii="GHEA Grapalat" w:hAnsi="GHEA Grapalat"/>
                <w:b/>
                <w:sz w:val="24"/>
                <w:szCs w:val="24"/>
                <w:lang w:val="hy-AM"/>
              </w:rPr>
              <w:t>3. 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2727764" w14:textId="74B94160" w:rsidR="00FD183D" w:rsidRPr="00FD183D" w:rsidRDefault="00C85F29" w:rsidP="00E3282E">
            <w:pPr>
              <w:spacing w:after="0" w:line="360" w:lineRule="auto"/>
              <w:jc w:val="center"/>
              <w:rPr>
                <w:rFonts w:ascii="GHEA Grapalat" w:hAnsi="GHEA Grapalat"/>
                <w:b/>
                <w:sz w:val="24"/>
                <w:szCs w:val="24"/>
                <w:lang w:val="hy-AM"/>
              </w:rPr>
            </w:pPr>
            <w:r>
              <w:rPr>
                <w:rFonts w:ascii="GHEA Grapalat" w:hAnsi="GHEA Grapalat"/>
                <w:b/>
                <w:sz w:val="24"/>
                <w:szCs w:val="24"/>
                <w:lang w:val="hy-AM"/>
              </w:rPr>
              <w:t>22</w:t>
            </w:r>
            <w:r w:rsidR="00FD183D" w:rsidRPr="00FD183D">
              <w:rPr>
                <w:rFonts w:ascii="GHEA Grapalat" w:hAnsi="GHEA Grapalat"/>
                <w:b/>
                <w:sz w:val="24"/>
                <w:szCs w:val="24"/>
              </w:rPr>
              <w:t>.</w:t>
            </w:r>
            <w:r>
              <w:rPr>
                <w:rFonts w:ascii="GHEA Grapalat" w:hAnsi="GHEA Grapalat"/>
                <w:b/>
                <w:sz w:val="24"/>
                <w:szCs w:val="24"/>
                <w:lang w:val="hy-AM"/>
              </w:rPr>
              <w:t>05</w:t>
            </w:r>
            <w:r w:rsidR="00FD183D" w:rsidRPr="00FD183D">
              <w:rPr>
                <w:rFonts w:ascii="GHEA Grapalat" w:hAnsi="GHEA Grapalat"/>
                <w:b/>
                <w:sz w:val="24"/>
                <w:szCs w:val="24"/>
              </w:rPr>
              <w:t>.202</w:t>
            </w:r>
            <w:r>
              <w:rPr>
                <w:rFonts w:ascii="GHEA Grapalat" w:hAnsi="GHEA Grapalat"/>
                <w:b/>
                <w:sz w:val="24"/>
                <w:szCs w:val="24"/>
                <w:lang w:val="hy-AM"/>
              </w:rPr>
              <w:t>6</w:t>
            </w:r>
            <w:r w:rsidR="00FD183D" w:rsidRPr="00FD183D">
              <w:rPr>
                <w:rFonts w:ascii="GHEA Grapalat" w:hAnsi="GHEA Grapalat"/>
                <w:b/>
                <w:sz w:val="24"/>
                <w:szCs w:val="24"/>
                <w:lang w:val="hy-AM"/>
              </w:rPr>
              <w:t>թ.</w:t>
            </w:r>
          </w:p>
        </w:tc>
      </w:tr>
      <w:tr w:rsidR="00FD183D" w:rsidRPr="00FD183D" w14:paraId="6C3F7FFB" w14:textId="77777777" w:rsidTr="00E3282E">
        <w:trPr>
          <w:trHeight w:val="345"/>
        </w:trPr>
        <w:tc>
          <w:tcPr>
            <w:tcW w:w="11070" w:type="dxa"/>
            <w:gridSpan w:val="2"/>
            <w:vMerge/>
            <w:tcBorders>
              <w:left w:val="single" w:sz="4" w:space="0" w:color="auto"/>
              <w:bottom w:val="single" w:sz="4" w:space="0" w:color="auto"/>
              <w:right w:val="single" w:sz="4" w:space="0" w:color="auto"/>
            </w:tcBorders>
            <w:shd w:val="clear" w:color="auto" w:fill="E0E0E0"/>
          </w:tcPr>
          <w:p w14:paraId="55F49DC2" w14:textId="77777777" w:rsidR="00FD183D" w:rsidRPr="00FD183D" w:rsidRDefault="00FD183D" w:rsidP="00E3282E">
            <w:pPr>
              <w:spacing w:after="0" w:line="360" w:lineRule="auto"/>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24550221" w14:textId="4F3DD804" w:rsidR="00FD183D" w:rsidRPr="00C85F29" w:rsidRDefault="00FD183D" w:rsidP="00E3282E">
            <w:pPr>
              <w:spacing w:after="0" w:line="360" w:lineRule="auto"/>
              <w:jc w:val="center"/>
              <w:rPr>
                <w:rFonts w:ascii="GHEA Grapalat" w:hAnsi="GHEA Grapalat"/>
                <w:b/>
                <w:sz w:val="24"/>
                <w:szCs w:val="24"/>
                <w:lang w:val="hy-AM"/>
              </w:rPr>
            </w:pPr>
            <w:r w:rsidRPr="00C85F29">
              <w:rPr>
                <w:rFonts w:ascii="GHEA Grapalat" w:hAnsi="GHEA Grapalat"/>
                <w:b/>
                <w:sz w:val="24"/>
                <w:szCs w:val="24"/>
                <w:lang w:val="hy-AM"/>
              </w:rPr>
              <w:t xml:space="preserve">N </w:t>
            </w:r>
            <w:r w:rsidR="00C85F29" w:rsidRPr="00C85F29">
              <w:rPr>
                <w:rFonts w:ascii="GHEA Grapalat" w:hAnsi="GHEA Grapalat"/>
                <w:b/>
                <w:sz w:val="24"/>
                <w:szCs w:val="24"/>
                <w:lang w:val="hy-AM"/>
              </w:rPr>
              <w:t>04/5-2/13225-2026</w:t>
            </w:r>
          </w:p>
        </w:tc>
      </w:tr>
      <w:tr w:rsidR="00FD183D" w:rsidRPr="00FD183D" w14:paraId="507408ED"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5B1DB1C6" w14:textId="1C93CCA6" w:rsidR="00FD183D" w:rsidRPr="00FD183D" w:rsidRDefault="00FD183D" w:rsidP="00E3282E">
            <w:pPr>
              <w:spacing w:after="0" w:line="360" w:lineRule="auto"/>
              <w:jc w:val="both"/>
              <w:rPr>
                <w:rFonts w:ascii="GHEA Grapalat" w:eastAsia="Times New Roman" w:hAnsi="GHEA Grapalat"/>
                <w:color w:val="000000"/>
                <w:sz w:val="24"/>
                <w:szCs w:val="24"/>
                <w:lang w:val="hy-AM"/>
              </w:rPr>
            </w:pPr>
            <w:r w:rsidRPr="00FD183D">
              <w:rPr>
                <w:rFonts w:ascii="GHEA Grapalat" w:hAnsi="GHEA Grapalat"/>
                <w:iCs/>
                <w:sz w:val="24"/>
                <w:szCs w:val="24"/>
                <w:lang w:val="hy-AM"/>
              </w:rPr>
              <w:t xml:space="preserve">Նախագծի վերաբերյալ </w:t>
            </w:r>
            <w:r w:rsidR="00C85F29">
              <w:rPr>
                <w:rFonts w:ascii="GHEA Grapalat" w:hAnsi="GHEA Grapalat"/>
                <w:iCs/>
                <w:sz w:val="24"/>
                <w:szCs w:val="24"/>
                <w:lang w:val="hy-AM"/>
              </w:rPr>
              <w:t>նկատառումներ</w:t>
            </w:r>
            <w:r w:rsidRPr="00FD183D">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9E0DC" w14:textId="77777777" w:rsidR="00FD183D" w:rsidRPr="00FD183D" w:rsidRDefault="00FD183D" w:rsidP="00E3282E">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FD183D">
              <w:rPr>
                <w:rFonts w:ascii="GHEA Grapalat" w:hAnsi="GHEA Grapalat"/>
                <w:b/>
                <w:lang w:val="hy-AM"/>
              </w:rPr>
              <w:t>Ընդունվել է ի գիտություն</w:t>
            </w:r>
          </w:p>
        </w:tc>
      </w:tr>
      <w:tr w:rsidR="00FD183D" w:rsidRPr="00FD183D" w14:paraId="5194CDE6" w14:textId="77777777" w:rsidTr="00E3282E">
        <w:trPr>
          <w:trHeight w:val="215"/>
        </w:trPr>
        <w:tc>
          <w:tcPr>
            <w:tcW w:w="1107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E873DFF" w14:textId="77777777" w:rsidR="00FD183D" w:rsidRPr="00FD183D" w:rsidRDefault="00FD183D" w:rsidP="00E3282E">
            <w:pPr>
              <w:spacing w:after="0" w:line="360" w:lineRule="auto"/>
              <w:jc w:val="center"/>
              <w:rPr>
                <w:rFonts w:ascii="GHEA Grapalat" w:hAnsi="GHEA Grapalat"/>
                <w:b/>
                <w:sz w:val="24"/>
                <w:szCs w:val="24"/>
                <w:lang w:val="hy-AM"/>
              </w:rPr>
            </w:pPr>
            <w:r w:rsidRPr="00FD183D">
              <w:rPr>
                <w:rFonts w:ascii="GHEA Grapalat" w:hAnsi="GHEA Grapalat"/>
                <w:b/>
                <w:sz w:val="24"/>
                <w:szCs w:val="24"/>
                <w:lang w:val="hy-AM"/>
              </w:rPr>
              <w:t>4. ՀՀ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22791" w14:textId="4E8A40B6" w:rsidR="00FD183D" w:rsidRPr="00D237C3" w:rsidRDefault="00D237C3" w:rsidP="00E3282E">
            <w:pPr>
              <w:spacing w:after="0" w:line="360" w:lineRule="auto"/>
              <w:jc w:val="center"/>
              <w:rPr>
                <w:rFonts w:ascii="GHEA Grapalat" w:hAnsi="GHEA Grapalat"/>
                <w:b/>
                <w:sz w:val="24"/>
                <w:szCs w:val="24"/>
                <w:lang w:val="hy-AM"/>
              </w:rPr>
            </w:pPr>
            <w:r>
              <w:rPr>
                <w:rFonts w:ascii="GHEA Grapalat" w:hAnsi="GHEA Grapalat"/>
                <w:b/>
                <w:sz w:val="24"/>
                <w:szCs w:val="24"/>
                <w:lang w:val="hy-AM"/>
              </w:rPr>
              <w:t>22</w:t>
            </w:r>
            <w:r w:rsidR="00FD183D" w:rsidRPr="00FD183D">
              <w:rPr>
                <w:rFonts w:ascii="GHEA Grapalat" w:hAnsi="GHEA Grapalat"/>
                <w:b/>
                <w:sz w:val="24"/>
                <w:szCs w:val="24"/>
              </w:rPr>
              <w:t>.</w:t>
            </w:r>
            <w:r>
              <w:rPr>
                <w:rFonts w:ascii="GHEA Grapalat" w:hAnsi="GHEA Grapalat"/>
                <w:b/>
                <w:sz w:val="24"/>
                <w:szCs w:val="24"/>
                <w:lang w:val="hy-AM"/>
              </w:rPr>
              <w:t>05</w:t>
            </w:r>
            <w:r w:rsidR="00FD183D" w:rsidRPr="00FD183D">
              <w:rPr>
                <w:rFonts w:ascii="GHEA Grapalat" w:hAnsi="GHEA Grapalat"/>
                <w:b/>
                <w:sz w:val="24"/>
                <w:szCs w:val="24"/>
              </w:rPr>
              <w:t>.202</w:t>
            </w:r>
            <w:r>
              <w:rPr>
                <w:rFonts w:ascii="GHEA Grapalat" w:hAnsi="GHEA Grapalat"/>
                <w:b/>
                <w:sz w:val="24"/>
                <w:szCs w:val="24"/>
                <w:lang w:val="hy-AM"/>
              </w:rPr>
              <w:t>6</w:t>
            </w:r>
          </w:p>
        </w:tc>
      </w:tr>
      <w:tr w:rsidR="00FD183D" w:rsidRPr="00FD183D" w14:paraId="1502AA01" w14:textId="77777777" w:rsidTr="00E3282E">
        <w:trPr>
          <w:trHeight w:val="215"/>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ABE3DE" w14:textId="77777777" w:rsidR="00FD183D" w:rsidRPr="00FD183D" w:rsidRDefault="00FD183D" w:rsidP="00E3282E">
            <w:pPr>
              <w:spacing w:after="0" w:line="360" w:lineRule="auto"/>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AA64" w14:textId="48EF82C8" w:rsidR="00FD183D" w:rsidRPr="00D237C3" w:rsidRDefault="00D237C3" w:rsidP="00E3282E">
            <w:pPr>
              <w:spacing w:after="0" w:line="360" w:lineRule="auto"/>
              <w:jc w:val="center"/>
              <w:rPr>
                <w:rFonts w:ascii="GHEA Grapalat" w:hAnsi="GHEA Grapalat"/>
                <w:b/>
                <w:sz w:val="24"/>
                <w:szCs w:val="24"/>
                <w:lang w:val="hy-AM"/>
              </w:rPr>
            </w:pPr>
            <w:r w:rsidRPr="00D237C3">
              <w:rPr>
                <w:rFonts w:ascii="GHEA Grapalat" w:hAnsi="GHEA Grapalat"/>
                <w:b/>
                <w:sz w:val="24"/>
                <w:szCs w:val="24"/>
                <w:lang w:val="hy-AM"/>
              </w:rPr>
              <w:t>43/6/150477-26</w:t>
            </w:r>
          </w:p>
        </w:tc>
      </w:tr>
      <w:tr w:rsidR="00FD183D" w:rsidRPr="00E84185" w14:paraId="1F1410A0" w14:textId="77777777" w:rsidTr="00E3282E">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23C1379E" w14:textId="50EDFCA9" w:rsidR="00FD183D" w:rsidRPr="00D237C3" w:rsidRDefault="00D237C3" w:rsidP="00E3282E">
            <w:pPr>
              <w:spacing w:after="0" w:line="360" w:lineRule="auto"/>
              <w:jc w:val="both"/>
              <w:rPr>
                <w:rFonts w:ascii="GHEA Grapalat" w:eastAsia="Times New Roman" w:hAnsi="GHEA Grapalat" w:cs="Times New Roman"/>
                <w:sz w:val="24"/>
                <w:szCs w:val="24"/>
                <w:lang w:val="hy-AM"/>
              </w:rPr>
            </w:pPr>
            <w:r>
              <w:rPr>
                <w:rFonts w:ascii="GHEA Grapalat" w:eastAsia="GHEA Grapalat" w:hAnsi="GHEA Grapalat" w:cs="GHEA Grapalat"/>
                <w:bCs/>
                <w:iCs/>
                <w:sz w:val="24"/>
                <w:szCs w:val="24"/>
                <w:lang w:val="hy-AM"/>
              </w:rPr>
              <w:t xml:space="preserve">(...) </w:t>
            </w:r>
            <w:r w:rsidRPr="0044203A">
              <w:rPr>
                <w:rFonts w:ascii="GHEA Grapalat" w:eastAsia="Times New Roman" w:hAnsi="GHEA Grapalat" w:cs="Times New Roman"/>
                <w:sz w:val="24"/>
                <w:szCs w:val="24"/>
                <w:lang w:val="hy-AM"/>
              </w:rPr>
              <w:t xml:space="preserve">ՀՀ կառավարության 2025 թվականի մայիսի 22-ի N 610-Ն </w:t>
            </w:r>
            <w:r w:rsidRPr="0044203A">
              <w:rPr>
                <w:rFonts w:ascii="GHEA Grapalat" w:eastAsia="Times New Roman" w:hAnsi="GHEA Grapalat" w:cs="Times New Roman"/>
                <w:sz w:val="24"/>
                <w:szCs w:val="24"/>
                <w:lang w:val="hy-AM"/>
              </w:rPr>
              <w:lastRenderedPageBreak/>
              <w:t>որոշման 2-րդ կետով սահմանված ժամկետի երկարաձգման հարցը քննարկելիս առաջարկվում է կատարել համապատասխան փոփոխություն՝ ցանկից հանելով Պարսից ծոցի երկրների կացության կարգավիճակ ունեցող անձանց նկատմամբ կիրառվող դրույթները։</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F5CB3" w14:textId="482685A0" w:rsidR="00FD183D" w:rsidRPr="005767F4" w:rsidRDefault="00D237C3" w:rsidP="00E3282E">
            <w:pPr>
              <w:pStyle w:val="NormalWeb"/>
              <w:shd w:val="clear" w:color="auto" w:fill="FFFFFF"/>
              <w:spacing w:line="360" w:lineRule="auto"/>
              <w:contextualSpacing/>
              <w:jc w:val="center"/>
              <w:rPr>
                <w:rFonts w:ascii="GHEA Grapalat" w:hAnsi="GHEA Grapalat"/>
                <w:lang w:val="hy-AM"/>
              </w:rPr>
            </w:pPr>
            <w:bookmarkStart w:id="1" w:name="_GoBack"/>
            <w:r w:rsidRPr="005767F4">
              <w:rPr>
                <w:rFonts w:ascii="GHEA Grapalat" w:hAnsi="GHEA Grapalat"/>
                <w:lang w:val="hy-AM"/>
              </w:rPr>
              <w:lastRenderedPageBreak/>
              <w:t xml:space="preserve">ՀՀ ՆԳՆ հետ նախատեսվում են քննարկումներ՝ սույն </w:t>
            </w:r>
            <w:r w:rsidRPr="005767F4">
              <w:rPr>
                <w:rFonts w:ascii="GHEA Grapalat" w:hAnsi="GHEA Grapalat"/>
                <w:lang w:val="hy-AM"/>
              </w:rPr>
              <w:lastRenderedPageBreak/>
              <w:t>առաջարկի շրջանակում</w:t>
            </w:r>
            <w:r w:rsidR="003A64A1" w:rsidRPr="005767F4">
              <w:rPr>
                <w:rFonts w:ascii="GHEA Grapalat" w:hAnsi="GHEA Grapalat"/>
                <w:lang w:val="hy-AM"/>
              </w:rPr>
              <w:t>:</w:t>
            </w:r>
            <w:bookmarkEnd w:id="1"/>
          </w:p>
        </w:tc>
      </w:tr>
      <w:tr w:rsidR="00696E6E" w:rsidRPr="00D237C3" w14:paraId="62AFC2ED" w14:textId="77777777" w:rsidTr="00670F0F">
        <w:trPr>
          <w:trHeight w:val="215"/>
        </w:trPr>
        <w:tc>
          <w:tcPr>
            <w:tcW w:w="11070"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8C0C47D" w14:textId="699742A5" w:rsidR="00696E6E" w:rsidRPr="00696E6E" w:rsidRDefault="00696E6E" w:rsidP="00670F0F">
            <w:pPr>
              <w:spacing w:after="0" w:line="360" w:lineRule="auto"/>
              <w:jc w:val="center"/>
              <w:rPr>
                <w:rFonts w:ascii="GHEA Grapalat" w:hAnsi="GHEA Grapalat"/>
                <w:b/>
                <w:sz w:val="24"/>
                <w:szCs w:val="24"/>
              </w:rPr>
            </w:pPr>
            <w:r>
              <w:rPr>
                <w:rFonts w:ascii="GHEA Grapalat" w:hAnsi="GHEA Grapalat"/>
                <w:b/>
                <w:sz w:val="24"/>
                <w:szCs w:val="24"/>
              </w:rPr>
              <w:lastRenderedPageBreak/>
              <w:t>5. ՀՀ արդարադատության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3ECF9D" w14:textId="3E492E57" w:rsidR="00696E6E" w:rsidRPr="00D237C3" w:rsidRDefault="00696E6E" w:rsidP="00670F0F">
            <w:pPr>
              <w:spacing w:after="0" w:line="360" w:lineRule="auto"/>
              <w:jc w:val="center"/>
              <w:rPr>
                <w:rFonts w:ascii="GHEA Grapalat" w:hAnsi="GHEA Grapalat"/>
                <w:b/>
                <w:sz w:val="24"/>
                <w:szCs w:val="24"/>
                <w:lang w:val="hy-AM"/>
              </w:rPr>
            </w:pPr>
          </w:p>
        </w:tc>
      </w:tr>
      <w:tr w:rsidR="00696E6E" w:rsidRPr="00D237C3" w14:paraId="563D4834" w14:textId="77777777" w:rsidTr="00670F0F">
        <w:trPr>
          <w:trHeight w:val="215"/>
        </w:trPr>
        <w:tc>
          <w:tcPr>
            <w:tcW w:w="11070" w:type="dxa"/>
            <w:gridSpan w:val="2"/>
            <w:vMerge/>
            <w:tcBorders>
              <w:left w:val="single" w:sz="4" w:space="0" w:color="auto"/>
              <w:bottom w:val="single" w:sz="4" w:space="0" w:color="auto"/>
              <w:right w:val="single" w:sz="4" w:space="0" w:color="auto"/>
            </w:tcBorders>
            <w:shd w:val="clear" w:color="auto" w:fill="D9D9D9" w:themeFill="background1" w:themeFillShade="D9"/>
          </w:tcPr>
          <w:p w14:paraId="0BD5F8E9" w14:textId="77777777" w:rsidR="00696E6E" w:rsidRPr="00FD183D" w:rsidRDefault="00696E6E" w:rsidP="00670F0F">
            <w:pPr>
              <w:spacing w:after="0" w:line="360" w:lineRule="auto"/>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AAAF5" w14:textId="0D20CAE4" w:rsidR="00696E6E" w:rsidRPr="00D237C3" w:rsidRDefault="00696E6E" w:rsidP="00670F0F">
            <w:pPr>
              <w:spacing w:after="0" w:line="360" w:lineRule="auto"/>
              <w:jc w:val="center"/>
              <w:rPr>
                <w:rFonts w:ascii="GHEA Grapalat" w:hAnsi="GHEA Grapalat"/>
                <w:b/>
                <w:sz w:val="24"/>
                <w:szCs w:val="24"/>
                <w:lang w:val="hy-AM"/>
              </w:rPr>
            </w:pPr>
          </w:p>
        </w:tc>
      </w:tr>
      <w:tr w:rsidR="00696E6E" w:rsidRPr="00FD183D" w14:paraId="2B1755D4" w14:textId="77777777" w:rsidTr="00670F0F">
        <w:trPr>
          <w:trHeight w:val="345"/>
        </w:trPr>
        <w:tc>
          <w:tcPr>
            <w:tcW w:w="8100" w:type="dxa"/>
            <w:tcBorders>
              <w:top w:val="single" w:sz="4" w:space="0" w:color="auto"/>
              <w:left w:val="single" w:sz="4" w:space="0" w:color="auto"/>
              <w:bottom w:val="single" w:sz="4" w:space="0" w:color="auto"/>
              <w:right w:val="single" w:sz="4" w:space="0" w:color="auto"/>
            </w:tcBorders>
            <w:shd w:val="clear" w:color="auto" w:fill="FFFFFF" w:themeFill="background1"/>
          </w:tcPr>
          <w:p w14:paraId="31AA8FA5" w14:textId="77777777" w:rsidR="00E84185" w:rsidRDefault="00CC6D6E" w:rsidP="00670F0F">
            <w:pPr>
              <w:spacing w:after="0" w:line="360" w:lineRule="auto"/>
              <w:jc w:val="both"/>
              <w:rPr>
                <w:rFonts w:ascii="GHEA Grapalat" w:hAnsi="GHEA Grapalat"/>
                <w:iCs/>
                <w:sz w:val="24"/>
                <w:szCs w:val="24"/>
              </w:rPr>
            </w:pPr>
            <w:r w:rsidRPr="00CC6D6E">
              <w:rPr>
                <w:rFonts w:ascii="GHEA Grapalat" w:hAnsi="GHEA Grapalat" w:cs="Times New Roman"/>
                <w:sz w:val="24"/>
                <w:szCs w:val="24"/>
              </w:rPr>
              <w:t>Պ</w:t>
            </w:r>
            <w:r w:rsidR="00696E6E" w:rsidRPr="00CC6D6E">
              <w:rPr>
                <w:rFonts w:ascii="GHEA Grapalat" w:hAnsi="GHEA Grapalat" w:cs="Times New Roman"/>
                <w:sz w:val="24"/>
                <w:szCs w:val="24"/>
              </w:rPr>
              <w:t>ետաիրավական</w:t>
            </w:r>
            <w:r w:rsidR="00696E6E" w:rsidRPr="00CC6D6E">
              <w:rPr>
                <w:rFonts w:ascii="GHEA Grapalat" w:hAnsi="GHEA Grapalat"/>
                <w:iCs/>
                <w:sz w:val="24"/>
                <w:szCs w:val="24"/>
              </w:rPr>
              <w:t xml:space="preserve"> </w:t>
            </w:r>
            <w:r w:rsidRPr="00CC6D6E">
              <w:rPr>
                <w:rFonts w:ascii="GHEA Grapalat" w:hAnsi="GHEA Grapalat"/>
                <w:iCs/>
                <w:sz w:val="24"/>
                <w:szCs w:val="24"/>
              </w:rPr>
              <w:t>փորձաքննության ե</w:t>
            </w:r>
            <w:r w:rsidR="00696E6E" w:rsidRPr="00CC6D6E">
              <w:rPr>
                <w:rFonts w:ascii="GHEA Grapalat" w:hAnsi="GHEA Grapalat"/>
                <w:iCs/>
                <w:sz w:val="24"/>
                <w:szCs w:val="24"/>
              </w:rPr>
              <w:t xml:space="preserve">զրակացությունը դեռ չի ստացվել: </w:t>
            </w:r>
          </w:p>
          <w:p w14:paraId="3B6F5E51" w14:textId="479413E5" w:rsidR="00696E6E" w:rsidRPr="009E1F36" w:rsidRDefault="00E84185" w:rsidP="009E1F36">
            <w:pPr>
              <w:spacing w:after="0" w:line="360" w:lineRule="auto"/>
              <w:jc w:val="both"/>
              <w:rPr>
                <w:rFonts w:ascii="GHEA Grapalat" w:eastAsia="Times New Roman" w:hAnsi="GHEA Grapalat"/>
                <w:color w:val="000000"/>
                <w:sz w:val="24"/>
                <w:szCs w:val="24"/>
                <w:lang w:val="hy-AM"/>
              </w:rPr>
            </w:pPr>
            <w:r w:rsidRPr="00E84185">
              <w:rPr>
                <w:rFonts w:ascii="GHEA Grapalat" w:hAnsi="GHEA Grapalat"/>
                <w:iCs/>
                <w:sz w:val="24"/>
                <w:szCs w:val="24"/>
              </w:rPr>
              <w:t xml:space="preserve">ԱԳՆ՝ 27.05.2026թ. թիվ 1108-1/27580-26 գրությամբ նախագծի փաթեթը ուղարկվել է </w:t>
            </w:r>
            <w:r w:rsidR="009E1F36">
              <w:rPr>
                <w:rFonts w:ascii="GHEA Grapalat" w:hAnsi="GHEA Grapalat"/>
                <w:iCs/>
                <w:sz w:val="24"/>
                <w:szCs w:val="24"/>
                <w:lang w:val="hy-AM"/>
              </w:rPr>
              <w:t xml:space="preserve">ՀՀ </w:t>
            </w:r>
            <w:r w:rsidRPr="00E84185">
              <w:rPr>
                <w:rFonts w:ascii="GHEA Grapalat" w:hAnsi="GHEA Grapalat"/>
                <w:iCs/>
                <w:sz w:val="24"/>
                <w:szCs w:val="24"/>
              </w:rPr>
              <w:t>արդարադատության նախարարությ</w:t>
            </w:r>
            <w:r w:rsidR="009E1F36">
              <w:rPr>
                <w:rFonts w:ascii="GHEA Grapalat" w:hAnsi="GHEA Grapalat"/>
                <w:iCs/>
                <w:sz w:val="24"/>
                <w:szCs w:val="24"/>
                <w:lang w:val="hy-AM"/>
              </w:rPr>
              <w:t xml:space="preserve">ուն։ </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8212C8" w14:textId="75E25581" w:rsidR="00696E6E" w:rsidRPr="00FD183D" w:rsidRDefault="00696E6E" w:rsidP="00E84185">
            <w:pPr>
              <w:pStyle w:val="NormalWeb"/>
              <w:shd w:val="clear" w:color="auto" w:fill="FFFFFF"/>
              <w:spacing w:before="0" w:beforeAutospacing="0" w:after="0" w:afterAutospacing="0" w:line="360" w:lineRule="auto"/>
              <w:contextualSpacing/>
              <w:rPr>
                <w:rFonts w:ascii="GHEA Grapalat" w:hAnsi="GHEA Grapalat"/>
                <w:b/>
                <w:lang w:val="hy-AM"/>
              </w:rPr>
            </w:pPr>
            <w:r>
              <w:rPr>
                <w:rFonts w:ascii="GHEA Grapalat" w:hAnsi="GHEA Grapalat"/>
              </w:rPr>
              <w:t xml:space="preserve">Ակնկալվում է </w:t>
            </w:r>
            <w:r w:rsidR="00CC6D6E">
              <w:rPr>
                <w:rFonts w:ascii="GHEA Grapalat" w:hAnsi="GHEA Grapalat"/>
              </w:rPr>
              <w:t>պ</w:t>
            </w:r>
            <w:r w:rsidR="00CC6D6E" w:rsidRPr="00CC6D6E">
              <w:rPr>
                <w:rFonts w:ascii="GHEA Grapalat" w:hAnsi="GHEA Grapalat"/>
              </w:rPr>
              <w:t>ետաիրավական</w:t>
            </w:r>
            <w:r w:rsidR="00CC6D6E" w:rsidRPr="00CC6D6E">
              <w:rPr>
                <w:rFonts w:ascii="GHEA Grapalat" w:hAnsi="GHEA Grapalat"/>
                <w:iCs/>
              </w:rPr>
              <w:t xml:space="preserve"> փորձաքննության </w:t>
            </w:r>
            <w:r>
              <w:rPr>
                <w:rFonts w:ascii="GHEA Grapalat" w:hAnsi="GHEA Grapalat"/>
              </w:rPr>
              <w:t>եզրակացությունը</w:t>
            </w:r>
            <w:r w:rsidR="00CC6D6E">
              <w:rPr>
                <w:rFonts w:ascii="GHEA Grapalat" w:hAnsi="GHEA Grapalat"/>
              </w:rPr>
              <w:t xml:space="preserve"> ստանալ</w:t>
            </w:r>
            <w:r w:rsidR="00E84185">
              <w:rPr>
                <w:rFonts w:ascii="GHEA Grapalat" w:hAnsi="GHEA Grapalat"/>
              </w:rPr>
              <w:t xml:space="preserve"> սեղմ ժամկետում</w:t>
            </w:r>
            <w:r w:rsidR="00CC6D6E">
              <w:rPr>
                <w:rFonts w:ascii="GHEA Grapalat" w:hAnsi="GHEA Grapalat"/>
              </w:rPr>
              <w:t>:</w:t>
            </w:r>
          </w:p>
        </w:tc>
      </w:tr>
    </w:tbl>
    <w:p w14:paraId="48B0A323" w14:textId="11BC1F53" w:rsidR="00696E6E" w:rsidRDefault="00696E6E" w:rsidP="00E3282E">
      <w:pPr>
        <w:spacing w:after="0" w:line="360" w:lineRule="auto"/>
        <w:jc w:val="right"/>
        <w:rPr>
          <w:rFonts w:ascii="GHEA Grapalat" w:hAnsi="GHEA Grapalat"/>
          <w:b/>
          <w:sz w:val="24"/>
          <w:szCs w:val="24"/>
        </w:rPr>
      </w:pPr>
    </w:p>
    <w:p w14:paraId="1E130B8B" w14:textId="77777777" w:rsidR="00696E6E" w:rsidRDefault="00696E6E" w:rsidP="00696E6E">
      <w:pPr>
        <w:spacing w:after="0" w:line="360" w:lineRule="auto"/>
        <w:jc w:val="right"/>
        <w:rPr>
          <w:rFonts w:ascii="GHEA Grapalat" w:hAnsi="GHEA Grapalat"/>
          <w:b/>
          <w:sz w:val="24"/>
          <w:szCs w:val="24"/>
        </w:rPr>
      </w:pPr>
      <w:r w:rsidRPr="00FD183D">
        <w:rPr>
          <w:rFonts w:ascii="GHEA Grapalat" w:hAnsi="GHEA Grapalat"/>
          <w:b/>
          <w:sz w:val="24"/>
          <w:szCs w:val="24"/>
          <w:lang w:val="hy-AM"/>
        </w:rPr>
        <w:t>Հ</w:t>
      </w:r>
      <w:r w:rsidRPr="00FD183D">
        <w:rPr>
          <w:rFonts w:ascii="GHEA Grapalat" w:hAnsi="GHEA Grapalat"/>
          <w:b/>
          <w:sz w:val="24"/>
          <w:szCs w:val="24"/>
        </w:rPr>
        <w:t>Հ ԱՐՏԱՔԻՆ ԳՈՐԾԵՐԻ ՆԱԽԱՐԱՐՈՒԹՅՈՒՆ</w:t>
      </w:r>
    </w:p>
    <w:p w14:paraId="790A6008" w14:textId="77777777" w:rsidR="00696E6E" w:rsidRPr="00FD183D" w:rsidRDefault="00696E6E" w:rsidP="00E3282E">
      <w:pPr>
        <w:spacing w:after="0" w:line="360" w:lineRule="auto"/>
        <w:jc w:val="right"/>
        <w:rPr>
          <w:rFonts w:ascii="GHEA Grapalat" w:hAnsi="GHEA Grapalat"/>
          <w:b/>
          <w:sz w:val="24"/>
          <w:szCs w:val="24"/>
        </w:rPr>
      </w:pPr>
    </w:p>
    <w:sectPr w:rsidR="00696E6E" w:rsidRPr="00FD183D" w:rsidSect="00E3282E">
      <w:pgSz w:w="16787" w:h="1187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3EEF0" w14:textId="77777777" w:rsidR="009601DA" w:rsidRDefault="009601DA" w:rsidP="00DC21C6">
      <w:pPr>
        <w:spacing w:after="0" w:line="240" w:lineRule="auto"/>
      </w:pPr>
      <w:r>
        <w:separator/>
      </w:r>
    </w:p>
  </w:endnote>
  <w:endnote w:type="continuationSeparator" w:id="0">
    <w:p w14:paraId="135A6F4F" w14:textId="77777777" w:rsidR="009601DA" w:rsidRDefault="009601DA"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33EDF" w14:textId="77777777" w:rsidR="009601DA" w:rsidRDefault="009601DA" w:rsidP="00DC21C6">
      <w:pPr>
        <w:spacing w:after="0" w:line="240" w:lineRule="auto"/>
      </w:pPr>
      <w:r>
        <w:separator/>
      </w:r>
    </w:p>
  </w:footnote>
  <w:footnote w:type="continuationSeparator" w:id="0">
    <w:p w14:paraId="0104C10E" w14:textId="77777777" w:rsidR="009601DA" w:rsidRDefault="009601DA"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CC6AF9"/>
    <w:multiLevelType w:val="hybridMultilevel"/>
    <w:tmpl w:val="FEE4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5"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3"/>
  </w:num>
  <w:num w:numId="3">
    <w:abstractNumId w:val="22"/>
  </w:num>
  <w:num w:numId="4">
    <w:abstractNumId w:val="21"/>
  </w:num>
  <w:num w:numId="5">
    <w:abstractNumId w:val="24"/>
  </w:num>
  <w:num w:numId="6">
    <w:abstractNumId w:val="10"/>
  </w:num>
  <w:num w:numId="7">
    <w:abstractNumId w:val="13"/>
  </w:num>
  <w:num w:numId="8">
    <w:abstractNumId w:val="9"/>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4"/>
  </w:num>
  <w:num w:numId="12">
    <w:abstractNumId w:val="28"/>
  </w:num>
  <w:num w:numId="13">
    <w:abstractNumId w:val="29"/>
  </w:num>
  <w:num w:numId="14">
    <w:abstractNumId w:val="27"/>
  </w:num>
  <w:num w:numId="15">
    <w:abstractNumId w:val="20"/>
  </w:num>
  <w:num w:numId="16">
    <w:abstractNumId w:val="6"/>
  </w:num>
  <w:num w:numId="17">
    <w:abstractNumId w:val="8"/>
  </w:num>
  <w:num w:numId="18">
    <w:abstractNumId w:val="25"/>
  </w:num>
  <w:num w:numId="19">
    <w:abstractNumId w:val="5"/>
  </w:num>
  <w:num w:numId="20">
    <w:abstractNumId w:val="16"/>
  </w:num>
  <w:num w:numId="21">
    <w:abstractNumId w:val="2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3"/>
  </w:num>
  <w:num w:numId="25">
    <w:abstractNumId w:val="4"/>
  </w:num>
  <w:num w:numId="26">
    <w:abstractNumId w:val="31"/>
  </w:num>
  <w:num w:numId="27">
    <w:abstractNumId w:val="15"/>
  </w:num>
  <w:num w:numId="28">
    <w:abstractNumId w:val="1"/>
  </w:num>
  <w:num w:numId="29">
    <w:abstractNumId w:val="17"/>
  </w:num>
  <w:num w:numId="30">
    <w:abstractNumId w:val="0"/>
  </w:num>
  <w:num w:numId="31">
    <w:abstractNumId w:val="2"/>
  </w:num>
  <w:num w:numId="32">
    <w:abstractNumId w:val="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3837"/>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4809"/>
    <w:rsid w:val="002155A2"/>
    <w:rsid w:val="00215E3F"/>
    <w:rsid w:val="00223958"/>
    <w:rsid w:val="00224A1A"/>
    <w:rsid w:val="00231259"/>
    <w:rsid w:val="00231973"/>
    <w:rsid w:val="002420EC"/>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85F4F"/>
    <w:rsid w:val="00387710"/>
    <w:rsid w:val="003951E3"/>
    <w:rsid w:val="00396386"/>
    <w:rsid w:val="003971DB"/>
    <w:rsid w:val="003A1B12"/>
    <w:rsid w:val="003A64A1"/>
    <w:rsid w:val="003B3A78"/>
    <w:rsid w:val="003B4860"/>
    <w:rsid w:val="003B7448"/>
    <w:rsid w:val="003C07B4"/>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7F4"/>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6E6E"/>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B56A9"/>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7D2C"/>
    <w:rsid w:val="008B5942"/>
    <w:rsid w:val="008C25E4"/>
    <w:rsid w:val="008D0D2F"/>
    <w:rsid w:val="008D5B96"/>
    <w:rsid w:val="008D631F"/>
    <w:rsid w:val="008E367C"/>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1DA"/>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1F36"/>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A59F5"/>
    <w:rsid w:val="00AB0F05"/>
    <w:rsid w:val="00AB3CCD"/>
    <w:rsid w:val="00AB6ADD"/>
    <w:rsid w:val="00AC403C"/>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5F29"/>
    <w:rsid w:val="00C875A1"/>
    <w:rsid w:val="00C91CA3"/>
    <w:rsid w:val="00C93C58"/>
    <w:rsid w:val="00C93CC0"/>
    <w:rsid w:val="00CA08A7"/>
    <w:rsid w:val="00CA4706"/>
    <w:rsid w:val="00CA57F1"/>
    <w:rsid w:val="00CB7F11"/>
    <w:rsid w:val="00CC06F6"/>
    <w:rsid w:val="00CC3472"/>
    <w:rsid w:val="00CC4044"/>
    <w:rsid w:val="00CC6D6E"/>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5EDB"/>
    <w:rsid w:val="00D20FB1"/>
    <w:rsid w:val="00D237C3"/>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65FE"/>
    <w:rsid w:val="00E3186B"/>
    <w:rsid w:val="00E3282E"/>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4185"/>
    <w:rsid w:val="00E85EC2"/>
    <w:rsid w:val="00E87199"/>
    <w:rsid w:val="00E9336F"/>
    <w:rsid w:val="00E93D89"/>
    <w:rsid w:val="00EA241A"/>
    <w:rsid w:val="00EA4C8E"/>
    <w:rsid w:val="00EA6E37"/>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80EB5"/>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83D"/>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565"/>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3C07B4"/>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992180287">
      <w:bodyDiv w:val="1"/>
      <w:marLeft w:val="0"/>
      <w:marRight w:val="0"/>
      <w:marTop w:val="0"/>
      <w:marBottom w:val="0"/>
      <w:divBdr>
        <w:top w:val="none" w:sz="0" w:space="0" w:color="auto"/>
        <w:left w:val="none" w:sz="0" w:space="0" w:color="auto"/>
        <w:bottom w:val="none" w:sz="0" w:space="0" w:color="auto"/>
        <w:right w:val="none" w:sz="0" w:space="0" w:color="auto"/>
      </w:divBdr>
      <w:divsChild>
        <w:div w:id="801268998">
          <w:marLeft w:val="0"/>
          <w:marRight w:val="0"/>
          <w:marTop w:val="0"/>
          <w:marBottom w:val="0"/>
          <w:divBdr>
            <w:top w:val="none" w:sz="0" w:space="0" w:color="auto"/>
            <w:left w:val="none" w:sz="0" w:space="0" w:color="auto"/>
            <w:bottom w:val="none" w:sz="0" w:space="0" w:color="auto"/>
            <w:right w:val="none" w:sz="0" w:space="0" w:color="auto"/>
          </w:divBdr>
          <w:divsChild>
            <w:div w:id="3180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8DFD83-625B-46AE-B6E4-DD160ACDA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2</Pages>
  <Words>171</Words>
  <Characters>1286</Characters>
  <Application>Microsoft Office Word</Application>
  <DocSecurity>0</DocSecurity>
  <Lines>48</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https://mul2-mfa.gov.am/tasks/1115049/oneclick?token=1c5d3553e459d8f47b5f6312414f7168</cp:keywords>
  <cp:lastModifiedBy>CONSUL</cp:lastModifiedBy>
  <cp:revision>45</cp:revision>
  <cp:lastPrinted>2022-12-13T14:57:00Z</cp:lastPrinted>
  <dcterms:created xsi:type="dcterms:W3CDTF">2022-01-05T11:31:00Z</dcterms:created>
  <dcterms:modified xsi:type="dcterms:W3CDTF">2026-06-22T08:09:00Z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