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753" w:rsidRDefault="00690753" w:rsidP="006907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753" w:rsidRDefault="00690753" w:rsidP="00690753">
      <w:pPr>
        <w:jc w:val="center"/>
      </w:pPr>
    </w:p>
    <w:p w:rsidR="00690753" w:rsidRDefault="00690753" w:rsidP="006907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90753" w:rsidRDefault="00690753" w:rsidP="00690753">
      <w:pPr>
        <w:pStyle w:val="mechtex"/>
        <w:rPr>
          <w:rFonts w:ascii="GHEA Mariam" w:hAnsi="GHEA Mariam"/>
          <w:b/>
        </w:rPr>
      </w:pPr>
    </w:p>
    <w:p w:rsidR="00690753" w:rsidRDefault="00690753" w:rsidP="006907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90753" w:rsidRDefault="00690753" w:rsidP="00690753">
      <w:pPr>
        <w:rPr>
          <w:rFonts w:ascii="GHEA Mariam" w:hAnsi="GHEA Mariam"/>
          <w:sz w:val="12"/>
          <w:szCs w:val="24"/>
        </w:rPr>
      </w:pPr>
    </w:p>
    <w:p w:rsidR="00690753" w:rsidRDefault="00690753" w:rsidP="00690753">
      <w:pPr>
        <w:jc w:val="center"/>
        <w:rPr>
          <w:rFonts w:ascii="GHEA Mariam" w:hAnsi="GHEA Mariam"/>
          <w:sz w:val="14"/>
          <w:szCs w:val="18"/>
        </w:rPr>
      </w:pPr>
    </w:p>
    <w:p w:rsidR="00690753" w:rsidRDefault="00690753" w:rsidP="00690753">
      <w:pPr>
        <w:jc w:val="center"/>
        <w:rPr>
          <w:rFonts w:ascii="GHEA Mariam" w:hAnsi="GHEA Mariam"/>
          <w:sz w:val="18"/>
          <w:szCs w:val="18"/>
        </w:rPr>
      </w:pPr>
    </w:p>
    <w:p w:rsidR="00690753" w:rsidRDefault="00690753" w:rsidP="00690753">
      <w:pPr>
        <w:jc w:val="center"/>
        <w:rPr>
          <w:rFonts w:ascii="GHEA Mariam" w:hAnsi="GHEA Mariam"/>
          <w:sz w:val="2"/>
          <w:szCs w:val="18"/>
        </w:rPr>
      </w:pPr>
    </w:p>
    <w:p w:rsidR="00690753" w:rsidRDefault="00690753" w:rsidP="00690753">
      <w:pPr>
        <w:jc w:val="center"/>
        <w:rPr>
          <w:rFonts w:ascii="GHEA Mariam" w:hAnsi="GHEA Mariam"/>
          <w:sz w:val="18"/>
          <w:szCs w:val="18"/>
        </w:rPr>
      </w:pPr>
    </w:p>
    <w:p w:rsidR="00690753" w:rsidRDefault="00690753" w:rsidP="00690753">
      <w:pPr>
        <w:jc w:val="center"/>
        <w:rPr>
          <w:rFonts w:ascii="GHEA Mariam" w:hAnsi="GHEA Mariam"/>
          <w:sz w:val="18"/>
          <w:szCs w:val="18"/>
        </w:rPr>
      </w:pPr>
    </w:p>
    <w:p w:rsidR="00F341FA" w:rsidRPr="00F341FA" w:rsidRDefault="00F341FA" w:rsidP="00F341FA">
      <w:pPr>
        <w:spacing w:line="360" w:lineRule="auto"/>
        <w:ind w:firstLine="720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</w:t>
      </w:r>
      <w:r w:rsidR="00690753">
        <w:rPr>
          <w:rFonts w:ascii="GHEA Mariam" w:hAnsi="GHEA Mariam" w:cs="Sylfaen"/>
          <w:spacing w:val="-4"/>
          <w:sz w:val="24"/>
          <w:szCs w:val="24"/>
        </w:rPr>
        <w:t>25</w:t>
      </w:r>
      <w:r w:rsidR="0069075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690753"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 w:rsidR="00690753">
        <w:rPr>
          <w:rFonts w:ascii="GHEA Mariam" w:hAnsi="GHEA Mariam"/>
          <w:sz w:val="24"/>
          <w:szCs w:val="24"/>
          <w:lang w:val="fr-FR"/>
        </w:rPr>
        <w:t xml:space="preserve"> 202</w:t>
      </w:r>
      <w:r w:rsidR="00690753">
        <w:rPr>
          <w:rFonts w:ascii="GHEA Mariam" w:hAnsi="GHEA Mariam"/>
          <w:sz w:val="24"/>
          <w:szCs w:val="24"/>
          <w:lang w:val="hy-AM"/>
        </w:rPr>
        <w:t>6</w:t>
      </w:r>
      <w:r w:rsidR="00690753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="0069075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90753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="00690753">
        <w:rPr>
          <w:rFonts w:ascii="GHEA Mariam" w:hAnsi="GHEA Mariam"/>
          <w:sz w:val="24"/>
          <w:szCs w:val="24"/>
          <w:lang w:val="hy-AM"/>
        </w:rPr>
        <w:t xml:space="preserve">  </w:t>
      </w:r>
      <w:r w:rsidR="00690753" w:rsidRPr="00F341FA">
        <w:rPr>
          <w:rFonts w:ascii="GHEA Mariam" w:hAnsi="GHEA Mariam"/>
          <w:sz w:val="24"/>
          <w:szCs w:val="24"/>
          <w:lang w:val="fr-FR"/>
        </w:rPr>
        <w:t xml:space="preserve">- </w:t>
      </w:r>
      <w:r w:rsidRPr="00F341FA">
        <w:rPr>
          <w:rFonts w:ascii="GHEA Mariam" w:hAnsi="GHEA Mariam"/>
          <w:sz w:val="24"/>
          <w:szCs w:val="24"/>
          <w:lang w:val="hy-AM"/>
        </w:rPr>
        <w:t>Ա</w:t>
      </w:r>
    </w:p>
    <w:p w:rsidR="00F341FA" w:rsidRDefault="00F341FA" w:rsidP="00F341FA">
      <w:pPr>
        <w:spacing w:line="360" w:lineRule="auto"/>
        <w:ind w:firstLine="720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F341FA" w:rsidRPr="00F341FA" w:rsidRDefault="00F341FA" w:rsidP="00F341FA">
      <w:pPr>
        <w:spacing w:line="360" w:lineRule="auto"/>
        <w:ind w:firstLine="720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F341FA" w:rsidRDefault="00F341FA" w:rsidP="00F341F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341FA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F341FA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ՇՐՋԱՆԱԿՆԵՐՈՒՄ ՆԵՐՄՈՒԾՎՈՂ ՏԵԽՆՈԼՈԳԻԱԿԱՆ</w:t>
      </w:r>
      <w:r w:rsidRPr="00F341FA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F341FA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F341FA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«ՈՒՆԻՎԵՐՍԱԼ ՀՈՍՊԻՏԱԼ </w:t>
      </w:r>
      <w:r w:rsidRPr="00F341FA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ՊՐՈԴԱԿՏ» սահմանափակ պատասխանատվությամբ ԸՆԿԵՐՈՒԹՅԱՆ ԿՈՂՄԻՑ ներկայացված հայտը բավարարելու ԵՎ արտոնությունը</w:t>
      </w:r>
      <w:r w:rsidRPr="00F341FA">
        <w:rPr>
          <w:rFonts w:ascii="GHEA Mariam" w:hAnsi="GHEA Mariam"/>
          <w:bCs/>
          <w:caps/>
          <w:sz w:val="24"/>
          <w:szCs w:val="24"/>
          <w:lang w:val="hy-AM"/>
        </w:rPr>
        <w:t xml:space="preserve"> ԿԻՐԱՌԵԼՈՒ մասին</w:t>
      </w:r>
    </w:p>
    <w:p w:rsidR="00F341FA" w:rsidRPr="00F341FA" w:rsidRDefault="00F341FA" w:rsidP="00F341F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F341FA" w:rsidRPr="00F341FA" w:rsidRDefault="00F341FA" w:rsidP="00F341FA">
      <w:pPr>
        <w:spacing w:line="360" w:lineRule="auto"/>
        <w:rPr>
          <w:rFonts w:ascii="GHEA Mariam" w:hAnsi="GHEA Mariam"/>
          <w:b/>
          <w:caps/>
          <w:sz w:val="24"/>
          <w:szCs w:val="24"/>
          <w:lang w:val="hy-AM"/>
        </w:rPr>
      </w:pPr>
      <w:bookmarkStart w:id="0" w:name="_GoBack"/>
      <w:bookmarkEnd w:id="0"/>
    </w:p>
    <w:p w:rsidR="00F341FA" w:rsidRPr="00F341FA" w:rsidRDefault="00F341FA" w:rsidP="00F341F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41FA">
        <w:rPr>
          <w:rFonts w:ascii="GHEA Mariam" w:hAnsi="GHEA Mariam"/>
          <w:spacing w:val="-2"/>
          <w:sz w:val="24"/>
          <w:szCs w:val="24"/>
          <w:lang w:val="hy-AM"/>
        </w:rPr>
        <w:t>Ղեկավա</w:t>
      </w:r>
      <w:r w:rsidRPr="00F341FA">
        <w:rPr>
          <w:rFonts w:ascii="GHEA Mariam" w:hAnsi="GHEA Mariam"/>
          <w:spacing w:val="-2"/>
          <w:sz w:val="24"/>
          <w:szCs w:val="24"/>
          <w:lang w:val="hy-AM"/>
        </w:rPr>
        <w:t xml:space="preserve">րվելով Հայաստանի Հանրապետության </w:t>
      </w:r>
      <w:r w:rsidRPr="00F341FA">
        <w:rPr>
          <w:rFonts w:ascii="GHEA Mariam" w:hAnsi="GHEA Mariam"/>
          <w:spacing w:val="-2"/>
          <w:sz w:val="24"/>
          <w:szCs w:val="24"/>
          <w:lang w:val="hy-AM"/>
        </w:rPr>
        <w:t xml:space="preserve">կառավարության </w:t>
      </w:r>
      <w:r w:rsidRPr="00F341FA">
        <w:rPr>
          <w:rFonts w:ascii="GHEA Mariam" w:hAnsi="GHEA Mariam"/>
          <w:spacing w:val="-2"/>
          <w:sz w:val="24"/>
          <w:szCs w:val="24"/>
          <w:lang w:val="hy-AM"/>
        </w:rPr>
        <w:br/>
      </w:r>
      <w:r w:rsidRPr="00F341FA">
        <w:rPr>
          <w:rFonts w:ascii="GHEA Mariam" w:hAnsi="GHEA Mariam"/>
          <w:spacing w:val="-2"/>
          <w:sz w:val="24"/>
          <w:szCs w:val="24"/>
          <w:lang w:val="hy-AM"/>
        </w:rPr>
        <w:t xml:space="preserve">2015 թվականի սեպտեմբերի 17-ի </w:t>
      </w:r>
      <w:r w:rsidRPr="00F341FA">
        <w:rPr>
          <w:rFonts w:ascii="GHEA Mariam" w:hAnsi="GHEA Mariam"/>
          <w:spacing w:val="-2"/>
          <w:sz w:val="24"/>
          <w:szCs w:val="24"/>
          <w:lang w:val="hy-AM" w:eastAsia="en-US"/>
        </w:rPr>
        <w:t>N</w:t>
      </w:r>
      <w:r w:rsidRPr="00F341F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341FA">
        <w:rPr>
          <w:rFonts w:ascii="GHEA Mariam" w:hAnsi="GHEA Mariam"/>
          <w:spacing w:val="-2"/>
          <w:sz w:val="24"/>
          <w:szCs w:val="24"/>
          <w:lang w:val="hy-AM"/>
        </w:rPr>
        <w:t>1118-Ն որոշման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(այսուհետ՝ ո</w:t>
      </w:r>
      <w:r w:rsidRPr="00F341FA">
        <w:rPr>
          <w:rFonts w:ascii="GHEA Mariam" w:hAnsi="GHEA Mariam"/>
          <w:spacing w:val="-4"/>
          <w:sz w:val="24"/>
          <w:szCs w:val="24"/>
          <w:lang w:val="hy-AM"/>
        </w:rPr>
        <w:t>րոշում) պահանջներով` Հայաստանի Հա</w:t>
      </w:r>
      <w:r w:rsidRPr="00F341FA">
        <w:rPr>
          <w:rFonts w:ascii="GHEA Mariam" w:hAnsi="GHEA Mariam"/>
          <w:spacing w:val="-4"/>
          <w:sz w:val="24"/>
          <w:szCs w:val="24"/>
          <w:lang w:val="hy-AM"/>
        </w:rPr>
        <w:t>նրապետության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341F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341FA">
        <w:rPr>
          <w:rFonts w:ascii="GHEA Mariam" w:hAnsi="GHEA Mariam"/>
          <w:sz w:val="24"/>
          <w:szCs w:val="24"/>
          <w:lang w:val="hy-AM"/>
        </w:rPr>
        <w:t>ո ր ո շ ու մ     է.</w:t>
      </w:r>
    </w:p>
    <w:p w:rsidR="00F341FA" w:rsidRPr="00F341FA" w:rsidRDefault="00F341FA" w:rsidP="00F341FA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41FA">
        <w:rPr>
          <w:rFonts w:ascii="GHEA Mariam" w:hAnsi="GHEA Mariam"/>
          <w:sz w:val="24"/>
          <w:szCs w:val="24"/>
          <w:lang w:val="hy-AM"/>
        </w:rPr>
        <w:t xml:space="preserve">Բավարարել «ՈՒՆԻՎԵՐՍԱԼ ՀՈՍՊԻՏԱԼ ՊՐՈԴԱԿՏ»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</w:t>
      </w:r>
      <w:r w:rsidRPr="00F341FA">
        <w:rPr>
          <w:rFonts w:ascii="GHEA Mariam" w:hAnsi="GHEA Mariam"/>
          <w:sz w:val="24"/>
          <w:szCs w:val="24"/>
          <w:lang w:val="hy-AM"/>
        </w:rPr>
        <w:lastRenderedPageBreak/>
        <w:t>կարգով կիրառել համապատասխան արտոնությունը` համաձայն հավելվածի ներ</w:t>
      </w:r>
      <w:r w:rsidRPr="00F341FA">
        <w:rPr>
          <w:rFonts w:ascii="GHEA Mariam" w:hAnsi="GHEA Mariam"/>
          <w:sz w:val="24"/>
          <w:szCs w:val="24"/>
          <w:lang w:val="hy-AM"/>
        </w:rPr>
        <w:softHyphen/>
      </w:r>
      <w:r w:rsidRPr="00F341FA">
        <w:rPr>
          <w:rFonts w:ascii="GHEA Mariam" w:hAnsi="GHEA Mariam"/>
          <w:sz w:val="24"/>
          <w:szCs w:val="24"/>
          <w:lang w:val="hy-AM"/>
        </w:rPr>
        <w:t xml:space="preserve">մուծվող տեխնոլոգիական սարքավորումների, դրանց բաղկացուցիչ ու համալրող մասերի, հումքի և (կամ) նյութերի նկատմամբ: </w:t>
      </w:r>
    </w:p>
    <w:p w:rsidR="00F341FA" w:rsidRPr="00F341FA" w:rsidRDefault="00F341FA" w:rsidP="00F341FA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341FA">
        <w:rPr>
          <w:rFonts w:ascii="GHEA Mariam" w:hAnsi="GHEA Mariam"/>
          <w:lang w:val="hy-AM"/>
        </w:rPr>
        <w:t xml:space="preserve">Սահմանել, որ՝ </w:t>
      </w:r>
    </w:p>
    <w:p w:rsidR="00F341FA" w:rsidRPr="00F341FA" w:rsidRDefault="00F341FA" w:rsidP="00F341F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341FA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F341FA">
        <w:rPr>
          <w:rFonts w:ascii="Cambria Math" w:hAnsi="Cambria Math" w:cs="Cambria Math"/>
          <w:lang w:val="hy-AM"/>
        </w:rPr>
        <w:t>․</w:t>
      </w:r>
    </w:p>
    <w:p w:rsidR="00F341FA" w:rsidRPr="00F341FA" w:rsidRDefault="00F341FA" w:rsidP="00F341FA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pacing w:val="-8"/>
          <w:lang w:val="hy-AM"/>
        </w:rPr>
      </w:pPr>
      <w:r w:rsidRPr="00F341FA">
        <w:rPr>
          <w:rFonts w:ascii="GHEA Mariam" w:hAnsi="GHEA Mariam"/>
          <w:spacing w:val="-8"/>
          <w:lang w:val="hy-AM"/>
        </w:rPr>
        <w:t>«ՈՒՆԻՎԵՐՍԱԼ ՀՈՍՊԻՏԱԼ ՊՐՈԴԱԿՏ» սահմանափակ պատասխա</w:t>
      </w:r>
      <w:r w:rsidRPr="00F341FA">
        <w:rPr>
          <w:rFonts w:ascii="GHEA Mariam" w:hAnsi="GHEA Mariam"/>
          <w:spacing w:val="-8"/>
          <w:lang w:val="hy-AM"/>
        </w:rPr>
        <w:softHyphen/>
      </w:r>
      <w:r w:rsidRPr="00F341FA">
        <w:rPr>
          <w:rFonts w:ascii="GHEA Mariam" w:hAnsi="GHEA Mariam"/>
          <w:spacing w:val="-8"/>
          <w:lang w:val="hy-AM"/>
        </w:rPr>
        <w:t xml:space="preserve">նատվությամբ ընկերության կողմից իրականացվող </w:t>
      </w:r>
      <w:r w:rsidRPr="00F341FA"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F341FA">
        <w:rPr>
          <w:rFonts w:ascii="GHEA Mariam" w:hAnsi="GHEA Mariam"/>
          <w:spacing w:val="-8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F341FA">
        <w:rPr>
          <w:rFonts w:ascii="GHEA Mariam" w:hAnsi="GHEA Mariam"/>
          <w:spacing w:val="-8"/>
          <w:lang w:val="hy-AM"/>
        </w:rPr>
        <w:t xml:space="preserve">է 2026 թվականի </w:t>
      </w:r>
      <w:r w:rsidRPr="00F341FA">
        <w:rPr>
          <w:rFonts w:ascii="GHEA Mariam" w:hAnsi="GHEA Mariam" w:cs="GHEA Grapalat"/>
          <w:spacing w:val="-8"/>
          <w:lang w:val="hy-AM"/>
        </w:rPr>
        <w:t>ապրիլի 28</w:t>
      </w:r>
      <w:r w:rsidRPr="00F341FA">
        <w:rPr>
          <w:rFonts w:ascii="GHEA Mariam" w:hAnsi="GHEA Mariam"/>
          <w:spacing w:val="-8"/>
          <w:lang w:val="hy-AM"/>
        </w:rPr>
        <w:t xml:space="preserve">-ից </w:t>
      </w:r>
      <w:proofErr w:type="spellStart"/>
      <w:r w:rsidRPr="00F341FA">
        <w:rPr>
          <w:rFonts w:ascii="GHEA Mariam" w:hAnsi="GHEA Mariam"/>
          <w:spacing w:val="-8"/>
          <w:lang w:val="hy-AM"/>
        </w:rPr>
        <w:t>մինչև</w:t>
      </w:r>
      <w:proofErr w:type="spellEnd"/>
      <w:r w:rsidRPr="00F341FA">
        <w:rPr>
          <w:rFonts w:ascii="GHEA Mariam" w:hAnsi="GHEA Mariam"/>
          <w:spacing w:val="-8"/>
          <w:lang w:val="hy-AM"/>
        </w:rPr>
        <w:t xml:space="preserve"> 2027 թվականի ապրիլի 27-ը ներառյա</w:t>
      </w:r>
      <w:bookmarkEnd w:id="1"/>
      <w:r w:rsidRPr="00F341FA">
        <w:rPr>
          <w:rFonts w:ascii="GHEA Mariam" w:hAnsi="GHEA Mariam"/>
          <w:spacing w:val="-8"/>
          <w:lang w:val="hy-AM"/>
        </w:rPr>
        <w:t>լ</w:t>
      </w:r>
      <w:r w:rsidRPr="00F341FA">
        <w:rPr>
          <w:rFonts w:ascii="Cambria Math" w:hAnsi="Cambria Math" w:cs="Cambria Math"/>
          <w:spacing w:val="-8"/>
          <w:lang w:val="hy-AM"/>
        </w:rPr>
        <w:t>․</w:t>
      </w:r>
    </w:p>
    <w:p w:rsidR="00690753" w:rsidRPr="00F341FA" w:rsidRDefault="00F341FA" w:rsidP="00F341FA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F341F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690753" w:rsidRDefault="00690753" w:rsidP="00690753">
      <w:pPr>
        <w:rPr>
          <w:rFonts w:ascii="GHEA Mariam" w:hAnsi="GHEA Mariam"/>
          <w:lang w:val="hy-AM"/>
        </w:rPr>
      </w:pPr>
    </w:p>
    <w:p w:rsidR="00690753" w:rsidRDefault="00690753" w:rsidP="00690753">
      <w:pPr>
        <w:tabs>
          <w:tab w:val="left" w:pos="2742"/>
        </w:tabs>
        <w:rPr>
          <w:rFonts w:ascii="GHEA Mariam" w:hAnsi="GHEA Mariam"/>
          <w:spacing w:val="-2"/>
          <w:sz w:val="32"/>
          <w:szCs w:val="24"/>
          <w:shd w:val="clear" w:color="auto" w:fill="FFFFFF"/>
          <w:lang w:val="hy-AM"/>
        </w:rPr>
      </w:pPr>
    </w:p>
    <w:p w:rsidR="00690753" w:rsidRDefault="00690753" w:rsidP="00690753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690753" w:rsidRDefault="00690753" w:rsidP="00690753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0753" w:rsidRDefault="00690753" w:rsidP="0069075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690753" w:rsidRDefault="00690753" w:rsidP="00690753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90753" w:rsidRDefault="00690753" w:rsidP="00690753">
      <w:pPr>
        <w:pStyle w:val="mechtex"/>
        <w:rPr>
          <w:lang w:val="hy-AM"/>
        </w:rPr>
      </w:pPr>
    </w:p>
    <w:p w:rsidR="00690753" w:rsidRDefault="00690753" w:rsidP="00690753">
      <w:pPr>
        <w:pStyle w:val="mechtex"/>
        <w:rPr>
          <w:lang w:val="hy-AM"/>
        </w:rPr>
      </w:pPr>
    </w:p>
    <w:p w:rsidR="00690753" w:rsidRDefault="00690753" w:rsidP="00690753">
      <w:pPr>
        <w:pStyle w:val="mechtex"/>
        <w:rPr>
          <w:lang w:val="hy-AM"/>
        </w:rPr>
      </w:pPr>
    </w:p>
    <w:p w:rsidR="00690753" w:rsidRDefault="00690753" w:rsidP="00690753">
      <w:pPr>
        <w:pStyle w:val="mechtex"/>
        <w:rPr>
          <w:lang w:val="hy-AM"/>
        </w:rPr>
      </w:pPr>
    </w:p>
    <w:p w:rsidR="00690753" w:rsidRDefault="00690753" w:rsidP="00690753">
      <w:pPr>
        <w:pStyle w:val="mechtex"/>
        <w:rPr>
          <w:lang w:val="hy-AM"/>
        </w:rPr>
      </w:pPr>
    </w:p>
    <w:p w:rsidR="00690753" w:rsidRDefault="00690753" w:rsidP="00690753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5B2" w:rsidRDefault="001045B2">
      <w:r>
        <w:separator/>
      </w:r>
    </w:p>
  </w:endnote>
  <w:endnote w:type="continuationSeparator" w:id="0">
    <w:p w:rsidR="001045B2" w:rsidRDefault="00104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41FA">
      <w:rPr>
        <w:noProof/>
        <w:sz w:val="18"/>
      </w:rPr>
      <w:t>KA-69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5B2" w:rsidRDefault="001045B2">
      <w:r>
        <w:separator/>
      </w:r>
    </w:p>
  </w:footnote>
  <w:footnote w:type="continuationSeparator" w:id="0">
    <w:p w:rsidR="001045B2" w:rsidRDefault="00104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41F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42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5B2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2F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753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B7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1FA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F580BD"/>
  <w15:chartTrackingRefBased/>
  <w15:docId w15:val="{198DB6F2-0A6B-4F6A-BC22-2CA058B5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75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69075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69075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341F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F341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1F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2026-06-19T13:12:00Z</cp:lastPrinted>
  <dcterms:created xsi:type="dcterms:W3CDTF">2026-06-19T12:40:00Z</dcterms:created>
  <dcterms:modified xsi:type="dcterms:W3CDTF">2026-06-19T13:13:00Z</dcterms:modified>
</cp:coreProperties>
</file>