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195" w:rsidRDefault="00323195" w:rsidP="001239D8">
      <w:pPr>
        <w:jc w:val="center"/>
      </w:pPr>
    </w:p>
    <w:p w:rsidR="00323195" w:rsidRDefault="00323195" w:rsidP="001239D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195" w:rsidRDefault="00323195" w:rsidP="001239D8">
      <w:pPr>
        <w:jc w:val="center"/>
      </w:pPr>
    </w:p>
    <w:p w:rsidR="00323195" w:rsidRDefault="00323195" w:rsidP="001239D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23195" w:rsidRDefault="00323195" w:rsidP="001239D8">
      <w:pPr>
        <w:pStyle w:val="mechtex"/>
        <w:rPr>
          <w:rFonts w:ascii="GHEA Mariam" w:hAnsi="GHEA Mariam"/>
          <w:b/>
        </w:rPr>
      </w:pPr>
    </w:p>
    <w:p w:rsidR="00323195" w:rsidRDefault="00323195" w:rsidP="001239D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23195" w:rsidRPr="00323195" w:rsidRDefault="00323195" w:rsidP="001239D8">
      <w:pPr>
        <w:jc w:val="center"/>
        <w:rPr>
          <w:rFonts w:ascii="GHEA Mariam" w:hAnsi="GHEA Mariam"/>
          <w:sz w:val="30"/>
          <w:szCs w:val="24"/>
        </w:rPr>
      </w:pPr>
    </w:p>
    <w:p w:rsidR="00323195" w:rsidRPr="00691610" w:rsidRDefault="00323195" w:rsidP="001239D8">
      <w:pPr>
        <w:jc w:val="center"/>
        <w:rPr>
          <w:rFonts w:ascii="GHEA Mariam" w:hAnsi="GHEA Mariam"/>
          <w:sz w:val="12"/>
          <w:szCs w:val="24"/>
        </w:rPr>
      </w:pPr>
    </w:p>
    <w:p w:rsidR="00323195" w:rsidRPr="00323195" w:rsidRDefault="00323195" w:rsidP="001239D8">
      <w:pPr>
        <w:jc w:val="center"/>
        <w:rPr>
          <w:rFonts w:ascii="GHEA Mariam" w:hAnsi="GHEA Mariam"/>
          <w:sz w:val="32"/>
          <w:szCs w:val="24"/>
        </w:rPr>
      </w:pPr>
    </w:p>
    <w:p w:rsidR="00323195" w:rsidRPr="00881B04" w:rsidRDefault="00323195" w:rsidP="001239D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323195" w:rsidRDefault="00323195" w:rsidP="001239D8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23195" w:rsidRPr="00323195" w:rsidRDefault="00323195" w:rsidP="001239D8">
      <w:pPr>
        <w:jc w:val="center"/>
        <w:rPr>
          <w:rFonts w:ascii="GHEA Mariam" w:hAnsi="GHEA Mariam"/>
          <w:sz w:val="32"/>
          <w:szCs w:val="24"/>
          <w:lang w:val="fr-FR"/>
        </w:rPr>
      </w:pPr>
    </w:p>
    <w:p w:rsidR="00323195" w:rsidRDefault="00323195" w:rsidP="001239D8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23195" w:rsidRPr="00C51B3C" w:rsidRDefault="00323195" w:rsidP="00323195">
      <w:pPr>
        <w:pStyle w:val="mechtex"/>
        <w:rPr>
          <w:rFonts w:ascii="GHEA Mariam" w:eastAsia="GHEA Grapalat" w:hAnsi="GHEA Mariam"/>
          <w:noProof/>
          <w:sz w:val="24"/>
          <w:lang w:val="fr-FR"/>
        </w:rPr>
      </w:pPr>
      <w:r w:rsidRPr="00C51B3C">
        <w:rPr>
          <w:rFonts w:ascii="GHEA Mariam" w:eastAsia="GHEA Grapalat" w:hAnsi="GHEA Mariam"/>
          <w:noProof/>
          <w:sz w:val="24"/>
          <w:lang w:val="fr-FR"/>
        </w:rPr>
        <w:t>«</w:t>
      </w:r>
      <w:r w:rsidRPr="00323195">
        <w:rPr>
          <w:rFonts w:ascii="GHEA Mariam" w:eastAsia="GHEA Grapalat" w:hAnsi="GHEA Mariam" w:cs="Sylfaen"/>
          <w:noProof/>
          <w:sz w:val="24"/>
        </w:rPr>
        <w:t>ՀԱՅԱՍՏԱՆԻ</w:t>
      </w:r>
      <w:r w:rsidRPr="00C51B3C">
        <w:rPr>
          <w:rFonts w:ascii="GHEA Mariam" w:eastAsia="GHEA Grapalat" w:hAnsi="GHEA Mariam"/>
          <w:noProof/>
          <w:sz w:val="24"/>
          <w:lang w:val="fr-FR"/>
        </w:rPr>
        <w:t xml:space="preserve"> </w:t>
      </w:r>
      <w:r w:rsidRPr="00323195">
        <w:rPr>
          <w:rFonts w:ascii="GHEA Mariam" w:eastAsia="GHEA Grapalat" w:hAnsi="GHEA Mariam" w:cs="Sylfaen"/>
          <w:noProof/>
          <w:sz w:val="24"/>
        </w:rPr>
        <w:t>ՀԱՆՐԱՊԵՏՈՒԹՅԱՆ</w:t>
      </w:r>
      <w:r w:rsidRPr="00C51B3C">
        <w:rPr>
          <w:rFonts w:ascii="GHEA Mariam" w:eastAsia="GHEA Grapalat" w:hAnsi="GHEA Mariam"/>
          <w:noProof/>
          <w:sz w:val="24"/>
          <w:lang w:val="fr-FR"/>
        </w:rPr>
        <w:t xml:space="preserve"> 2026 </w:t>
      </w:r>
      <w:r w:rsidRPr="00323195">
        <w:rPr>
          <w:rFonts w:ascii="GHEA Mariam" w:eastAsia="GHEA Grapalat" w:hAnsi="GHEA Mariam" w:cs="Sylfaen"/>
          <w:noProof/>
          <w:sz w:val="24"/>
        </w:rPr>
        <w:t>ԹՎԱԿԱՆԻ</w:t>
      </w:r>
      <w:r w:rsidRPr="00C51B3C">
        <w:rPr>
          <w:rFonts w:ascii="GHEA Mariam" w:eastAsia="GHEA Grapalat" w:hAnsi="GHEA Mariam"/>
          <w:noProof/>
          <w:sz w:val="24"/>
          <w:lang w:val="fr-FR"/>
        </w:rPr>
        <w:t xml:space="preserve"> </w:t>
      </w:r>
      <w:r w:rsidRPr="00323195">
        <w:rPr>
          <w:rFonts w:ascii="GHEA Mariam" w:eastAsia="GHEA Grapalat" w:hAnsi="GHEA Mariam" w:cs="Sylfaen"/>
          <w:noProof/>
          <w:sz w:val="24"/>
        </w:rPr>
        <w:t>ՊԵՏԱԿԱՆ</w:t>
      </w:r>
      <w:r w:rsidRPr="00C51B3C">
        <w:rPr>
          <w:rFonts w:ascii="GHEA Mariam" w:eastAsia="GHEA Grapalat" w:hAnsi="GHEA Mariam"/>
          <w:noProof/>
          <w:sz w:val="24"/>
          <w:lang w:val="fr-FR"/>
        </w:rPr>
        <w:t xml:space="preserve"> </w:t>
      </w:r>
      <w:r w:rsidRPr="00323195">
        <w:rPr>
          <w:rFonts w:ascii="GHEA Mariam" w:eastAsia="GHEA Grapalat" w:hAnsi="GHEA Mariam" w:cs="Sylfaen"/>
          <w:noProof/>
          <w:sz w:val="24"/>
        </w:rPr>
        <w:t>ԲՅՈՒՋԵԻ</w:t>
      </w:r>
      <w:r w:rsidRPr="00C51B3C">
        <w:rPr>
          <w:rFonts w:ascii="GHEA Mariam" w:eastAsia="GHEA Grapalat" w:hAnsi="GHEA Mariam"/>
          <w:noProof/>
          <w:sz w:val="24"/>
          <w:lang w:val="fr-FR"/>
        </w:rPr>
        <w:t xml:space="preserve"> </w:t>
      </w:r>
      <w:r w:rsidRPr="00323195">
        <w:rPr>
          <w:rFonts w:ascii="GHEA Mariam" w:eastAsia="GHEA Grapalat" w:hAnsi="GHEA Mariam" w:cs="Sylfaen"/>
          <w:noProof/>
          <w:sz w:val="24"/>
        </w:rPr>
        <w:t>ՄԱՍԻՆ</w:t>
      </w:r>
      <w:r w:rsidRPr="00C51B3C">
        <w:rPr>
          <w:rFonts w:ascii="GHEA Mariam" w:eastAsia="GHEA Grapalat" w:hAnsi="GHEA Mariam"/>
          <w:noProof/>
          <w:sz w:val="24"/>
          <w:lang w:val="fr-FR"/>
        </w:rPr>
        <w:t>»</w:t>
      </w:r>
      <w:r w:rsidRPr="00323195">
        <w:rPr>
          <w:rFonts w:ascii="GHEA Mariam" w:eastAsia="GHEA Grapalat" w:hAnsi="GHEA Mariam"/>
          <w:noProof/>
          <w:sz w:val="24"/>
          <w:lang w:val="hy-AM"/>
        </w:rPr>
        <w:t xml:space="preserve"> </w:t>
      </w:r>
      <w:r w:rsidRPr="00323195">
        <w:rPr>
          <w:rFonts w:ascii="GHEA Mariam" w:eastAsia="GHEA Grapalat" w:hAnsi="GHEA Mariam" w:cs="Sylfaen"/>
          <w:noProof/>
          <w:sz w:val="24"/>
        </w:rPr>
        <w:t>ՕՐԵՆՔՈՒՄ</w:t>
      </w:r>
      <w:r w:rsidRPr="00C51B3C">
        <w:rPr>
          <w:rFonts w:ascii="GHEA Mariam" w:eastAsia="GHEA Grapalat" w:hAnsi="GHEA Mariam"/>
          <w:noProof/>
          <w:sz w:val="24"/>
          <w:lang w:val="fr-FR"/>
        </w:rPr>
        <w:t xml:space="preserve"> </w:t>
      </w:r>
      <w:r w:rsidRPr="00323195">
        <w:rPr>
          <w:rFonts w:ascii="GHEA Mariam" w:eastAsia="GHEA Grapalat" w:hAnsi="GHEA Mariam" w:cs="Sylfaen"/>
          <w:noProof/>
          <w:sz w:val="24"/>
        </w:rPr>
        <w:t>ՎԵՐԱԲԱՇԽՈՒՄ</w:t>
      </w:r>
      <w:r w:rsidRPr="00C51B3C">
        <w:rPr>
          <w:rFonts w:ascii="GHEA Mariam" w:eastAsia="GHEA Grapalat" w:hAnsi="GHEA Mariam"/>
          <w:noProof/>
          <w:sz w:val="24"/>
          <w:lang w:val="fr-FR"/>
        </w:rPr>
        <w:t xml:space="preserve">, </w:t>
      </w:r>
      <w:r w:rsidRPr="00323195">
        <w:rPr>
          <w:rFonts w:ascii="GHEA Mariam" w:eastAsia="GHEA Grapalat" w:hAnsi="GHEA Mariam" w:cs="Sylfaen"/>
          <w:noProof/>
          <w:sz w:val="24"/>
        </w:rPr>
        <w:t>ՀԱՅԱՍՏԱՆԻ</w:t>
      </w:r>
      <w:r w:rsidRPr="00C51B3C">
        <w:rPr>
          <w:rFonts w:ascii="GHEA Mariam" w:eastAsia="GHEA Grapalat" w:hAnsi="GHEA Mariam"/>
          <w:noProof/>
          <w:sz w:val="24"/>
          <w:lang w:val="fr-FR"/>
        </w:rPr>
        <w:t xml:space="preserve"> </w:t>
      </w:r>
      <w:r w:rsidRPr="00323195">
        <w:rPr>
          <w:rFonts w:ascii="GHEA Mariam" w:eastAsia="GHEA Grapalat" w:hAnsi="GHEA Mariam" w:cs="Sylfaen"/>
          <w:noProof/>
          <w:sz w:val="24"/>
        </w:rPr>
        <w:t>ՀԱՆՐԱՊԵՏՈՒԹՅԱՆ</w:t>
      </w:r>
      <w:r w:rsidRPr="00C51B3C">
        <w:rPr>
          <w:rFonts w:ascii="GHEA Mariam" w:eastAsia="GHEA Grapalat" w:hAnsi="GHEA Mariam"/>
          <w:noProof/>
          <w:sz w:val="24"/>
          <w:lang w:val="fr-FR"/>
        </w:rPr>
        <w:t xml:space="preserve"> </w:t>
      </w:r>
      <w:r w:rsidRPr="00323195">
        <w:rPr>
          <w:rFonts w:ascii="GHEA Mariam" w:eastAsia="GHEA Grapalat" w:hAnsi="GHEA Mariam" w:cs="Sylfaen"/>
          <w:noProof/>
          <w:sz w:val="24"/>
        </w:rPr>
        <w:t>ԿԱՌԱՎԱՐՈՒԹՅԱՆ</w:t>
      </w:r>
      <w:r w:rsidRPr="00C51B3C">
        <w:rPr>
          <w:rFonts w:ascii="GHEA Mariam" w:eastAsia="GHEA Grapalat" w:hAnsi="GHEA Mariam"/>
          <w:noProof/>
          <w:sz w:val="24"/>
          <w:lang w:val="fr-FR"/>
        </w:rPr>
        <w:t xml:space="preserve"> 2025 </w:t>
      </w:r>
      <w:r w:rsidRPr="00323195">
        <w:rPr>
          <w:rFonts w:ascii="GHEA Mariam" w:eastAsia="GHEA Grapalat" w:hAnsi="GHEA Mariam" w:cs="Sylfaen"/>
          <w:noProof/>
          <w:sz w:val="24"/>
        </w:rPr>
        <w:t>ԹՎԱԿԱՆԻ</w:t>
      </w:r>
      <w:r w:rsidRPr="00C51B3C">
        <w:rPr>
          <w:rFonts w:ascii="GHEA Mariam" w:eastAsia="GHEA Grapalat" w:hAnsi="GHEA Mariam"/>
          <w:noProof/>
          <w:sz w:val="24"/>
          <w:lang w:val="fr-FR"/>
        </w:rPr>
        <w:t xml:space="preserve"> </w:t>
      </w:r>
      <w:r w:rsidRPr="00323195">
        <w:rPr>
          <w:rFonts w:ascii="GHEA Mariam" w:eastAsia="GHEA Grapalat" w:hAnsi="GHEA Mariam" w:cs="Sylfaen"/>
          <w:noProof/>
          <w:sz w:val="24"/>
        </w:rPr>
        <w:t>ԴԵԿՏԵՄԲԵՐԻ</w:t>
      </w:r>
      <w:r w:rsidRPr="00C51B3C">
        <w:rPr>
          <w:rFonts w:ascii="GHEA Mariam" w:eastAsia="GHEA Grapalat" w:hAnsi="GHEA Mariam"/>
          <w:noProof/>
          <w:sz w:val="24"/>
          <w:lang w:val="fr-FR"/>
        </w:rPr>
        <w:t xml:space="preserve"> 25-</w:t>
      </w:r>
      <w:r w:rsidRPr="00323195">
        <w:rPr>
          <w:rFonts w:ascii="GHEA Mariam" w:eastAsia="GHEA Grapalat" w:hAnsi="GHEA Mariam" w:cs="Sylfaen"/>
          <w:noProof/>
          <w:sz w:val="24"/>
        </w:rPr>
        <w:t>Ի</w:t>
      </w:r>
      <w:r w:rsidRPr="00C51B3C">
        <w:rPr>
          <w:rFonts w:ascii="GHEA Mariam" w:eastAsia="GHEA Grapalat" w:hAnsi="GHEA Mariam"/>
          <w:noProof/>
          <w:sz w:val="24"/>
          <w:lang w:val="fr-FR"/>
        </w:rPr>
        <w:t xml:space="preserve"> N 1910-</w:t>
      </w:r>
      <w:r w:rsidRPr="00323195">
        <w:rPr>
          <w:rFonts w:ascii="GHEA Mariam" w:eastAsia="GHEA Grapalat" w:hAnsi="GHEA Mariam" w:cs="Sylfaen"/>
          <w:noProof/>
          <w:sz w:val="24"/>
        </w:rPr>
        <w:t>Ն</w:t>
      </w:r>
      <w:r w:rsidRPr="00C51B3C">
        <w:rPr>
          <w:rFonts w:ascii="GHEA Mariam" w:eastAsia="GHEA Grapalat" w:hAnsi="GHEA Mariam"/>
          <w:noProof/>
          <w:sz w:val="24"/>
          <w:lang w:val="fr-FR"/>
        </w:rPr>
        <w:t xml:space="preserve"> </w:t>
      </w:r>
      <w:r w:rsidRPr="00323195">
        <w:rPr>
          <w:rFonts w:ascii="GHEA Mariam" w:eastAsia="GHEA Grapalat" w:hAnsi="GHEA Mariam" w:cs="Sylfaen"/>
          <w:noProof/>
          <w:sz w:val="24"/>
        </w:rPr>
        <w:t>ՈՐՈՇՄԱՆ</w:t>
      </w:r>
      <w:r w:rsidRPr="00C51B3C">
        <w:rPr>
          <w:rFonts w:ascii="GHEA Mariam" w:eastAsia="GHEA Grapalat" w:hAnsi="GHEA Mariam"/>
          <w:noProof/>
          <w:sz w:val="24"/>
          <w:lang w:val="fr-FR"/>
        </w:rPr>
        <w:t xml:space="preserve"> </w:t>
      </w:r>
      <w:r w:rsidRPr="00323195">
        <w:rPr>
          <w:rFonts w:ascii="GHEA Mariam" w:eastAsia="GHEA Grapalat" w:hAnsi="GHEA Mariam" w:cs="Sylfaen"/>
          <w:noProof/>
          <w:sz w:val="24"/>
        </w:rPr>
        <w:t>ՄԵՋ</w:t>
      </w:r>
      <w:r w:rsidRPr="00C51B3C">
        <w:rPr>
          <w:rFonts w:ascii="GHEA Mariam" w:eastAsia="GHEA Grapalat" w:hAnsi="GHEA Mariam"/>
          <w:noProof/>
          <w:sz w:val="24"/>
          <w:lang w:val="fr-FR"/>
        </w:rPr>
        <w:t xml:space="preserve"> </w:t>
      </w:r>
      <w:r w:rsidRPr="00323195">
        <w:rPr>
          <w:rFonts w:ascii="GHEA Mariam" w:eastAsia="GHEA Grapalat" w:hAnsi="GHEA Mariam" w:cs="Sylfaen"/>
          <w:noProof/>
          <w:sz w:val="24"/>
        </w:rPr>
        <w:t>ՓՈՓՈԽՈՒԹՅՈՒՆՆԵՐ</w:t>
      </w:r>
      <w:r w:rsidRPr="00C51B3C">
        <w:rPr>
          <w:rFonts w:ascii="GHEA Mariam" w:eastAsia="GHEA Grapalat" w:hAnsi="GHEA Mariam"/>
          <w:noProof/>
          <w:sz w:val="24"/>
          <w:lang w:val="fr-FR"/>
        </w:rPr>
        <w:t xml:space="preserve"> </w:t>
      </w:r>
      <w:r w:rsidRPr="00323195">
        <w:rPr>
          <w:rFonts w:ascii="GHEA Mariam" w:eastAsia="GHEA Grapalat" w:hAnsi="GHEA Mariam" w:cs="Sylfaen"/>
          <w:noProof/>
          <w:sz w:val="24"/>
        </w:rPr>
        <w:t>ԿԱՏԱՐԵԼՈՒ</w:t>
      </w:r>
      <w:r w:rsidRPr="00C51B3C">
        <w:rPr>
          <w:rFonts w:ascii="GHEA Mariam" w:eastAsia="GHEA Grapalat" w:hAnsi="GHEA Mariam"/>
          <w:noProof/>
          <w:sz w:val="24"/>
          <w:lang w:val="fr-FR"/>
        </w:rPr>
        <w:t xml:space="preserve"> </w:t>
      </w:r>
      <w:r w:rsidRPr="00323195">
        <w:rPr>
          <w:rFonts w:ascii="GHEA Mariam" w:eastAsia="GHEA Grapalat" w:hAnsi="GHEA Mariam" w:cs="Sylfaen"/>
          <w:noProof/>
          <w:sz w:val="24"/>
        </w:rPr>
        <w:t>ՄԱՍԻՆ</w:t>
      </w:r>
    </w:p>
    <w:p w:rsidR="00323195" w:rsidRPr="00C51B3C" w:rsidRDefault="00323195" w:rsidP="00323195">
      <w:pPr>
        <w:pStyle w:val="mechtex"/>
        <w:rPr>
          <w:rFonts w:ascii="GHEA Mariam" w:eastAsia="GHEA Grapalat" w:hAnsi="GHEA Mariam"/>
          <w:noProof/>
          <w:sz w:val="24"/>
          <w:lang w:val="fr-FR"/>
        </w:rPr>
      </w:pPr>
      <w:r w:rsidRPr="00C51B3C">
        <w:rPr>
          <w:rFonts w:ascii="GHEA Mariam" w:eastAsia="GHEA Grapalat" w:hAnsi="GHEA Mariam"/>
          <w:noProof/>
          <w:sz w:val="24"/>
          <w:lang w:val="fr-FR"/>
        </w:rPr>
        <w:t>---------------------------------------------------------------------------------------------------------------</w:t>
      </w:r>
    </w:p>
    <w:p w:rsidR="00323195" w:rsidRPr="00C51B3C" w:rsidRDefault="00323195" w:rsidP="00323195">
      <w:pPr>
        <w:pStyle w:val="mechtex"/>
        <w:rPr>
          <w:rFonts w:ascii="GHEA Mariam" w:eastAsia="GHEA Grapalat" w:hAnsi="GHEA Mariam"/>
          <w:noProof/>
          <w:sz w:val="24"/>
          <w:lang w:val="fr-FR"/>
        </w:rPr>
      </w:pPr>
    </w:p>
    <w:p w:rsidR="00323195" w:rsidRPr="00C51B3C" w:rsidRDefault="00323195" w:rsidP="00323195">
      <w:pPr>
        <w:pStyle w:val="mechtex"/>
        <w:rPr>
          <w:rFonts w:ascii="GHEA Mariam" w:eastAsia="GHEA Grapalat" w:hAnsi="GHEA Mariam"/>
          <w:noProof/>
          <w:sz w:val="24"/>
          <w:lang w:val="fr-FR"/>
        </w:rPr>
      </w:pPr>
    </w:p>
    <w:p w:rsidR="00323195" w:rsidRPr="00323195" w:rsidRDefault="00323195" w:rsidP="00323195">
      <w:pPr>
        <w:pStyle w:val="norm"/>
        <w:spacing w:line="384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Հիմք</w:t>
      </w: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fr-FR"/>
        </w:rPr>
        <w:t xml:space="preserve"> 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ընդունելով</w:t>
      </w: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fr-FR"/>
        </w:rPr>
        <w:t xml:space="preserve"> «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Հայաստանի</w:t>
      </w: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fr-FR"/>
        </w:rPr>
        <w:t xml:space="preserve"> 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Հանրապետության</w:t>
      </w: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fr-FR"/>
        </w:rPr>
        <w:t xml:space="preserve"> 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բյուջետային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fr-FR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համակարգի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fr-FR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մասին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fr-FR"/>
        </w:rPr>
        <w:t xml:space="preserve">»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օրենքի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fr-FR"/>
        </w:rPr>
        <w:t xml:space="preserve"> 23-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րդ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fr-FR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հոդվածի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fr-FR"/>
        </w:rPr>
        <w:t xml:space="preserve"> 3-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րդ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fr-FR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մասը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fr-FR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և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fr-FR"/>
        </w:rPr>
        <w:t xml:space="preserve"> «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Նորմատիվ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fr-FR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իրավական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fr-FR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ակտերի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fr-FR"/>
        </w:rPr>
        <w:t xml:space="preserve"> 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մասին</w:t>
      </w: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fr-FR"/>
        </w:rPr>
        <w:t xml:space="preserve">» </w:t>
      </w:r>
      <w:sdt>
        <w:sdtPr>
          <w:rPr>
            <w:rFonts w:ascii="GHEA Mariam" w:hAnsi="GHEA Mariam"/>
            <w:noProof/>
            <w:spacing w:val="-8"/>
          </w:rPr>
          <w:tag w:val="goog_rdk_1"/>
          <w:id w:val="1797522255"/>
        </w:sdtPr>
        <w:sdtEndPr/>
        <w:sdtContent/>
      </w:sdt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օրենքի</w:t>
      </w: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fr-FR"/>
        </w:rPr>
        <w:t xml:space="preserve"> 33-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րդ</w:t>
      </w: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fr-FR"/>
        </w:rPr>
        <w:t xml:space="preserve"> 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հոդվածը՝</w:t>
      </w: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fr-FR"/>
        </w:rPr>
        <w:t xml:space="preserve"> </w:t>
      </w:r>
      <w:r w:rsidRPr="00323195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323195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323195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32319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23195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323195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323195">
        <w:rPr>
          <w:rFonts w:ascii="GHEA Mariam" w:hAnsi="GHEA Mariam" w:cs="Sylfaen"/>
          <w:sz w:val="24"/>
          <w:szCs w:val="22"/>
          <w:lang w:val="de-DE"/>
        </w:rPr>
        <w:t>ո</w:t>
      </w:r>
      <w:r w:rsidRPr="0032319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23195">
        <w:rPr>
          <w:rFonts w:ascii="GHEA Mariam" w:hAnsi="GHEA Mariam" w:cs="Sylfaen"/>
          <w:sz w:val="24"/>
          <w:szCs w:val="22"/>
          <w:lang w:val="de-DE"/>
        </w:rPr>
        <w:t>ր</w:t>
      </w:r>
      <w:r w:rsidRPr="0032319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23195">
        <w:rPr>
          <w:rFonts w:ascii="GHEA Mariam" w:hAnsi="GHEA Mariam" w:cs="Sylfaen"/>
          <w:sz w:val="24"/>
          <w:szCs w:val="22"/>
          <w:lang w:val="de-DE"/>
        </w:rPr>
        <w:t>ո</w:t>
      </w:r>
      <w:r w:rsidRPr="0032319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23195">
        <w:rPr>
          <w:rFonts w:ascii="GHEA Mariam" w:hAnsi="GHEA Mariam" w:cs="Sylfaen"/>
          <w:sz w:val="24"/>
          <w:szCs w:val="22"/>
          <w:lang w:val="de-DE"/>
        </w:rPr>
        <w:t>շ</w:t>
      </w:r>
      <w:r w:rsidRPr="0032319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23195">
        <w:rPr>
          <w:rFonts w:ascii="GHEA Mariam" w:hAnsi="GHEA Mariam" w:cs="Sylfaen"/>
          <w:sz w:val="24"/>
          <w:szCs w:val="22"/>
          <w:lang w:val="de-DE"/>
        </w:rPr>
        <w:t>ու</w:t>
      </w:r>
      <w:r w:rsidRPr="0032319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23195">
        <w:rPr>
          <w:rFonts w:ascii="GHEA Mariam" w:hAnsi="GHEA Mariam" w:cs="Sylfaen"/>
          <w:sz w:val="24"/>
          <w:szCs w:val="22"/>
          <w:lang w:val="de-DE"/>
        </w:rPr>
        <w:t>մ</w:t>
      </w:r>
      <w:r w:rsidRPr="00323195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323195">
        <w:rPr>
          <w:rFonts w:ascii="GHEA Mariam" w:hAnsi="GHEA Mariam" w:cs="Sylfaen"/>
          <w:sz w:val="24"/>
          <w:szCs w:val="22"/>
          <w:lang w:val="de-DE"/>
        </w:rPr>
        <w:t>է</w:t>
      </w:r>
      <w:r w:rsidRPr="00323195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23195" w:rsidRPr="00C51B3C" w:rsidRDefault="00323195" w:rsidP="00323195">
      <w:pPr>
        <w:pBdr>
          <w:top w:val="nil"/>
          <w:left w:val="nil"/>
          <w:bottom w:val="nil"/>
          <w:right w:val="nil"/>
          <w:between w:val="nil"/>
        </w:pBdr>
        <w:spacing w:line="384" w:lineRule="auto"/>
        <w:ind w:firstLine="720"/>
        <w:jc w:val="both"/>
        <w:rPr>
          <w:rFonts w:ascii="GHEA Mariam" w:eastAsia="GHEA Grapalat" w:hAnsi="GHEA Mariam" w:cs="GHEA Grapalat"/>
          <w:noProof/>
          <w:sz w:val="24"/>
          <w:szCs w:val="24"/>
          <w:lang w:val="de-DE"/>
        </w:rPr>
      </w:pP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>1. «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Հայաստանի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Հանրապետության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2026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թվականի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պետական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բյուջեի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մասին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»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օրենքի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N 1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հավելվածի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N 2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աղյուսակում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կատարել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վերաբաշխում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, 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Հայաստանի</w:t>
      </w: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Հանրապետության</w:t>
      </w: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կառավարության</w:t>
      </w: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de-DE"/>
        </w:rPr>
        <w:t xml:space="preserve"> 2025 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թվականի</w:t>
      </w: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դեկտեմբերի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25-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ի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«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Հայաստանի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Հանրապետության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2026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թվականի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պետական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բյուջեի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կատարումն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ապահովող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միջոցառումների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մասին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» </w:t>
      </w:r>
      <w:sdt>
        <w:sdtPr>
          <w:rPr>
            <w:rFonts w:ascii="GHEA Mariam" w:hAnsi="GHEA Mariam"/>
            <w:noProof/>
          </w:rPr>
          <w:tag w:val="goog_rdk_3"/>
          <w:id w:val="371168144"/>
        </w:sdtPr>
        <w:sdtEndPr/>
        <w:sdtContent/>
      </w:sdt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>N 1910-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Ն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որոշման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NN 3, 4, 5, 9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և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9.1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հավե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softHyphen/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լ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softHyphen/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վածներում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կատարել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փոփոխություններ՝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համաձայն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NN 1, 2, 3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և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4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հավելվածների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>:</w:t>
      </w:r>
    </w:p>
    <w:p w:rsidR="00323195" w:rsidRPr="00C51B3C" w:rsidRDefault="00323195" w:rsidP="00323195">
      <w:pPr>
        <w:pBdr>
          <w:top w:val="nil"/>
          <w:left w:val="nil"/>
          <w:bottom w:val="nil"/>
          <w:right w:val="nil"/>
          <w:between w:val="nil"/>
        </w:pBdr>
        <w:spacing w:line="384" w:lineRule="auto"/>
        <w:ind w:firstLine="720"/>
        <w:jc w:val="both"/>
        <w:rPr>
          <w:rFonts w:ascii="GHEA Mariam" w:eastAsia="GHEA Grapalat" w:hAnsi="GHEA Mariam" w:cs="GHEA Grapalat"/>
          <w:noProof/>
          <w:sz w:val="24"/>
          <w:szCs w:val="24"/>
          <w:lang w:val="de-DE"/>
        </w:rPr>
      </w:pP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de-DE"/>
        </w:rPr>
        <w:lastRenderedPageBreak/>
        <w:t xml:space="preserve">2. 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Սույն</w:t>
      </w: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որոշումն</w:t>
      </w: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ուժի</w:t>
      </w: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մեջ</w:t>
      </w: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է</w:t>
      </w: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մտնում</w:t>
      </w: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պաշտոնական</w:t>
      </w:r>
      <w:r w:rsidRPr="00C51B3C">
        <w:rPr>
          <w:rFonts w:ascii="GHEA Mariam" w:eastAsia="GHEA Grapalat" w:hAnsi="GHEA Mariam" w:cs="GHEA Grapalat"/>
          <w:noProof/>
          <w:spacing w:val="-8"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pacing w:val="-8"/>
          <w:sz w:val="24"/>
          <w:szCs w:val="24"/>
        </w:rPr>
        <w:t>հրապարակմանը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հաջորդող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 xml:space="preserve"> </w:t>
      </w:r>
      <w:r w:rsidRPr="00323195">
        <w:rPr>
          <w:rFonts w:ascii="GHEA Mariam" w:eastAsia="GHEA Grapalat" w:hAnsi="GHEA Mariam" w:cs="GHEA Grapalat"/>
          <w:noProof/>
          <w:sz w:val="24"/>
          <w:szCs w:val="24"/>
        </w:rPr>
        <w:t>օրվանից</w:t>
      </w:r>
      <w:r w:rsidRPr="00C51B3C">
        <w:rPr>
          <w:rFonts w:ascii="GHEA Mariam" w:eastAsia="GHEA Grapalat" w:hAnsi="GHEA Mariam" w:cs="GHEA Grapalat"/>
          <w:noProof/>
          <w:sz w:val="24"/>
          <w:szCs w:val="24"/>
          <w:lang w:val="de-DE"/>
        </w:rPr>
        <w:t>:</w:t>
      </w:r>
    </w:p>
    <w:p w:rsidR="00323195" w:rsidRPr="00C51B3C" w:rsidRDefault="00323195" w:rsidP="001239D8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323195" w:rsidRPr="00B45A61" w:rsidRDefault="00323195" w:rsidP="001239D8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323195" w:rsidRPr="00B45A61" w:rsidRDefault="00323195" w:rsidP="001239D8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323195" w:rsidRPr="000F4671" w:rsidRDefault="00323195" w:rsidP="001239D8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323195" w:rsidRPr="000F4671" w:rsidRDefault="00323195" w:rsidP="001239D8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23195" w:rsidRPr="000F4671" w:rsidRDefault="00323195" w:rsidP="001239D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23195" w:rsidRPr="000F4671" w:rsidRDefault="00323195" w:rsidP="001239D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23195" w:rsidRPr="000F4671" w:rsidRDefault="00323195" w:rsidP="001239D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04F40" w:rsidRPr="00D04F40" w:rsidRDefault="00323195" w:rsidP="0032319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D04F40" w:rsidRPr="00D04F40" w:rsidSect="008F3F17">
          <w:headerReference w:type="even" r:id="rId7"/>
          <w:footerReference w:type="even" r:id="rId8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D04F40" w:rsidRPr="00263E3F" w:rsidRDefault="00D04F40" w:rsidP="001239D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D04F40" w:rsidRPr="000F4671" w:rsidRDefault="00D04F40" w:rsidP="001239D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04F40" w:rsidRDefault="00D04F40" w:rsidP="001239D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239D8" w:rsidRPr="000F4671" w:rsidRDefault="001239D8" w:rsidP="001239D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D04F40" w:rsidRPr="00B45A61" w:rsidRDefault="00D04F40" w:rsidP="001239D8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40" w:type="dxa"/>
        <w:tblInd w:w="-540" w:type="dxa"/>
        <w:tblLook w:val="04A0" w:firstRow="1" w:lastRow="0" w:firstColumn="1" w:lastColumn="0" w:noHBand="0" w:noVBand="1"/>
      </w:tblPr>
      <w:tblGrid>
        <w:gridCol w:w="657"/>
        <w:gridCol w:w="1056"/>
        <w:gridCol w:w="1438"/>
        <w:gridCol w:w="2720"/>
        <w:gridCol w:w="3095"/>
        <w:gridCol w:w="3230"/>
        <w:gridCol w:w="1308"/>
        <w:gridCol w:w="1166"/>
        <w:gridCol w:w="1170"/>
      </w:tblGrid>
      <w:tr w:rsidR="00D04F40" w:rsidRPr="00C51B3C" w:rsidTr="001239D8">
        <w:trPr>
          <w:trHeight w:val="840"/>
        </w:trPr>
        <w:tc>
          <w:tcPr>
            <w:tcW w:w="15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1239D8" w:rsidRDefault="00D04F40" w:rsidP="00D04F4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</w:pP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>«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ՀԱՅԱՍՏԱՆԻ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ՀԱՆՐԱՊԵՏՈՒԹՅԱՆ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2026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ԹՎԱԿԱՆԻ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ՊԵՏԱԿԱՆ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ԲՅՈՒՋԵԻ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ՄԱՍԻՆ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»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ՕՐԵՆՔԻ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N 1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ՀԱՎԵԼՎԱԾԻ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N</w:t>
            </w:r>
            <w:r w:rsidR="00C51B3C">
              <w:rPr>
                <w:rFonts w:ascii="GHEA Mariam" w:hAnsi="GHEA Mariam" w:cs="Calibri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2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ԱՂՅՈՒՍԱԿՈՒՄ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ԿԱՏԱՐՎՈՂ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ՎԵՐԱԲԱՇԽՈՒՄԸ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ԵՎ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ՀԱՅԱՍՏԱՆԻ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ՀԱՆՐԱՊԵՏՈՒԹՅԱՆ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ԿԱՌԱՎԱՐՈՒԹՅԱՆ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2025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ԹՎԱԿԱՆԻ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ԴԵԿՏԵՄԲԵՐԻ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Ի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D04F40" w:rsidRPr="00C51B3C" w:rsidRDefault="00D04F40" w:rsidP="00D04F4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</w:pP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>N 1910-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Ն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ՈՐՈՇՄԱՆ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N 5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ՀԱՎԵԼՎԱԾԻ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N</w:t>
            </w:r>
            <w:r w:rsidR="00C51B3C">
              <w:rPr>
                <w:rFonts w:ascii="GHEA Mariam" w:hAnsi="GHEA Mariam" w:cs="Calibri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1 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ԱՂՅՈՒՍԱԿՈՒՄ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ԿԱՏԱՐՎՈՂ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D04F40">
              <w:rPr>
                <w:rFonts w:ascii="GHEA Mariam" w:hAnsi="GHEA Mariam" w:cs="Calibri"/>
                <w:bCs/>
                <w:color w:val="000000"/>
                <w:sz w:val="22"/>
                <w:lang w:eastAsia="en-US"/>
              </w:rPr>
              <w:t>ՓՈՓՈԽՈՒԹՅՈՒՆՆԵՐԸ</w:t>
            </w:r>
          </w:p>
          <w:p w:rsidR="001239D8" w:rsidRPr="00D04F40" w:rsidRDefault="001239D8" w:rsidP="00D04F4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</w:pPr>
          </w:p>
        </w:tc>
      </w:tr>
      <w:tr w:rsidR="001239D8" w:rsidRPr="00C51B3C" w:rsidTr="005926B5">
        <w:trPr>
          <w:trHeight w:val="270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D04F40" w:rsidRDefault="00D04F40" w:rsidP="00D04F4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D04F40" w:rsidRDefault="00D04F40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D04F40" w:rsidRDefault="00D04F40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D04F40" w:rsidRDefault="00D04F40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D04F40" w:rsidRDefault="00D04F40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D04F40" w:rsidRDefault="00D04F40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D04F40" w:rsidRDefault="00D04F40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D04F40" w:rsidRDefault="00D04F40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D04F40" w:rsidRDefault="00D04F40" w:rsidP="00D04F40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1239D8" w:rsidRPr="00D04F40" w:rsidTr="005926B5">
        <w:trPr>
          <w:trHeight w:val="270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239D8" w:rsidRPr="00D04F40" w:rsidRDefault="001239D8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239D8" w:rsidRPr="00D04F40" w:rsidRDefault="001239D8" w:rsidP="00D04F4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239D8" w:rsidRPr="00D04F40" w:rsidRDefault="001239D8" w:rsidP="00D04F4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239D8" w:rsidRPr="00D04F40" w:rsidRDefault="001239D8" w:rsidP="00D04F4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239D8" w:rsidRPr="00D04F40" w:rsidRDefault="001239D8" w:rsidP="00D04F4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239D8" w:rsidRPr="00D04F40" w:rsidRDefault="001239D8" w:rsidP="00D04F4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239D8" w:rsidRPr="00D04F40" w:rsidRDefault="001239D8" w:rsidP="00D04F4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239D8" w:rsidRPr="00D04F40" w:rsidRDefault="001239D8" w:rsidP="001239D8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>
              <w:rPr>
                <w:rFonts w:ascii="Sylfaen" w:hAnsi="Sylfaen" w:cs="Calibri"/>
                <w:i/>
                <w:iCs/>
                <w:color w:val="000000"/>
                <w:lang w:val="hy-AM" w:eastAsia="en-US"/>
              </w:rPr>
              <w:t xml:space="preserve">       </w:t>
            </w:r>
            <w:r w:rsidRPr="001239D8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1239D8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5926B5" w:rsidRPr="00D04F40" w:rsidTr="00845D3E">
        <w:trPr>
          <w:trHeight w:val="573"/>
        </w:trPr>
        <w:tc>
          <w:tcPr>
            <w:tcW w:w="6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D04F40" w:rsidRDefault="005926B5" w:rsidP="00D04F40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ԲԳԿ</w:t>
            </w:r>
          </w:p>
        </w:tc>
        <w:tc>
          <w:tcPr>
            <w:tcW w:w="2494" w:type="dxa"/>
            <w:gridSpan w:val="2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D04F40" w:rsidRDefault="005926B5" w:rsidP="00D04F40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Ծրագրային դասիչը</w:t>
            </w:r>
          </w:p>
        </w:tc>
        <w:tc>
          <w:tcPr>
            <w:tcW w:w="2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D04F40" w:rsidRDefault="005926B5" w:rsidP="00D04F40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3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D04F40" w:rsidRDefault="005926B5" w:rsidP="00D04F40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2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D04F40" w:rsidRDefault="005926B5" w:rsidP="00D04F40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36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926B5" w:rsidRPr="00D04F40" w:rsidRDefault="005926B5" w:rsidP="00D04F40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B53DBD">
              <w:rPr>
                <w:rFonts w:ascii="GHEA Mariam" w:hAnsi="GHEA Mariam" w:cs="Calibri"/>
                <w:bCs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5926B5" w:rsidRPr="00D04F40" w:rsidTr="005926B5">
        <w:trPr>
          <w:trHeight w:val="275"/>
        </w:trPr>
        <w:tc>
          <w:tcPr>
            <w:tcW w:w="6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B5" w:rsidRPr="00D04F40" w:rsidRDefault="005926B5" w:rsidP="005926B5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2494" w:type="dxa"/>
            <w:gridSpan w:val="2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B5" w:rsidRPr="00D04F40" w:rsidRDefault="005926B5" w:rsidP="005926B5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2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B5" w:rsidRPr="00D04F40" w:rsidRDefault="005926B5" w:rsidP="005926B5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3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B5" w:rsidRPr="00D04F40" w:rsidRDefault="005926B5" w:rsidP="005926B5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32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B5" w:rsidRPr="00D04F40" w:rsidRDefault="005926B5" w:rsidP="005926B5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130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B5" w:rsidRPr="00D04F40" w:rsidRDefault="005926B5" w:rsidP="005926B5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Cs/>
                <w:color w:val="000000"/>
                <w:lang w:eastAsia="en-US"/>
              </w:rPr>
              <w:t>առաջին կիսամյակ</w:t>
            </w: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B5" w:rsidRPr="00D04F40" w:rsidRDefault="005926B5" w:rsidP="005926B5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ինն ամիս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B5" w:rsidRPr="00D04F40" w:rsidRDefault="005926B5" w:rsidP="005926B5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տարի</w:t>
            </w:r>
          </w:p>
        </w:tc>
      </w:tr>
      <w:tr w:rsidR="005926B5" w:rsidRPr="00D04F40" w:rsidTr="005926B5">
        <w:trPr>
          <w:trHeight w:val="863"/>
        </w:trPr>
        <w:tc>
          <w:tcPr>
            <w:tcW w:w="6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D04F40" w:rsidRDefault="005926B5" w:rsidP="005926B5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D04F40">
              <w:rPr>
                <w:rFonts w:ascii="GHEA Mariam" w:hAnsi="GHEA Mariam" w:cs="Calibri"/>
                <w:bCs/>
                <w:color w:val="000000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D04F40" w:rsidRDefault="005926B5" w:rsidP="005926B5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D04F40">
              <w:rPr>
                <w:rFonts w:ascii="GHEA Mariam" w:hAnsi="GHEA Mariam" w:cs="Calibri"/>
                <w:bCs/>
                <w:color w:val="000000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2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3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32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</w:tr>
      <w:tr w:rsidR="005926B5" w:rsidRPr="00D04F40" w:rsidTr="005926B5">
        <w:trPr>
          <w:trHeight w:val="495"/>
        </w:trPr>
        <w:tc>
          <w:tcPr>
            <w:tcW w:w="121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</w:tr>
      <w:tr w:rsidR="005926B5" w:rsidRPr="00D04F40" w:rsidTr="005926B5">
        <w:trPr>
          <w:trHeight w:val="566"/>
        </w:trPr>
        <w:tc>
          <w:tcPr>
            <w:tcW w:w="121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Ազգային ժողով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(17,950.0)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(17,950.0)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(17,950.0)</w:t>
            </w:r>
          </w:p>
        </w:tc>
      </w:tr>
      <w:tr w:rsidR="005926B5" w:rsidRPr="00D04F40" w:rsidTr="005926B5">
        <w:trPr>
          <w:trHeight w:val="795"/>
        </w:trPr>
        <w:tc>
          <w:tcPr>
            <w:tcW w:w="6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1024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Ազգային ժողովի լիազորությունների իրականացման ապահովում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Օրենսդրական դաշտի ձևավորում և կատարելագործում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Արդյունավետ օրենսդրական դաշտի ապահովում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(17,950.0)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(17,950.0)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(17,950.0)</w:t>
            </w:r>
          </w:p>
        </w:tc>
      </w:tr>
      <w:tr w:rsidR="005926B5" w:rsidRPr="00D04F40" w:rsidTr="005926B5">
        <w:trPr>
          <w:trHeight w:val="990"/>
        </w:trPr>
        <w:tc>
          <w:tcPr>
            <w:tcW w:w="65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1024 - 12002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Աջակցություն կուսակցու</w:t>
            </w:r>
            <w:r>
              <w:rPr>
                <w:rFonts w:ascii="GHEA Mariam" w:hAnsi="GHEA Mariam" w:cs="Calibri"/>
                <w:color w:val="000000"/>
                <w:lang w:eastAsia="en-US"/>
              </w:rPr>
              <w:softHyphen/>
            </w: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թյուններին և կուսակցու</w:t>
            </w:r>
            <w:r>
              <w:rPr>
                <w:rFonts w:ascii="GHEA Mariam" w:hAnsi="GHEA Mariam" w:cs="Calibri"/>
                <w:color w:val="000000"/>
                <w:lang w:eastAsia="en-US"/>
              </w:rPr>
              <w:softHyphen/>
            </w: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թյունների</w:t>
            </w:r>
            <w:r>
              <w:rPr>
                <w:rFonts w:ascii="GHEA Mariam" w:hAnsi="GHEA Mariam" w:cs="Calibri"/>
                <w:color w:val="000000"/>
                <w:lang w:val="hy-AM" w:eastAsia="en-US"/>
              </w:rPr>
              <w:t xml:space="preserve"> </w:t>
            </w: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դաշինքներին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Օրենսդրությամբ (օրենքներով և կառավարության որոշում</w:t>
            </w:r>
            <w:r>
              <w:rPr>
                <w:rFonts w:ascii="GHEA Mariam" w:hAnsi="GHEA Mariam" w:cs="Calibri"/>
                <w:color w:val="000000"/>
                <w:lang w:eastAsia="en-US"/>
              </w:rPr>
              <w:softHyphen/>
            </w:r>
            <w:r w:rsidRPr="00D04F40">
              <w:rPr>
                <w:rFonts w:ascii="GHEA Mariam" w:hAnsi="GHEA Mariam" w:cs="Calibri"/>
                <w:color w:val="000000"/>
                <w:lang w:eastAsia="en-US"/>
              </w:rPr>
              <w:t xml:space="preserve">ներով) նախատեսված </w:t>
            </w:r>
            <w:r w:rsidRPr="00BE6805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օժան</w:t>
            </w:r>
            <w:r w:rsidRPr="00BE6805">
              <w:rPr>
                <w:rFonts w:ascii="GHEA Mariam" w:hAnsi="GHEA Mariam" w:cs="Calibri"/>
                <w:color w:val="000000"/>
                <w:spacing w:val="-8"/>
                <w:lang w:eastAsia="en-US"/>
              </w:rPr>
              <w:softHyphen/>
              <w:t>դակություն և փոխհատուցումներ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Տրանսֆերտների տրամադրում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(17,950.0)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(17,950.0)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(17,950.0)</w:t>
            </w:r>
          </w:p>
        </w:tc>
      </w:tr>
      <w:tr w:rsidR="005926B5" w:rsidRPr="00D04F40" w:rsidTr="005926B5">
        <w:trPr>
          <w:trHeight w:val="465"/>
        </w:trPr>
        <w:tc>
          <w:tcPr>
            <w:tcW w:w="12196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lastRenderedPageBreak/>
              <w:t>Կոռուպցիայի կանխարգելման հանձնաժողով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17,950.0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17,950.0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17,950.0</w:t>
            </w:r>
          </w:p>
        </w:tc>
      </w:tr>
      <w:tr w:rsidR="005926B5" w:rsidRPr="00D04F40" w:rsidTr="005926B5">
        <w:trPr>
          <w:trHeight w:val="1665"/>
        </w:trPr>
        <w:tc>
          <w:tcPr>
            <w:tcW w:w="6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1181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Կոռուպցիայի կանխար</w:t>
            </w:r>
            <w: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softHyphen/>
            </w: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գելման համակարգի զարգացման ապահովում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Նպաստել կոռուպցիայի կանխարգելման համակարգի զարգացմանը և հանրային ինստիտուտների նկատմամբ հասարակության վստա</w:t>
            </w:r>
            <w: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softHyphen/>
            </w: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հության բարձրացմանը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Բարձրաստիճան պաշտոնատար անձանց գործունեության թափանցիկության և հրապարակայնության բարելավում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17,950.0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17,950.0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17,950.0</w:t>
            </w:r>
          </w:p>
        </w:tc>
      </w:tr>
      <w:tr w:rsidR="005926B5" w:rsidRPr="00D04F40" w:rsidTr="005926B5">
        <w:trPr>
          <w:trHeight w:val="720"/>
        </w:trPr>
        <w:tc>
          <w:tcPr>
            <w:tcW w:w="6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1181 - 11001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Կոռուպցիայի կանխար</w:t>
            </w:r>
            <w:r>
              <w:rPr>
                <w:rFonts w:ascii="GHEA Mariam" w:hAnsi="GHEA Mariam" w:cs="Calibri"/>
                <w:color w:val="000000"/>
                <w:lang w:eastAsia="en-US"/>
              </w:rPr>
              <w:softHyphen/>
            </w: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գելում և բարեվարքության համակարգի զարգացում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Հայտարարագրման համա</w:t>
            </w:r>
            <w:r>
              <w:rPr>
                <w:rFonts w:ascii="GHEA Mariam" w:hAnsi="GHEA Mariam" w:cs="Calibri"/>
                <w:color w:val="000000"/>
                <w:lang w:eastAsia="en-US"/>
              </w:rPr>
              <w:softHyphen/>
            </w: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կարգի բարելավման, բարե</w:t>
            </w:r>
            <w:r>
              <w:rPr>
                <w:rFonts w:ascii="GHEA Mariam" w:hAnsi="GHEA Mariam" w:cs="Calibri"/>
                <w:color w:val="000000"/>
                <w:lang w:eastAsia="en-US"/>
              </w:rPr>
              <w:softHyphen/>
            </w: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վար</w:t>
            </w:r>
            <w:r>
              <w:rPr>
                <w:rFonts w:ascii="GHEA Mariam" w:hAnsi="GHEA Mariam" w:cs="Calibri"/>
                <w:color w:val="000000"/>
                <w:lang w:eastAsia="en-US"/>
              </w:rPr>
              <w:softHyphen/>
            </w:r>
            <w:r w:rsidRPr="00D04F40">
              <w:rPr>
                <w:rFonts w:ascii="GHEA Mariam" w:hAnsi="GHEA Mariam" w:cs="Calibri"/>
                <w:color w:val="000000"/>
                <w:lang w:eastAsia="en-US"/>
              </w:rPr>
              <w:t xml:space="preserve">քության ստանդարտների սահմանման և պահպանման </w:t>
            </w:r>
            <w:r w:rsidRPr="0013149B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հսկողության, հակակո</w:t>
            </w:r>
            <w:r w:rsidRPr="0013149B">
              <w:rPr>
                <w:rFonts w:ascii="GHEA Mariam" w:hAnsi="GHEA Mariam" w:cs="Calibri"/>
                <w:color w:val="000000"/>
                <w:spacing w:val="-8"/>
                <w:lang w:eastAsia="en-US"/>
              </w:rPr>
              <w:softHyphen/>
              <w:t>ռուպ</w:t>
            </w:r>
            <w:r w:rsidRPr="0013149B">
              <w:rPr>
                <w:rFonts w:ascii="GHEA Mariam" w:hAnsi="GHEA Mariam" w:cs="Calibri"/>
                <w:color w:val="000000"/>
                <w:spacing w:val="-8"/>
                <w:lang w:eastAsia="en-US"/>
              </w:rPr>
              <w:softHyphen/>
              <w:t>ցի</w:t>
            </w:r>
            <w:r w:rsidRPr="00D04F40">
              <w:rPr>
                <w:rFonts w:ascii="GHEA Mariam" w:hAnsi="GHEA Mariam" w:cs="Calibri"/>
                <w:color w:val="000000"/>
                <w:lang w:eastAsia="en-US"/>
              </w:rPr>
              <w:t xml:space="preserve">ոն </w:t>
            </w:r>
            <w:r w:rsidRPr="0013149B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իրազեկման, հայտարարա</w:t>
            </w:r>
            <w:r w:rsidRPr="0013149B">
              <w:rPr>
                <w:rFonts w:ascii="GHEA Mariam" w:hAnsi="GHEA Mariam" w:cs="Calibri"/>
                <w:color w:val="000000"/>
                <w:spacing w:val="-8"/>
                <w:lang w:eastAsia="en-US"/>
              </w:rPr>
              <w:softHyphen/>
              <w:t>գրերի</w:t>
            </w:r>
            <w:r w:rsidRPr="00D04F40">
              <w:rPr>
                <w:rFonts w:ascii="GHEA Mariam" w:hAnsi="GHEA Mariam" w:cs="Calibri"/>
                <w:color w:val="000000"/>
                <w:lang w:eastAsia="en-US"/>
              </w:rPr>
              <w:t xml:space="preserve"> ստուգման ու վերլուծության, օրենքով սահմանված պահանջների կիրառման ծառայություններ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D04F40" w:rsidRDefault="005926B5" w:rsidP="005926B5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Ծառայությունների մատուցում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17,950.0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17,950.0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D04F40" w:rsidRDefault="005926B5" w:rsidP="005926B5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D04F40">
              <w:rPr>
                <w:rFonts w:ascii="GHEA Mariam" w:hAnsi="GHEA Mariam" w:cs="Calibri"/>
                <w:color w:val="000000"/>
                <w:lang w:eastAsia="en-US"/>
              </w:rPr>
              <w:t>17,950.0</w:t>
            </w:r>
          </w:p>
        </w:tc>
      </w:tr>
    </w:tbl>
    <w:p w:rsidR="00D04F40" w:rsidRPr="000F4671" w:rsidRDefault="00D04F40" w:rsidP="001239D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04F40" w:rsidRDefault="00D04F40" w:rsidP="001239D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3149B" w:rsidRPr="000F4671" w:rsidRDefault="0013149B" w:rsidP="001239D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04F40" w:rsidRPr="000F4671" w:rsidRDefault="00D04F40" w:rsidP="001239D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D04F40" w:rsidRPr="000F4671" w:rsidRDefault="00D04F40" w:rsidP="001239D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D04F40" w:rsidRPr="0013149B" w:rsidRDefault="00D04F40" w:rsidP="0032319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43139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D04F40" w:rsidRPr="00263E3F" w:rsidRDefault="00D04F40" w:rsidP="00D04F4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3149B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D04F40" w:rsidRPr="000F4671" w:rsidRDefault="00D04F40" w:rsidP="00D04F4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04F40" w:rsidRPr="000F4671" w:rsidRDefault="00D04F40" w:rsidP="00D04F4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04F40" w:rsidRPr="005926B5" w:rsidRDefault="00D04F40" w:rsidP="00D04F40">
      <w:pPr>
        <w:pStyle w:val="mechtex"/>
        <w:jc w:val="left"/>
        <w:rPr>
          <w:rFonts w:ascii="GHEA Mariam" w:hAnsi="GHEA Mariam"/>
          <w:spacing w:val="-2"/>
          <w:sz w:val="2"/>
          <w:szCs w:val="24"/>
          <w:lang w:val="fr-FR"/>
        </w:rPr>
      </w:pPr>
    </w:p>
    <w:p w:rsidR="00D04F40" w:rsidRPr="005926B5" w:rsidRDefault="00D04F40" w:rsidP="00D04F40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  <w:lang w:val="fr-FR"/>
        </w:rPr>
      </w:pPr>
    </w:p>
    <w:tbl>
      <w:tblPr>
        <w:tblW w:w="15853" w:type="dxa"/>
        <w:tblInd w:w="-450" w:type="dxa"/>
        <w:tblLook w:val="04A0" w:firstRow="1" w:lastRow="0" w:firstColumn="1" w:lastColumn="0" w:noHBand="0" w:noVBand="1"/>
      </w:tblPr>
      <w:tblGrid>
        <w:gridCol w:w="1016"/>
        <w:gridCol w:w="958"/>
        <w:gridCol w:w="781"/>
        <w:gridCol w:w="1140"/>
        <w:gridCol w:w="1560"/>
        <w:gridCol w:w="6515"/>
        <w:gridCol w:w="1261"/>
        <w:gridCol w:w="1261"/>
        <w:gridCol w:w="1349"/>
        <w:gridCol w:w="12"/>
      </w:tblGrid>
      <w:tr w:rsidR="00D04F40" w:rsidRPr="00C51B3C" w:rsidTr="00C4551C">
        <w:trPr>
          <w:trHeight w:val="750"/>
        </w:trPr>
        <w:tc>
          <w:tcPr>
            <w:tcW w:w="1585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551C" w:rsidRDefault="00D04F40" w:rsidP="00D04F40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  <w:lang w:val="fr-FR" w:eastAsia="en-US"/>
              </w:rPr>
            </w:pPr>
            <w:r w:rsidRPr="00C4551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C4551C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C4551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C4551C">
              <w:rPr>
                <w:rFonts w:ascii="Calibri" w:hAnsi="Calibri" w:cs="Calibri"/>
                <w:bCs/>
                <w:color w:val="000000"/>
                <w:sz w:val="22"/>
                <w:szCs w:val="22"/>
                <w:lang w:val="fr-FR" w:eastAsia="en-US"/>
              </w:rPr>
              <w:t> </w:t>
            </w:r>
            <w:r w:rsidRPr="00C4551C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Pr="00C4551C">
              <w:rPr>
                <w:rFonts w:ascii="Calibri" w:hAnsi="Calibri" w:cs="Calibri"/>
                <w:bCs/>
                <w:color w:val="000000"/>
                <w:sz w:val="22"/>
                <w:szCs w:val="22"/>
                <w:lang w:val="fr-FR" w:eastAsia="en-US"/>
              </w:rPr>
              <w:t> </w:t>
            </w:r>
            <w:r w:rsidRPr="00C4551C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2025 </w:t>
            </w:r>
            <w:r w:rsidRPr="00C4551C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C4551C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C4551C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eastAsia="en-US"/>
              </w:rPr>
              <w:t>ԴԵԿՏԵՄԲԵՐԻ</w:t>
            </w:r>
            <w:r w:rsidRPr="00C4551C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25-</w:t>
            </w:r>
            <w:r w:rsidRPr="00C4551C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eastAsia="en-US"/>
              </w:rPr>
              <w:t>Ի</w:t>
            </w:r>
            <w:r w:rsidRPr="00C4551C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N 1910-</w:t>
            </w:r>
            <w:r w:rsidRPr="00C4551C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Pr="00C4551C">
              <w:rPr>
                <w:rFonts w:ascii="Calibri" w:hAnsi="Calibri" w:cs="Calibri"/>
                <w:bCs/>
                <w:color w:val="000000"/>
                <w:sz w:val="22"/>
                <w:szCs w:val="22"/>
                <w:lang w:val="fr-FR" w:eastAsia="en-US"/>
              </w:rPr>
              <w:t> </w:t>
            </w:r>
            <w:r w:rsidRPr="00C4551C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eastAsia="en-US"/>
              </w:rPr>
              <w:t>ՈՐՈՇՄԱՆ</w:t>
            </w:r>
            <w:r w:rsidRPr="00C4551C">
              <w:rPr>
                <w:rFonts w:ascii="Calibri" w:hAnsi="Calibri" w:cs="Calibri"/>
                <w:bCs/>
                <w:color w:val="000000"/>
                <w:sz w:val="22"/>
                <w:szCs w:val="22"/>
                <w:lang w:val="fr-FR" w:eastAsia="en-US"/>
              </w:rPr>
              <w:t> </w:t>
            </w:r>
          </w:p>
          <w:p w:rsidR="00D04F40" w:rsidRPr="00C4551C" w:rsidRDefault="00D04F40" w:rsidP="00C4551C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</w:pPr>
            <w:r w:rsidRPr="00C4551C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>N</w:t>
            </w:r>
            <w:r w:rsidR="00C4551C" w:rsidRPr="00C4551C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N</w:t>
            </w:r>
            <w:r w:rsidRPr="00C4551C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3 </w:t>
            </w:r>
            <w:r w:rsidRPr="00C4551C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eastAsia="en-US"/>
              </w:rPr>
              <w:t>ԵՎ</w:t>
            </w:r>
            <w:r w:rsidRPr="00C4551C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4 </w:t>
            </w:r>
            <w:r w:rsidRPr="00C4551C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eastAsia="en-US"/>
              </w:rPr>
              <w:t>ՀԱՎԵԼՎԱԾՆԵՐՈՒՄ</w:t>
            </w:r>
            <w:r w:rsidRPr="00C4551C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C4551C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Pr="00C4551C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C4551C">
              <w:rPr>
                <w:rFonts w:ascii="GHEA Mariam" w:hAnsi="GHEA Mariam" w:cs="GHEA Grapalat"/>
                <w:bCs/>
                <w:color w:val="000000"/>
                <w:sz w:val="22"/>
                <w:szCs w:val="22"/>
                <w:lang w:eastAsia="en-US"/>
              </w:rPr>
              <w:t>ՓՈՓՈԽՈՒԹՅՈՒՆՆԵՐԸ</w:t>
            </w:r>
          </w:p>
        </w:tc>
      </w:tr>
      <w:tr w:rsidR="00D04F40" w:rsidRPr="00C51B3C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4F40" w:rsidRPr="00C4551C" w:rsidRDefault="00D04F40" w:rsidP="00D04F4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4F40" w:rsidRPr="00C4551C" w:rsidRDefault="00D04F40" w:rsidP="00D04F40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4F40" w:rsidRPr="00C4551C" w:rsidRDefault="00D04F40" w:rsidP="00D04F40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4F40" w:rsidRPr="00C4551C" w:rsidRDefault="00D04F40" w:rsidP="00D04F40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4F40" w:rsidRPr="00C4551C" w:rsidRDefault="00D04F40" w:rsidP="00D04F40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6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</w:tr>
      <w:tr w:rsidR="00C4551C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551C" w:rsidRPr="00C4551C" w:rsidRDefault="00C4551C" w:rsidP="00D04F40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551C" w:rsidRPr="00C4551C" w:rsidRDefault="00C4551C" w:rsidP="00D04F40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551C" w:rsidRPr="00C4551C" w:rsidRDefault="00C4551C" w:rsidP="00D04F40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551C" w:rsidRPr="00C4551C" w:rsidRDefault="00C4551C" w:rsidP="00D04F40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551C" w:rsidRPr="00C4551C" w:rsidRDefault="00C4551C" w:rsidP="00D04F40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6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551C" w:rsidRPr="00C4551C" w:rsidRDefault="00C4551C" w:rsidP="00D04F40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551C" w:rsidRPr="00C4551C" w:rsidRDefault="00C4551C" w:rsidP="00D04F40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551C" w:rsidRPr="00C4551C" w:rsidRDefault="00C4551C" w:rsidP="00C4551C">
            <w:pPr>
              <w:jc w:val="right"/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i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C4551C">
              <w:rPr>
                <w:rFonts w:ascii="GHEA Mariam" w:hAnsi="GHEA Mariam" w:cs="Calibri"/>
                <w:iCs/>
                <w:color w:val="000000"/>
                <w:sz w:val="22"/>
                <w:szCs w:val="24"/>
                <w:lang w:eastAsia="en-US"/>
              </w:rPr>
              <w:t>(հազ. դրամ)</w:t>
            </w:r>
          </w:p>
        </w:tc>
      </w:tr>
      <w:tr w:rsidR="005926B5" w:rsidRPr="00D04F40" w:rsidTr="007D588F">
        <w:trPr>
          <w:gridAfter w:val="1"/>
          <w:wAfter w:w="12" w:type="dxa"/>
          <w:trHeight w:val="710"/>
        </w:trPr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651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87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B5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5926B5">
              <w:rPr>
                <w:rFonts w:ascii="GHEA Mariam" w:hAnsi="GHEA Mariam" w:cs="Calibri"/>
                <w:bCs/>
                <w:sz w:val="22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5926B5" w:rsidRPr="00D04F40" w:rsidTr="007D588F">
        <w:trPr>
          <w:gridAfter w:val="1"/>
          <w:wAfter w:w="12" w:type="dxa"/>
          <w:trHeight w:val="350"/>
        </w:trPr>
        <w:tc>
          <w:tcPr>
            <w:tcW w:w="1016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C4551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58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C4551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8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C4551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C4551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C4551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51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926B5" w:rsidRPr="00C4551C" w:rsidRDefault="005926B5" w:rsidP="00C4551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871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926B5" w:rsidRPr="00C4551C" w:rsidRDefault="005926B5" w:rsidP="00C4551C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926B5" w:rsidRPr="00D04F40" w:rsidTr="00C7491F">
        <w:trPr>
          <w:gridAfter w:val="1"/>
          <w:wAfter w:w="12" w:type="dxa"/>
          <w:trHeight w:val="250"/>
        </w:trPr>
        <w:tc>
          <w:tcPr>
            <w:tcW w:w="10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առաջին կիսամյակ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5926B5" w:rsidRPr="00D04F40" w:rsidTr="00010306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՝</w:t>
            </w: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17,950.0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06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17,950.0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17,950.0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926B5" w:rsidRPr="00D04F40" w:rsidTr="00C4551C">
        <w:trPr>
          <w:gridAfter w:val="1"/>
          <w:wAfter w:w="12" w:type="dxa"/>
          <w:trHeight w:val="17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Կոռուպցիայի կանխարգելման հանձնաժողով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</w:tr>
      <w:tr w:rsidR="005926B5" w:rsidRPr="00D04F40" w:rsidTr="005926B5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926B5" w:rsidRPr="00D04F40" w:rsidTr="005926B5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1181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Կոռուպցիայի կանխարգելման համակարգի զարգացման ապահովում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Կոռուպցիայի կանխարգելում և բարեվարքության համակարգի զարգացում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 Կոռուպցիայի կանխարգելման հանձնաժողով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՝</w:t>
            </w: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Կառավարչական ծառայություններ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17,950.0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08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ՀԱՆԳԻՍՏ, ՄՇԱԿՈՒՅԹ ԵՎ ԿՐՈՆ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(17,950.0)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04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Կրոնական և հասարակական  այլ ծառայություններ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(17,950.0)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Քաղաքական կուսակցություններ, հասարակական կազմակերպություններ, արհմիություններ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(17,950.0)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ՀՀ Ազգային ժողով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1024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ՀՀ Ազգային ժողովի լիազորությունների իրականացման ապահովում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</w:tr>
      <w:tr w:rsidR="005926B5" w:rsidRPr="00D04F40" w:rsidTr="005926B5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926B5" w:rsidRPr="00D04F40" w:rsidTr="005926B5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12002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Աջակցություն կուսակցություններին և կուսակցությունների        դաշինքներին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 ՀՀ Ազգային ժողով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՝</w:t>
            </w: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</w:tr>
      <w:tr w:rsidR="005926B5" w:rsidRPr="00D04F40" w:rsidTr="00C4551C">
        <w:trPr>
          <w:gridAfter w:val="1"/>
          <w:wAfter w:w="12" w:type="dxa"/>
          <w:trHeight w:val="330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Նվիրատվություններ ոչ կառավարչական (հասարակական) կազմակերպություններին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</w:tr>
      <w:tr w:rsidR="005926B5" w:rsidRPr="00D04F40" w:rsidTr="00C4551C">
        <w:trPr>
          <w:gridAfter w:val="1"/>
          <w:wAfter w:w="12" w:type="dxa"/>
          <w:trHeight w:val="555"/>
        </w:trPr>
        <w:tc>
          <w:tcPr>
            <w:tcW w:w="10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26B5" w:rsidRPr="00C4551C" w:rsidRDefault="005926B5" w:rsidP="005926B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- Նվիրատվություններ այլ շահույթ չհետապնդող կազմակերպություններին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926B5" w:rsidRPr="00C4551C" w:rsidRDefault="005926B5" w:rsidP="005926B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(17,950.0)</w:t>
            </w:r>
          </w:p>
        </w:tc>
      </w:tr>
    </w:tbl>
    <w:p w:rsidR="00D04F40" w:rsidRDefault="00D04F40" w:rsidP="00D04F4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4551C" w:rsidRPr="00C4551C" w:rsidRDefault="00C4551C" w:rsidP="00D04F40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fr-FR"/>
        </w:rPr>
      </w:pPr>
    </w:p>
    <w:p w:rsidR="00C4551C" w:rsidRPr="000F4671" w:rsidRDefault="00C4551C" w:rsidP="00D04F4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04F40" w:rsidRPr="000F4671" w:rsidRDefault="00D04F40" w:rsidP="00D04F4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D04F40" w:rsidRPr="000F4671" w:rsidRDefault="00D04F40" w:rsidP="00D04F4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D04F40" w:rsidRDefault="00D04F40" w:rsidP="00D04F4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D04F40" w:rsidRPr="00263E3F" w:rsidRDefault="00D04F40" w:rsidP="00D04F4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D04F40" w:rsidRPr="000F4671" w:rsidRDefault="00D04F40" w:rsidP="00D04F4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04F40" w:rsidRDefault="00D04F40" w:rsidP="00D04F4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4551C" w:rsidRPr="005926B5" w:rsidRDefault="00C4551C" w:rsidP="00D04F40">
      <w:pPr>
        <w:pStyle w:val="mechtex"/>
        <w:jc w:val="left"/>
        <w:rPr>
          <w:rFonts w:ascii="GHEA Mariam" w:hAnsi="GHEA Mariam"/>
          <w:spacing w:val="-2"/>
          <w:sz w:val="16"/>
          <w:szCs w:val="24"/>
          <w:lang w:val="fr-FR"/>
        </w:rPr>
      </w:pPr>
    </w:p>
    <w:p w:rsidR="00D04F40" w:rsidRPr="00B45A61" w:rsidRDefault="00D04F40" w:rsidP="00D04F40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692" w:type="dxa"/>
        <w:tblInd w:w="-540" w:type="dxa"/>
        <w:tblLook w:val="04A0" w:firstRow="1" w:lastRow="0" w:firstColumn="1" w:lastColumn="0" w:noHBand="0" w:noVBand="1"/>
      </w:tblPr>
      <w:tblGrid>
        <w:gridCol w:w="656"/>
        <w:gridCol w:w="952"/>
        <w:gridCol w:w="884"/>
        <w:gridCol w:w="1468"/>
        <w:gridCol w:w="976"/>
        <w:gridCol w:w="1417"/>
        <w:gridCol w:w="997"/>
        <w:gridCol w:w="2019"/>
        <w:gridCol w:w="2825"/>
        <w:gridCol w:w="1166"/>
        <w:gridCol w:w="1166"/>
        <w:gridCol w:w="1166"/>
      </w:tblGrid>
      <w:tr w:rsidR="00D04F40" w:rsidRPr="00C4551C" w:rsidTr="00C4551C">
        <w:trPr>
          <w:trHeight w:val="840"/>
        </w:trPr>
        <w:tc>
          <w:tcPr>
            <w:tcW w:w="1569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551C" w:rsidRDefault="00C4551C" w:rsidP="00D04F40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</w:pPr>
            <w:r w:rsidRPr="00C4551C">
              <w:rPr>
                <w:rFonts w:ascii="GHEA Mariam" w:hAnsi="GHEA Mariam" w:cs="Sylfaen"/>
                <w:bCs/>
                <w:color w:val="000000"/>
                <w:spacing w:val="-8"/>
                <w:sz w:val="22"/>
                <w:lang w:val="fr-FR" w:eastAsia="en-US"/>
              </w:rPr>
              <w:t>ՀԱՅԱՍՏԱՆԻ</w:t>
            </w:r>
            <w:r w:rsidRPr="00C4551C">
              <w:rPr>
                <w:rFonts w:ascii="GHEA Mariam" w:hAnsi="GHEA Mariam" w:cs="Arial Armenian"/>
                <w:bCs/>
                <w:color w:val="000000"/>
                <w:spacing w:val="-8"/>
                <w:sz w:val="22"/>
                <w:lang w:val="fr-FR" w:eastAsia="en-US"/>
              </w:rPr>
              <w:t xml:space="preserve"> </w:t>
            </w:r>
            <w:r w:rsidRPr="00C4551C">
              <w:rPr>
                <w:rFonts w:ascii="GHEA Mariam" w:hAnsi="GHEA Mariam" w:cs="Sylfaen"/>
                <w:bCs/>
                <w:color w:val="000000"/>
                <w:spacing w:val="-8"/>
                <w:sz w:val="22"/>
                <w:lang w:val="fr-FR" w:eastAsia="en-US"/>
              </w:rPr>
              <w:t>ՀԱՆՐԱ</w:t>
            </w:r>
            <w:r w:rsidRPr="00C4551C">
              <w:rPr>
                <w:rFonts w:ascii="GHEA Mariam" w:hAnsi="GHEA Mariam" w:cs="Sylfaen"/>
                <w:bCs/>
                <w:color w:val="000000"/>
                <w:spacing w:val="-8"/>
                <w:sz w:val="22"/>
                <w:lang w:val="fr-FR" w:eastAsia="en-US"/>
              </w:rPr>
              <w:softHyphen/>
              <w:t>ՊԵՏՈՒԹՅԱՆ</w:t>
            </w: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4551C">
              <w:rPr>
                <w:rFonts w:ascii="GHEA Mariam" w:hAnsi="GHEA Mariam" w:cs="Sylfaen"/>
                <w:bCs/>
                <w:color w:val="000000"/>
                <w:sz w:val="22"/>
                <w:lang w:eastAsia="en-US"/>
              </w:rPr>
              <w:t>ԿԱՌԱՎԱՐՈՒԹՅԱՆ</w:t>
            </w: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2025 </w:t>
            </w:r>
            <w:r w:rsidRPr="00C4551C">
              <w:rPr>
                <w:rFonts w:ascii="GHEA Mariam" w:hAnsi="GHEA Mariam" w:cs="Sylfaen"/>
                <w:bCs/>
                <w:color w:val="000000"/>
                <w:sz w:val="22"/>
                <w:lang w:eastAsia="en-US"/>
              </w:rPr>
              <w:t>ԹՎԱԿԱՆԻ</w:t>
            </w: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4551C">
              <w:rPr>
                <w:rFonts w:ascii="GHEA Mariam" w:hAnsi="GHEA Mariam" w:cs="Sylfaen"/>
                <w:bCs/>
                <w:color w:val="000000"/>
                <w:sz w:val="22"/>
                <w:lang w:eastAsia="en-US"/>
              </w:rPr>
              <w:t>ԴԵԿՏԵՄԲԵՐԻ</w:t>
            </w: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C4551C">
              <w:rPr>
                <w:rFonts w:ascii="GHEA Mariam" w:hAnsi="GHEA Mariam" w:cs="Sylfaen"/>
                <w:bCs/>
                <w:color w:val="000000"/>
                <w:sz w:val="22"/>
                <w:lang w:eastAsia="en-US"/>
              </w:rPr>
              <w:t>Ի</w:t>
            </w: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N 1910-</w:t>
            </w:r>
            <w:r w:rsidRPr="00C4551C">
              <w:rPr>
                <w:rFonts w:ascii="GHEA Mariam" w:hAnsi="GHEA Mariam" w:cs="Sylfaen"/>
                <w:bCs/>
                <w:color w:val="000000"/>
                <w:sz w:val="22"/>
                <w:lang w:eastAsia="en-US"/>
              </w:rPr>
              <w:t>Ն</w:t>
            </w: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4551C">
              <w:rPr>
                <w:rFonts w:ascii="GHEA Mariam" w:hAnsi="GHEA Mariam" w:cs="Sylfaen"/>
                <w:bCs/>
                <w:color w:val="000000"/>
                <w:sz w:val="22"/>
                <w:lang w:eastAsia="en-US"/>
              </w:rPr>
              <w:t>ՈՐՈՇՄԱՆ</w:t>
            </w: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D04F40" w:rsidRPr="00C4551C" w:rsidRDefault="00C4551C" w:rsidP="00D04F40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lang w:val="fr-FR" w:eastAsia="en-US"/>
              </w:rPr>
            </w:pP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N 9 </w:t>
            </w:r>
            <w:r w:rsidRPr="00C4551C">
              <w:rPr>
                <w:rFonts w:ascii="GHEA Mariam" w:hAnsi="GHEA Mariam" w:cs="Sylfaen"/>
                <w:bCs/>
                <w:color w:val="000000"/>
                <w:sz w:val="22"/>
                <w:lang w:eastAsia="en-US"/>
              </w:rPr>
              <w:t>ՀԱՎԵԼՎԱԾՈՒՄ</w:t>
            </w: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4551C">
              <w:rPr>
                <w:rFonts w:ascii="GHEA Mariam" w:hAnsi="GHEA Mariam" w:cs="Sylfaen"/>
                <w:bCs/>
                <w:color w:val="000000"/>
                <w:sz w:val="22"/>
                <w:lang w:eastAsia="en-US"/>
              </w:rPr>
              <w:t>ԿԱՏԱՐՎՈՂ</w:t>
            </w: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4551C">
              <w:rPr>
                <w:rFonts w:ascii="GHEA Mariam" w:hAnsi="GHEA Mariam" w:cs="Sylfaen"/>
                <w:bCs/>
                <w:color w:val="000000"/>
                <w:sz w:val="22"/>
                <w:lang w:eastAsia="en-US"/>
              </w:rPr>
              <w:t>ՓՈՓՈԽՈՒԹՅՈՒՆՆԵՐԸ</w:t>
            </w:r>
            <w:r w:rsidRPr="00C4551C">
              <w:rPr>
                <w:rFonts w:ascii="GHEA Mariam" w:hAnsi="GHEA Mariam" w:cs="Arial"/>
                <w:i/>
                <w:iCs/>
                <w:color w:val="000000"/>
                <w:sz w:val="22"/>
                <w:lang w:val="fr-FR" w:eastAsia="en-US"/>
              </w:rPr>
              <w:t xml:space="preserve"> </w:t>
            </w:r>
          </w:p>
        </w:tc>
      </w:tr>
      <w:tr w:rsidR="00D04F40" w:rsidRPr="00C4551C" w:rsidTr="005926B5">
        <w:trPr>
          <w:trHeight w:val="33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4F40" w:rsidRPr="00C4551C" w:rsidRDefault="00D04F40" w:rsidP="00D04F4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4F40" w:rsidRPr="00C4551C" w:rsidRDefault="00D04F40" w:rsidP="00D04F4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4F40" w:rsidRPr="00C4551C" w:rsidRDefault="00D04F40" w:rsidP="00D04F4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4F40" w:rsidRPr="00C4551C" w:rsidRDefault="00D04F40" w:rsidP="00D04F4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4F40" w:rsidRPr="00C4551C" w:rsidRDefault="00D04F40" w:rsidP="00D04F4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4F40" w:rsidRPr="00C4551C" w:rsidRDefault="00D04F40" w:rsidP="00D04F4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4F40" w:rsidRPr="00C4551C" w:rsidRDefault="00D04F40" w:rsidP="00D04F4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4F40" w:rsidRPr="00C4551C" w:rsidRDefault="00D04F40" w:rsidP="00D04F4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4F40" w:rsidRPr="00C4551C" w:rsidRDefault="00D04F40" w:rsidP="00D04F4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4F40" w:rsidRPr="00C4551C" w:rsidRDefault="00D04F40" w:rsidP="00D04F4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4F40" w:rsidRPr="00C4551C" w:rsidRDefault="00D04F40" w:rsidP="00D04F4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4F40" w:rsidRPr="00C4551C" w:rsidRDefault="00D04F40" w:rsidP="00D04F4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</w:tr>
      <w:tr w:rsidR="00C51B3C" w:rsidRPr="00C4551C" w:rsidTr="00184905">
        <w:trPr>
          <w:trHeight w:val="33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1B3C" w:rsidRPr="00C4551C" w:rsidRDefault="00C51B3C" w:rsidP="00D04F40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1B3C" w:rsidRPr="00C4551C" w:rsidRDefault="00C51B3C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1B3C" w:rsidRPr="00C4551C" w:rsidRDefault="00C51B3C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1B3C" w:rsidRPr="00C4551C" w:rsidRDefault="00C51B3C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1B3C" w:rsidRPr="00C4551C" w:rsidRDefault="00C51B3C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1B3C" w:rsidRPr="00C4551C" w:rsidRDefault="00C51B3C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1B3C" w:rsidRPr="00C4551C" w:rsidRDefault="00C51B3C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1B3C" w:rsidRPr="00C4551C" w:rsidRDefault="00C51B3C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1B3C" w:rsidRPr="00C4551C" w:rsidRDefault="00C51B3C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1B3C" w:rsidRPr="00C4551C" w:rsidRDefault="00C51B3C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1B3C" w:rsidRPr="00C51B3C" w:rsidRDefault="00C51B3C" w:rsidP="00D04F40">
            <w:pPr>
              <w:rPr>
                <w:rFonts w:ascii="GHEA Mariam" w:hAnsi="GHEA Mariam"/>
                <w:lang w:val="fr-FR" w:eastAsia="en-US"/>
              </w:rPr>
            </w:pPr>
            <w:r>
              <w:rPr>
                <w:rFonts w:ascii="GHEA Mariam" w:hAnsi="GHEA Mariam"/>
                <w:color w:val="000000"/>
                <w:szCs w:val="24"/>
                <w:lang w:val="hy-AM" w:eastAsia="en-US"/>
              </w:rPr>
              <w:t xml:space="preserve">              </w:t>
            </w:r>
            <w:r w:rsidRPr="00C51B3C">
              <w:rPr>
                <w:rFonts w:ascii="GHEA Mariam" w:hAnsi="GHEA Mariam"/>
                <w:color w:val="000000"/>
                <w:szCs w:val="24"/>
                <w:lang w:val="hy-AM" w:eastAsia="en-US"/>
              </w:rPr>
              <w:t>(հազ. դրամ)</w:t>
            </w:r>
          </w:p>
        </w:tc>
      </w:tr>
      <w:tr w:rsidR="005926B5" w:rsidRPr="00C4551C" w:rsidTr="005926B5">
        <w:trPr>
          <w:trHeight w:val="330"/>
        </w:trPr>
        <w:tc>
          <w:tcPr>
            <w:tcW w:w="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val="fr-FR" w:eastAsia="en-US"/>
              </w:rPr>
              <w:t xml:space="preserve"> </w:t>
            </w: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ԲԳԿ </w:t>
            </w:r>
          </w:p>
        </w:tc>
        <w:tc>
          <w:tcPr>
            <w:tcW w:w="18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color w:val="000000"/>
                <w:lang w:val="hy-AM" w:eastAsia="en-US"/>
              </w:rPr>
              <w:t>ը</w:t>
            </w: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</w:p>
        </w:tc>
        <w:tc>
          <w:tcPr>
            <w:tcW w:w="485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color w:val="000000"/>
                <w:lang w:val="hy-AM" w:eastAsia="en-US"/>
              </w:rPr>
              <w:t>ը</w:t>
            </w: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</w:p>
        </w:tc>
        <w:tc>
          <w:tcPr>
            <w:tcW w:w="20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Արդյունքային չափորոշիչը</w:t>
            </w:r>
          </w:p>
        </w:tc>
        <w:tc>
          <w:tcPr>
            <w:tcW w:w="349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B53DBD">
              <w:rPr>
                <w:rFonts w:ascii="GHEA Mariam" w:hAnsi="GHEA Mariam" w:cs="Calibri"/>
                <w:bCs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  <w:r w:rsidRPr="00C4551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D04F40" w:rsidRPr="00C4551C" w:rsidTr="005926B5">
        <w:trPr>
          <w:trHeight w:val="330"/>
        </w:trPr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F40" w:rsidRPr="00C4551C" w:rsidRDefault="00C4551C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դասիչը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F40" w:rsidRPr="00C4551C" w:rsidRDefault="00C4551C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անվա-նումը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F40" w:rsidRPr="00C4551C" w:rsidRDefault="00C4551C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դասիչը 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F40" w:rsidRPr="00C4551C" w:rsidRDefault="00C4551C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անվա-նումը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F40" w:rsidRPr="00C4551C" w:rsidRDefault="00C4551C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նկարագրու-թյունը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F40" w:rsidRPr="00C4551C" w:rsidRDefault="00C4551C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տեսակը </w:t>
            </w:r>
          </w:p>
        </w:tc>
        <w:tc>
          <w:tcPr>
            <w:tcW w:w="2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2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F40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առաջին կիսամյակ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F40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ինն ամիս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F40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տարի </w:t>
            </w:r>
          </w:p>
        </w:tc>
      </w:tr>
      <w:tr w:rsidR="00D04F40" w:rsidRPr="00C4551C" w:rsidTr="00C4551C">
        <w:trPr>
          <w:trHeight w:val="395"/>
        </w:trPr>
        <w:tc>
          <w:tcPr>
            <w:tcW w:w="121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ԸՆԴԱՄԵՆԸ 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</w:tr>
      <w:tr w:rsidR="00D04F40" w:rsidRPr="00C4551C" w:rsidTr="005926B5">
        <w:trPr>
          <w:trHeight w:val="459"/>
        </w:trPr>
        <w:tc>
          <w:tcPr>
            <w:tcW w:w="121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ՀՀ Ազգային ժողով 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(17,950.0)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(17,950.0)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(17,950.0)</w:t>
            </w:r>
          </w:p>
        </w:tc>
      </w:tr>
      <w:tr w:rsidR="00D04F40" w:rsidRPr="00C4551C" w:rsidTr="00C4551C">
        <w:trPr>
          <w:trHeight w:val="60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1024 </w:t>
            </w:r>
          </w:p>
        </w:tc>
        <w:tc>
          <w:tcPr>
            <w:tcW w:w="1058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ՀՀ Ազգային ժողովի լիազորությունների իրականացման ապահովում 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(17,950.0)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(17,950.0)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(17,950.0)</w:t>
            </w:r>
          </w:p>
        </w:tc>
      </w:tr>
      <w:tr w:rsidR="00D04F40" w:rsidRPr="00C4551C" w:rsidTr="00C4551C">
        <w:trPr>
          <w:trHeight w:val="60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1024 - 12002 </w:t>
            </w:r>
          </w:p>
        </w:tc>
        <w:tc>
          <w:tcPr>
            <w:tcW w:w="82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C51B3C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Աջակցություն կուսակցություններին և կուսակցությունների </w:t>
            </w:r>
            <w:bookmarkStart w:id="0" w:name="_GoBack"/>
            <w:bookmarkEnd w:id="0"/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դաշինքներին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(17,950.0)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(17,950.0)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(17,950.0)</w:t>
            </w:r>
          </w:p>
        </w:tc>
      </w:tr>
      <w:tr w:rsidR="00D04F40" w:rsidRPr="00C4551C" w:rsidTr="00C4551C">
        <w:trPr>
          <w:trHeight w:val="73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7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Օրենսդրությամբ (օրենքներով և կառավարության որոշումներով) նախատեսված օժանդակություն և փոխհատուցումներ </w:t>
            </w:r>
          </w:p>
        </w:tc>
      </w:tr>
      <w:tr w:rsidR="00D04F40" w:rsidRPr="00C4551C" w:rsidTr="00C4551C">
        <w:trPr>
          <w:trHeight w:val="60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3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Տրանսֆերտների տրամադրում </w:t>
            </w:r>
          </w:p>
        </w:tc>
      </w:tr>
      <w:tr w:rsidR="00D04F40" w:rsidRPr="00C4551C" w:rsidTr="005926B5">
        <w:trPr>
          <w:trHeight w:val="81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3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Շահառուների ընտրության չափորոշիչները` ՀՀ ԱԺ-ում ներկայացված քաղաքական կուսակցություն կամ կուսակցությունների դաշինք </w:t>
            </w:r>
          </w:p>
        </w:tc>
      </w:tr>
      <w:tr w:rsidR="00D04F40" w:rsidRPr="00C4551C" w:rsidTr="00C4551C">
        <w:trPr>
          <w:trHeight w:val="600"/>
        </w:trPr>
        <w:tc>
          <w:tcPr>
            <w:tcW w:w="121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lastRenderedPageBreak/>
              <w:t xml:space="preserve"> Կոռուպցիայի կանխարգելման հանձնաժողով 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17,950.0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17,950.0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17,950.0</w:t>
            </w:r>
          </w:p>
        </w:tc>
      </w:tr>
      <w:tr w:rsidR="00D04F40" w:rsidRPr="00C4551C" w:rsidTr="00C4551C">
        <w:trPr>
          <w:trHeight w:val="60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1181 </w:t>
            </w:r>
          </w:p>
        </w:tc>
        <w:tc>
          <w:tcPr>
            <w:tcW w:w="1058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Կոռուպցիայի կանխարգելման համակարգի զարգացման ապահովում 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17,950.0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17,950.0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17,950.0</w:t>
            </w:r>
          </w:p>
        </w:tc>
      </w:tr>
      <w:tr w:rsidR="00D04F40" w:rsidRPr="00C4551C" w:rsidTr="00C4551C">
        <w:trPr>
          <w:trHeight w:val="60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1181 - 11001 </w:t>
            </w:r>
          </w:p>
        </w:tc>
        <w:tc>
          <w:tcPr>
            <w:tcW w:w="82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Կոռուպցիայի կանխարգելում և բարեվարքության համակարգի զարգացում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17,950.0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17,950.0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17,950.0</w:t>
            </w:r>
          </w:p>
        </w:tc>
      </w:tr>
      <w:tr w:rsidR="00D04F40" w:rsidRPr="00C4551C" w:rsidTr="00C4551C">
        <w:trPr>
          <w:trHeight w:val="109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7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Հայտարարագրման համակարգի բարելավման, բարեվարքության ստանդարտների սահմանման և պահպանման հսկողության, հակակոռուպցիոն իրազեկման, հայտարարագրերի ստուգման ու վերլուծության, օրենքով սահմանված պահանջների կիրառման ծառայություններ </w:t>
            </w:r>
          </w:p>
        </w:tc>
      </w:tr>
      <w:tr w:rsidR="00D04F40" w:rsidRPr="00C4551C" w:rsidTr="00C4551C">
        <w:trPr>
          <w:trHeight w:val="60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3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Ծառայությունների մատուցում </w:t>
            </w:r>
          </w:p>
        </w:tc>
      </w:tr>
      <w:tr w:rsidR="00D04F40" w:rsidRPr="00C4551C" w:rsidTr="005926B5">
        <w:trPr>
          <w:trHeight w:val="60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3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Ծառայությունը մատուցողի անվանումը` Կոռուպցիայի կանխարգելման հանձնաժողով </w:t>
            </w:r>
          </w:p>
        </w:tc>
      </w:tr>
    </w:tbl>
    <w:p w:rsidR="00D04F40" w:rsidRPr="00D04F40" w:rsidRDefault="00D04F40" w:rsidP="00D04F4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4F40" w:rsidRPr="000F4671" w:rsidRDefault="00D04F40" w:rsidP="00D04F4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04F40" w:rsidRPr="000F4671" w:rsidRDefault="00D04F40" w:rsidP="00D04F4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D04F40" w:rsidRPr="000F4671" w:rsidRDefault="00D04F40" w:rsidP="00D04F4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D04F40" w:rsidRPr="005926B5" w:rsidRDefault="00D04F40" w:rsidP="00D04F4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5926B5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D04F40" w:rsidRPr="005926B5" w:rsidRDefault="00D04F40">
      <w:pPr>
        <w:rPr>
          <w:rFonts w:ascii="GHEA Mariam" w:hAnsi="GHEA Mariam" w:cs="Sylfaen"/>
          <w:sz w:val="24"/>
          <w:szCs w:val="24"/>
          <w:lang w:val="fr-FR"/>
        </w:rPr>
      </w:pPr>
      <w:r w:rsidRPr="005926B5">
        <w:rPr>
          <w:rFonts w:ascii="GHEA Mariam" w:hAnsi="GHEA Mariam" w:cs="Sylfaen"/>
          <w:sz w:val="24"/>
          <w:szCs w:val="24"/>
          <w:lang w:val="fr-FR"/>
        </w:rPr>
        <w:br w:type="page"/>
      </w:r>
    </w:p>
    <w:p w:rsidR="00D04F40" w:rsidRPr="00263E3F" w:rsidRDefault="00D04F40" w:rsidP="00D04F4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D04F40" w:rsidRPr="000F4671" w:rsidRDefault="00D04F40" w:rsidP="00D04F4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04F40" w:rsidRDefault="00D04F40" w:rsidP="00D04F4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4551C" w:rsidRPr="000F4671" w:rsidRDefault="00C4551C" w:rsidP="00D04F4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826" w:type="dxa"/>
        <w:tblInd w:w="-450" w:type="dxa"/>
        <w:tblLook w:val="04A0" w:firstRow="1" w:lastRow="0" w:firstColumn="1" w:lastColumn="0" w:noHBand="0" w:noVBand="1"/>
      </w:tblPr>
      <w:tblGrid>
        <w:gridCol w:w="639"/>
        <w:gridCol w:w="952"/>
        <w:gridCol w:w="1173"/>
        <w:gridCol w:w="1466"/>
        <w:gridCol w:w="845"/>
        <w:gridCol w:w="1209"/>
        <w:gridCol w:w="1020"/>
        <w:gridCol w:w="1980"/>
        <w:gridCol w:w="2866"/>
        <w:gridCol w:w="9"/>
        <w:gridCol w:w="1193"/>
        <w:gridCol w:w="9"/>
        <w:gridCol w:w="1157"/>
        <w:gridCol w:w="9"/>
        <w:gridCol w:w="1299"/>
      </w:tblGrid>
      <w:tr w:rsidR="00D04F40" w:rsidRPr="00C4551C" w:rsidTr="00C4551C">
        <w:trPr>
          <w:trHeight w:val="840"/>
        </w:trPr>
        <w:tc>
          <w:tcPr>
            <w:tcW w:w="1582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551C" w:rsidRDefault="00C4551C" w:rsidP="00D04F40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</w:pPr>
            <w:r w:rsidRPr="00C4551C">
              <w:rPr>
                <w:rFonts w:ascii="GHEA Mariam" w:hAnsi="GHEA Mariam" w:cs="Sylfaen"/>
                <w:bCs/>
                <w:color w:val="000000"/>
                <w:spacing w:val="-8"/>
                <w:sz w:val="22"/>
                <w:lang w:val="fr-FR" w:eastAsia="en-US"/>
              </w:rPr>
              <w:t>ՀԱՅԱՍՏԱՆԻ</w:t>
            </w:r>
            <w:r w:rsidRPr="00C4551C">
              <w:rPr>
                <w:rFonts w:ascii="GHEA Mariam" w:hAnsi="GHEA Mariam" w:cs="Arial Armenian"/>
                <w:bCs/>
                <w:color w:val="000000"/>
                <w:spacing w:val="-8"/>
                <w:sz w:val="22"/>
                <w:lang w:val="fr-FR" w:eastAsia="en-US"/>
              </w:rPr>
              <w:t xml:space="preserve"> </w:t>
            </w:r>
            <w:r w:rsidRPr="00C4551C">
              <w:rPr>
                <w:rFonts w:ascii="GHEA Mariam" w:hAnsi="GHEA Mariam" w:cs="Sylfaen"/>
                <w:bCs/>
                <w:color w:val="000000"/>
                <w:spacing w:val="-8"/>
                <w:sz w:val="22"/>
                <w:lang w:val="fr-FR" w:eastAsia="en-US"/>
              </w:rPr>
              <w:t>ՀԱՆՐԱ</w:t>
            </w:r>
            <w:r w:rsidRPr="00C4551C">
              <w:rPr>
                <w:rFonts w:ascii="GHEA Mariam" w:hAnsi="GHEA Mariam" w:cs="Sylfaen"/>
                <w:bCs/>
                <w:color w:val="000000"/>
                <w:spacing w:val="-8"/>
                <w:sz w:val="22"/>
                <w:lang w:val="fr-FR" w:eastAsia="en-US"/>
              </w:rPr>
              <w:softHyphen/>
              <w:t>ՊԵՏՈՒԹՅԱՆ</w:t>
            </w: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4551C">
              <w:rPr>
                <w:rFonts w:ascii="GHEA Mariam" w:hAnsi="GHEA Mariam" w:cs="Sylfaen"/>
                <w:bCs/>
                <w:color w:val="000000"/>
                <w:sz w:val="22"/>
                <w:lang w:eastAsia="en-US"/>
              </w:rPr>
              <w:t>ԿԱՌԱՎԱՐՈՒԹՅԱՆ</w:t>
            </w: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2025 </w:t>
            </w:r>
            <w:r w:rsidRPr="00C4551C">
              <w:rPr>
                <w:rFonts w:ascii="GHEA Mariam" w:hAnsi="GHEA Mariam" w:cs="Sylfaen"/>
                <w:bCs/>
                <w:color w:val="000000"/>
                <w:sz w:val="22"/>
                <w:lang w:eastAsia="en-US"/>
              </w:rPr>
              <w:t>ԹՎԱԿԱՆԻ</w:t>
            </w: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4551C">
              <w:rPr>
                <w:rFonts w:ascii="GHEA Mariam" w:hAnsi="GHEA Mariam" w:cs="Sylfaen"/>
                <w:bCs/>
                <w:color w:val="000000"/>
                <w:sz w:val="22"/>
                <w:lang w:eastAsia="en-US"/>
              </w:rPr>
              <w:t>ԴԵԿՏԵՄԲԵՐԻ</w:t>
            </w: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C4551C">
              <w:rPr>
                <w:rFonts w:ascii="GHEA Mariam" w:hAnsi="GHEA Mariam" w:cs="Sylfaen"/>
                <w:bCs/>
                <w:color w:val="000000"/>
                <w:sz w:val="22"/>
                <w:lang w:eastAsia="en-US"/>
              </w:rPr>
              <w:t>Ի</w:t>
            </w: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N 1910-</w:t>
            </w:r>
            <w:r w:rsidRPr="00C4551C">
              <w:rPr>
                <w:rFonts w:ascii="GHEA Mariam" w:hAnsi="GHEA Mariam" w:cs="Sylfaen"/>
                <w:bCs/>
                <w:color w:val="000000"/>
                <w:sz w:val="22"/>
                <w:lang w:eastAsia="en-US"/>
              </w:rPr>
              <w:t>Ն</w:t>
            </w: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4551C">
              <w:rPr>
                <w:rFonts w:ascii="GHEA Mariam" w:hAnsi="GHEA Mariam" w:cs="Sylfaen"/>
                <w:bCs/>
                <w:color w:val="000000"/>
                <w:sz w:val="22"/>
                <w:lang w:eastAsia="en-US"/>
              </w:rPr>
              <w:t>ՈՐՈՇՄԱՆ</w:t>
            </w: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D04F40" w:rsidRPr="00C4551C" w:rsidRDefault="00C4551C" w:rsidP="00D04F40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</w:pP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N 9.1 </w:t>
            </w:r>
            <w:r w:rsidRPr="00C4551C">
              <w:rPr>
                <w:rFonts w:ascii="GHEA Mariam" w:hAnsi="GHEA Mariam" w:cs="Sylfaen"/>
                <w:bCs/>
                <w:color w:val="000000"/>
                <w:sz w:val="22"/>
                <w:lang w:eastAsia="en-US"/>
              </w:rPr>
              <w:t>ՀԱՎԵԼՎԱԾՈՒՄ</w:t>
            </w: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4551C">
              <w:rPr>
                <w:rFonts w:ascii="GHEA Mariam" w:hAnsi="GHEA Mariam" w:cs="Sylfaen"/>
                <w:bCs/>
                <w:color w:val="000000"/>
                <w:sz w:val="22"/>
                <w:lang w:eastAsia="en-US"/>
              </w:rPr>
              <w:t>ԿԱՏԱՐՎՈՂ</w:t>
            </w:r>
            <w:r w:rsidRPr="00C4551C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C4551C">
              <w:rPr>
                <w:rFonts w:ascii="GHEA Mariam" w:hAnsi="GHEA Mariam" w:cs="Sylfaen"/>
                <w:bCs/>
                <w:color w:val="000000"/>
                <w:sz w:val="22"/>
                <w:lang w:eastAsia="en-US"/>
              </w:rPr>
              <w:t>ՓՈՓՈԽՈՒԹՅՈՒՆՆԵՐԸ</w:t>
            </w:r>
          </w:p>
        </w:tc>
      </w:tr>
      <w:tr w:rsidR="00C4551C" w:rsidRPr="00C4551C" w:rsidTr="00C4551C">
        <w:trPr>
          <w:trHeight w:val="33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C4551C" w:rsidRPr="00C4551C" w:rsidTr="00C4551C">
        <w:trPr>
          <w:trHeight w:val="7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551C" w:rsidRPr="00C4551C" w:rsidRDefault="00C4551C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551C" w:rsidRPr="00C4551C" w:rsidRDefault="00C4551C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551C" w:rsidRPr="00C4551C" w:rsidRDefault="00C4551C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551C" w:rsidRPr="00C4551C" w:rsidRDefault="00C4551C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551C" w:rsidRPr="00C4551C" w:rsidRDefault="00C4551C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551C" w:rsidRPr="00C4551C" w:rsidRDefault="00C4551C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551C" w:rsidRPr="00C4551C" w:rsidRDefault="00C4551C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551C" w:rsidRPr="00C4551C" w:rsidRDefault="00C4551C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551C" w:rsidRPr="00C4551C" w:rsidRDefault="00C4551C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551C" w:rsidRPr="00C4551C" w:rsidRDefault="00C4551C" w:rsidP="00D04F4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551C" w:rsidRPr="00C4551C" w:rsidRDefault="00C4551C" w:rsidP="00C4551C">
            <w:pPr>
              <w:jc w:val="right"/>
              <w:rPr>
                <w:rFonts w:ascii="GHEA Mariam" w:hAnsi="GHEA Mariam" w:cs="Calibri"/>
                <w:iCs/>
                <w:color w:val="000000"/>
                <w:lang w:eastAsia="en-US"/>
              </w:rPr>
            </w:pPr>
            <w:r w:rsidRPr="00C4551C">
              <w:rPr>
                <w:rFonts w:ascii="Calibri" w:hAnsi="Calibri" w:cs="Calibri"/>
                <w:iCs/>
                <w:color w:val="000000"/>
                <w:lang w:val="ru-RU" w:eastAsia="en-US"/>
              </w:rPr>
              <w:t>(</w:t>
            </w:r>
            <w:r w:rsidRPr="00C4551C">
              <w:rPr>
                <w:rFonts w:ascii="GHEA Mariam" w:hAnsi="GHEA Mariam" w:cs="Calibri"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5926B5" w:rsidRPr="00C4551C" w:rsidTr="003B4460">
        <w:trPr>
          <w:trHeight w:val="330"/>
        </w:trPr>
        <w:tc>
          <w:tcPr>
            <w:tcW w:w="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ԲՍԿ </w:t>
            </w:r>
          </w:p>
        </w:tc>
        <w:tc>
          <w:tcPr>
            <w:tcW w:w="21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color w:val="000000"/>
                <w:lang w:val="hy-AM" w:eastAsia="en-US"/>
              </w:rPr>
              <w:t>ը</w:t>
            </w: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</w:p>
        </w:tc>
        <w:tc>
          <w:tcPr>
            <w:tcW w:w="454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color w:val="000000"/>
                <w:lang w:val="hy-AM" w:eastAsia="en-US"/>
              </w:rPr>
              <w:t>ը</w:t>
            </w: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Արդյունքային չափորոշիչը</w:t>
            </w:r>
          </w:p>
        </w:tc>
        <w:tc>
          <w:tcPr>
            <w:tcW w:w="36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26B5" w:rsidRPr="00C4551C" w:rsidRDefault="005926B5" w:rsidP="005926B5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B53DBD">
              <w:rPr>
                <w:rFonts w:ascii="GHEA Mariam" w:hAnsi="GHEA Mariam" w:cs="Calibri"/>
                <w:bCs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  <w:r w:rsidRPr="00C4551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C4551C" w:rsidRPr="00C4551C" w:rsidTr="005926B5">
        <w:trPr>
          <w:trHeight w:val="791"/>
        </w:trPr>
        <w:tc>
          <w:tcPr>
            <w:tcW w:w="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F40" w:rsidRPr="00C4551C" w:rsidRDefault="00C4551C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դասիչը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F40" w:rsidRPr="00C4551C" w:rsidRDefault="00C4551C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անվա</w:t>
            </w:r>
            <w:r>
              <w:rPr>
                <w:rFonts w:ascii="GHEA Mariam" w:hAnsi="GHEA Mariam" w:cs="Calibri"/>
                <w:color w:val="000000"/>
                <w:lang w:val="hy-AM" w:eastAsia="en-US"/>
              </w:rPr>
              <w:t>-</w:t>
            </w:r>
            <w:r>
              <w:rPr>
                <w:rFonts w:ascii="GHEA Mariam" w:hAnsi="GHEA Mariam" w:cs="Calibri"/>
                <w:color w:val="000000"/>
                <w:lang w:eastAsia="en-US"/>
              </w:rPr>
              <w:br/>
            </w: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նումը 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F40" w:rsidRPr="00C4551C" w:rsidRDefault="00C4551C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դասիչը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F40" w:rsidRPr="00C4551C" w:rsidRDefault="00C4551C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անվա</w:t>
            </w:r>
            <w:r>
              <w:rPr>
                <w:rFonts w:ascii="GHEA Mariam" w:hAnsi="GHEA Mariam" w:cs="Calibri"/>
                <w:color w:val="000000"/>
                <w:lang w:val="hy-AM" w:eastAsia="en-US"/>
              </w:rPr>
              <w:t>-</w:t>
            </w:r>
            <w:r>
              <w:rPr>
                <w:rFonts w:ascii="GHEA Mariam" w:hAnsi="GHEA Mariam" w:cs="Calibri"/>
                <w:color w:val="000000"/>
                <w:lang w:eastAsia="en-US"/>
              </w:rPr>
              <w:br/>
            </w: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նումը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F40" w:rsidRPr="00C4551C" w:rsidRDefault="00C4551C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նկարա</w:t>
            </w:r>
            <w:r>
              <w:rPr>
                <w:rFonts w:ascii="GHEA Mariam" w:hAnsi="GHEA Mariam" w:cs="Calibri"/>
                <w:color w:val="000000"/>
                <w:lang w:val="hy-AM" w:eastAsia="en-US"/>
              </w:rPr>
              <w:t>-</w:t>
            </w:r>
            <w:r>
              <w:rPr>
                <w:rFonts w:ascii="GHEA Mariam" w:hAnsi="GHEA Mariam" w:cs="Calibri"/>
                <w:color w:val="000000"/>
                <w:lang w:eastAsia="en-US"/>
              </w:rPr>
              <w:br/>
            </w: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գրությունը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F40" w:rsidRPr="00C4551C" w:rsidRDefault="00C4551C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տեսակը 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2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F40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առաջին կիսամյակ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F40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ինն ամիս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4F40" w:rsidRPr="00C4551C" w:rsidRDefault="005926B5" w:rsidP="00D04F4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 xml:space="preserve"> տարի </w:t>
            </w:r>
          </w:p>
        </w:tc>
      </w:tr>
      <w:tr w:rsidR="00D04F40" w:rsidRPr="00C4551C" w:rsidTr="00C4551C">
        <w:trPr>
          <w:trHeight w:val="476"/>
        </w:trPr>
        <w:tc>
          <w:tcPr>
            <w:tcW w:w="121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ԸՆԴԱՄԵՆԸ 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</w:tr>
      <w:tr w:rsidR="00D04F40" w:rsidRPr="00C4551C" w:rsidTr="005926B5">
        <w:trPr>
          <w:trHeight w:val="495"/>
        </w:trPr>
        <w:tc>
          <w:tcPr>
            <w:tcW w:w="121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ՀՀ Ազգային ժողով 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(17,950.0)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(17,950.0)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(17,950.0)</w:t>
            </w:r>
          </w:p>
        </w:tc>
      </w:tr>
      <w:tr w:rsidR="00D04F40" w:rsidRPr="00C4551C" w:rsidTr="00C4551C">
        <w:trPr>
          <w:trHeight w:val="60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1024 </w:t>
            </w:r>
          </w:p>
        </w:tc>
        <w:tc>
          <w:tcPr>
            <w:tcW w:w="105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ՀՀ Ազգային ժողովի լիազորությունների իրականացման ապահովում 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(17,950.0)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(17,950.0)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(17,950.0)</w:t>
            </w:r>
          </w:p>
        </w:tc>
      </w:tr>
      <w:tr w:rsidR="00D04F40" w:rsidRPr="00C4551C" w:rsidTr="00C4551C">
        <w:trPr>
          <w:trHeight w:val="60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1024 - 12002 </w:t>
            </w:r>
          </w:p>
        </w:tc>
        <w:tc>
          <w:tcPr>
            <w:tcW w:w="79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Աջակցություն կուսակցություններին և կուսակցությունների  դաշինքներին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(17,950.0)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(17,950.0)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(17,950.0)</w:t>
            </w:r>
          </w:p>
        </w:tc>
      </w:tr>
      <w:tr w:rsidR="00D04F40" w:rsidRPr="00C4551C" w:rsidTr="00C4551C">
        <w:trPr>
          <w:trHeight w:val="60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7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Օրենսդրությամբ (օրենքներով և կառավարության որոշումներով) նախատեսված օժանդակություն և փոխհատուցումներ </w:t>
            </w:r>
          </w:p>
        </w:tc>
      </w:tr>
      <w:tr w:rsidR="00D04F40" w:rsidRPr="00C4551C" w:rsidTr="00C4551C">
        <w:trPr>
          <w:trHeight w:val="60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Տրանսֆերտների տրամադրում </w:t>
            </w:r>
          </w:p>
        </w:tc>
      </w:tr>
      <w:tr w:rsidR="00D04F40" w:rsidRPr="00C4551C" w:rsidTr="00C4551C">
        <w:trPr>
          <w:trHeight w:val="945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5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Շահառուների ընտրության չափորոշիչները` ՀՀ ԱԺ-ում ներկայացված քաղաքական կուսակցություն կամ կուսակցությունների դաշինք </w:t>
            </w:r>
          </w:p>
        </w:tc>
      </w:tr>
      <w:tr w:rsidR="00D04F40" w:rsidRPr="00C4551C" w:rsidTr="00C4551C">
        <w:trPr>
          <w:trHeight w:val="600"/>
        </w:trPr>
        <w:tc>
          <w:tcPr>
            <w:tcW w:w="121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lastRenderedPageBreak/>
              <w:t xml:space="preserve"> Կոռուպցիայի կանխարգելման հանձնաժողով 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17,950.0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17,950.0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17,950.0</w:t>
            </w:r>
          </w:p>
        </w:tc>
      </w:tr>
      <w:tr w:rsidR="00D04F40" w:rsidRPr="00C4551C" w:rsidTr="00C4551C">
        <w:trPr>
          <w:trHeight w:val="60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1181 </w:t>
            </w:r>
          </w:p>
        </w:tc>
        <w:tc>
          <w:tcPr>
            <w:tcW w:w="105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Կոռուպցիայի կանխարգելման համակարգի զարգացման ապահովում 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17,950.0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17,950.0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17,950.0</w:t>
            </w:r>
          </w:p>
        </w:tc>
      </w:tr>
      <w:tr w:rsidR="00D04F40" w:rsidRPr="00C4551C" w:rsidTr="00C4551C">
        <w:trPr>
          <w:trHeight w:val="60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1181 - 11001 </w:t>
            </w:r>
          </w:p>
        </w:tc>
        <w:tc>
          <w:tcPr>
            <w:tcW w:w="79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Կոռուպցիայի կանխարգելում և բարեվարքության համակարգի զարգացում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17,950.0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17,950.0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color w:val="000000"/>
                <w:lang w:eastAsia="en-US"/>
              </w:rPr>
              <w:t>17,950.0</w:t>
            </w:r>
          </w:p>
        </w:tc>
      </w:tr>
      <w:tr w:rsidR="00D04F40" w:rsidRPr="00C4551C" w:rsidTr="00C4551C">
        <w:trPr>
          <w:trHeight w:val="114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7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Հայտարարագրման համակարգի բարելավման, բարեվարքության ստանդարտների սահմանման և պահպանման հսկողության, հակակոռուպցիոն իրազեկման, հայտարարագրերի ստուգման ու վերլուծության, օրենքով սահմանված պահանջների կիրառման ծառայություններ </w:t>
            </w:r>
          </w:p>
        </w:tc>
      </w:tr>
      <w:tr w:rsidR="00D04F40" w:rsidRPr="00C4551C" w:rsidTr="00C4551C">
        <w:trPr>
          <w:trHeight w:val="60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Ծառայությունների մատուցում </w:t>
            </w:r>
          </w:p>
        </w:tc>
      </w:tr>
      <w:tr w:rsidR="00D04F40" w:rsidRPr="00C4551C" w:rsidTr="00C4551C">
        <w:trPr>
          <w:trHeight w:val="60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5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4F40" w:rsidRPr="00C4551C" w:rsidRDefault="00D04F40" w:rsidP="00D04F4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C4551C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Ծառայությունը մատուցողի անվանումը` Կոռուպցիայի կանխարգելման հանձնաժողով </w:t>
            </w:r>
          </w:p>
        </w:tc>
      </w:tr>
    </w:tbl>
    <w:p w:rsidR="00D04F40" w:rsidRPr="00D04F40" w:rsidRDefault="00D04F40" w:rsidP="00D04F40">
      <w:pPr>
        <w:pStyle w:val="mechtex"/>
        <w:jc w:val="left"/>
        <w:rPr>
          <w:rFonts w:ascii="GHEA Mariam" w:hAnsi="GHEA Mariam"/>
          <w:spacing w:val="-2"/>
          <w:sz w:val="10"/>
          <w:szCs w:val="24"/>
        </w:rPr>
      </w:pPr>
    </w:p>
    <w:p w:rsidR="00D04F40" w:rsidRPr="000F4671" w:rsidRDefault="00D04F40" w:rsidP="00D04F4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04F40" w:rsidRDefault="00D04F40" w:rsidP="00D04F4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4551C" w:rsidRPr="00C4551C" w:rsidRDefault="00C4551C" w:rsidP="00D04F40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  <w:lang w:val="fr-FR"/>
        </w:rPr>
      </w:pPr>
    </w:p>
    <w:p w:rsidR="00D04F40" w:rsidRPr="000F4671" w:rsidRDefault="00D04F40" w:rsidP="00D04F4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D04F40" w:rsidRPr="000F4671" w:rsidRDefault="00D04F40" w:rsidP="00D04F4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323195" w:rsidRDefault="00D04F40" w:rsidP="00D04F40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323195" w:rsidSect="00D04F40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2FE" w:rsidRDefault="005B22FE">
      <w:r>
        <w:separator/>
      </w:r>
    </w:p>
  </w:endnote>
  <w:endnote w:type="continuationSeparator" w:id="0">
    <w:p w:rsidR="005B22FE" w:rsidRDefault="005B2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9D8" w:rsidRDefault="001239D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2FE" w:rsidRDefault="005B22FE">
      <w:r>
        <w:separator/>
      </w:r>
    </w:p>
  </w:footnote>
  <w:footnote w:type="continuationSeparator" w:id="0">
    <w:p w:rsidR="005B22FE" w:rsidRDefault="005B22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9D8" w:rsidRDefault="001239D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239D8" w:rsidRDefault="001239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19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9D8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9B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195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6B5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2FE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DA0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805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51C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B3C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4F40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139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B0FD3E"/>
  <w15:chartTrackingRefBased/>
  <w15:docId w15:val="{CB640CA5-FA7A-43BB-B946-D231E99C3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2319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2319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2319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6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11</Pages>
  <Words>1590</Words>
  <Characters>9066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11</cp:revision>
  <dcterms:created xsi:type="dcterms:W3CDTF">2026-06-19T11:05:00Z</dcterms:created>
  <dcterms:modified xsi:type="dcterms:W3CDTF">2026-06-22T07:37:00Z</dcterms:modified>
</cp:coreProperties>
</file>