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93078" w14:textId="77777777" w:rsidR="00F157BB" w:rsidRPr="00F91EB0" w:rsidRDefault="00A446E3" w:rsidP="00F642E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91EB0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F157BB" w:rsidRPr="00F91EB0">
        <w:rPr>
          <w:rFonts w:ascii="GHEA Grapalat" w:hAnsi="GHEA Grapalat" w:cs="Sylfaen"/>
          <w:b/>
          <w:sz w:val="24"/>
          <w:szCs w:val="24"/>
          <w:lang w:val="hy-AM"/>
        </w:rPr>
        <w:t>ԻՄՆԱՎՈՐՈՒՄ</w:t>
      </w:r>
      <w:bookmarkStart w:id="0" w:name="_GoBack"/>
      <w:bookmarkEnd w:id="0"/>
    </w:p>
    <w:p w14:paraId="22F52E5B" w14:textId="4798B540" w:rsidR="00F157BB" w:rsidRPr="00F91EB0" w:rsidRDefault="00E65E17" w:rsidP="00F642ED">
      <w:pPr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bookmarkStart w:id="1" w:name="_Hlk173330604"/>
      <w:r w:rsidRPr="00F91EB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F91EB0">
        <w:rPr>
          <w:rFonts w:ascii="GHEA Grapalat" w:hAnsi="GHEA Grapalat"/>
          <w:b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F91EB0">
        <w:rPr>
          <w:rFonts w:ascii="GHEA Grapalat" w:hAnsi="GHEA Grapalat"/>
          <w:b/>
          <w:bCs/>
          <w:sz w:val="24"/>
          <w:szCs w:val="24"/>
          <w:lang w:val="hy-AM"/>
        </w:rPr>
        <w:t xml:space="preserve">2013 ԹՎԱԿԱՆԻ    ՀՈԿՏԵՄԲԵՐԻ 17-Ի N 1134-Ն ՈՐՈՇՄԱՆ ՄԵՋ </w:t>
      </w:r>
      <w:r w:rsidRPr="00F91EB0">
        <w:rPr>
          <w:rFonts w:ascii="GHEA Grapalat" w:hAnsi="GHEA Grapalat"/>
          <w:b/>
          <w:bCs/>
          <w:sz w:val="24"/>
          <w:szCs w:val="24"/>
          <w:lang w:val="af-ZA"/>
        </w:rPr>
        <w:t>ՓՈՓՈԽՈՒԹՅՈՒՆՆԵՐ</w:t>
      </w:r>
      <w:r w:rsidR="004330B6" w:rsidRPr="00F91E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91EB0">
        <w:rPr>
          <w:rFonts w:ascii="GHEA Grapalat" w:hAnsi="GHEA Grapalat"/>
          <w:b/>
          <w:bCs/>
          <w:sz w:val="24"/>
          <w:szCs w:val="24"/>
          <w:lang w:val="af-ZA"/>
        </w:rPr>
        <w:t>ԿԱՏԱՐԵԼՈՒ ՄԱՍԻՆ</w:t>
      </w:r>
      <w:r w:rsidRPr="00F91EB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bookmarkEnd w:id="1"/>
      <w:r w:rsidRPr="00F91E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157BB" w:rsidRPr="00F91EB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F157BB" w:rsidRPr="00F91EB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57BB" w:rsidRPr="00F91EB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 w:rsidR="00167B93" w:rsidRPr="00F91EB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33002CD4" w14:textId="77777777" w:rsidR="00F157BB" w:rsidRPr="00F91EB0" w:rsidRDefault="00F157BB" w:rsidP="00F157BB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Sylfaen"/>
          <w:b/>
        </w:rPr>
      </w:pPr>
      <w:r w:rsidRPr="00F91EB0">
        <w:rPr>
          <w:rFonts w:cs="Sylfaen"/>
          <w:b/>
        </w:rPr>
        <w:t xml:space="preserve"> </w:t>
      </w:r>
      <w:r w:rsidRPr="00F91EB0">
        <w:rPr>
          <w:rFonts w:cs="Sylfaen"/>
          <w:b/>
        </w:rPr>
        <w:tab/>
      </w:r>
    </w:p>
    <w:p w14:paraId="28C49DB4" w14:textId="19D43CBB" w:rsidR="00F157BB" w:rsidRPr="00F91EB0" w:rsidRDefault="00F157BB" w:rsidP="00F642E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b/>
        </w:rPr>
      </w:pPr>
      <w:r w:rsidRPr="00F91EB0">
        <w:rPr>
          <w:rFonts w:cs="Sylfaen"/>
          <w:b/>
        </w:rPr>
        <w:t>Ընթացիկ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իրավիճակը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և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իրավական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ակտի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ընդունման</w:t>
      </w:r>
      <w:r w:rsidRPr="00F91EB0">
        <w:rPr>
          <w:b/>
        </w:rPr>
        <w:t xml:space="preserve"> </w:t>
      </w:r>
      <w:r w:rsidRPr="00F91EB0">
        <w:rPr>
          <w:rFonts w:cs="Arial"/>
          <w:b/>
        </w:rPr>
        <w:t>անհրաժեշտությունը</w:t>
      </w:r>
    </w:p>
    <w:p w14:paraId="5073B042" w14:textId="77777777" w:rsidR="00F6335C" w:rsidRPr="00F91EB0" w:rsidRDefault="00E65E17" w:rsidP="00F6335C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>«Հիվանդությունների վերահսկման և կանխարգելման ազգային կենտրոն» պետական ոչ առևտրային կազմակերպության</w:t>
      </w:r>
      <w:r w:rsidR="00C8731A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 (այսուհետ՝ Կազմակերպություն)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>՝</w:t>
      </w:r>
      <w:r w:rsidRPr="00F91EB0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բնակչության սանիտարահամաճարակային անվտանգության ապահովման և հանրային առողջապահության բնագավառում գործունեություն իրականացնող Հայաստանի Հանրապետության առողջապահության նախարարության ենթակայության պետական կազմակերպության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EB4AEE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հիմնական 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>գործունեության առարկան և նպատակ</w:t>
      </w:r>
      <w:r w:rsidR="007406FB" w:rsidRPr="00F91EB0">
        <w:rPr>
          <w:rFonts w:ascii="GHEA Grapalat" w:eastAsia="CIDFont+F1" w:hAnsi="GHEA Grapalat" w:cs="Sylfaen"/>
          <w:sz w:val="24"/>
          <w:szCs w:val="24"/>
          <w:lang w:val="hy-AM"/>
        </w:rPr>
        <w:t>ն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երը բխում </w:t>
      </w:r>
      <w:r w:rsidR="00F6335C" w:rsidRPr="00F91EB0">
        <w:rPr>
          <w:rFonts w:ascii="GHEA Grapalat" w:eastAsia="CIDFont+F1" w:hAnsi="GHEA Grapalat" w:cs="Sylfaen"/>
          <w:sz w:val="24"/>
          <w:szCs w:val="24"/>
          <w:lang w:val="hy-AM"/>
        </w:rPr>
        <w:t>էին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 </w:t>
      </w:r>
      <w:r w:rsidR="00EB4AEE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բնակչության սանիտարահամաճարակային անվտանգության ապահովման մասին» օրենքից</w:t>
      </w:r>
      <w:r w:rsidR="007406FB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</w:t>
      </w:r>
      <w:r w:rsidR="00EB4AEE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335C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</w:t>
      </w:r>
      <w:r w:rsidR="00EB4AEE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4AEE" w:rsidRPr="00F91EB0">
        <w:rPr>
          <w:rFonts w:ascii="GHEA Grapalat" w:hAnsi="GHEA Grapalat"/>
          <w:sz w:val="24"/>
          <w:szCs w:val="24"/>
          <w:lang w:val="hy-AM"/>
        </w:rPr>
        <w:t>սեպտեմբերի 27-ի</w:t>
      </w:r>
      <w:r w:rsidR="00F6335C" w:rsidRPr="00F91EB0">
        <w:rPr>
          <w:rFonts w:ascii="GHEA Grapalat" w:hAnsi="GHEA Grapalat"/>
          <w:sz w:val="24"/>
          <w:szCs w:val="24"/>
          <w:lang w:val="hy-AM"/>
        </w:rPr>
        <w:t>ն ուժը կորցված է ճանաչվել։</w:t>
      </w:r>
    </w:p>
    <w:p w14:paraId="77D0C2EC" w14:textId="336E4FD1" w:rsidR="003B1993" w:rsidRPr="00F91EB0" w:rsidRDefault="00F6335C" w:rsidP="0093161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2024 թվականի </w:t>
      </w:r>
      <w:r w:rsidRPr="00F91EB0">
        <w:rPr>
          <w:rFonts w:ascii="GHEA Grapalat" w:hAnsi="GHEA Grapalat"/>
          <w:sz w:val="24"/>
          <w:szCs w:val="24"/>
          <w:lang w:val="hy-AM"/>
        </w:rPr>
        <w:t>սեպտեմբերի 27-ից ուժի մեջ է մտել</w:t>
      </w:r>
      <w:r w:rsidR="0093161B" w:rsidRPr="00F91EB0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5EE" w:rsidRPr="00F91EB0">
        <w:rPr>
          <w:rFonts w:ascii="GHEA Grapalat" w:hAnsi="GHEA Grapalat"/>
          <w:sz w:val="24"/>
          <w:szCs w:val="24"/>
          <w:lang w:val="hy-AM"/>
        </w:rPr>
        <w:t>«</w:t>
      </w:r>
      <w:r w:rsidR="007406FB" w:rsidRPr="00F91E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>Հանրային առողջապահության մասին» օրենք</w:t>
      </w:r>
      <w:r w:rsidRPr="00F91E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>ը</w:t>
      </w:r>
      <w:r w:rsidR="007406FB" w:rsidRPr="00F91E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7406FB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Օրենք)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որով </w:t>
      </w:r>
      <w:r w:rsidR="005D70FD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սահմանվել են հանրային առողջապահության ապահովման նոր </w:t>
      </w:r>
      <w:r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իրավակարգավորումներ</w:t>
      </w:r>
      <w:r w:rsidR="0093161B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այդ թվում՝ առաջին անգամ</w:t>
      </w:r>
      <w:r w:rsidR="003B1993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սահմանվել են </w:t>
      </w:r>
      <w:r w:rsidR="003B1993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բնակչության սանիտարահամաճարակային անվտանգության ապահովման և հանրային առողջապահության բնագավառում գործունեություն իրականացնող Հայաստանի Հանրապետության առողջապահության նախարարության ենթակայության պետական կազմակերպությունների</w:t>
      </w:r>
      <w:r w:rsidR="003B1993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 հիմնական գործառույթները։</w:t>
      </w:r>
    </w:p>
    <w:p w14:paraId="19E2D052" w14:textId="27EE621C" w:rsidR="00F157BB" w:rsidRPr="00F91EB0" w:rsidRDefault="00E635EE" w:rsidP="0093161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1EB0">
        <w:rPr>
          <w:rFonts w:ascii="GHEA Grapalat" w:hAnsi="GHEA Grapalat"/>
          <w:sz w:val="24"/>
          <w:szCs w:val="24"/>
          <w:lang w:val="hy-AM"/>
        </w:rPr>
        <w:t>Օրենք</w:t>
      </w:r>
      <w:r w:rsidR="003641DF" w:rsidRPr="00F91EB0">
        <w:rPr>
          <w:rFonts w:ascii="GHEA Grapalat" w:hAnsi="GHEA Grapalat"/>
          <w:sz w:val="24"/>
          <w:szCs w:val="24"/>
          <w:lang w:val="hy-AM"/>
        </w:rPr>
        <w:t>ը հանդիսան</w:t>
      </w:r>
      <w:r w:rsidR="00211BA6" w:rsidRPr="00F91EB0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3641D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առողջապահության ոլորտ</w:t>
      </w:r>
      <w:r w:rsidR="003B1993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կարգավորող</w:t>
      </w:r>
      <w:r w:rsidR="003641D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հիմնական իրավական ակտը և սույն նախագծի ընդուն</w:t>
      </w:r>
      <w:r w:rsidR="00C8731A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3641D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է </w:t>
      </w:r>
      <w:r w:rsidR="00C8731A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 գործունեության առարկան և նպատակները Օրենքին համապատասխանեցնելու անհրաժեշտությամբ։</w:t>
      </w:r>
    </w:p>
    <w:p w14:paraId="4AB8256A" w14:textId="77777777" w:rsidR="00BA6545" w:rsidRPr="00F91EB0" w:rsidRDefault="00BA6545" w:rsidP="003B1993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8201433" w14:textId="17C8FEF9" w:rsidR="00F157BB" w:rsidRPr="00F91EB0" w:rsidRDefault="00F157BB" w:rsidP="00F642E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Courier New"/>
          <w:b/>
        </w:rPr>
      </w:pPr>
      <w:r w:rsidRPr="00F91EB0">
        <w:rPr>
          <w:rFonts w:cs="Courier New"/>
          <w:b/>
        </w:rPr>
        <w:lastRenderedPageBreak/>
        <w:t xml:space="preserve">Առաջարկվող </w:t>
      </w:r>
      <w:r w:rsidRPr="00F91EB0">
        <w:rPr>
          <w:rFonts w:cs="Arial"/>
          <w:b/>
        </w:rPr>
        <w:t>կագավորումների</w:t>
      </w:r>
      <w:r w:rsidRPr="00F91EB0">
        <w:rPr>
          <w:rFonts w:cs="Courier New"/>
          <w:b/>
        </w:rPr>
        <w:t xml:space="preserve"> </w:t>
      </w:r>
      <w:r w:rsidRPr="00F91EB0">
        <w:rPr>
          <w:rFonts w:cs="Arial"/>
          <w:b/>
        </w:rPr>
        <w:t>բնույթը</w:t>
      </w:r>
    </w:p>
    <w:p w14:paraId="1635A82F" w14:textId="1D9F4453" w:rsidR="009A13A2" w:rsidRPr="00F91EB0" w:rsidRDefault="0014484D" w:rsidP="0093161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IDFont+F1" w:hAnsi="GHEA Grapalat" w:cs="Sylfaen"/>
          <w:lang w:val="hy-AM"/>
        </w:rPr>
      </w:pPr>
      <w:r w:rsidRPr="00F91EB0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F932EE" w:rsidRPr="00F91EB0">
        <w:rPr>
          <w:rFonts w:ascii="GHEA Grapalat" w:hAnsi="GHEA Grapalat"/>
          <w:shd w:val="clear" w:color="auto" w:fill="FFFFFF"/>
          <w:lang w:val="hy-AM"/>
        </w:rPr>
        <w:t>Նախագծով առաջարկվում</w:t>
      </w:r>
      <w:r w:rsidR="0093161B" w:rsidRPr="00F91EB0">
        <w:rPr>
          <w:rFonts w:ascii="GHEA Grapalat" w:eastAsia="CIDFont+F1" w:hAnsi="GHEA Grapalat" w:cs="Sylfaen"/>
          <w:lang w:val="hy-AM"/>
        </w:rPr>
        <w:t xml:space="preserve"> է </w:t>
      </w:r>
      <w:r w:rsidR="00A6474B" w:rsidRPr="00F91EB0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A6474B" w:rsidRPr="00F91EB0">
        <w:rPr>
          <w:rFonts w:ascii="GHEA Grapalat" w:eastAsia="CIDFont+F1" w:hAnsi="GHEA Grapalat" w:cs="Sylfaen"/>
          <w:lang w:val="hy-AM"/>
        </w:rPr>
        <w:t>Հայաստանի Հանրապետության կառավարության 2013 թվականի հոկտեմբերի 17-ի N 1134-Ն որոշմ</w:t>
      </w:r>
      <w:r w:rsidR="00553FF7" w:rsidRPr="00F91EB0">
        <w:rPr>
          <w:rFonts w:ascii="GHEA Grapalat" w:eastAsia="CIDFont+F1" w:hAnsi="GHEA Grapalat" w:cs="Sylfaen"/>
          <w:lang w:val="hy-AM"/>
        </w:rPr>
        <w:t>ա</w:t>
      </w:r>
      <w:r w:rsidR="001417EE" w:rsidRPr="00F91EB0">
        <w:rPr>
          <w:rFonts w:ascii="GHEA Grapalat" w:eastAsia="CIDFont+F1" w:hAnsi="GHEA Grapalat" w:cs="Sylfaen"/>
          <w:lang w:val="hy-AM"/>
        </w:rPr>
        <w:t xml:space="preserve">ն (այսուհետ՝ Որոշում)  մեջ կատարել փոփոխություններ </w:t>
      </w:r>
      <w:r w:rsidR="00553FF7" w:rsidRPr="00F91EB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Կազմակերպության </w:t>
      </w:r>
      <w:r w:rsidR="00553FF7" w:rsidRPr="00F91EB0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գործունեության առարկան և նպատակները </w:t>
      </w:r>
      <w:r w:rsidR="001417EE" w:rsidRPr="00F91EB0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Օրենքին </w:t>
      </w:r>
      <w:r w:rsidR="00553FF7" w:rsidRPr="00F91EB0">
        <w:rPr>
          <w:rFonts w:ascii="GHEA Grapalat" w:hAnsi="GHEA Grapalat"/>
          <w:color w:val="000000"/>
          <w:shd w:val="clear" w:color="auto" w:fill="FFFFFF"/>
          <w:lang w:val="hy-AM"/>
        </w:rPr>
        <w:t>համապատասխանեցնել</w:t>
      </w:r>
      <w:r w:rsidR="001417EE" w:rsidRPr="00F91EB0">
        <w:rPr>
          <w:rFonts w:ascii="GHEA Grapalat" w:hAnsi="GHEA Grapalat"/>
          <w:color w:val="000000"/>
          <w:shd w:val="clear" w:color="auto" w:fill="FFFFFF"/>
          <w:lang w:val="hy-AM"/>
        </w:rPr>
        <w:t>ու, այդ թվում</w:t>
      </w:r>
      <w:r w:rsidR="00553FF7" w:rsidRPr="00F91EB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1417EE" w:rsidRPr="00F91EB0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Օրենքով ուղղակիորեն </w:t>
      </w:r>
      <w:r w:rsidR="0068545F" w:rsidRPr="00F91EB0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 w:rsidR="001417EE" w:rsidRPr="00F91E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417EE" w:rsidRPr="00F91EB0">
        <w:rPr>
          <w:rFonts w:ascii="GHEA Grapalat" w:hAnsi="GHEA Grapalat"/>
          <w:color w:val="000000" w:themeColor="text1"/>
          <w:shd w:val="clear" w:color="auto" w:fill="FFFFFF"/>
          <w:lang w:val="hy-AM"/>
        </w:rPr>
        <w:t>Կազմակերպության</w:t>
      </w:r>
      <w:r w:rsidR="001417EE" w:rsidRPr="00F91E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417EE" w:rsidRPr="00F91EB0">
        <w:rPr>
          <w:rFonts w:ascii="GHEA Grapalat" w:hAnsi="GHEA Grapalat"/>
          <w:color w:val="000000" w:themeColor="text1"/>
          <w:shd w:val="clear" w:color="auto" w:fill="FFFFFF"/>
          <w:lang w:val="hy-AM"/>
        </w:rPr>
        <w:t>գործառույթները ամրագրելու նպատակով։</w:t>
      </w:r>
    </w:p>
    <w:p w14:paraId="71CF25C4" w14:textId="47CEA37E" w:rsidR="00263406" w:rsidRPr="00F91EB0" w:rsidRDefault="001417EE" w:rsidP="001417EE">
      <w:pPr>
        <w:spacing w:after="0" w:line="360" w:lineRule="auto"/>
        <w:ind w:firstLine="708"/>
        <w:jc w:val="both"/>
        <w:rPr>
          <w:rFonts w:ascii="GHEA Grapalat" w:eastAsia="CIDFont+F1" w:hAnsi="GHEA Grapalat" w:cs="Sylfaen"/>
          <w:sz w:val="24"/>
          <w:szCs w:val="24"/>
          <w:lang w:val="hy-AM"/>
        </w:rPr>
      </w:pPr>
      <w:r w:rsidRPr="00F91EB0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Pr="00F91E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</w:t>
      </w:r>
      <w:r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 է</w:t>
      </w:r>
      <w:r w:rsidRPr="00F91EB0">
        <w:rPr>
          <w:rFonts w:ascii="GHEA Grapalat" w:eastAsia="CIDFont+F1" w:hAnsi="GHEA Grapalat" w:cs="Sylfaen"/>
          <w:lang w:val="hy-AM"/>
        </w:rPr>
        <w:t xml:space="preserve"> </w:t>
      </w:r>
      <w:r w:rsidR="00263406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Կազմակերպությանը իրավասություն վերապահել</w:t>
      </w:r>
      <w:r w:rsidR="002A46BF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իրականացնել</w:t>
      </w:r>
      <w:r w:rsidR="008C652D" w:rsidRPr="00F91EB0">
        <w:rPr>
          <w:rFonts w:ascii="GHEA Grapalat" w:hAnsi="GHEA Grapalat"/>
          <w:sz w:val="24"/>
          <w:szCs w:val="24"/>
          <w:lang w:val="hy-AM"/>
        </w:rPr>
        <w:t xml:space="preserve"> գործունեություն</w:t>
      </w:r>
      <w:r w:rsidR="00263406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Օրենքով</w:t>
      </w:r>
      <w:r w:rsidR="00EC7BDC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EC7BDC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Հայաստանի Հանրապետության կառավարության 2024 թվականի դեկտեմբերի 19-ի N 2005-Ն որոշմամբ </w:t>
      </w:r>
      <w:r w:rsidR="00263406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սահմանված </w:t>
      </w:r>
      <w:r w:rsidR="00263406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օգնության և սպասարկման ոչ բուժական բնույթի</w:t>
      </w:r>
      <w:r w:rsidR="002A46B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լիցենզավորման ենթակա </w:t>
      </w:r>
      <w:r w:rsidR="00D845BF" w:rsidRPr="00F91EB0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D845B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46B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տեսակներով</w:t>
      </w:r>
      <w:r w:rsidR="00263406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8C652D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</w:t>
      </w:r>
      <w:r w:rsidR="00263406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ուսուց</w:t>
      </w:r>
      <w:r w:rsidR="008C652D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2A46B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(սննդարդյունաբերության, առևտրի և հանրային սննդի կազմակերպությունների, ջրային կառույցների, բուժական և կանխարգելիչ կազմակերպությունների, ինչպես նաև մանկական դաստիարակչական բնագավառների աշխատողների շրջանում նվազագույն հանրային առողջապահական գիտելիքների ուսուց</w:t>
      </w:r>
      <w:r w:rsidR="008C652D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2A46BF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263406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վերապատրաստ</w:t>
      </w:r>
      <w:r w:rsidR="008C652D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ումներ</w:t>
      </w:r>
      <w:r w:rsidR="00263406"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շարունակական մասնագիտական զարգացման կրթական ծրագրեր</w:t>
      </w:r>
      <w:r w:rsidR="007F4D2C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, հաշվի առնելով այն, որ </w:t>
      </w:r>
      <w:r w:rsidR="00263406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նշյալ գործունեության տեսակները ընգրկված են հանրային առողջապահության բնագավառի շրջանակներում, բխում են </w:t>
      </w:r>
      <w:r w:rsidR="00263406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Կազմակերպության հիմնական գործառույթներից և </w:t>
      </w:r>
      <w:r w:rsidR="00263406" w:rsidRPr="00F91EB0">
        <w:rPr>
          <w:rFonts w:ascii="GHEA Grapalat" w:eastAsia="CIDFont+F1" w:hAnsi="GHEA Grapalat" w:cs="Sylfaen"/>
          <w:sz w:val="24"/>
          <w:szCs w:val="24"/>
          <w:lang w:val="hy-AM"/>
        </w:rPr>
        <w:t xml:space="preserve">որոնց իրականացման համար </w:t>
      </w:r>
      <w:r w:rsidR="00263406"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Կազմակերպությունը ունի անհրաժեշտ ռեսուրսներ</w:t>
      </w:r>
      <w:r w:rsidR="00263406" w:rsidRPr="00F91EB0">
        <w:rPr>
          <w:rFonts w:ascii="GHEA Grapalat" w:eastAsia="CIDFont+F1" w:hAnsi="GHEA Grapalat" w:cs="Sylfaen"/>
          <w:sz w:val="24"/>
          <w:szCs w:val="24"/>
          <w:lang w:val="hy-AM"/>
        </w:rPr>
        <w:t>։</w:t>
      </w:r>
    </w:p>
    <w:p w14:paraId="0845BC1A" w14:textId="77777777" w:rsidR="007F4D2C" w:rsidRPr="00F91EB0" w:rsidRDefault="007F4D2C" w:rsidP="00114507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D460C78" w14:textId="59BE4BC4" w:rsidR="00F157BB" w:rsidRPr="00F91EB0" w:rsidRDefault="00F642ED" w:rsidP="00114507">
      <w:pPr>
        <w:tabs>
          <w:tab w:val="left" w:pos="142"/>
        </w:tabs>
        <w:spacing w:after="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F91EB0">
        <w:rPr>
          <w:rFonts w:ascii="GHEA Grapalat" w:hAnsi="GHEA Grapalat"/>
          <w:b/>
          <w:sz w:val="24"/>
          <w:szCs w:val="24"/>
          <w:lang w:val="hy-AM"/>
        </w:rPr>
        <w:tab/>
      </w:r>
      <w:r w:rsidRPr="00F91EB0">
        <w:rPr>
          <w:rFonts w:ascii="GHEA Grapalat" w:hAnsi="GHEA Grapalat"/>
          <w:b/>
          <w:sz w:val="24"/>
          <w:szCs w:val="24"/>
          <w:lang w:val="hy-AM"/>
        </w:rPr>
        <w:tab/>
      </w:r>
      <w:r w:rsidR="00F157BB" w:rsidRPr="00F91EB0">
        <w:rPr>
          <w:rFonts w:ascii="GHEA Grapalat" w:hAnsi="GHEA Grapalat"/>
          <w:b/>
          <w:sz w:val="24"/>
          <w:szCs w:val="24"/>
          <w:lang w:val="hy-AM"/>
        </w:rPr>
        <w:t>3.</w:t>
      </w:r>
      <w:r w:rsidR="00F157BB" w:rsidRPr="00F91EB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7BB" w:rsidRPr="00F91EB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57BB" w:rsidRPr="00F91EB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F157BB" w:rsidRPr="00F91EB0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6C0E29C7" w14:textId="66439213" w:rsidR="0014484D" w:rsidRPr="00F91EB0" w:rsidRDefault="00F157BB" w:rsidP="00E13B07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F91EB0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սպասվում:  </w:t>
      </w:r>
    </w:p>
    <w:p w14:paraId="3E6D3CAA" w14:textId="77777777" w:rsidR="00F642ED" w:rsidRPr="00F91EB0" w:rsidRDefault="00F157BB" w:rsidP="00F642E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F91EB0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4EBFCFA" w14:textId="26A260ED" w:rsidR="00F157BB" w:rsidRPr="00F91EB0" w:rsidRDefault="00F157BB" w:rsidP="00F642E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F91EB0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4. </w:t>
      </w:r>
      <w:r w:rsidRPr="00F91EB0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C54B039" w14:textId="46DF1F0A" w:rsidR="00F157BB" w:rsidRPr="00F91EB0" w:rsidRDefault="00F157BB" w:rsidP="00E13B0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91EB0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F91EB0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F91EB0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վերահսկման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և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ազգային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կենտրոն</w:t>
      </w:r>
      <w:r w:rsidRPr="00F91EB0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="00D23D3F" w:rsidRPr="00F91EB0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կազմակերպության </w:t>
      </w:r>
      <w:r w:rsidRPr="00F91EB0">
        <w:rPr>
          <w:rFonts w:ascii="GHEA Grapalat" w:hAnsi="GHEA Grapalat"/>
          <w:sz w:val="24"/>
          <w:szCs w:val="24"/>
          <w:lang w:val="hy-AM"/>
        </w:rPr>
        <w:t>աշխատողների</w:t>
      </w:r>
      <w:r w:rsidRPr="00F91EB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91EB0">
        <w:rPr>
          <w:rFonts w:ascii="GHEA Grapalat" w:hAnsi="GHEA Grapalat"/>
          <w:sz w:val="24"/>
          <w:szCs w:val="24"/>
          <w:lang w:val="hy-AM"/>
        </w:rPr>
        <w:t>կողմից</w:t>
      </w:r>
      <w:r w:rsidRPr="00F91EB0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F91EB0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719DD6" w14:textId="77777777" w:rsidR="00F642ED" w:rsidRPr="00F91EB0" w:rsidRDefault="00F642ED" w:rsidP="00F642E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F97DC3" w14:textId="13B7562C" w:rsidR="00F157BB" w:rsidRPr="00F91EB0" w:rsidRDefault="00F157BB" w:rsidP="00F642ED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91EB0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765F8B45" w14:textId="0ED77411" w:rsidR="00C8731A" w:rsidRPr="00F91EB0" w:rsidRDefault="00C8731A" w:rsidP="00C8731A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1EB0">
        <w:rPr>
          <w:rFonts w:ascii="GHEA Grapalat" w:hAnsi="GHEA Grapalat"/>
          <w:sz w:val="24"/>
          <w:szCs w:val="24"/>
          <w:lang w:val="hy-AM"/>
        </w:rPr>
        <w:t xml:space="preserve"> Նախագծի ընդունմամբ 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 գործունեության առարկան և նպատակները</w:t>
      </w:r>
      <w:r w:rsidRPr="00F91EB0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համապատասխանեցվեն </w:t>
      </w:r>
      <w:r w:rsidRPr="00F91EB0">
        <w:rPr>
          <w:rFonts w:ascii="GHEA Grapalat" w:hAnsi="GHEA Grapalat"/>
          <w:sz w:val="24"/>
          <w:szCs w:val="24"/>
          <w:lang w:val="hy-AM"/>
        </w:rPr>
        <w:t>Օրենքին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A8C6226" w14:textId="77777777" w:rsidR="0014484D" w:rsidRPr="00F91EB0" w:rsidRDefault="0014484D" w:rsidP="00C8731A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7C1AA87" w14:textId="77777777" w:rsidR="00F157BB" w:rsidRPr="00F91EB0" w:rsidRDefault="00F157BB" w:rsidP="00F642ED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708"/>
        <w:jc w:val="both"/>
        <w:rPr>
          <w:rFonts w:ascii="GHEA Grapalat" w:eastAsia="Calibri" w:hAnsi="GHEA Grapalat"/>
          <w:b/>
          <w:lang w:val="hy-AM"/>
        </w:rPr>
      </w:pPr>
      <w:r w:rsidRPr="00F91EB0">
        <w:rPr>
          <w:rFonts w:ascii="GHEA Grapalat" w:eastAsia="Calibri" w:hAnsi="GHEA Grapalat"/>
          <w:b/>
          <w:lang w:val="hy-AM"/>
        </w:rPr>
        <w:t>6.</w:t>
      </w:r>
      <w:r w:rsidRPr="00F91EB0">
        <w:rPr>
          <w:rFonts w:ascii="Calibri" w:eastAsia="Calibri" w:hAnsi="Calibri" w:cs="Calibri"/>
          <w:b/>
          <w:lang w:val="hy-AM"/>
        </w:rPr>
        <w:t> </w:t>
      </w:r>
      <w:r w:rsidR="0095128D" w:rsidRPr="00F91EB0">
        <w:rPr>
          <w:rFonts w:ascii="GHEA Grapalat" w:eastAsia="Calibri" w:hAnsi="GHEA Grapalat" w:cs="Sylfaen"/>
          <w:b/>
          <w:lang w:val="hy-AM"/>
        </w:rPr>
        <w:t>Կապը</w:t>
      </w:r>
      <w:r w:rsidR="0095128D" w:rsidRPr="00F91EB0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F91EB0">
        <w:rPr>
          <w:rFonts w:ascii="GHEA Grapalat" w:eastAsia="Calibri" w:hAnsi="GHEA Grapalat" w:cs="Sylfaen"/>
          <w:b/>
          <w:lang w:val="hy-AM"/>
        </w:rPr>
        <w:t>ռազմավարական</w:t>
      </w:r>
      <w:r w:rsidR="0095128D" w:rsidRPr="00F91EB0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F91EB0">
        <w:rPr>
          <w:rFonts w:ascii="GHEA Grapalat" w:eastAsia="Calibri" w:hAnsi="GHEA Grapalat" w:cs="Sylfaen"/>
          <w:b/>
          <w:lang w:val="hy-AM"/>
        </w:rPr>
        <w:t>փաստաթղթերի</w:t>
      </w:r>
      <w:r w:rsidR="0095128D" w:rsidRPr="00F91EB0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F91EB0">
        <w:rPr>
          <w:rFonts w:ascii="GHEA Grapalat" w:eastAsia="Calibri" w:hAnsi="GHEA Grapalat" w:cs="Sylfaen"/>
          <w:b/>
          <w:lang w:val="hy-AM"/>
        </w:rPr>
        <w:t>հետ</w:t>
      </w:r>
      <w:r w:rsidR="0095128D" w:rsidRPr="00F91EB0">
        <w:rPr>
          <w:rFonts w:ascii="GHEA Grapalat" w:eastAsia="Calibri" w:hAnsi="GHEA Grapalat" w:cs="Calibri"/>
          <w:b/>
          <w:lang w:val="hy-AM"/>
        </w:rPr>
        <w:t xml:space="preserve">. </w:t>
      </w:r>
      <w:r w:rsidRPr="00F91EB0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20D7FB93" w14:textId="6BD94B4D" w:rsidR="00997CD4" w:rsidRPr="00F91EB0" w:rsidRDefault="00997CD4" w:rsidP="00997CD4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theme="minorBidi"/>
          <w:noProof/>
          <w:sz w:val="24"/>
          <w:szCs w:val="24"/>
          <w:lang w:val="hy-AM"/>
        </w:rPr>
      </w:pPr>
      <w:r w:rsidRPr="00F91EB0">
        <w:rPr>
          <w:rFonts w:ascii="GHEA Grapalat" w:hAnsi="GHEA Grapalat" w:cstheme="minorBidi"/>
          <w:noProof/>
          <w:sz w:val="24"/>
          <w:szCs w:val="24"/>
          <w:lang w:val="hy-AM"/>
        </w:rPr>
        <w:t>Նախագիծը կապված է ՀՀ կառավարության 2021 թվականի նոյեմբերի 24-ի «Հայաստանի Հանրապետության կառավարության 2021-2026 թվականների գործունեության միջոցառումների ծրագիրը հաստատելու մասին» N 1902-Լ որոշման 1-ին հավելվածի «Առողջապահության նախարարություն» բաժնի 19-րդ կետի 19.1-րդ ենթակետի (19.1 Հանրային առողջապահության մասին ՀՀ օրենքի նախագիծը Վարչապետի աշխատակազմ ներկայացնելը) հետ:</w:t>
      </w:r>
    </w:p>
    <w:p w14:paraId="18DB0CA6" w14:textId="4ADAAE19" w:rsidR="00997CD4" w:rsidRPr="00F91EB0" w:rsidRDefault="00997CD4" w:rsidP="00997CD4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theme="minorBidi"/>
          <w:noProof/>
          <w:sz w:val="24"/>
          <w:szCs w:val="24"/>
          <w:lang w:val="hy-AM"/>
        </w:rPr>
      </w:pPr>
      <w:r w:rsidRPr="00F91EB0">
        <w:rPr>
          <w:rFonts w:ascii="GHEA Grapalat" w:hAnsi="GHEA Grapalat" w:cstheme="minorBidi"/>
          <w:noProof/>
          <w:sz w:val="24"/>
          <w:szCs w:val="24"/>
          <w:lang w:val="hy-AM"/>
        </w:rPr>
        <w:t xml:space="preserve">Նախագծի ընդունմամբ </w:t>
      </w:r>
      <w:r w:rsidRPr="00F9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Pr="00F91E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գործունեության առարկան և նպատակները կհամապատասխանեցվեն Օրենքին։ </w:t>
      </w:r>
    </w:p>
    <w:p w14:paraId="2C41AE26" w14:textId="77777777" w:rsidR="00584B5C" w:rsidRPr="00F91EB0" w:rsidRDefault="00F91EB0" w:rsidP="00F157BB">
      <w:pPr>
        <w:jc w:val="both"/>
        <w:rPr>
          <w:rFonts w:ascii="GHEA Grapalat" w:hAnsi="GHEA Grapalat"/>
          <w:lang w:val="hy-AM"/>
        </w:rPr>
      </w:pPr>
    </w:p>
    <w:sectPr w:rsidR="00584B5C" w:rsidRPr="00F91EB0" w:rsidSect="00F642ED">
      <w:pgSz w:w="11906" w:h="16838"/>
      <w:pgMar w:top="1440" w:right="1022" w:bottom="1440" w:left="1267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630F"/>
    <w:multiLevelType w:val="hybridMultilevel"/>
    <w:tmpl w:val="4120D1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A7E58"/>
    <w:multiLevelType w:val="hybridMultilevel"/>
    <w:tmpl w:val="E8D6FD3C"/>
    <w:lvl w:ilvl="0" w:tplc="F8D8110A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941B0"/>
    <w:multiLevelType w:val="hybridMultilevel"/>
    <w:tmpl w:val="627A6584"/>
    <w:lvl w:ilvl="0" w:tplc="119AA660">
      <w:start w:val="1"/>
      <w:numFmt w:val="decimal"/>
      <w:lvlText w:val="%1."/>
      <w:lvlJc w:val="left"/>
      <w:pPr>
        <w:ind w:left="720" w:hanging="360"/>
      </w:pPr>
      <w:rPr>
        <w:rFonts w:ascii="Arial" w:hAnsi="Arial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10"/>
    <w:rsid w:val="00021F6E"/>
    <w:rsid w:val="000441D3"/>
    <w:rsid w:val="00070006"/>
    <w:rsid w:val="000940B0"/>
    <w:rsid w:val="000A77B9"/>
    <w:rsid w:val="000B5FB8"/>
    <w:rsid w:val="000D349D"/>
    <w:rsid w:val="00114507"/>
    <w:rsid w:val="0012559F"/>
    <w:rsid w:val="001417EE"/>
    <w:rsid w:val="0014484D"/>
    <w:rsid w:val="00145BAB"/>
    <w:rsid w:val="00167B93"/>
    <w:rsid w:val="00181FD0"/>
    <w:rsid w:val="001A491E"/>
    <w:rsid w:val="001B4814"/>
    <w:rsid w:val="001B72DA"/>
    <w:rsid w:val="001F7251"/>
    <w:rsid w:val="00200285"/>
    <w:rsid w:val="00211BA6"/>
    <w:rsid w:val="0026107D"/>
    <w:rsid w:val="00263406"/>
    <w:rsid w:val="002A46BF"/>
    <w:rsid w:val="002F005D"/>
    <w:rsid w:val="003248CE"/>
    <w:rsid w:val="00343091"/>
    <w:rsid w:val="00345BB2"/>
    <w:rsid w:val="00345E6E"/>
    <w:rsid w:val="003641DF"/>
    <w:rsid w:val="00367A97"/>
    <w:rsid w:val="0038662A"/>
    <w:rsid w:val="0039454A"/>
    <w:rsid w:val="003A47FC"/>
    <w:rsid w:val="003A5712"/>
    <w:rsid w:val="003B1993"/>
    <w:rsid w:val="003C447C"/>
    <w:rsid w:val="003E194B"/>
    <w:rsid w:val="00424ACC"/>
    <w:rsid w:val="004330B6"/>
    <w:rsid w:val="0047790A"/>
    <w:rsid w:val="00497FB2"/>
    <w:rsid w:val="004B684B"/>
    <w:rsid w:val="004C2D9C"/>
    <w:rsid w:val="00517495"/>
    <w:rsid w:val="00553FF7"/>
    <w:rsid w:val="00555484"/>
    <w:rsid w:val="0057180E"/>
    <w:rsid w:val="00582E10"/>
    <w:rsid w:val="00591215"/>
    <w:rsid w:val="005A4D2C"/>
    <w:rsid w:val="005D70FD"/>
    <w:rsid w:val="005D7D1B"/>
    <w:rsid w:val="005E02A9"/>
    <w:rsid w:val="00623DE1"/>
    <w:rsid w:val="00623FB7"/>
    <w:rsid w:val="006536AD"/>
    <w:rsid w:val="00654361"/>
    <w:rsid w:val="0068545F"/>
    <w:rsid w:val="00692C6C"/>
    <w:rsid w:val="00693CBE"/>
    <w:rsid w:val="006956DB"/>
    <w:rsid w:val="006E21B0"/>
    <w:rsid w:val="00726B2A"/>
    <w:rsid w:val="00735177"/>
    <w:rsid w:val="007406FB"/>
    <w:rsid w:val="00757A81"/>
    <w:rsid w:val="00791CEC"/>
    <w:rsid w:val="007C7993"/>
    <w:rsid w:val="007E3E95"/>
    <w:rsid w:val="007F4D2C"/>
    <w:rsid w:val="00804030"/>
    <w:rsid w:val="00807017"/>
    <w:rsid w:val="00846214"/>
    <w:rsid w:val="00875380"/>
    <w:rsid w:val="008937E2"/>
    <w:rsid w:val="00895DE9"/>
    <w:rsid w:val="008A1A9E"/>
    <w:rsid w:val="008C652D"/>
    <w:rsid w:val="0092025F"/>
    <w:rsid w:val="009303AE"/>
    <w:rsid w:val="0093161B"/>
    <w:rsid w:val="00941708"/>
    <w:rsid w:val="0095128D"/>
    <w:rsid w:val="00962DD5"/>
    <w:rsid w:val="00986042"/>
    <w:rsid w:val="00997CD4"/>
    <w:rsid w:val="009A13A2"/>
    <w:rsid w:val="009A24E4"/>
    <w:rsid w:val="009A3133"/>
    <w:rsid w:val="00A14917"/>
    <w:rsid w:val="00A31565"/>
    <w:rsid w:val="00A32939"/>
    <w:rsid w:val="00A42151"/>
    <w:rsid w:val="00A446E3"/>
    <w:rsid w:val="00A44BDB"/>
    <w:rsid w:val="00A53B52"/>
    <w:rsid w:val="00A64638"/>
    <w:rsid w:val="00A6474B"/>
    <w:rsid w:val="00AA4B24"/>
    <w:rsid w:val="00AB57F2"/>
    <w:rsid w:val="00AC68D1"/>
    <w:rsid w:val="00AD7702"/>
    <w:rsid w:val="00AD7741"/>
    <w:rsid w:val="00B0224F"/>
    <w:rsid w:val="00B23ADC"/>
    <w:rsid w:val="00B34A76"/>
    <w:rsid w:val="00B65B39"/>
    <w:rsid w:val="00BA6545"/>
    <w:rsid w:val="00BD1224"/>
    <w:rsid w:val="00BE1B4A"/>
    <w:rsid w:val="00BE3470"/>
    <w:rsid w:val="00C04CD6"/>
    <w:rsid w:val="00C12C04"/>
    <w:rsid w:val="00C8731A"/>
    <w:rsid w:val="00CB0EF8"/>
    <w:rsid w:val="00CB7329"/>
    <w:rsid w:val="00CD62C6"/>
    <w:rsid w:val="00CF2ECB"/>
    <w:rsid w:val="00D00A1F"/>
    <w:rsid w:val="00D051D6"/>
    <w:rsid w:val="00D23D3F"/>
    <w:rsid w:val="00D845BF"/>
    <w:rsid w:val="00DB23C0"/>
    <w:rsid w:val="00DE4BF6"/>
    <w:rsid w:val="00E13B07"/>
    <w:rsid w:val="00E51992"/>
    <w:rsid w:val="00E635EE"/>
    <w:rsid w:val="00E65E17"/>
    <w:rsid w:val="00E86927"/>
    <w:rsid w:val="00E900ED"/>
    <w:rsid w:val="00EB4AEE"/>
    <w:rsid w:val="00EC26F3"/>
    <w:rsid w:val="00EC3538"/>
    <w:rsid w:val="00EC7BDC"/>
    <w:rsid w:val="00F157BB"/>
    <w:rsid w:val="00F24501"/>
    <w:rsid w:val="00F35B4A"/>
    <w:rsid w:val="00F476DB"/>
    <w:rsid w:val="00F6335C"/>
    <w:rsid w:val="00F642ED"/>
    <w:rsid w:val="00F71E21"/>
    <w:rsid w:val="00F75D3D"/>
    <w:rsid w:val="00F81DCC"/>
    <w:rsid w:val="00F91EB0"/>
    <w:rsid w:val="00F932EE"/>
    <w:rsid w:val="00FB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521C7"/>
  <w15:chartTrackingRefBased/>
  <w15:docId w15:val="{7FD02BF8-9718-479A-B0BD-F7E73B5E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7BB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  <w14:ligatures w14:val="all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  <w14:ligatures w14:val="all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character" w:styleId="Strong">
    <w:name w:val="Strong"/>
    <w:uiPriority w:val="22"/>
    <w:qFormat/>
    <w:rsid w:val="00F157BB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F157BB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F157BB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yiv5291153570gmail-msobodytextindent3">
    <w:name w:val="yiv5291153570gmail-msobodytextindent3"/>
    <w:basedOn w:val="Normal"/>
    <w:rsid w:val="00F15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145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1450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CBE"/>
    <w:rPr>
      <w:rFonts w:ascii="Segoe UI" w:eastAsia="Calibri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F932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48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48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4814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48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4814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1656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https://mul2.gov.am/tasks/1343494/oneclick?token=696aa7dcbe49df2bae125b88e9cb79b4</cp:keywords>
  <dc:description/>
  <cp:lastModifiedBy>Margarita Margaryan</cp:lastModifiedBy>
  <cp:revision>61</cp:revision>
  <cp:lastPrinted>2024-09-17T07:02:00Z</cp:lastPrinted>
  <dcterms:created xsi:type="dcterms:W3CDTF">2023-06-06T12:11:00Z</dcterms:created>
  <dcterms:modified xsi:type="dcterms:W3CDTF">2026-03-25T06:42:00Z</dcterms:modified>
</cp:coreProperties>
</file>