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637C85BA" w14:textId="4D08D411" w:rsidR="00B40894" w:rsidRDefault="005C5691" w:rsidP="00B40894">
      <w:pPr>
        <w:tabs>
          <w:tab w:val="left" w:pos="0"/>
        </w:tabs>
        <w:spacing w:after="0" w:line="360" w:lineRule="auto"/>
        <w:jc w:val="center"/>
        <w:rPr>
          <w:rFonts w:ascii="GHEA Grapalat" w:hAnsi="GHEA Grapalat"/>
          <w:b/>
          <w:sz w:val="24"/>
          <w:szCs w:val="24"/>
        </w:rPr>
      </w:pPr>
      <w:r w:rsidRPr="00262A3E">
        <w:rPr>
          <w:rFonts w:ascii="GHEA Grapalat" w:eastAsia="Times New Roman" w:hAnsi="GHEA Grapalat" w:cs="Times New Roman"/>
          <w:b/>
          <w:bCs/>
          <w:color w:val="000000"/>
          <w:sz w:val="24"/>
          <w:szCs w:val="24"/>
          <w:lang w:val="hy-AM" w:eastAsia="en-GB"/>
        </w:rPr>
        <w:t>««ՀԱՅԱՍՏԱՆԻ ՀԱՆՐԱՊԵՏՈՒԹՅԱՆ 2026 ԹՎԱԿԱՆԻ ՊԵՏԱԿԱՆ ԲՅՈՒՋԵԻ ՄԱՍԻՆ» ՕՐԵՆՔՈՒՄ ՎԵՐԱԲԱՇԽՈՒՄ, ՓՈՓՈԽՈՒԹՅՈՒՆ</w:t>
      </w:r>
      <w:r w:rsidR="00286DBD">
        <w:rPr>
          <w:rFonts w:ascii="GHEA Grapalat" w:eastAsia="Times New Roman" w:hAnsi="GHEA Grapalat" w:cs="Times New Roman"/>
          <w:b/>
          <w:bCs/>
          <w:color w:val="000000"/>
          <w:sz w:val="24"/>
          <w:szCs w:val="24"/>
          <w:lang w:val="hy-AM" w:eastAsia="en-GB"/>
        </w:rPr>
        <w:t>ՆԵՐ</w:t>
      </w:r>
      <w:r w:rsidRPr="00262A3E">
        <w:rPr>
          <w:rFonts w:ascii="GHEA Grapalat" w:eastAsia="Times New Roman" w:hAnsi="GHEA Grapalat" w:cs="Times New Roman"/>
          <w:b/>
          <w:bCs/>
          <w:color w:val="000000"/>
          <w:sz w:val="24"/>
          <w:szCs w:val="24"/>
          <w:lang w:val="hy-AM" w:eastAsia="en-GB"/>
        </w:rPr>
        <w:t xml:space="preserve"> ԵՎ ԼՐԱՑՈՒՄՆԵՐ,  ՀԱՅԱՍՏԱՆԻ ՀԱՆՐԱՊԵՏՈՒԹՅԱՆ ԿԱՌԱՎԱՐՈՒԹՅԱՆ 2025 ԹՎԱԿԱՆԻ ԴԵԿՏԵՄԲԵՐԻ 25-Ի N 1910-Ն ՈՐՈՇՄԱՆ ՄԵՋ ՓՈՓՈԽՈՒԹՅՈՒՆՆԵՐ ԵՎ ԼՐԱՑՈՒՄՆԵՐ ԿԱՏԱՐԵԼՈՒ, ԻՆՉՊԵՍ ՆԱԵՎ ՀՀ ՏԱՐԱԾՔԱՅԻՆ ԿԱՌԱՎԱՐՄԱՆ և ԵՆԹԱԿԱՌՈՒՑՎԱԾՔՆԵՐԻ ՆԱԽԱՐԱՐՈՒԹՅԱՆԸ ԳՈՒՄԱՐ ՀԱՏԿԱՑՆԵԼՈՒ ՄԱՍԻՆ»</w:t>
      </w:r>
      <w:r w:rsidRPr="00262A3E">
        <w:rPr>
          <w:rFonts w:ascii="GHEA Grapalat" w:eastAsia="Times New Roman" w:hAnsi="GHEA Grapalat" w:cs="Times New Roman"/>
          <w:b/>
          <w:bCs/>
          <w:color w:val="000000"/>
          <w:sz w:val="24"/>
          <w:szCs w:val="24"/>
          <w:lang w:val="af-ZA" w:eastAsia="en-GB"/>
        </w:rPr>
        <w:t xml:space="preserve">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p w14:paraId="4CFF5109" w14:textId="77777777" w:rsidR="00B40894" w:rsidRDefault="00B40894" w:rsidP="005C5691">
      <w:pPr>
        <w:tabs>
          <w:tab w:val="left" w:pos="0"/>
        </w:tabs>
        <w:spacing w:after="0" w:line="360" w:lineRule="auto"/>
        <w:jc w:val="center"/>
        <w:rPr>
          <w:rFonts w:ascii="GHEA Grapalat" w:hAnsi="GHEA Grapalat"/>
          <w:b/>
          <w:sz w:val="24"/>
          <w:szCs w:val="24"/>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B40894" w:rsidRPr="00311C8D" w14:paraId="380F5058" w14:textId="77777777" w:rsidTr="004531E2">
        <w:trPr>
          <w:trHeight w:val="199"/>
        </w:trPr>
        <w:tc>
          <w:tcPr>
            <w:tcW w:w="8815" w:type="dxa"/>
            <w:vMerge w:val="restart"/>
            <w:shd w:val="clear" w:color="auto" w:fill="A6A6A6" w:themeFill="background1" w:themeFillShade="A6"/>
            <w:vAlign w:val="center"/>
          </w:tcPr>
          <w:p w14:paraId="0C0BA854" w14:textId="2AE3562D" w:rsidR="00B40894" w:rsidRPr="00F07691" w:rsidRDefault="00B40894" w:rsidP="004531E2">
            <w:pPr>
              <w:spacing w:line="360" w:lineRule="auto"/>
              <w:ind w:left="360"/>
              <w:jc w:val="center"/>
              <w:rPr>
                <w:rFonts w:ascii="GHEA Grapalat" w:hAnsi="GHEA Grapalat"/>
                <w:b/>
                <w:bCs/>
                <w:sz w:val="24"/>
                <w:szCs w:val="24"/>
                <w:lang w:val="af-ZA"/>
              </w:rPr>
            </w:pPr>
            <w:r>
              <w:rPr>
                <w:rFonts w:ascii="GHEA Grapalat" w:hAnsi="GHEA Grapalat"/>
                <w:b/>
                <w:bCs/>
                <w:sz w:val="24"/>
                <w:szCs w:val="24"/>
                <w:lang w:val="hy-AM"/>
              </w:rPr>
              <w:t>1</w:t>
            </w:r>
            <w:r w:rsidRPr="00F07691">
              <w:rPr>
                <w:rFonts w:ascii="MS Mincho" w:eastAsia="MS Mincho" w:hAnsi="MS Mincho" w:cs="MS Mincho"/>
                <w:b/>
                <w:bCs/>
                <w:sz w:val="24"/>
                <w:szCs w:val="24"/>
                <w:lang w:val="af-ZA"/>
              </w:rPr>
              <w:t>․</w:t>
            </w:r>
            <w:r w:rsidRPr="00CC3E96">
              <w:rPr>
                <w:rFonts w:ascii="MS Mincho" w:eastAsia="MS Mincho" w:hAnsi="MS Mincho" w:cs="MS Mincho"/>
                <w:b/>
                <w:bCs/>
                <w:sz w:val="24"/>
                <w:szCs w:val="24"/>
                <w:lang w:val="af-ZA"/>
              </w:rPr>
              <w:t xml:space="preserve"> </w:t>
            </w:r>
            <w:r w:rsidRPr="00CC3E96">
              <w:rPr>
                <w:rFonts w:ascii="Sylfaen" w:eastAsia="MS Mincho" w:hAnsi="Sylfaen" w:cs="Sylfaen"/>
                <w:b/>
                <w:bCs/>
                <w:sz w:val="24"/>
                <w:szCs w:val="24"/>
                <w:lang w:val="af-ZA"/>
              </w:rPr>
              <w:t xml:space="preserve"> ՀՀ </w:t>
            </w:r>
            <w:r>
              <w:rPr>
                <w:rFonts w:ascii="Sylfaen" w:eastAsia="MS Mincho" w:hAnsi="Sylfaen" w:cs="Sylfaen"/>
                <w:b/>
                <w:bCs/>
                <w:sz w:val="24"/>
                <w:szCs w:val="24"/>
                <w:lang w:val="af-ZA"/>
              </w:rPr>
              <w:t>արդարադատության</w:t>
            </w:r>
            <w:r w:rsidRPr="00CC3E96">
              <w:rPr>
                <w:rFonts w:ascii="Sylfaen" w:eastAsia="MS Mincho" w:hAnsi="Sylfaen" w:cs="Sylfaen"/>
                <w:b/>
                <w:bCs/>
                <w:sz w:val="24"/>
                <w:szCs w:val="24"/>
                <w:lang w:val="af-ZA"/>
              </w:rPr>
              <w:t xml:space="preserve"> նախարարություն</w:t>
            </w:r>
          </w:p>
          <w:p w14:paraId="364561BA" w14:textId="77777777" w:rsidR="00B40894" w:rsidRPr="00311C8D" w:rsidRDefault="00B40894" w:rsidP="004531E2">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1EC2F3CA" w14:textId="649534A0" w:rsidR="00B40894" w:rsidRPr="00BF5FB0" w:rsidRDefault="00B40894" w:rsidP="004531E2">
            <w:pPr>
              <w:spacing w:line="360" w:lineRule="auto"/>
              <w:jc w:val="center"/>
              <w:rPr>
                <w:rFonts w:ascii="GHEA Grapalat" w:hAnsi="GHEA Grapalat"/>
                <w:b/>
                <w:bCs/>
                <w:sz w:val="24"/>
                <w:szCs w:val="24"/>
                <w:lang w:val="af-ZA"/>
              </w:rPr>
            </w:pPr>
            <w:r>
              <w:rPr>
                <w:rFonts w:ascii="GHEA Grapalat" w:hAnsi="GHEA Grapalat"/>
                <w:b/>
                <w:bCs/>
                <w:sz w:val="24"/>
                <w:szCs w:val="24"/>
                <w:lang w:val="af-ZA"/>
              </w:rPr>
              <w:t>0</w:t>
            </w:r>
            <w:r w:rsidR="00286DBD">
              <w:rPr>
                <w:rFonts w:ascii="GHEA Grapalat" w:hAnsi="GHEA Grapalat"/>
                <w:b/>
                <w:bCs/>
                <w:sz w:val="24"/>
                <w:szCs w:val="24"/>
                <w:lang w:val="af-ZA"/>
              </w:rPr>
              <w:t>1</w:t>
            </w:r>
            <w:r w:rsidRPr="00BF5FB0">
              <w:rPr>
                <w:rFonts w:ascii="GHEA Grapalat" w:hAnsi="GHEA Grapalat"/>
                <w:b/>
                <w:bCs/>
                <w:sz w:val="24"/>
                <w:szCs w:val="24"/>
                <w:lang w:val="hy-AM"/>
              </w:rPr>
              <w:t>.</w:t>
            </w:r>
            <w:r w:rsidRPr="00BF5FB0">
              <w:rPr>
                <w:rFonts w:ascii="GHEA Grapalat" w:hAnsi="GHEA Grapalat"/>
                <w:b/>
                <w:bCs/>
                <w:sz w:val="24"/>
                <w:szCs w:val="24"/>
                <w:lang w:val="af-ZA"/>
              </w:rPr>
              <w:t>0</w:t>
            </w:r>
            <w:r>
              <w:rPr>
                <w:rFonts w:ascii="GHEA Grapalat" w:hAnsi="GHEA Grapalat"/>
                <w:b/>
                <w:bCs/>
                <w:sz w:val="24"/>
                <w:szCs w:val="24"/>
                <w:lang w:val="af-ZA"/>
              </w:rPr>
              <w:t>6</w:t>
            </w:r>
            <w:r w:rsidRPr="00BF5FB0">
              <w:rPr>
                <w:rFonts w:ascii="GHEA Grapalat" w:hAnsi="GHEA Grapalat"/>
                <w:b/>
                <w:bCs/>
                <w:sz w:val="24"/>
                <w:szCs w:val="24"/>
                <w:lang w:val="af-ZA"/>
              </w:rPr>
              <w:t>.202</w:t>
            </w:r>
            <w:r>
              <w:rPr>
                <w:rFonts w:ascii="GHEA Grapalat" w:hAnsi="GHEA Grapalat"/>
                <w:b/>
                <w:bCs/>
                <w:sz w:val="24"/>
                <w:szCs w:val="24"/>
                <w:lang w:val="af-ZA"/>
              </w:rPr>
              <w:t>6</w:t>
            </w:r>
            <w:r w:rsidRPr="00BF5FB0">
              <w:rPr>
                <w:rFonts w:ascii="GHEA Grapalat" w:hAnsi="GHEA Grapalat"/>
                <w:b/>
                <w:bCs/>
                <w:sz w:val="24"/>
                <w:szCs w:val="24"/>
                <w:lang w:val="af-ZA"/>
              </w:rPr>
              <w:t>թ.</w:t>
            </w:r>
          </w:p>
        </w:tc>
      </w:tr>
      <w:tr w:rsidR="00B40894" w:rsidRPr="00311C8D" w14:paraId="20464782" w14:textId="77777777" w:rsidTr="004531E2">
        <w:trPr>
          <w:trHeight w:val="92"/>
        </w:trPr>
        <w:tc>
          <w:tcPr>
            <w:tcW w:w="8815" w:type="dxa"/>
            <w:vMerge/>
            <w:shd w:val="clear" w:color="auto" w:fill="A6A6A6" w:themeFill="background1" w:themeFillShade="A6"/>
            <w:vAlign w:val="center"/>
          </w:tcPr>
          <w:p w14:paraId="3E8A1024" w14:textId="77777777" w:rsidR="00B40894" w:rsidRPr="00311C8D" w:rsidRDefault="00B40894" w:rsidP="004531E2">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519A1C8E" w14:textId="4C418D4F" w:rsidR="00B40894" w:rsidRPr="00311C8D" w:rsidRDefault="00B40894" w:rsidP="004531E2">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 xml:space="preserve">№ </w:t>
            </w:r>
            <w:r w:rsidRPr="00B40894">
              <w:rPr>
                <w:rFonts w:ascii="GHEA Grapalat" w:hAnsi="GHEA Grapalat" w:cs="Calibri Cyr"/>
                <w:b/>
                <w:color w:val="00000A"/>
                <w:sz w:val="24"/>
                <w:szCs w:val="24"/>
              </w:rPr>
              <w:t>/27.4/27758-2026</w:t>
            </w:r>
          </w:p>
        </w:tc>
      </w:tr>
      <w:tr w:rsidR="00B40894" w:rsidRPr="00873336" w14:paraId="32095A05" w14:textId="77777777" w:rsidTr="004531E2">
        <w:trPr>
          <w:trHeight w:val="420"/>
        </w:trPr>
        <w:tc>
          <w:tcPr>
            <w:tcW w:w="8815" w:type="dxa"/>
            <w:tcBorders>
              <w:bottom w:val="single" w:sz="4" w:space="0" w:color="auto"/>
            </w:tcBorders>
            <w:shd w:val="clear" w:color="auto" w:fill="FFFFFF" w:themeFill="background1"/>
            <w:vAlign w:val="center"/>
          </w:tcPr>
          <w:p w14:paraId="4C5426B6" w14:textId="38E09C22" w:rsidR="00B40894" w:rsidRPr="00B40894" w:rsidRDefault="00B40894" w:rsidP="00B40894">
            <w:pPr>
              <w:shd w:val="clear" w:color="auto" w:fill="FFFFFF"/>
              <w:spacing w:line="360" w:lineRule="auto"/>
              <w:ind w:left="270" w:firstLine="630"/>
              <w:jc w:val="both"/>
              <w:rPr>
                <w:rFonts w:ascii="GHEA Grapalat" w:hAnsi="GHEA Grapalat" w:cs="Cambria Math"/>
                <w:bCs/>
                <w:color w:val="000000" w:themeColor="text1"/>
                <w:sz w:val="24"/>
                <w:szCs w:val="24"/>
                <w:lang w:val="hy-AM"/>
              </w:rPr>
            </w:pPr>
            <w:r w:rsidRPr="000D2F32">
              <w:rPr>
                <w:rFonts w:ascii="GHEA Grapalat" w:hAnsi="GHEA Grapalat" w:cs="Sylfaen"/>
                <w:bCs/>
                <w:color w:val="000000" w:themeColor="text1"/>
                <w:sz w:val="24"/>
                <w:szCs w:val="24"/>
                <w:lang w:val="hy-AM"/>
              </w:rPr>
              <w:t xml:space="preserve">««Հայաստանի Հանրապետության 2026 թվականի պետական բյուջեի մասին» օրենքում վերաբաշխում, փոփոխություն և լրացումներ, Հայաստանի Հանրապետության կառավարության 2025 թվականի դեկտեմբերի 25-ի N 1910-Ն որոշման մեջ փոփոխություններ ու լրացումներ կատարելու, ինչպես նաև ՀՀ տարածքային կառավարման և ենթակառուցվածքների նախարարությանը գումար հատկացնելու մասին»  Հայաստանի Հանրապետության կառավարության որոշման նախագծի </w:t>
            </w:r>
            <w:r>
              <w:rPr>
                <w:rFonts w:ascii="GHEA Grapalat" w:hAnsi="GHEA Grapalat" w:cs="Sylfaen"/>
                <w:bCs/>
                <w:color w:val="000000" w:themeColor="text1"/>
                <w:sz w:val="24"/>
                <w:szCs w:val="24"/>
                <w:lang w:val="hy-AM"/>
              </w:rPr>
              <w:t xml:space="preserve">2-րդ կետի 1-ին ենթակետը անհրաժեշտ է վերանայել՝ հիմք ընդունելով «Նորմատիվ իրավական ակտերի մասին» օրենքի 14-րդ հոդվածի 11-րդ մասի դրույթներով, որոնց համաձայն՝ </w:t>
            </w:r>
            <w:r>
              <w:rPr>
                <w:rFonts w:ascii="GHEA Grapalat" w:hAnsi="GHEA Grapalat" w:cs="Sylfaen"/>
                <w:bCs/>
                <w:i/>
                <w:color w:val="000000" w:themeColor="text1"/>
                <w:sz w:val="24"/>
                <w:szCs w:val="24"/>
                <w:lang w:val="hy-AM"/>
              </w:rPr>
              <w:t>ն</w:t>
            </w:r>
            <w:r w:rsidRPr="00967DFD">
              <w:rPr>
                <w:rFonts w:ascii="GHEA Grapalat" w:hAnsi="GHEA Grapalat" w:cs="Sylfaen"/>
                <w:bCs/>
                <w:i/>
                <w:color w:val="000000" w:themeColor="text1"/>
                <w:sz w:val="24"/>
                <w:szCs w:val="24"/>
                <w:lang w:val="hy-AM"/>
              </w:rPr>
              <w:t xml:space="preserve">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w:t>
            </w:r>
            <w:r w:rsidRPr="00967DFD">
              <w:rPr>
                <w:rFonts w:ascii="GHEA Grapalat" w:hAnsi="GHEA Grapalat" w:cs="Sylfaen"/>
                <w:bCs/>
                <w:i/>
                <w:color w:val="000000" w:themeColor="text1"/>
                <w:sz w:val="24"/>
                <w:szCs w:val="24"/>
                <w:lang w:val="hy-AM"/>
              </w:rPr>
              <w:lastRenderedPageBreak/>
              <w:t xml:space="preserve">միջև համապատասխանաբար նոր բաժին, գլուխ, հոդված, մաս, կետ, ենթակետ կամ պարբերություն </w:t>
            </w:r>
            <w:r w:rsidRPr="00967DFD">
              <w:rPr>
                <w:rFonts w:ascii="GHEA Grapalat" w:hAnsi="GHEA Grapalat" w:cs="Sylfaen"/>
                <w:b/>
                <w:bCs/>
                <w:i/>
                <w:color w:val="000000" w:themeColor="text1"/>
                <w:sz w:val="24"/>
                <w:szCs w:val="24"/>
                <w:u w:val="single"/>
                <w:lang w:val="hy-AM"/>
              </w:rPr>
              <w:t>կարող է լրացվել միայն լրացուցիչ համարով</w:t>
            </w:r>
            <w:r>
              <w:rPr>
                <w:rFonts w:ascii="GHEA Grapalat" w:hAnsi="GHEA Grapalat" w:cs="Sylfaen"/>
                <w:b/>
                <w:bCs/>
                <w:i/>
                <w:color w:val="000000" w:themeColor="text1"/>
                <w:sz w:val="24"/>
                <w:szCs w:val="24"/>
                <w:u w:val="single"/>
                <w:lang w:val="hy-AM"/>
              </w:rPr>
              <w:t>, մասնավորապես</w:t>
            </w:r>
            <w:r w:rsidRPr="00967DFD">
              <w:rPr>
                <w:rFonts w:ascii="GHEA Grapalat" w:hAnsi="GHEA Grapalat" w:cs="Sylfaen"/>
                <w:bCs/>
                <w:i/>
                <w:color w:val="000000" w:themeColor="text1"/>
                <w:sz w:val="24"/>
                <w:szCs w:val="24"/>
                <w:u w:val="single"/>
                <w:lang w:val="hy-AM"/>
              </w:rPr>
              <w:t>՝</w:t>
            </w:r>
            <w:r>
              <w:rPr>
                <w:rFonts w:ascii="GHEA Grapalat" w:hAnsi="GHEA Grapalat" w:cs="Sylfaen"/>
                <w:bCs/>
                <w:color w:val="000000" w:themeColor="text1"/>
                <w:sz w:val="24"/>
                <w:szCs w:val="24"/>
                <w:lang w:val="hy-AM"/>
              </w:rPr>
              <w:t xml:space="preserve"> </w:t>
            </w:r>
            <w:r w:rsidRPr="00967DFD">
              <w:rPr>
                <w:rFonts w:ascii="GHEA Grapalat" w:hAnsi="GHEA Grapalat" w:cs="Sylfaen"/>
                <w:bCs/>
                <w:color w:val="000000" w:themeColor="text1"/>
                <w:sz w:val="24"/>
                <w:szCs w:val="24"/>
                <w:lang w:val="hy-AM"/>
              </w:rPr>
              <w:t xml:space="preserve">անհրաժեշտ է նշել, թե 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1-ին </w:t>
            </w:r>
            <w:r>
              <w:rPr>
                <w:rFonts w:ascii="GHEA Grapalat" w:hAnsi="GHEA Grapalat" w:cs="Sylfaen"/>
                <w:bCs/>
                <w:color w:val="000000" w:themeColor="text1"/>
                <w:sz w:val="24"/>
                <w:szCs w:val="24"/>
                <w:lang w:val="hy-AM"/>
              </w:rPr>
              <w:t>կետում</w:t>
            </w:r>
            <w:r w:rsidRPr="00967DFD">
              <w:rPr>
                <w:rFonts w:ascii="GHEA Grapalat" w:hAnsi="GHEA Grapalat" w:cs="Sylfaen"/>
                <w:bCs/>
                <w:color w:val="000000" w:themeColor="text1"/>
                <w:sz w:val="24"/>
                <w:szCs w:val="24"/>
                <w:lang w:val="hy-AM"/>
              </w:rPr>
              <w:t xml:space="preserve"> նոր լրացվող ենթակետը որպես ո</w:t>
            </w:r>
            <w:r>
              <w:rPr>
                <w:rFonts w:ascii="GHEA Grapalat" w:hAnsi="GHEA Grapalat" w:cs="Sylfaen"/>
                <w:bCs/>
                <w:color w:val="000000" w:themeColor="text1"/>
                <w:sz w:val="24"/>
                <w:szCs w:val="24"/>
                <w:lang w:val="hy-AM"/>
              </w:rPr>
              <w:t>՞</w:t>
            </w:r>
            <w:r w:rsidRPr="00967DFD">
              <w:rPr>
                <w:rFonts w:ascii="GHEA Grapalat" w:hAnsi="GHEA Grapalat" w:cs="Sylfaen"/>
                <w:bCs/>
                <w:color w:val="000000" w:themeColor="text1"/>
                <w:sz w:val="24"/>
                <w:szCs w:val="24"/>
                <w:lang w:val="hy-AM"/>
              </w:rPr>
              <w:t>ր ենթակետ է նախատեսվում լրացնել, քանի որ հիշյալ կետում արդեն իսկ առկա է</w:t>
            </w:r>
            <w:r>
              <w:rPr>
                <w:rFonts w:ascii="GHEA Grapalat" w:hAnsi="GHEA Grapalat" w:cs="Sylfaen"/>
                <w:bCs/>
                <w:color w:val="000000" w:themeColor="text1"/>
                <w:sz w:val="24"/>
                <w:szCs w:val="24"/>
                <w:lang w:val="hy-AM"/>
              </w:rPr>
              <w:t xml:space="preserve"> </w:t>
            </w:r>
            <w:r w:rsidRPr="00967DFD">
              <w:rPr>
                <w:rFonts w:ascii="GHEA Grapalat" w:hAnsi="GHEA Grapalat" w:cs="Sylfaen"/>
                <w:bCs/>
                <w:color w:val="000000" w:themeColor="text1"/>
                <w:sz w:val="24"/>
                <w:szCs w:val="24"/>
                <w:lang w:val="hy-AM"/>
              </w:rPr>
              <w:t>1-ին ենթակետ։</w:t>
            </w:r>
          </w:p>
        </w:tc>
        <w:tc>
          <w:tcPr>
            <w:tcW w:w="5310" w:type="dxa"/>
            <w:tcBorders>
              <w:bottom w:val="single" w:sz="4" w:space="0" w:color="auto"/>
            </w:tcBorders>
            <w:shd w:val="clear" w:color="auto" w:fill="FFFFFF" w:themeFill="background1"/>
            <w:vAlign w:val="center"/>
          </w:tcPr>
          <w:p w14:paraId="535DE99C"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54D7E92D"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7A194593"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368F1DA0"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2B705B78"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1071C3FE"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77789FFE"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699EC05E"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0A46C1F9"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578C2F8B"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3808C947"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441E8435" w14:textId="77777777" w:rsidR="00B40894" w:rsidRDefault="00B40894" w:rsidP="004531E2">
            <w:pPr>
              <w:widowControl w:val="0"/>
              <w:ind w:right="210"/>
              <w:jc w:val="both"/>
              <w:rPr>
                <w:rFonts w:ascii="GHEA Grapalat" w:eastAsia="MS Mincho" w:hAnsi="GHEA Grapalat" w:cs="MS Mincho"/>
                <w:b/>
                <w:bCs/>
                <w:sz w:val="24"/>
                <w:szCs w:val="24"/>
                <w:lang w:val="hy-AM"/>
              </w:rPr>
            </w:pPr>
          </w:p>
          <w:p w14:paraId="7F838FC5" w14:textId="77777777" w:rsidR="00B40894" w:rsidRPr="006B5793" w:rsidRDefault="00B40894" w:rsidP="00B40894">
            <w:pPr>
              <w:widowControl w:val="0"/>
              <w:ind w:right="210"/>
              <w:jc w:val="both"/>
              <w:rPr>
                <w:rFonts w:ascii="GHEA Grapalat" w:eastAsia="MS Mincho" w:hAnsi="GHEA Grapalat" w:cs="MS Mincho"/>
                <w:sz w:val="24"/>
                <w:szCs w:val="24"/>
                <w:lang w:val="hy-AM"/>
              </w:rPr>
            </w:pPr>
            <w:r w:rsidRPr="006B5793">
              <w:rPr>
                <w:rFonts w:ascii="GHEA Grapalat" w:eastAsia="MS Mincho" w:hAnsi="GHEA Grapalat" w:cs="MS Mincho"/>
                <w:sz w:val="24"/>
                <w:szCs w:val="24"/>
                <w:lang w:val="hy-AM"/>
              </w:rPr>
              <w:t>-</w:t>
            </w:r>
            <w:r w:rsidRPr="006B5793">
              <w:rPr>
                <w:rFonts w:ascii="GHEA Grapalat" w:eastAsia="MS Mincho" w:hAnsi="GHEA Grapalat" w:cs="MS Mincho"/>
                <w:b/>
                <w:bCs/>
                <w:sz w:val="24"/>
                <w:szCs w:val="24"/>
                <w:lang w:val="hy-AM"/>
              </w:rPr>
              <w:t>Ընդունվել է,</w:t>
            </w:r>
          </w:p>
          <w:p w14:paraId="643DCDB4" w14:textId="62BCC94E" w:rsidR="00B40894" w:rsidRPr="00CC3E96" w:rsidRDefault="00B40894" w:rsidP="00B40894">
            <w:pPr>
              <w:widowControl w:val="0"/>
              <w:ind w:right="210"/>
              <w:jc w:val="both"/>
              <w:rPr>
                <w:rFonts w:ascii="GHEA Grapalat" w:eastAsia="MS Mincho" w:hAnsi="GHEA Grapalat" w:cs="MS Mincho"/>
                <w:sz w:val="24"/>
                <w:szCs w:val="24"/>
                <w:lang w:val="hy-AM"/>
              </w:rPr>
            </w:pPr>
            <w:r w:rsidRPr="006B5793">
              <w:rPr>
                <w:rFonts w:ascii="GHEA Grapalat" w:eastAsia="MS Mincho" w:hAnsi="GHEA Grapalat" w:cs="MS Mincho"/>
                <w:sz w:val="24"/>
                <w:szCs w:val="24"/>
                <w:lang w:val="hy-AM"/>
              </w:rPr>
              <w:t xml:space="preserve"> կատարվել է անհրաժեշտ փոփոխությունը։</w:t>
            </w:r>
          </w:p>
        </w:tc>
      </w:tr>
    </w:tbl>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735E5173" w:rsidR="0046612C" w:rsidRPr="00F07691" w:rsidRDefault="00B40894"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2</w:t>
            </w:r>
            <w:r w:rsidR="00F07691" w:rsidRPr="00F07691">
              <w:rPr>
                <w:rFonts w:ascii="MS Mincho" w:eastAsia="MS Mincho" w:hAnsi="MS Mincho" w:cs="MS Mincho"/>
                <w:b/>
                <w:bCs/>
                <w:sz w:val="24"/>
                <w:szCs w:val="24"/>
                <w:lang w:val="af-ZA"/>
              </w:rPr>
              <w:t>․</w:t>
            </w:r>
            <w:r w:rsidR="00CC3E96" w:rsidRPr="00CC3E96">
              <w:rPr>
                <w:rFonts w:ascii="MS Mincho" w:eastAsia="MS Mincho" w:hAnsi="MS Mincho" w:cs="MS Mincho"/>
                <w:b/>
                <w:bCs/>
                <w:sz w:val="24"/>
                <w:szCs w:val="24"/>
                <w:lang w:val="af-ZA"/>
              </w:rPr>
              <w:t xml:space="preserve"> </w:t>
            </w:r>
            <w:r w:rsidR="00CC3E96" w:rsidRPr="00CC3E96">
              <w:rPr>
                <w:rFonts w:ascii="Sylfaen" w:eastAsia="MS Mincho" w:hAnsi="Sylfaen" w:cs="Sylfaen"/>
                <w:b/>
                <w:bCs/>
                <w:sz w:val="24"/>
                <w:szCs w:val="24"/>
                <w:lang w:val="af-ZA"/>
              </w:rPr>
              <w:t>ՀՀ</w:t>
            </w:r>
            <w:r w:rsidR="00CC3E96" w:rsidRPr="00CC3E96">
              <w:rPr>
                <w:rFonts w:ascii="MS Mincho" w:eastAsia="MS Mincho" w:hAnsi="MS Mincho" w:cs="MS Mincho"/>
                <w:b/>
                <w:bCs/>
                <w:sz w:val="24"/>
                <w:szCs w:val="24"/>
                <w:lang w:val="af-ZA"/>
              </w:rPr>
              <w:t xml:space="preserve"> </w:t>
            </w:r>
            <w:r w:rsidR="00CC3E96" w:rsidRPr="00CC3E96">
              <w:rPr>
                <w:rFonts w:ascii="Sylfaen" w:eastAsia="MS Mincho" w:hAnsi="Sylfaen" w:cs="Sylfaen"/>
                <w:b/>
                <w:bCs/>
                <w:sz w:val="24"/>
                <w:szCs w:val="24"/>
                <w:lang w:val="af-ZA"/>
              </w:rPr>
              <w:t>կրթության</w:t>
            </w:r>
            <w:r w:rsidR="00CC3E96" w:rsidRPr="00CC3E96">
              <w:rPr>
                <w:rFonts w:ascii="MS Mincho" w:eastAsia="MS Mincho" w:hAnsi="MS Mincho" w:cs="MS Mincho"/>
                <w:b/>
                <w:bCs/>
                <w:sz w:val="24"/>
                <w:szCs w:val="24"/>
                <w:lang w:val="af-ZA"/>
              </w:rPr>
              <w:t xml:space="preserve">, </w:t>
            </w:r>
            <w:r w:rsidR="00CC3E96" w:rsidRPr="00CC3E96">
              <w:rPr>
                <w:rFonts w:ascii="Sylfaen" w:eastAsia="MS Mincho" w:hAnsi="Sylfaen" w:cs="Sylfaen"/>
                <w:b/>
                <w:bCs/>
                <w:sz w:val="24"/>
                <w:szCs w:val="24"/>
                <w:lang w:val="af-ZA"/>
              </w:rPr>
              <w:t>գիտության</w:t>
            </w:r>
            <w:r w:rsidR="00CC3E96" w:rsidRPr="00CC3E96">
              <w:rPr>
                <w:rFonts w:ascii="MS Mincho" w:eastAsia="MS Mincho" w:hAnsi="MS Mincho" w:cs="MS Mincho"/>
                <w:b/>
                <w:bCs/>
                <w:sz w:val="24"/>
                <w:szCs w:val="24"/>
                <w:lang w:val="af-ZA"/>
              </w:rPr>
              <w:t xml:space="preserve">, </w:t>
            </w:r>
            <w:r w:rsidR="00CC3E96" w:rsidRPr="00CC3E96">
              <w:rPr>
                <w:rFonts w:ascii="Sylfaen" w:eastAsia="MS Mincho" w:hAnsi="Sylfaen" w:cs="Sylfaen"/>
                <w:b/>
                <w:bCs/>
                <w:sz w:val="24"/>
                <w:szCs w:val="24"/>
                <w:lang w:val="af-ZA"/>
              </w:rPr>
              <w:t>մշակույթի</w:t>
            </w:r>
            <w:r w:rsidR="00CC3E96" w:rsidRPr="00CC3E96">
              <w:rPr>
                <w:rFonts w:ascii="MS Mincho" w:eastAsia="MS Mincho" w:hAnsi="MS Mincho" w:cs="MS Mincho"/>
                <w:b/>
                <w:bCs/>
                <w:sz w:val="24"/>
                <w:szCs w:val="24"/>
                <w:lang w:val="af-ZA"/>
              </w:rPr>
              <w:t xml:space="preserve"> </w:t>
            </w:r>
            <w:r w:rsidR="00CC3E96" w:rsidRPr="00CC3E96">
              <w:rPr>
                <w:rFonts w:ascii="Sylfaen" w:eastAsia="MS Mincho" w:hAnsi="Sylfaen" w:cs="Sylfaen"/>
                <w:b/>
                <w:bCs/>
                <w:sz w:val="24"/>
                <w:szCs w:val="24"/>
                <w:lang w:val="af-ZA"/>
              </w:rPr>
              <w:t>և</w:t>
            </w:r>
            <w:r w:rsidR="00CC3E96" w:rsidRPr="00CC3E96">
              <w:rPr>
                <w:rFonts w:ascii="MS Mincho" w:eastAsia="MS Mincho" w:hAnsi="MS Mincho" w:cs="MS Mincho"/>
                <w:b/>
                <w:bCs/>
                <w:sz w:val="24"/>
                <w:szCs w:val="24"/>
                <w:lang w:val="af-ZA"/>
              </w:rPr>
              <w:t xml:space="preserve"> </w:t>
            </w:r>
            <w:r w:rsidR="00CC3E96" w:rsidRPr="00CC3E96">
              <w:rPr>
                <w:rFonts w:ascii="Sylfaen" w:eastAsia="MS Mincho" w:hAnsi="Sylfaen" w:cs="Sylfaen"/>
                <w:b/>
                <w:bCs/>
                <w:sz w:val="24"/>
                <w:szCs w:val="24"/>
                <w:lang w:val="af-ZA"/>
              </w:rPr>
              <w:t>սպորտի</w:t>
            </w:r>
            <w:r w:rsidR="00CC3E96" w:rsidRPr="00CC3E96">
              <w:rPr>
                <w:rFonts w:ascii="MS Mincho" w:eastAsia="MS Mincho" w:hAnsi="MS Mincho" w:cs="MS Mincho"/>
                <w:b/>
                <w:bCs/>
                <w:sz w:val="24"/>
                <w:szCs w:val="24"/>
                <w:lang w:val="af-ZA"/>
              </w:rPr>
              <w:t xml:space="preserve"> </w:t>
            </w:r>
            <w:r w:rsidR="00CC3E96" w:rsidRPr="00CC3E96">
              <w:rPr>
                <w:rFonts w:ascii="Sylfaen" w:eastAsia="MS Mincho" w:hAnsi="Sylfaen" w:cs="Sylfaen"/>
                <w:b/>
                <w:bCs/>
                <w:sz w:val="24"/>
                <w:szCs w:val="24"/>
                <w:lang w:val="af-ZA"/>
              </w:rPr>
              <w:t>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13056F33" w:rsidR="0046612C" w:rsidRPr="00BF5FB0" w:rsidRDefault="005C5691"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0</w:t>
            </w:r>
            <w:r w:rsidR="00DA4A49">
              <w:rPr>
                <w:rFonts w:ascii="GHEA Grapalat" w:hAnsi="GHEA Grapalat"/>
                <w:b/>
                <w:bCs/>
                <w:sz w:val="24"/>
                <w:szCs w:val="24"/>
                <w:lang w:val="af-ZA"/>
              </w:rPr>
              <w:t>1</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sidR="00DA4A49">
              <w:rPr>
                <w:rFonts w:ascii="GHEA Grapalat" w:hAnsi="GHEA Grapalat"/>
                <w:b/>
                <w:bCs/>
                <w:sz w:val="24"/>
                <w:szCs w:val="24"/>
                <w:lang w:val="af-ZA"/>
              </w:rPr>
              <w:t>6</w:t>
            </w:r>
            <w:r w:rsidR="0046612C" w:rsidRPr="00BF5FB0">
              <w:rPr>
                <w:rFonts w:ascii="GHEA Grapalat" w:hAnsi="GHEA Grapalat"/>
                <w:b/>
                <w:bCs/>
                <w:sz w:val="24"/>
                <w:szCs w:val="24"/>
                <w:lang w:val="af-ZA"/>
              </w:rPr>
              <w:t>.202</w:t>
            </w:r>
            <w:r>
              <w:rPr>
                <w:rFonts w:ascii="GHEA Grapalat" w:hAnsi="GHEA Grapalat"/>
                <w:b/>
                <w:bCs/>
                <w:sz w:val="24"/>
                <w:szCs w:val="24"/>
                <w:lang w:val="af-ZA"/>
              </w:rPr>
              <w:t>6</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4297582D" w14:textId="7D2091B8" w:rsidR="0046612C" w:rsidRPr="00311C8D" w:rsidRDefault="00A605B7" w:rsidP="005C5691">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 xml:space="preserve">№ </w:t>
            </w:r>
            <w:r w:rsidR="00DA4A49" w:rsidRPr="00DA4A49">
              <w:rPr>
                <w:rFonts w:ascii="GHEA Grapalat" w:hAnsi="GHEA Grapalat" w:cs="Calibri Cyr"/>
                <w:b/>
                <w:color w:val="00000A"/>
                <w:sz w:val="24"/>
                <w:szCs w:val="24"/>
              </w:rPr>
              <w:t>01/17.2/18663-2026</w:t>
            </w:r>
          </w:p>
        </w:tc>
      </w:tr>
      <w:tr w:rsidR="0046612C" w:rsidRPr="00873336" w14:paraId="154E6555" w14:textId="77777777" w:rsidTr="00B4704A">
        <w:trPr>
          <w:trHeight w:val="420"/>
        </w:trPr>
        <w:tc>
          <w:tcPr>
            <w:tcW w:w="8815" w:type="dxa"/>
            <w:tcBorders>
              <w:bottom w:val="single" w:sz="4" w:space="0" w:color="auto"/>
            </w:tcBorders>
            <w:shd w:val="clear" w:color="auto" w:fill="FFFFFF" w:themeFill="background1"/>
            <w:vAlign w:val="center"/>
          </w:tcPr>
          <w:p w14:paraId="7E8C9993" w14:textId="77777777" w:rsidR="00DA4A49" w:rsidRDefault="00DA4A49" w:rsidP="00DA4A49">
            <w:pPr>
              <w:tabs>
                <w:tab w:val="left" w:pos="540"/>
              </w:tabs>
              <w:spacing w:line="360" w:lineRule="auto"/>
              <w:contextualSpacing/>
              <w:jc w:val="both"/>
              <w:rPr>
                <w:rFonts w:ascii="GHEA Grapalat" w:hAnsi="GHEA Grapalat"/>
                <w:bCs/>
                <w:sz w:val="24"/>
                <w:szCs w:val="24"/>
                <w:lang w:val="hy-AM"/>
              </w:rPr>
            </w:pPr>
            <w:bookmarkStart w:id="1" w:name="_Hlk205455227"/>
            <w:bookmarkEnd w:id="0"/>
            <w:r>
              <w:rPr>
                <w:rFonts w:ascii="GHEA Grapalat" w:hAnsi="GHEA Grapalat"/>
                <w:bCs/>
                <w:sz w:val="24"/>
                <w:szCs w:val="24"/>
                <w:lang w:val="hy-AM"/>
              </w:rPr>
              <w:t xml:space="preserve">Տեղեկացնում եմ, որ ՀՀ կրթության, գիտության, մշակույթի և սպորտի նախարարությունը </w:t>
            </w:r>
            <w:r w:rsidRPr="007A36A0">
              <w:rPr>
                <w:rFonts w:ascii="GHEA Grapalat" w:hAnsi="GHEA Grapalat"/>
                <w:bCs/>
                <w:sz w:val="24"/>
                <w:szCs w:val="24"/>
                <w:lang w:val="hy-AM"/>
              </w:rPr>
              <w:t xml:space="preserve">«Հայաստանի Հանրապետության 2026 թվականի պետական բյուջեի մասին» օրենքում վերաբաշխում, փոփոխություն և լրացումներ, Հայաստանի Հանրապետության կառավարության 2025 թվականի դեկտեմբերի 25-ի N 1910-Ն որոշման մեջ փոփոխություններ ու լրացումներ կատարելու, ինչպես նաև ՀՀ տարածքային կառավարման և ենթակառուցվածքների նախարարությանը գումար հատկացնելու մասին» </w:t>
            </w:r>
            <w:r>
              <w:rPr>
                <w:rFonts w:ascii="GHEA Grapalat" w:hAnsi="GHEA Grapalat"/>
                <w:bCs/>
                <w:sz w:val="24"/>
                <w:szCs w:val="24"/>
                <w:lang w:val="hy-AM"/>
              </w:rPr>
              <w:t>ՀՀ կառավարության որոշման նախագծի վերաբերյալ ընդհանուր առմամբ առարկություններ չունի:</w:t>
            </w:r>
          </w:p>
          <w:p w14:paraId="72ECA90A" w14:textId="77777777" w:rsidR="00DA4A49" w:rsidRDefault="00DA4A49" w:rsidP="00DA4A49">
            <w:pPr>
              <w:tabs>
                <w:tab w:val="left" w:pos="540"/>
              </w:tabs>
              <w:spacing w:line="360" w:lineRule="auto"/>
              <w:contextualSpacing/>
              <w:jc w:val="both"/>
              <w:rPr>
                <w:rFonts w:ascii="GHEA Grapalat" w:hAnsi="GHEA Grapalat"/>
                <w:bCs/>
                <w:sz w:val="24"/>
                <w:szCs w:val="24"/>
                <w:lang w:val="hy-AM"/>
              </w:rPr>
            </w:pPr>
            <w:r>
              <w:rPr>
                <w:rFonts w:ascii="GHEA Grapalat" w:hAnsi="GHEA Grapalat"/>
                <w:bCs/>
                <w:sz w:val="24"/>
                <w:szCs w:val="24"/>
                <w:lang w:val="hy-AM"/>
              </w:rPr>
              <w:tab/>
              <w:t>Միաժամանակ նախագծի կապակցությամբ առաջարկում եմ.</w:t>
            </w:r>
          </w:p>
          <w:p w14:paraId="7C1DE295" w14:textId="77777777" w:rsidR="00DA4A49" w:rsidRPr="007A36A0" w:rsidRDefault="00DA4A49" w:rsidP="00DA4A49">
            <w:pPr>
              <w:pStyle w:val="ListParagraph"/>
              <w:numPr>
                <w:ilvl w:val="0"/>
                <w:numId w:val="40"/>
              </w:numPr>
              <w:tabs>
                <w:tab w:val="left" w:pos="540"/>
              </w:tabs>
              <w:spacing w:line="360" w:lineRule="auto"/>
              <w:jc w:val="both"/>
              <w:rPr>
                <w:rFonts w:ascii="GHEA Grapalat" w:hAnsi="GHEA Grapalat"/>
                <w:bCs/>
                <w:sz w:val="24"/>
                <w:szCs w:val="24"/>
                <w:lang w:val="hy-AM"/>
              </w:rPr>
            </w:pPr>
            <w:r w:rsidRPr="007A36A0">
              <w:rPr>
                <w:rFonts w:ascii="GHEA Grapalat" w:hAnsi="GHEA Grapalat"/>
                <w:bCs/>
                <w:sz w:val="24"/>
                <w:szCs w:val="24"/>
                <w:lang w:val="hy-AM"/>
              </w:rPr>
              <w:t xml:space="preserve">Հաշվի առնելով, որ ՀՀ 2026թ-ի պետական բյուջեով «Հայաստան-Դիմակայուն Սյունիք» վարկային ծրագրի շրջանակներում Սիսիանի </w:t>
            </w:r>
            <w:r w:rsidRPr="007A36A0">
              <w:rPr>
                <w:rFonts w:ascii="GHEA Grapalat" w:hAnsi="GHEA Grapalat"/>
                <w:bCs/>
                <w:sz w:val="24"/>
                <w:szCs w:val="24"/>
                <w:lang w:val="hy-AM"/>
              </w:rPr>
              <w:lastRenderedPageBreak/>
              <w:t xml:space="preserve">պետական քոլեջի և Սյունիքի տարածաշրջանային պետական քոլեջի համար նոր շենքերի կառուցման նախագծանախահաշվային փաստաթղթերի գումարն արդեն իսկ հատկացված է՝ առաջարկում եմ նախագծով նվազեցնել ՀՀ պետական բյուջեի 1045 ծրագրի 32005 </w:t>
            </w:r>
            <w:r>
              <w:rPr>
                <w:rFonts w:ascii="GHEA Grapalat" w:hAnsi="GHEA Grapalat"/>
                <w:bCs/>
                <w:sz w:val="24"/>
                <w:szCs w:val="24"/>
                <w:lang w:val="hy-AM"/>
              </w:rPr>
              <w:t>միջոցառման</w:t>
            </w:r>
            <w:r w:rsidRPr="007A36A0">
              <w:rPr>
                <w:rFonts w:ascii="GHEA Grapalat" w:hAnsi="GHEA Grapalat"/>
                <w:bCs/>
                <w:sz w:val="24"/>
                <w:szCs w:val="24"/>
                <w:lang w:val="hy-AM"/>
              </w:rPr>
              <w:t xml:space="preserve"> ՀՀ քաղաքաշինության կոմիտեի գծով նախատեսված գումարից 92,112.5 հազար դրամ գումարը (համապատասխան հավելվածները կցվում են):</w:t>
            </w:r>
          </w:p>
          <w:p w14:paraId="2A179633" w14:textId="0ED6DC8B" w:rsidR="0046612C" w:rsidRPr="00DA4A49" w:rsidRDefault="00DA4A49" w:rsidP="00DA4A49">
            <w:pPr>
              <w:pStyle w:val="ListParagraph"/>
              <w:numPr>
                <w:ilvl w:val="0"/>
                <w:numId w:val="40"/>
              </w:numPr>
              <w:tabs>
                <w:tab w:val="left" w:pos="540"/>
              </w:tabs>
              <w:spacing w:line="360" w:lineRule="auto"/>
              <w:jc w:val="both"/>
              <w:rPr>
                <w:rFonts w:ascii="GHEA Grapalat" w:hAnsi="GHEA Grapalat"/>
                <w:bCs/>
                <w:sz w:val="24"/>
                <w:szCs w:val="24"/>
                <w:lang w:val="hy-AM"/>
              </w:rPr>
            </w:pPr>
            <w:r>
              <w:rPr>
                <w:rFonts w:ascii="GHEA Grapalat" w:hAnsi="GHEA Grapalat"/>
                <w:bCs/>
                <w:sz w:val="24"/>
                <w:szCs w:val="24"/>
                <w:lang w:val="hy-AM"/>
              </w:rPr>
              <w:t xml:space="preserve">Նախագծով ՀՀ ԿԳՄՍ նախարարության գծով նախատեսվող գումարը 9 ամսում դարձնել ՆՆՓ-երի մշակման ընդհանուր գումարի 20 տոկոսի չափով </w:t>
            </w:r>
            <w:r w:rsidRPr="007A36A0">
              <w:rPr>
                <w:rFonts w:ascii="GHEA Grapalat" w:hAnsi="GHEA Grapalat"/>
                <w:bCs/>
                <w:sz w:val="24"/>
                <w:szCs w:val="24"/>
                <w:lang w:val="hy-AM"/>
              </w:rPr>
              <w:t>(</w:t>
            </w:r>
            <w:r>
              <w:rPr>
                <w:rFonts w:ascii="GHEA Grapalat" w:hAnsi="GHEA Grapalat"/>
                <w:bCs/>
                <w:sz w:val="24"/>
                <w:szCs w:val="24"/>
                <w:lang w:val="hy-AM"/>
              </w:rPr>
              <w:t>24,462.0 հազար դրամ</w:t>
            </w:r>
            <w:r w:rsidRPr="007A36A0">
              <w:rPr>
                <w:rFonts w:ascii="GHEA Grapalat" w:hAnsi="GHEA Grapalat"/>
                <w:bCs/>
                <w:sz w:val="24"/>
                <w:szCs w:val="24"/>
                <w:lang w:val="hy-AM"/>
              </w:rPr>
              <w:t>)</w:t>
            </w:r>
            <w:r>
              <w:rPr>
                <w:rFonts w:ascii="GHEA Grapalat" w:hAnsi="GHEA Grapalat"/>
                <w:bCs/>
                <w:sz w:val="24"/>
                <w:szCs w:val="24"/>
                <w:lang w:val="hy-AM"/>
              </w:rPr>
              <w:t>՝ հաշվի առնելով, որ էսքիզային նախագծի համար նախատեսվում է նախագծի արժեքի 20 տոկոսը:</w:t>
            </w:r>
          </w:p>
        </w:tc>
        <w:tc>
          <w:tcPr>
            <w:tcW w:w="5310" w:type="dxa"/>
            <w:tcBorders>
              <w:bottom w:val="single" w:sz="4" w:space="0" w:color="auto"/>
            </w:tcBorders>
            <w:shd w:val="clear" w:color="auto" w:fill="FFFFFF" w:themeFill="background1"/>
            <w:vAlign w:val="center"/>
          </w:tcPr>
          <w:p w14:paraId="20D227D7" w14:textId="77777777" w:rsidR="00DA4A49" w:rsidRDefault="00DA4A49" w:rsidP="00CC3E96">
            <w:pPr>
              <w:widowControl w:val="0"/>
              <w:ind w:right="210"/>
              <w:jc w:val="both"/>
              <w:rPr>
                <w:rFonts w:ascii="GHEA Grapalat" w:eastAsia="MS Mincho" w:hAnsi="GHEA Grapalat" w:cs="MS Mincho"/>
                <w:b/>
                <w:bCs/>
                <w:sz w:val="24"/>
                <w:szCs w:val="24"/>
                <w:lang w:val="hy-AM"/>
              </w:rPr>
            </w:pPr>
          </w:p>
          <w:p w14:paraId="2DDC78DE" w14:textId="77777777" w:rsidR="00DA4A49" w:rsidRDefault="00DA4A49" w:rsidP="00CC3E96">
            <w:pPr>
              <w:widowControl w:val="0"/>
              <w:ind w:right="210"/>
              <w:jc w:val="both"/>
              <w:rPr>
                <w:rFonts w:ascii="GHEA Grapalat" w:eastAsia="MS Mincho" w:hAnsi="GHEA Grapalat" w:cs="MS Mincho"/>
                <w:b/>
                <w:bCs/>
                <w:sz w:val="24"/>
                <w:szCs w:val="24"/>
                <w:lang w:val="hy-AM"/>
              </w:rPr>
            </w:pPr>
          </w:p>
          <w:p w14:paraId="1E2417D5" w14:textId="77777777" w:rsidR="00DA4A49" w:rsidRDefault="00DA4A49" w:rsidP="00CC3E96">
            <w:pPr>
              <w:widowControl w:val="0"/>
              <w:ind w:right="210"/>
              <w:jc w:val="both"/>
              <w:rPr>
                <w:rFonts w:ascii="GHEA Grapalat" w:eastAsia="MS Mincho" w:hAnsi="GHEA Grapalat" w:cs="MS Mincho"/>
                <w:b/>
                <w:bCs/>
                <w:sz w:val="24"/>
                <w:szCs w:val="24"/>
                <w:lang w:val="hy-AM"/>
              </w:rPr>
            </w:pPr>
          </w:p>
          <w:p w14:paraId="130E0DE3" w14:textId="77777777" w:rsidR="00DA4A49" w:rsidRDefault="00DA4A49" w:rsidP="00CC3E96">
            <w:pPr>
              <w:widowControl w:val="0"/>
              <w:ind w:right="210"/>
              <w:jc w:val="both"/>
              <w:rPr>
                <w:rFonts w:ascii="GHEA Grapalat" w:eastAsia="MS Mincho" w:hAnsi="GHEA Grapalat" w:cs="MS Mincho"/>
                <w:b/>
                <w:bCs/>
                <w:sz w:val="24"/>
                <w:szCs w:val="24"/>
                <w:lang w:val="hy-AM"/>
              </w:rPr>
            </w:pPr>
          </w:p>
          <w:p w14:paraId="75394519" w14:textId="77777777" w:rsidR="00DA4A49" w:rsidRDefault="00DA4A49" w:rsidP="00CC3E96">
            <w:pPr>
              <w:widowControl w:val="0"/>
              <w:ind w:right="210"/>
              <w:jc w:val="both"/>
              <w:rPr>
                <w:rFonts w:ascii="GHEA Grapalat" w:eastAsia="MS Mincho" w:hAnsi="GHEA Grapalat" w:cs="MS Mincho"/>
                <w:b/>
                <w:bCs/>
                <w:sz w:val="24"/>
                <w:szCs w:val="24"/>
                <w:lang w:val="hy-AM"/>
              </w:rPr>
            </w:pPr>
          </w:p>
          <w:p w14:paraId="034113D3" w14:textId="77777777" w:rsidR="00DA4A49" w:rsidRDefault="00DA4A49" w:rsidP="00CC3E96">
            <w:pPr>
              <w:widowControl w:val="0"/>
              <w:ind w:right="210"/>
              <w:jc w:val="both"/>
              <w:rPr>
                <w:rFonts w:ascii="GHEA Grapalat" w:eastAsia="MS Mincho" w:hAnsi="GHEA Grapalat" w:cs="MS Mincho"/>
                <w:b/>
                <w:bCs/>
                <w:sz w:val="24"/>
                <w:szCs w:val="24"/>
                <w:lang w:val="hy-AM"/>
              </w:rPr>
            </w:pPr>
          </w:p>
          <w:p w14:paraId="5251715D" w14:textId="77777777" w:rsidR="00DA4A49" w:rsidRDefault="00DA4A49" w:rsidP="00CC3E96">
            <w:pPr>
              <w:widowControl w:val="0"/>
              <w:ind w:right="210"/>
              <w:jc w:val="both"/>
              <w:rPr>
                <w:rFonts w:ascii="GHEA Grapalat" w:eastAsia="MS Mincho" w:hAnsi="GHEA Grapalat" w:cs="MS Mincho"/>
                <w:b/>
                <w:bCs/>
                <w:sz w:val="24"/>
                <w:szCs w:val="24"/>
                <w:lang w:val="hy-AM"/>
              </w:rPr>
            </w:pPr>
          </w:p>
          <w:p w14:paraId="7FAFC2CF" w14:textId="77777777" w:rsidR="00DA4A49" w:rsidRDefault="00DA4A49" w:rsidP="00CC3E96">
            <w:pPr>
              <w:widowControl w:val="0"/>
              <w:ind w:right="210"/>
              <w:jc w:val="both"/>
              <w:rPr>
                <w:rFonts w:ascii="GHEA Grapalat" w:eastAsia="MS Mincho" w:hAnsi="GHEA Grapalat" w:cs="MS Mincho"/>
                <w:b/>
                <w:bCs/>
                <w:sz w:val="24"/>
                <w:szCs w:val="24"/>
                <w:lang w:val="hy-AM"/>
              </w:rPr>
            </w:pPr>
          </w:p>
          <w:p w14:paraId="35590158" w14:textId="77777777" w:rsidR="00DA4A49" w:rsidRDefault="00DA4A49" w:rsidP="00CC3E96">
            <w:pPr>
              <w:widowControl w:val="0"/>
              <w:ind w:right="210"/>
              <w:jc w:val="both"/>
              <w:rPr>
                <w:rFonts w:ascii="GHEA Grapalat" w:eastAsia="MS Mincho" w:hAnsi="GHEA Grapalat" w:cs="MS Mincho"/>
                <w:b/>
                <w:bCs/>
                <w:sz w:val="24"/>
                <w:szCs w:val="24"/>
                <w:lang w:val="hy-AM"/>
              </w:rPr>
            </w:pPr>
          </w:p>
          <w:p w14:paraId="0AF10190" w14:textId="6A96ADF7" w:rsidR="00CC3E96" w:rsidRPr="00DA4A49" w:rsidRDefault="00DA4A49" w:rsidP="00CC3E96">
            <w:pPr>
              <w:widowControl w:val="0"/>
              <w:ind w:right="210"/>
              <w:jc w:val="both"/>
              <w:rPr>
                <w:rFonts w:ascii="GHEA Grapalat" w:eastAsia="MS Mincho" w:hAnsi="GHEA Grapalat" w:cs="MS Mincho"/>
                <w:b/>
                <w:bCs/>
                <w:sz w:val="24"/>
                <w:szCs w:val="24"/>
                <w:lang w:val="hy-AM"/>
              </w:rPr>
            </w:pPr>
            <w:r>
              <w:rPr>
                <w:rFonts w:ascii="GHEA Grapalat" w:eastAsia="MS Mincho" w:hAnsi="GHEA Grapalat" w:cs="MS Mincho"/>
                <w:b/>
                <w:bCs/>
                <w:sz w:val="24"/>
                <w:szCs w:val="24"/>
                <w:lang w:val="hy-AM"/>
              </w:rPr>
              <w:t>-</w:t>
            </w:r>
            <w:r w:rsidR="00CC3E96" w:rsidRPr="00CC3E96">
              <w:rPr>
                <w:rFonts w:ascii="GHEA Grapalat" w:eastAsia="MS Mincho" w:hAnsi="GHEA Grapalat" w:cs="MS Mincho"/>
                <w:b/>
                <w:bCs/>
                <w:sz w:val="24"/>
                <w:szCs w:val="24"/>
                <w:lang w:val="hy-AM"/>
              </w:rPr>
              <w:t xml:space="preserve">Ընդունվել </w:t>
            </w:r>
            <w:r>
              <w:rPr>
                <w:rFonts w:ascii="GHEA Grapalat" w:eastAsia="MS Mincho" w:hAnsi="GHEA Grapalat" w:cs="MS Mincho"/>
                <w:b/>
                <w:bCs/>
                <w:sz w:val="24"/>
                <w:szCs w:val="24"/>
                <w:lang w:val="hy-AM"/>
              </w:rPr>
              <w:t>են</w:t>
            </w:r>
          </w:p>
          <w:p w14:paraId="5AD5A02E" w14:textId="102B2993" w:rsidR="00CC3E96" w:rsidRDefault="00CC3E96" w:rsidP="00CC3E96">
            <w:pPr>
              <w:widowControl w:val="0"/>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 xml:space="preserve">կատարվել </w:t>
            </w:r>
            <w:r w:rsidR="00DA4A49">
              <w:rPr>
                <w:rFonts w:ascii="GHEA Grapalat" w:eastAsia="MS Mincho" w:hAnsi="GHEA Grapalat" w:cs="MS Mincho"/>
                <w:sz w:val="24"/>
                <w:szCs w:val="24"/>
                <w:lang w:val="hy-AM"/>
              </w:rPr>
              <w:t xml:space="preserve">են </w:t>
            </w:r>
            <w:r>
              <w:rPr>
                <w:rFonts w:ascii="GHEA Grapalat" w:eastAsia="MS Mincho" w:hAnsi="GHEA Grapalat" w:cs="MS Mincho"/>
                <w:sz w:val="24"/>
                <w:szCs w:val="24"/>
                <w:lang w:val="hy-AM"/>
              </w:rPr>
              <w:t>անհրաժեշտ փոփոխություն</w:t>
            </w:r>
            <w:r w:rsidR="00DA4A49">
              <w:rPr>
                <w:rFonts w:ascii="GHEA Grapalat" w:eastAsia="MS Mincho" w:hAnsi="GHEA Grapalat" w:cs="MS Mincho"/>
                <w:sz w:val="24"/>
                <w:szCs w:val="24"/>
                <w:lang w:val="hy-AM"/>
              </w:rPr>
              <w:t>ներ</w:t>
            </w:r>
            <w:r>
              <w:rPr>
                <w:rFonts w:ascii="GHEA Grapalat" w:eastAsia="MS Mincho" w:hAnsi="GHEA Grapalat" w:cs="MS Mincho"/>
                <w:sz w:val="24"/>
                <w:szCs w:val="24"/>
                <w:lang w:val="hy-AM"/>
              </w:rPr>
              <w:t>ը։</w:t>
            </w:r>
          </w:p>
          <w:p w14:paraId="2D6BA2B9" w14:textId="195DA5F9" w:rsidR="00772306" w:rsidRPr="00CC3E96" w:rsidRDefault="00772306" w:rsidP="00BC13C4">
            <w:pPr>
              <w:widowControl w:val="0"/>
              <w:ind w:right="210"/>
              <w:jc w:val="both"/>
              <w:rPr>
                <w:rFonts w:ascii="GHEA Grapalat" w:eastAsia="MS Mincho" w:hAnsi="GHEA Grapalat" w:cs="MS Mincho"/>
                <w:sz w:val="24"/>
                <w:szCs w:val="24"/>
                <w:lang w:val="hy-AM"/>
              </w:rPr>
            </w:pPr>
          </w:p>
        </w:tc>
      </w:tr>
      <w:bookmarkEnd w:id="1"/>
      <w:tr w:rsidR="00CC3E96" w:rsidRPr="00311C8D" w14:paraId="31CE251D" w14:textId="77777777" w:rsidTr="00FC7800">
        <w:trPr>
          <w:trHeight w:val="199"/>
        </w:trPr>
        <w:tc>
          <w:tcPr>
            <w:tcW w:w="8815" w:type="dxa"/>
            <w:vMerge w:val="restart"/>
            <w:shd w:val="clear" w:color="auto" w:fill="A6A6A6" w:themeFill="background1" w:themeFillShade="A6"/>
            <w:vAlign w:val="center"/>
          </w:tcPr>
          <w:p w14:paraId="02DDA41A" w14:textId="146954DD" w:rsidR="00CC3E96" w:rsidRPr="00F07691" w:rsidRDefault="00B40894" w:rsidP="00FC7800">
            <w:pPr>
              <w:spacing w:line="360" w:lineRule="auto"/>
              <w:ind w:left="360"/>
              <w:jc w:val="center"/>
              <w:rPr>
                <w:rFonts w:ascii="GHEA Grapalat" w:hAnsi="GHEA Grapalat"/>
                <w:b/>
                <w:bCs/>
                <w:sz w:val="24"/>
                <w:szCs w:val="24"/>
                <w:lang w:val="af-ZA"/>
              </w:rPr>
            </w:pPr>
            <w:r>
              <w:rPr>
                <w:rFonts w:ascii="GHEA Grapalat" w:hAnsi="GHEA Grapalat"/>
                <w:b/>
                <w:bCs/>
                <w:sz w:val="24"/>
                <w:szCs w:val="24"/>
                <w:lang w:val="hy-AM"/>
              </w:rPr>
              <w:t>3</w:t>
            </w:r>
            <w:r w:rsidR="00CC3E96" w:rsidRPr="00F07691">
              <w:rPr>
                <w:rFonts w:ascii="MS Mincho" w:eastAsia="MS Mincho" w:hAnsi="MS Mincho" w:cs="MS Mincho"/>
                <w:b/>
                <w:bCs/>
                <w:sz w:val="24"/>
                <w:szCs w:val="24"/>
                <w:lang w:val="af-ZA"/>
              </w:rPr>
              <w:t>․</w:t>
            </w:r>
            <w:r w:rsidR="00CC3E96" w:rsidRPr="00CC3E96">
              <w:rPr>
                <w:rFonts w:ascii="MS Mincho" w:eastAsia="MS Mincho" w:hAnsi="MS Mincho" w:cs="MS Mincho"/>
                <w:b/>
                <w:bCs/>
                <w:sz w:val="24"/>
                <w:szCs w:val="24"/>
                <w:lang w:val="af-ZA"/>
              </w:rPr>
              <w:t xml:space="preserve"> </w:t>
            </w:r>
            <w:r w:rsidR="00CC3E96" w:rsidRPr="00CC3E96">
              <w:rPr>
                <w:rFonts w:ascii="Sylfaen" w:eastAsia="MS Mincho" w:hAnsi="Sylfaen" w:cs="Sylfaen"/>
                <w:b/>
                <w:bCs/>
                <w:sz w:val="24"/>
                <w:szCs w:val="24"/>
                <w:lang w:val="af-ZA"/>
              </w:rPr>
              <w:t xml:space="preserve"> ՀՀ առողջապահության նախարարություն</w:t>
            </w:r>
          </w:p>
          <w:p w14:paraId="0BED3D69" w14:textId="77777777" w:rsidR="00CC3E96" w:rsidRPr="00311C8D" w:rsidRDefault="00CC3E96" w:rsidP="00FC7800">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27598EF5" w14:textId="3794241A" w:rsidR="00CC3E96" w:rsidRPr="00BF5FB0" w:rsidRDefault="00CC3E96" w:rsidP="00FC7800">
            <w:pPr>
              <w:spacing w:line="360" w:lineRule="auto"/>
              <w:jc w:val="center"/>
              <w:rPr>
                <w:rFonts w:ascii="GHEA Grapalat" w:hAnsi="GHEA Grapalat"/>
                <w:b/>
                <w:bCs/>
                <w:sz w:val="24"/>
                <w:szCs w:val="24"/>
                <w:lang w:val="af-ZA"/>
              </w:rPr>
            </w:pPr>
            <w:r>
              <w:rPr>
                <w:rFonts w:ascii="GHEA Grapalat" w:hAnsi="GHEA Grapalat"/>
                <w:b/>
                <w:bCs/>
                <w:sz w:val="24"/>
                <w:szCs w:val="24"/>
                <w:lang w:val="af-ZA"/>
              </w:rPr>
              <w:t>05</w:t>
            </w:r>
            <w:r w:rsidRPr="00BF5FB0">
              <w:rPr>
                <w:rFonts w:ascii="GHEA Grapalat" w:hAnsi="GHEA Grapalat"/>
                <w:b/>
                <w:bCs/>
                <w:sz w:val="24"/>
                <w:szCs w:val="24"/>
                <w:lang w:val="hy-AM"/>
              </w:rPr>
              <w:t>.</w:t>
            </w:r>
            <w:r w:rsidRPr="00BF5FB0">
              <w:rPr>
                <w:rFonts w:ascii="GHEA Grapalat" w:hAnsi="GHEA Grapalat"/>
                <w:b/>
                <w:bCs/>
                <w:sz w:val="24"/>
                <w:szCs w:val="24"/>
                <w:lang w:val="af-ZA"/>
              </w:rPr>
              <w:t>0</w:t>
            </w:r>
            <w:r>
              <w:rPr>
                <w:rFonts w:ascii="GHEA Grapalat" w:hAnsi="GHEA Grapalat"/>
                <w:b/>
                <w:bCs/>
                <w:sz w:val="24"/>
                <w:szCs w:val="24"/>
                <w:lang w:val="af-ZA"/>
              </w:rPr>
              <w:t>6</w:t>
            </w:r>
            <w:r w:rsidRPr="00BF5FB0">
              <w:rPr>
                <w:rFonts w:ascii="GHEA Grapalat" w:hAnsi="GHEA Grapalat"/>
                <w:b/>
                <w:bCs/>
                <w:sz w:val="24"/>
                <w:szCs w:val="24"/>
                <w:lang w:val="af-ZA"/>
              </w:rPr>
              <w:t>.202</w:t>
            </w:r>
            <w:r>
              <w:rPr>
                <w:rFonts w:ascii="GHEA Grapalat" w:hAnsi="GHEA Grapalat"/>
                <w:b/>
                <w:bCs/>
                <w:sz w:val="24"/>
                <w:szCs w:val="24"/>
                <w:lang w:val="af-ZA"/>
              </w:rPr>
              <w:t>6</w:t>
            </w:r>
            <w:r w:rsidRPr="00BF5FB0">
              <w:rPr>
                <w:rFonts w:ascii="GHEA Grapalat" w:hAnsi="GHEA Grapalat"/>
                <w:b/>
                <w:bCs/>
                <w:sz w:val="24"/>
                <w:szCs w:val="24"/>
                <w:lang w:val="af-ZA"/>
              </w:rPr>
              <w:t>թ.</w:t>
            </w:r>
          </w:p>
        </w:tc>
      </w:tr>
      <w:tr w:rsidR="00CC3E96" w:rsidRPr="00311C8D" w14:paraId="7318CC67" w14:textId="77777777" w:rsidTr="00FC7800">
        <w:trPr>
          <w:trHeight w:val="92"/>
        </w:trPr>
        <w:tc>
          <w:tcPr>
            <w:tcW w:w="8815" w:type="dxa"/>
            <w:vMerge/>
            <w:shd w:val="clear" w:color="auto" w:fill="A6A6A6" w:themeFill="background1" w:themeFillShade="A6"/>
            <w:vAlign w:val="center"/>
          </w:tcPr>
          <w:p w14:paraId="4C728524" w14:textId="77777777" w:rsidR="00CC3E96" w:rsidRPr="00311C8D" w:rsidRDefault="00CC3E96" w:rsidP="00FC7800">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606A8FBA" w14:textId="34546D7B" w:rsidR="00CC3E96" w:rsidRPr="00311C8D" w:rsidRDefault="00CC3E96" w:rsidP="00FC7800">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 xml:space="preserve">№ </w:t>
            </w:r>
            <w:r w:rsidRPr="00CC3E96">
              <w:rPr>
                <w:rFonts w:ascii="GHEA Grapalat" w:hAnsi="GHEA Grapalat" w:cs="Calibri Cyr"/>
                <w:b/>
                <w:color w:val="00000A"/>
                <w:sz w:val="24"/>
                <w:szCs w:val="24"/>
              </w:rPr>
              <w:t>ԱԱ/06.1/18167-2026</w:t>
            </w:r>
          </w:p>
        </w:tc>
      </w:tr>
      <w:tr w:rsidR="00CC3E96" w:rsidRPr="00873336" w14:paraId="1B04F3E0" w14:textId="77777777" w:rsidTr="00FC7800">
        <w:trPr>
          <w:trHeight w:val="420"/>
        </w:trPr>
        <w:tc>
          <w:tcPr>
            <w:tcW w:w="8815" w:type="dxa"/>
            <w:tcBorders>
              <w:bottom w:val="single" w:sz="4" w:space="0" w:color="auto"/>
            </w:tcBorders>
            <w:shd w:val="clear" w:color="auto" w:fill="FFFFFF" w:themeFill="background1"/>
            <w:vAlign w:val="center"/>
          </w:tcPr>
          <w:p w14:paraId="15F56379" w14:textId="77777777" w:rsidR="00CC3E96" w:rsidRPr="00B52F32" w:rsidRDefault="00CC3E96" w:rsidP="00CC3E96">
            <w:pPr>
              <w:tabs>
                <w:tab w:val="left" w:pos="630"/>
                <w:tab w:val="left" w:pos="990"/>
                <w:tab w:val="left" w:pos="3420"/>
              </w:tabs>
              <w:spacing w:line="360" w:lineRule="auto"/>
              <w:jc w:val="both"/>
              <w:rPr>
                <w:rFonts w:ascii="GHEA Grapalat" w:hAnsi="GHEA Grapalat" w:cs="Calibri"/>
                <w:sz w:val="24"/>
                <w:szCs w:val="24"/>
                <w:lang w:val="hy-AM"/>
              </w:rPr>
            </w:pPr>
            <w:r w:rsidRPr="00B52F32">
              <w:rPr>
                <w:rFonts w:ascii="GHEA Grapalat" w:hAnsi="GHEA Grapalat" w:cs="Calibri"/>
                <w:sz w:val="24"/>
                <w:szCs w:val="24"/>
                <w:lang w:val="hy-AM"/>
              </w:rPr>
              <w:t xml:space="preserve">Հայտնում եմ, որ «Հայաստանի Հանրապետության 2026 թվականի պետական բյուջեի մասին» օրենքում վերաբաշխում, փոփոխություն և լրացումներ, Հայաստանի Հանրապետության կառավարության 2025 թվականի դեկտեմբերի 25-ի N 1910-Ն որոշման մեջ փոփոխություններ ու լրացումներ կատարելու, ինչպես նաև ՀՀ տարածքային կառավարման և ենթակառուցվածքների նախարարությանը գումար հատկացնելու մասին» որոշման նախագծի  վերաբերյալ ՀՀ առողջապահության նախարարության կողմից առարկություն և դիտողություն չկա: </w:t>
            </w:r>
          </w:p>
          <w:p w14:paraId="19667299" w14:textId="5F960969" w:rsidR="00CC3E96" w:rsidRPr="00CC3E96" w:rsidRDefault="00CC3E96" w:rsidP="00CC3E96">
            <w:pPr>
              <w:tabs>
                <w:tab w:val="left" w:pos="630"/>
                <w:tab w:val="left" w:pos="990"/>
                <w:tab w:val="left" w:pos="3420"/>
              </w:tabs>
              <w:spacing w:line="360" w:lineRule="auto"/>
              <w:jc w:val="both"/>
              <w:rPr>
                <w:rFonts w:ascii="GHEA Grapalat" w:hAnsi="GHEA Grapalat" w:cs="Calibri"/>
                <w:sz w:val="24"/>
                <w:szCs w:val="24"/>
                <w:lang w:val="hy-AM"/>
              </w:rPr>
            </w:pPr>
            <w:r w:rsidRPr="00B52F32">
              <w:rPr>
                <w:rFonts w:ascii="GHEA Grapalat" w:hAnsi="GHEA Grapalat" w:cs="Calibri"/>
                <w:sz w:val="24"/>
                <w:szCs w:val="24"/>
                <w:lang w:val="hy-AM"/>
              </w:rPr>
              <w:lastRenderedPageBreak/>
              <w:tab/>
            </w:r>
            <w:r>
              <w:rPr>
                <w:rFonts w:ascii="GHEA Grapalat" w:hAnsi="GHEA Grapalat" w:cs="Calibri"/>
                <w:sz w:val="24"/>
                <w:szCs w:val="24"/>
                <w:lang w:val="hy-AM"/>
              </w:rPr>
              <w:t>Հ</w:t>
            </w:r>
            <w:r w:rsidRPr="00B52F32">
              <w:rPr>
                <w:rFonts w:ascii="GHEA Grapalat" w:hAnsi="GHEA Grapalat" w:cs="Calibri"/>
                <w:sz w:val="24"/>
                <w:szCs w:val="24"/>
                <w:lang w:val="hy-AM"/>
              </w:rPr>
              <w:t>աշվի առնելով, որ «Դիմակայուն Սյունիք» ծրագրի շրջանակներում իրականացվող աշխատանքների համար ՀՀ առողջապահության նախարարության 2026</w:t>
            </w:r>
            <w:r>
              <w:rPr>
                <w:rFonts w:ascii="GHEA Grapalat" w:hAnsi="GHEA Grapalat" w:cs="Calibri"/>
                <w:sz w:val="24"/>
                <w:szCs w:val="24"/>
                <w:lang w:val="hy-AM"/>
              </w:rPr>
              <w:t xml:space="preserve"> </w:t>
            </w:r>
            <w:r w:rsidRPr="00B52F32">
              <w:rPr>
                <w:rFonts w:ascii="GHEA Grapalat" w:hAnsi="GHEA Grapalat" w:cs="Calibri"/>
                <w:sz w:val="24"/>
                <w:szCs w:val="24"/>
                <w:lang w:val="hy-AM"/>
              </w:rPr>
              <w:t>թ</w:t>
            </w:r>
            <w:r>
              <w:rPr>
                <w:rFonts w:ascii="GHEA Grapalat" w:hAnsi="GHEA Grapalat" w:cs="Calibri"/>
                <w:sz w:val="24"/>
                <w:szCs w:val="24"/>
                <w:lang w:val="hy-AM"/>
              </w:rPr>
              <w:t>վականի</w:t>
            </w:r>
            <w:r w:rsidRPr="00B52F32">
              <w:rPr>
                <w:rFonts w:ascii="GHEA Grapalat" w:hAnsi="GHEA Grapalat" w:cs="Calibri"/>
                <w:sz w:val="24"/>
                <w:szCs w:val="24"/>
                <w:lang w:val="hy-AM"/>
              </w:rPr>
              <w:t xml:space="preserve"> պետական բյուջեով հաստատված է 709,372.9 հազար ՀՀ դրամ` «1053/32008</w:t>
            </w:r>
            <w:r w:rsidRPr="00B52F32">
              <w:rPr>
                <w:rFonts w:ascii="Cambria Math" w:hAnsi="Cambria Math" w:cs="Cambria Math"/>
                <w:sz w:val="24"/>
                <w:szCs w:val="24"/>
                <w:lang w:val="hy-AM"/>
              </w:rPr>
              <w:t>․</w:t>
            </w:r>
            <w:r w:rsidRPr="00B52F32">
              <w:rPr>
                <w:rFonts w:ascii="GHEA Grapalat" w:hAnsi="GHEA Grapalat" w:cs="Calibri"/>
                <w:sz w:val="24"/>
                <w:szCs w:val="24"/>
                <w:lang w:val="hy-AM"/>
              </w:rPr>
              <w:t xml:space="preserve"> «Դիմակայուն Սյունիք» ծրագրի շրջանակներում առողջապահական կազմակերպությունների արդիականացում կառուցում, վերազինում» միջոցառմամբ, ուստի առաջարկում եմ Առողջապահության նախարարության, որպես ԲՍԿ հատկացումները կատարել վերոնշյալ միջոցառումից 709,372.9 հազար ՀՀ դրամի չափով, որից</w:t>
            </w:r>
            <w:r>
              <w:rPr>
                <w:rFonts w:ascii="GHEA Grapalat" w:hAnsi="GHEA Grapalat" w:cs="Calibri"/>
                <w:sz w:val="24"/>
                <w:szCs w:val="24"/>
                <w:lang w:val="hy-AM"/>
              </w:rPr>
              <w:t>,</w:t>
            </w:r>
            <w:r w:rsidRPr="00B52F32">
              <w:rPr>
                <w:rFonts w:ascii="GHEA Grapalat" w:hAnsi="GHEA Grapalat" w:cs="Calibri"/>
                <w:sz w:val="24"/>
                <w:szCs w:val="24"/>
                <w:lang w:val="hy-AM"/>
              </w:rPr>
              <w:t xml:space="preserve"> </w:t>
            </w:r>
            <w:r>
              <w:rPr>
                <w:rFonts w:ascii="GHEA Grapalat" w:eastAsia="Times New Roman" w:hAnsi="GHEA Grapalat"/>
                <w:sz w:val="24"/>
                <w:szCs w:val="24"/>
                <w:lang w:val="hy-AM"/>
              </w:rPr>
              <w:t>վ</w:t>
            </w:r>
            <w:r w:rsidRPr="00B52F32">
              <w:rPr>
                <w:rFonts w:ascii="GHEA Grapalat" w:eastAsia="Times New Roman" w:hAnsi="GHEA Grapalat"/>
                <w:sz w:val="24"/>
                <w:szCs w:val="24"/>
                <w:lang w:val="hy-AM"/>
              </w:rPr>
              <w:t>արկային միջոցներ</w:t>
            </w:r>
            <w:r>
              <w:rPr>
                <w:rFonts w:ascii="GHEA Grapalat" w:eastAsia="Times New Roman" w:hAnsi="GHEA Grapalat"/>
                <w:sz w:val="24"/>
                <w:szCs w:val="24"/>
                <w:lang w:val="hy-AM"/>
              </w:rPr>
              <w:t>`</w:t>
            </w:r>
            <w:r w:rsidRPr="00B52F32">
              <w:rPr>
                <w:rFonts w:ascii="GHEA Grapalat" w:eastAsia="Times New Roman" w:hAnsi="GHEA Grapalat"/>
                <w:sz w:val="24"/>
                <w:szCs w:val="24"/>
                <w:lang w:val="hy-AM"/>
              </w:rPr>
              <w:t xml:space="preserve"> 567,498.3</w:t>
            </w:r>
            <w:r>
              <w:rPr>
                <w:rFonts w:ascii="GHEA Grapalat" w:eastAsia="Times New Roman" w:hAnsi="GHEA Grapalat"/>
                <w:sz w:val="24"/>
                <w:szCs w:val="24"/>
                <w:lang w:val="hy-AM"/>
              </w:rPr>
              <w:t xml:space="preserve"> </w:t>
            </w:r>
            <w:r w:rsidRPr="00B52F32">
              <w:rPr>
                <w:rFonts w:ascii="GHEA Grapalat" w:hAnsi="GHEA Grapalat" w:cs="Calibri"/>
                <w:sz w:val="24"/>
                <w:szCs w:val="24"/>
                <w:lang w:val="hy-AM"/>
              </w:rPr>
              <w:t>հազար ՀՀ դրամ</w:t>
            </w:r>
            <w:r>
              <w:rPr>
                <w:rFonts w:ascii="GHEA Grapalat" w:eastAsia="Times New Roman" w:hAnsi="GHEA Grapalat"/>
                <w:sz w:val="24"/>
                <w:szCs w:val="24"/>
                <w:lang w:val="hy-AM"/>
              </w:rPr>
              <w:t xml:space="preserve"> և</w:t>
            </w:r>
            <w:r w:rsidRPr="00B52F32">
              <w:rPr>
                <w:rFonts w:ascii="GHEA Grapalat" w:eastAsia="Times New Roman" w:hAnsi="GHEA Grapalat"/>
                <w:b/>
                <w:bCs/>
                <w:sz w:val="24"/>
                <w:szCs w:val="24"/>
                <w:lang w:val="hy-AM"/>
              </w:rPr>
              <w:t xml:space="preserve"> </w:t>
            </w:r>
            <w:r>
              <w:rPr>
                <w:rFonts w:ascii="GHEA Grapalat" w:eastAsia="Times New Roman" w:hAnsi="GHEA Grapalat"/>
                <w:sz w:val="24"/>
                <w:szCs w:val="24"/>
                <w:lang w:val="hy-AM"/>
              </w:rPr>
              <w:t>հ</w:t>
            </w:r>
            <w:r w:rsidRPr="00B52F32">
              <w:rPr>
                <w:rFonts w:ascii="GHEA Grapalat" w:eastAsia="Times New Roman" w:hAnsi="GHEA Grapalat"/>
                <w:sz w:val="24"/>
                <w:szCs w:val="24"/>
                <w:lang w:val="hy-AM"/>
              </w:rPr>
              <w:t>ամաֆինանսավորում</w:t>
            </w:r>
            <w:r>
              <w:rPr>
                <w:rFonts w:ascii="GHEA Grapalat" w:eastAsia="Times New Roman" w:hAnsi="GHEA Grapalat"/>
                <w:sz w:val="24"/>
                <w:szCs w:val="24"/>
                <w:lang w:val="hy-AM"/>
              </w:rPr>
              <w:t>`</w:t>
            </w:r>
            <w:r w:rsidRPr="00B52F32">
              <w:rPr>
                <w:rFonts w:ascii="GHEA Grapalat" w:eastAsia="Times New Roman" w:hAnsi="GHEA Grapalat"/>
                <w:sz w:val="24"/>
                <w:szCs w:val="24"/>
                <w:lang w:val="hy-AM"/>
              </w:rPr>
              <w:t xml:space="preserve"> 141,874.6</w:t>
            </w:r>
            <w:r>
              <w:rPr>
                <w:rFonts w:ascii="GHEA Grapalat" w:eastAsia="Times New Roman" w:hAnsi="GHEA Grapalat"/>
                <w:sz w:val="24"/>
                <w:szCs w:val="24"/>
                <w:lang w:val="hy-AM"/>
              </w:rPr>
              <w:t xml:space="preserve"> </w:t>
            </w:r>
            <w:r w:rsidRPr="00B52F32">
              <w:rPr>
                <w:rFonts w:ascii="GHEA Grapalat" w:hAnsi="GHEA Grapalat" w:cs="Calibri"/>
                <w:sz w:val="24"/>
                <w:szCs w:val="24"/>
                <w:lang w:val="hy-AM"/>
              </w:rPr>
              <w:t>հազար ՀՀ դրամ</w:t>
            </w:r>
            <w:r>
              <w:rPr>
                <w:rFonts w:ascii="GHEA Grapalat" w:hAnsi="GHEA Grapalat" w:cs="Calibri"/>
                <w:sz w:val="24"/>
                <w:szCs w:val="24"/>
                <w:lang w:val="hy-AM"/>
              </w:rPr>
              <w:t>:</w:t>
            </w:r>
          </w:p>
          <w:p w14:paraId="0A470FB5" w14:textId="77777777" w:rsidR="00CC3E96" w:rsidRPr="00CC3E96" w:rsidRDefault="00CC3E96" w:rsidP="00FC7800">
            <w:pPr>
              <w:pStyle w:val="NormalWeb"/>
              <w:shd w:val="clear" w:color="auto" w:fill="FFFFFF"/>
              <w:spacing w:before="0" w:beforeAutospacing="0" w:after="0" w:afterAutospacing="0" w:line="360" w:lineRule="auto"/>
              <w:jc w:val="both"/>
              <w:rPr>
                <w:rFonts w:ascii="GHEA Grapalat" w:eastAsia="MS Mincho" w:hAnsi="GHEA Grapalat" w:cs="MS Mincho"/>
                <w:lang w:val="hy-AM"/>
              </w:rPr>
            </w:pPr>
          </w:p>
        </w:tc>
        <w:tc>
          <w:tcPr>
            <w:tcW w:w="5310" w:type="dxa"/>
            <w:tcBorders>
              <w:bottom w:val="single" w:sz="4" w:space="0" w:color="auto"/>
            </w:tcBorders>
            <w:shd w:val="clear" w:color="auto" w:fill="FFFFFF" w:themeFill="background1"/>
            <w:vAlign w:val="center"/>
          </w:tcPr>
          <w:p w14:paraId="10361FEE"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7B8CF65D"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0E9BAD49"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71D792CF"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7AD80918"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0F3C81CC"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464ACC80"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55B5BE98"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7C9F5374"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5CDB347A"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20B424A0"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73C6C47B"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192C2386" w14:textId="77777777" w:rsidR="009A2BD7" w:rsidRDefault="009A2BD7" w:rsidP="00CC3E96">
            <w:pPr>
              <w:widowControl w:val="0"/>
              <w:ind w:right="210"/>
              <w:jc w:val="both"/>
              <w:rPr>
                <w:rFonts w:ascii="GHEA Grapalat" w:eastAsia="MS Mincho" w:hAnsi="GHEA Grapalat" w:cs="MS Mincho"/>
                <w:b/>
                <w:bCs/>
                <w:sz w:val="24"/>
                <w:szCs w:val="24"/>
                <w:lang w:val="hy-AM"/>
              </w:rPr>
            </w:pPr>
          </w:p>
          <w:p w14:paraId="4CEA4A85" w14:textId="77777777" w:rsidR="009A2BD7" w:rsidRDefault="009A2BD7" w:rsidP="00CC3E96">
            <w:pPr>
              <w:widowControl w:val="0"/>
              <w:ind w:right="210"/>
              <w:jc w:val="both"/>
              <w:rPr>
                <w:rFonts w:ascii="GHEA Grapalat" w:eastAsia="MS Mincho" w:hAnsi="GHEA Grapalat" w:cs="MS Mincho"/>
                <w:b/>
                <w:bCs/>
                <w:sz w:val="24"/>
                <w:szCs w:val="24"/>
                <w:lang w:val="hy-AM"/>
              </w:rPr>
            </w:pPr>
          </w:p>
          <w:p w14:paraId="01755302" w14:textId="77777777" w:rsidR="00CC3E96" w:rsidRDefault="00CC3E96" w:rsidP="00CC3E96">
            <w:pPr>
              <w:widowControl w:val="0"/>
              <w:ind w:right="210"/>
              <w:jc w:val="both"/>
              <w:rPr>
                <w:rFonts w:ascii="GHEA Grapalat" w:eastAsia="MS Mincho" w:hAnsi="GHEA Grapalat" w:cs="MS Mincho"/>
                <w:b/>
                <w:bCs/>
                <w:sz w:val="24"/>
                <w:szCs w:val="24"/>
                <w:lang w:val="hy-AM"/>
              </w:rPr>
            </w:pPr>
          </w:p>
          <w:p w14:paraId="78FDB73C" w14:textId="0CFE1825" w:rsidR="00CC3E96" w:rsidRPr="00CC3E96" w:rsidRDefault="00CC3E96" w:rsidP="00CC3E96">
            <w:pPr>
              <w:widowControl w:val="0"/>
              <w:ind w:right="210"/>
              <w:jc w:val="both"/>
              <w:rPr>
                <w:rFonts w:ascii="GHEA Grapalat" w:eastAsia="MS Mincho" w:hAnsi="GHEA Grapalat" w:cs="MS Mincho"/>
                <w:b/>
                <w:bCs/>
                <w:sz w:val="24"/>
                <w:szCs w:val="24"/>
                <w:lang w:val="hy-AM"/>
              </w:rPr>
            </w:pPr>
            <w:r>
              <w:rPr>
                <w:rFonts w:ascii="GHEA Grapalat" w:eastAsia="MS Mincho" w:hAnsi="GHEA Grapalat" w:cs="MS Mincho"/>
                <w:b/>
                <w:bCs/>
                <w:sz w:val="24"/>
                <w:szCs w:val="24"/>
                <w:lang w:val="hy-AM"/>
              </w:rPr>
              <w:lastRenderedPageBreak/>
              <w:t>-</w:t>
            </w:r>
            <w:r w:rsidRPr="00CC3E96">
              <w:rPr>
                <w:rFonts w:ascii="GHEA Grapalat" w:eastAsia="MS Mincho" w:hAnsi="GHEA Grapalat" w:cs="MS Mincho"/>
                <w:b/>
                <w:bCs/>
                <w:sz w:val="24"/>
                <w:szCs w:val="24"/>
                <w:lang w:val="hy-AM"/>
              </w:rPr>
              <w:t>Ընդունվել է</w:t>
            </w:r>
            <w:r>
              <w:rPr>
                <w:rFonts w:ascii="GHEA Grapalat" w:eastAsia="MS Mincho" w:hAnsi="GHEA Grapalat" w:cs="MS Mincho"/>
                <w:sz w:val="24"/>
                <w:szCs w:val="24"/>
                <w:lang w:val="hy-AM"/>
              </w:rPr>
              <w:t xml:space="preserve"> </w:t>
            </w:r>
          </w:p>
          <w:p w14:paraId="386B82F7" w14:textId="77777777" w:rsidR="00CC3E96" w:rsidRDefault="00CC3E96" w:rsidP="00CC3E96">
            <w:pPr>
              <w:widowControl w:val="0"/>
              <w:ind w:right="21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կատարվել է անհրաժեշտ փոփոխությունը։</w:t>
            </w:r>
          </w:p>
          <w:p w14:paraId="6332481A" w14:textId="77777777" w:rsidR="00CC3E96" w:rsidRPr="00CC3E96" w:rsidRDefault="00CC3E96" w:rsidP="00FC7800">
            <w:pPr>
              <w:widowControl w:val="0"/>
              <w:ind w:right="210"/>
              <w:jc w:val="both"/>
              <w:rPr>
                <w:rFonts w:ascii="GHEA Grapalat" w:eastAsia="MS Mincho" w:hAnsi="GHEA Grapalat" w:cs="MS Mincho"/>
                <w:sz w:val="24"/>
                <w:szCs w:val="24"/>
                <w:lang w:val="hy-AM"/>
              </w:rPr>
            </w:pPr>
          </w:p>
        </w:tc>
      </w:tr>
      <w:tr w:rsidR="00CC3E96" w:rsidRPr="00311C8D" w14:paraId="6790D649" w14:textId="77777777" w:rsidTr="00FC7800">
        <w:trPr>
          <w:trHeight w:val="199"/>
        </w:trPr>
        <w:tc>
          <w:tcPr>
            <w:tcW w:w="8815" w:type="dxa"/>
            <w:vMerge w:val="restart"/>
            <w:shd w:val="clear" w:color="auto" w:fill="A6A6A6" w:themeFill="background1" w:themeFillShade="A6"/>
            <w:vAlign w:val="center"/>
          </w:tcPr>
          <w:p w14:paraId="280C9777" w14:textId="3F15B9CB" w:rsidR="00CC3E96" w:rsidRPr="00F07691" w:rsidRDefault="00B40894" w:rsidP="00FC7800">
            <w:pPr>
              <w:spacing w:line="360" w:lineRule="auto"/>
              <w:ind w:left="360"/>
              <w:jc w:val="center"/>
              <w:rPr>
                <w:rFonts w:ascii="GHEA Grapalat" w:hAnsi="GHEA Grapalat"/>
                <w:b/>
                <w:bCs/>
                <w:sz w:val="24"/>
                <w:szCs w:val="24"/>
                <w:lang w:val="af-ZA"/>
              </w:rPr>
            </w:pPr>
            <w:r>
              <w:rPr>
                <w:rFonts w:ascii="GHEA Grapalat" w:hAnsi="GHEA Grapalat"/>
                <w:b/>
                <w:bCs/>
                <w:sz w:val="24"/>
                <w:szCs w:val="24"/>
                <w:lang w:val="hy-AM"/>
              </w:rPr>
              <w:lastRenderedPageBreak/>
              <w:t>4</w:t>
            </w:r>
            <w:r w:rsidR="00CC3E96" w:rsidRPr="00F07691">
              <w:rPr>
                <w:rFonts w:ascii="MS Mincho" w:eastAsia="MS Mincho" w:hAnsi="MS Mincho" w:cs="MS Mincho"/>
                <w:b/>
                <w:bCs/>
                <w:sz w:val="24"/>
                <w:szCs w:val="24"/>
                <w:lang w:val="af-ZA"/>
              </w:rPr>
              <w:t>․</w:t>
            </w:r>
            <w:r w:rsidR="00CC3E96" w:rsidRPr="00CC3E96">
              <w:rPr>
                <w:rFonts w:ascii="MS Mincho" w:eastAsia="MS Mincho" w:hAnsi="MS Mincho" w:cs="MS Mincho"/>
                <w:b/>
                <w:bCs/>
                <w:sz w:val="24"/>
                <w:szCs w:val="24"/>
                <w:lang w:val="af-ZA"/>
              </w:rPr>
              <w:t xml:space="preserve"> </w:t>
            </w:r>
            <w:r w:rsidR="00CC3E96" w:rsidRPr="00CC3E96">
              <w:rPr>
                <w:rFonts w:ascii="Sylfaen" w:eastAsia="MS Mincho" w:hAnsi="Sylfaen" w:cs="Sylfaen"/>
                <w:b/>
                <w:bCs/>
                <w:sz w:val="24"/>
                <w:szCs w:val="24"/>
                <w:lang w:val="af-ZA"/>
              </w:rPr>
              <w:t>ՀՀ</w:t>
            </w:r>
            <w:r w:rsidR="00CC3E96" w:rsidRPr="00CC3E96">
              <w:rPr>
                <w:rFonts w:ascii="MS Mincho" w:eastAsia="MS Mincho" w:hAnsi="MS Mincho" w:cs="MS Mincho"/>
                <w:b/>
                <w:bCs/>
                <w:sz w:val="24"/>
                <w:szCs w:val="24"/>
                <w:lang w:val="af-ZA"/>
              </w:rPr>
              <w:t xml:space="preserve"> </w:t>
            </w:r>
            <w:r w:rsidR="00CC3E96">
              <w:rPr>
                <w:rFonts w:ascii="Sylfaen" w:eastAsia="MS Mincho" w:hAnsi="Sylfaen" w:cs="Sylfaen"/>
                <w:b/>
                <w:bCs/>
                <w:sz w:val="24"/>
                <w:szCs w:val="24"/>
                <w:lang w:val="hy-AM"/>
              </w:rPr>
              <w:t xml:space="preserve">ֆինանսների  </w:t>
            </w:r>
            <w:r w:rsidR="00CC3E96" w:rsidRPr="00CC3E96">
              <w:rPr>
                <w:rFonts w:ascii="Sylfaen" w:eastAsia="MS Mincho" w:hAnsi="Sylfaen" w:cs="Sylfaen"/>
                <w:b/>
                <w:bCs/>
                <w:sz w:val="24"/>
                <w:szCs w:val="24"/>
                <w:lang w:val="af-ZA"/>
              </w:rPr>
              <w:t>նախարարություն</w:t>
            </w:r>
          </w:p>
          <w:p w14:paraId="061B87D3" w14:textId="77777777" w:rsidR="00CC3E96" w:rsidRPr="00311C8D" w:rsidRDefault="00CC3E96" w:rsidP="00FC7800">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69366A17" w14:textId="5472BA96" w:rsidR="00CC3E96" w:rsidRPr="00BF5FB0" w:rsidRDefault="00CC3E96" w:rsidP="00FC7800">
            <w:pPr>
              <w:spacing w:line="360" w:lineRule="auto"/>
              <w:jc w:val="center"/>
              <w:rPr>
                <w:rFonts w:ascii="GHEA Grapalat" w:hAnsi="GHEA Grapalat"/>
                <w:b/>
                <w:bCs/>
                <w:sz w:val="24"/>
                <w:szCs w:val="24"/>
                <w:lang w:val="af-ZA"/>
              </w:rPr>
            </w:pPr>
            <w:r>
              <w:rPr>
                <w:rFonts w:ascii="GHEA Grapalat" w:hAnsi="GHEA Grapalat"/>
                <w:b/>
                <w:bCs/>
                <w:sz w:val="24"/>
                <w:szCs w:val="24"/>
                <w:lang w:val="af-ZA"/>
              </w:rPr>
              <w:t>05</w:t>
            </w:r>
            <w:r w:rsidRPr="00BF5FB0">
              <w:rPr>
                <w:rFonts w:ascii="GHEA Grapalat" w:hAnsi="GHEA Grapalat"/>
                <w:b/>
                <w:bCs/>
                <w:sz w:val="24"/>
                <w:szCs w:val="24"/>
                <w:lang w:val="hy-AM"/>
              </w:rPr>
              <w:t>.</w:t>
            </w:r>
            <w:r w:rsidRPr="00BF5FB0">
              <w:rPr>
                <w:rFonts w:ascii="GHEA Grapalat" w:hAnsi="GHEA Grapalat"/>
                <w:b/>
                <w:bCs/>
                <w:sz w:val="24"/>
                <w:szCs w:val="24"/>
                <w:lang w:val="af-ZA"/>
              </w:rPr>
              <w:t>0</w:t>
            </w:r>
            <w:r>
              <w:rPr>
                <w:rFonts w:ascii="GHEA Grapalat" w:hAnsi="GHEA Grapalat"/>
                <w:b/>
                <w:bCs/>
                <w:sz w:val="24"/>
                <w:szCs w:val="24"/>
                <w:lang w:val="af-ZA"/>
              </w:rPr>
              <w:t>6</w:t>
            </w:r>
            <w:r w:rsidRPr="00BF5FB0">
              <w:rPr>
                <w:rFonts w:ascii="GHEA Grapalat" w:hAnsi="GHEA Grapalat"/>
                <w:b/>
                <w:bCs/>
                <w:sz w:val="24"/>
                <w:szCs w:val="24"/>
                <w:lang w:val="af-ZA"/>
              </w:rPr>
              <w:t>.202</w:t>
            </w:r>
            <w:r>
              <w:rPr>
                <w:rFonts w:ascii="GHEA Grapalat" w:hAnsi="GHEA Grapalat"/>
                <w:b/>
                <w:bCs/>
                <w:sz w:val="24"/>
                <w:szCs w:val="24"/>
                <w:lang w:val="af-ZA"/>
              </w:rPr>
              <w:t>6</w:t>
            </w:r>
            <w:r w:rsidRPr="00BF5FB0">
              <w:rPr>
                <w:rFonts w:ascii="GHEA Grapalat" w:hAnsi="GHEA Grapalat"/>
                <w:b/>
                <w:bCs/>
                <w:sz w:val="24"/>
                <w:szCs w:val="24"/>
                <w:lang w:val="af-ZA"/>
              </w:rPr>
              <w:t>թ.</w:t>
            </w:r>
          </w:p>
        </w:tc>
      </w:tr>
      <w:tr w:rsidR="00CC3E96" w:rsidRPr="00311C8D" w14:paraId="2C80287A" w14:textId="77777777" w:rsidTr="00FC7800">
        <w:trPr>
          <w:trHeight w:val="92"/>
        </w:trPr>
        <w:tc>
          <w:tcPr>
            <w:tcW w:w="8815" w:type="dxa"/>
            <w:vMerge/>
            <w:shd w:val="clear" w:color="auto" w:fill="A6A6A6" w:themeFill="background1" w:themeFillShade="A6"/>
            <w:vAlign w:val="center"/>
          </w:tcPr>
          <w:p w14:paraId="3A7997DF" w14:textId="77777777" w:rsidR="00CC3E96" w:rsidRPr="00311C8D" w:rsidRDefault="00CC3E96" w:rsidP="00FC7800">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65C40852" w14:textId="6E15CD17" w:rsidR="00CC3E96" w:rsidRPr="00311C8D" w:rsidRDefault="00CC3E96" w:rsidP="00FC7800">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 xml:space="preserve">№ </w:t>
            </w:r>
            <w:r w:rsidRPr="00CC3E96">
              <w:rPr>
                <w:rFonts w:ascii="GHEA Grapalat" w:hAnsi="GHEA Grapalat" w:cs="Calibri Cyr"/>
                <w:b/>
                <w:color w:val="00000A"/>
                <w:sz w:val="24"/>
                <w:szCs w:val="24"/>
              </w:rPr>
              <w:t>01/9-1/14341-2026</w:t>
            </w:r>
          </w:p>
        </w:tc>
      </w:tr>
      <w:tr w:rsidR="00CC3E96" w:rsidRPr="009A2BD7" w14:paraId="4E0F7947" w14:textId="77777777" w:rsidTr="00FC7800">
        <w:trPr>
          <w:trHeight w:val="420"/>
        </w:trPr>
        <w:tc>
          <w:tcPr>
            <w:tcW w:w="8815" w:type="dxa"/>
            <w:tcBorders>
              <w:bottom w:val="single" w:sz="4" w:space="0" w:color="auto"/>
            </w:tcBorders>
            <w:shd w:val="clear" w:color="auto" w:fill="FFFFFF" w:themeFill="background1"/>
            <w:vAlign w:val="center"/>
          </w:tcPr>
          <w:p w14:paraId="2B877E5E" w14:textId="2CB783DC" w:rsidR="00CC3E96" w:rsidRPr="009A2BD7" w:rsidRDefault="001D0D9D" w:rsidP="001D0D9D">
            <w:pPr>
              <w:pStyle w:val="NormalWeb"/>
              <w:shd w:val="clear" w:color="auto" w:fill="FFFFFF"/>
              <w:tabs>
                <w:tab w:val="left" w:pos="1170"/>
                <w:tab w:val="left" w:pos="1260"/>
              </w:tabs>
              <w:spacing w:before="0" w:beforeAutospacing="0" w:after="0" w:afterAutospacing="0" w:line="360" w:lineRule="auto"/>
              <w:jc w:val="both"/>
              <w:rPr>
                <w:rFonts w:ascii="GHEA Grapalat" w:hAnsi="GHEA Grapalat"/>
                <w:bCs/>
                <w:color w:val="000000"/>
                <w:lang w:val="hy-AM"/>
              </w:rPr>
            </w:pPr>
            <w:r w:rsidRPr="009A2BD7">
              <w:rPr>
                <w:rFonts w:ascii="GHEA Grapalat" w:eastAsia="MS Mincho" w:hAnsi="GHEA Grapalat" w:cs="MS Mincho"/>
                <w:lang w:val="en-US"/>
              </w:rPr>
              <w:t xml:space="preserve">   </w:t>
            </w:r>
            <w:r w:rsidR="00CC3E96" w:rsidRPr="009A2BD7">
              <w:rPr>
                <w:rFonts w:ascii="GHEA Grapalat" w:hAnsi="GHEA Grapalat"/>
                <w:bCs/>
                <w:color w:val="000000"/>
                <w:lang w:val="hy-AM"/>
              </w:rPr>
              <w:t>Ի կատարումն ՀՀ փոխվարչապետի 26.05.2026թ. N</w:t>
            </w:r>
            <w:r w:rsidR="00CC3E96" w:rsidRPr="009A2BD7">
              <w:rPr>
                <w:rFonts w:ascii="GHEA Grapalat" w:hAnsi="GHEA Grapalat" w:cs="Calibri Cyr"/>
                <w:b/>
                <w:lang w:val="hy-AM"/>
              </w:rPr>
              <w:t xml:space="preserve"> </w:t>
            </w:r>
            <w:r w:rsidR="00CC3E96" w:rsidRPr="009A2BD7">
              <w:rPr>
                <w:rFonts w:ascii="GHEA Grapalat" w:hAnsi="GHEA Grapalat"/>
                <w:bCs/>
                <w:color w:val="000000"/>
                <w:lang w:val="hy-AM"/>
              </w:rPr>
              <w:t xml:space="preserve">03.1/03.39/17119-2026 հանձնարարականի՝ ՀՀ կառավարության որոշման նախագծի վերաբերյալ, որով առաջարկվում է </w:t>
            </w:r>
            <w:r w:rsidR="00CC3E96" w:rsidRPr="009A2BD7">
              <w:rPr>
                <w:rFonts w:ascii="GHEA Grapalat" w:hAnsi="GHEA Grapalat"/>
                <w:lang w:val="hy-AM"/>
              </w:rPr>
              <w:t xml:space="preserve">ԵՆԲ աջակցությամբ իրականացվող «Հայաստան-Դիմակայուն Սյունիք» վարկային ծրագրի շրջանակներում առողջապահության և կրթության ոլորտներում 2026թ. համար նախատեսված աշխատանքներն իրականացնելու նպատակով ՀՀ 2026 թվականի պետական բյուջեի ծախսերի և դեֆիցիտի ավելացմամբ </w:t>
            </w:r>
            <w:r w:rsidR="00CC3E96" w:rsidRPr="009A2BD7">
              <w:rPr>
                <w:rFonts w:ascii="GHEA Grapalat" w:hAnsi="GHEA Grapalat"/>
                <w:bCs/>
                <w:color w:val="000000"/>
                <w:lang w:val="hy-AM"/>
              </w:rPr>
              <w:t xml:space="preserve">1212 «Տարածքային զարգացում» ծրագրի նոր՝ «32002. Եվրոպական ներդրումային բանկի աջակցությամբ իրականացվող «Հայաստան-Դիմակայուն Սյունիք» վարկային ծրագրի շրջանակներում կապիտալ ներդրումներ առողջապահության, կրթության և ջրային </w:t>
            </w:r>
            <w:r w:rsidR="00CC3E96" w:rsidRPr="009A2BD7">
              <w:rPr>
                <w:rFonts w:ascii="GHEA Grapalat" w:hAnsi="GHEA Grapalat"/>
                <w:bCs/>
                <w:color w:val="000000"/>
                <w:lang w:val="hy-AM"/>
              </w:rPr>
              <w:lastRenderedPageBreak/>
              <w:t>ոլորտներում» միջոցառմանը հատկացնել 694.0 մլն դրամ (138.8 մլն դրամ ՀՀ կառավարության համաֆինանսավորման գումարը հատկացնելով 1139 ծրագրի «11003. Հարկաբյուջետային ռիսկերի կառավարման պահուստ» միջոցառումից) հայտնում ենք հետևյալը.</w:t>
            </w:r>
          </w:p>
          <w:p w14:paraId="08079F23" w14:textId="77777777" w:rsidR="00CC3E96" w:rsidRPr="009A2BD7" w:rsidRDefault="00CC3E96" w:rsidP="00CC3E96">
            <w:pPr>
              <w:pStyle w:val="NormalWeb"/>
              <w:shd w:val="clear" w:color="auto" w:fill="FFFFFF"/>
              <w:spacing w:before="0" w:beforeAutospacing="0" w:after="0" w:afterAutospacing="0" w:line="360" w:lineRule="auto"/>
              <w:ind w:firstLine="540"/>
              <w:jc w:val="both"/>
              <w:rPr>
                <w:rFonts w:ascii="GHEA Grapalat" w:hAnsi="GHEA Grapalat" w:cs="Times Armenian"/>
                <w:bCs/>
                <w:color w:val="000000"/>
                <w:lang w:val="hy-AM"/>
              </w:rPr>
            </w:pPr>
            <w:r w:rsidRPr="009A2BD7">
              <w:rPr>
                <w:rFonts w:ascii="GHEA Grapalat" w:hAnsi="GHEA Grapalat"/>
                <w:bCs/>
                <w:color w:val="000000"/>
                <w:lang w:val="hy-AM"/>
              </w:rPr>
              <w:t xml:space="preserve">1. «Հայաստան-Դիմակայուն Սյունիք» վարկային ծրագրի </w:t>
            </w:r>
            <w:r w:rsidRPr="009A2BD7">
              <w:rPr>
                <w:rFonts w:ascii="GHEA Grapalat" w:hAnsi="GHEA Grapalat" w:cs="Times Armenian"/>
                <w:bCs/>
                <w:color w:val="000000"/>
                <w:lang w:val="hy-AM"/>
              </w:rPr>
              <w:t>առողջապահական բաղադրիչի իրականացման համար</w:t>
            </w:r>
            <w:r w:rsidRPr="009A2BD7">
              <w:rPr>
                <w:rFonts w:ascii="GHEA Grapalat" w:hAnsi="GHEA Grapalat"/>
                <w:bCs/>
                <w:color w:val="000000"/>
                <w:lang w:val="hy-AM"/>
              </w:rPr>
              <w:t xml:space="preserve"> ՀՀ 2026թ. պետական բյուջեով ՀՀ առողջապահության նախարարության 1053 ծրագրի «32008. «Դիմակայուն Սյունիք» ծրագրի շրջանակում առողջապահական կազմակերպությունների</w:t>
            </w:r>
            <w:r w:rsidRPr="009A2BD7">
              <w:rPr>
                <w:rFonts w:ascii="GHEA Grapalat" w:hAnsi="GHEA Grapalat" w:cs="Times Armenian"/>
                <w:bCs/>
                <w:color w:val="000000"/>
                <w:lang w:val="hy-AM"/>
              </w:rPr>
              <w:t xml:space="preserve"> արդիականացում, կառուցում և վերազինում» միջոցառման գծով նախատեսված է 709.4 մլն դրամ (567.5 մլն դրամը՝ վարկային միջոցներ, իսկ 141.9 մլն դրամը՝ ՀՀ կառավարության համաֆինանսավորում)։</w:t>
            </w:r>
          </w:p>
          <w:p w14:paraId="2770C407" w14:textId="77777777" w:rsidR="00CC3E96" w:rsidRPr="009A2BD7" w:rsidRDefault="00CC3E96" w:rsidP="00CC3E96">
            <w:pPr>
              <w:pStyle w:val="ListParagraph"/>
              <w:tabs>
                <w:tab w:val="left" w:pos="990"/>
              </w:tabs>
              <w:spacing w:line="360" w:lineRule="auto"/>
              <w:ind w:left="0" w:firstLine="540"/>
              <w:jc w:val="both"/>
              <w:rPr>
                <w:rFonts w:ascii="GHEA Grapalat" w:eastAsia="Times New Roman" w:hAnsi="GHEA Grapalat" w:cs="Times Armenian"/>
                <w:bCs/>
                <w:color w:val="000000"/>
                <w:sz w:val="24"/>
                <w:szCs w:val="24"/>
                <w:lang w:val="hy-AM"/>
              </w:rPr>
            </w:pPr>
            <w:r w:rsidRPr="009A2BD7">
              <w:rPr>
                <w:rFonts w:ascii="GHEA Grapalat" w:eastAsia="Times New Roman" w:hAnsi="GHEA Grapalat" w:cs="Times Armenian"/>
                <w:bCs/>
                <w:color w:val="000000"/>
                <w:sz w:val="24"/>
                <w:szCs w:val="24"/>
                <w:lang w:val="hy-AM"/>
              </w:rPr>
              <w:t>Հաշվի առնելով, որ Նախագծով նախատեսվում է վարկային ծրագրի բոլոր բաղադրիչները միավորել նոր միջոցառման ներքո՝ բյուջետային գլխավոր կարգադրիչ (ԲԳԿ) սահմանելով ՏԿԵ նախարարությանը, անհրաժեշտ է</w:t>
            </w:r>
            <w:r w:rsidRPr="009A2BD7">
              <w:rPr>
                <w:rFonts w:ascii="GHEA Grapalat" w:eastAsia="Times New Roman" w:hAnsi="GHEA Grapalat"/>
                <w:bCs/>
                <w:color w:val="000000"/>
                <w:sz w:val="24"/>
                <w:szCs w:val="24"/>
                <w:lang w:val="hy-AM"/>
              </w:rPr>
              <w:t xml:space="preserve"> 1053 ծրագրի «32008. </w:t>
            </w:r>
            <w:r w:rsidRPr="009A2BD7">
              <w:rPr>
                <w:rFonts w:ascii="GHEA Grapalat" w:eastAsia="Times New Roman" w:hAnsi="GHEA Grapalat" w:cs="Times Armenian"/>
                <w:bCs/>
                <w:color w:val="000000"/>
                <w:sz w:val="24"/>
                <w:szCs w:val="24"/>
                <w:lang w:val="hy-AM"/>
              </w:rPr>
              <w:t xml:space="preserve">«Դիմակայուն Սյունիք» ծրագրի շրջանակում առողջապահական կազմակերպությունների արդիականացում, կառուցում և վերազինում» միջոցառման համար նախատեսված միջոցներից (709.4 մլն դրամից) վերաբաշխում կատարելու տարբերակով. </w:t>
            </w:r>
          </w:p>
          <w:p w14:paraId="2C1D10DE" w14:textId="77777777" w:rsidR="00CC3E96" w:rsidRPr="009A2BD7" w:rsidRDefault="00CC3E96" w:rsidP="00CC3E96">
            <w:pPr>
              <w:pStyle w:val="ListParagraph"/>
              <w:tabs>
                <w:tab w:val="left" w:pos="990"/>
              </w:tabs>
              <w:spacing w:line="360" w:lineRule="auto"/>
              <w:ind w:left="0" w:firstLine="540"/>
              <w:jc w:val="both"/>
              <w:rPr>
                <w:rFonts w:ascii="GHEA Grapalat" w:eastAsia="Times New Roman" w:hAnsi="GHEA Grapalat" w:cs="Times Armenian"/>
                <w:bCs/>
                <w:color w:val="000000"/>
                <w:sz w:val="24"/>
                <w:szCs w:val="24"/>
                <w:lang w:val="hy-AM"/>
              </w:rPr>
            </w:pPr>
            <w:r w:rsidRPr="009A2BD7">
              <w:rPr>
                <w:rFonts w:ascii="GHEA Grapalat" w:eastAsia="Times New Roman" w:hAnsi="GHEA Grapalat" w:cs="Times Armenian"/>
                <w:bCs/>
                <w:color w:val="000000"/>
                <w:sz w:val="24"/>
                <w:szCs w:val="24"/>
                <w:lang w:val="hy-AM"/>
              </w:rPr>
              <w:t xml:space="preserve">ա/ 1212-32002 միջոցառման համար պահանջվող 555.2 մլն դրամ վարկային միջոցները հատկացնել 1053-32008 միջոցառման վարկային միջոցներից, </w:t>
            </w:r>
          </w:p>
          <w:p w14:paraId="721CE3B2" w14:textId="77777777" w:rsidR="00CC3E96" w:rsidRPr="009A2BD7" w:rsidRDefault="00CC3E96" w:rsidP="00CC3E96">
            <w:pPr>
              <w:pStyle w:val="ListParagraph"/>
              <w:tabs>
                <w:tab w:val="left" w:pos="990"/>
              </w:tabs>
              <w:spacing w:line="360" w:lineRule="auto"/>
              <w:ind w:left="0" w:firstLine="540"/>
              <w:jc w:val="both"/>
              <w:rPr>
                <w:rFonts w:ascii="GHEA Grapalat" w:eastAsia="Times New Roman" w:hAnsi="GHEA Grapalat" w:cs="Times Armenian"/>
                <w:bCs/>
                <w:color w:val="000000"/>
                <w:sz w:val="24"/>
                <w:szCs w:val="24"/>
                <w:lang w:val="hy-AM"/>
              </w:rPr>
            </w:pPr>
            <w:r w:rsidRPr="009A2BD7">
              <w:rPr>
                <w:rFonts w:ascii="GHEA Grapalat" w:eastAsia="Times New Roman" w:hAnsi="GHEA Grapalat" w:cs="Times Armenian"/>
                <w:bCs/>
                <w:color w:val="000000"/>
                <w:sz w:val="24"/>
                <w:szCs w:val="24"/>
                <w:lang w:val="hy-AM"/>
              </w:rPr>
              <w:lastRenderedPageBreak/>
              <w:t>բ/ 1053-32008 միջոցառման 141.9 մլն դրամ ՀՀ կառավարության համաֆինանսավորման գումարն ուղղել ՀՀ կառավարության պահուստային ֆոնդ՝ 1139 ծրագրի «11001. ՀՀ կառավարության պահուստային ֆոնդ» միջոցառմանը (Նախագծով նախատեսված «11003. Հարկաբյուջետային ռիսկերի կառավարման պահուստ» միջոցառման փոխարեն (քանի որ վերջինս չի կարող հանդիսանալ որպես ֆինանսավորման աղբյուր), որից 138.8 մլն դրամը հատկացնել 1212-32002 միջոցառման համաֆինասավորմանը (11.1 մլն դրամով համալրելով պահուստային ֆոնդը):</w:t>
            </w:r>
          </w:p>
          <w:p w14:paraId="595815B4" w14:textId="77777777" w:rsidR="00CC3E96" w:rsidRPr="009A2BD7" w:rsidRDefault="00CC3E96" w:rsidP="00CC3E96">
            <w:pPr>
              <w:pStyle w:val="NormalWeb"/>
              <w:spacing w:before="0" w:beforeAutospacing="0" w:after="0" w:afterAutospacing="0" w:line="360" w:lineRule="auto"/>
              <w:ind w:firstLine="540"/>
              <w:contextualSpacing/>
              <w:jc w:val="both"/>
              <w:rPr>
                <w:rFonts w:ascii="GHEA Grapalat" w:hAnsi="GHEA Grapalat" w:cs="Times Armenian"/>
                <w:bCs/>
                <w:color w:val="000000"/>
                <w:lang w:val="hy-AM"/>
              </w:rPr>
            </w:pPr>
            <w:r w:rsidRPr="009A2BD7">
              <w:rPr>
                <w:rFonts w:ascii="GHEA Grapalat" w:hAnsi="GHEA Grapalat" w:cs="Times Armenian"/>
                <w:bCs/>
                <w:color w:val="000000"/>
                <w:lang w:val="hy-AM"/>
              </w:rPr>
              <w:t>2. ՀՀ 2026 թվականի պետական բյուջեով ՀՀ կրթության, գիտության, մշակույթի և սպորտի նախարարության «1045. Մասնագիտական կրթության և ուսուցման» ծրագրի «32005. Մասնագիտական ուսումնական հաստատությունների շենքերի կառուցում» միջոցառման շրջանակներում «Սիսիանի պետական քոլեջ» և «Սյունիքի տարածաշրջանային պետական քոլեջ» ՊՈԱԿ-ների մասնաշենքերի կառուցման նպատակով նախատեսված են համապատասխանաբար 41.9 մլն դրամ և 50.2 մլն դրամ:</w:t>
            </w:r>
          </w:p>
          <w:p w14:paraId="234585EA" w14:textId="77777777" w:rsidR="00CC3E96" w:rsidRPr="009A2BD7" w:rsidRDefault="00CC3E96" w:rsidP="00CC3E96">
            <w:pPr>
              <w:tabs>
                <w:tab w:val="left" w:pos="900"/>
                <w:tab w:val="left" w:pos="990"/>
                <w:tab w:val="left" w:pos="1260"/>
              </w:tabs>
              <w:spacing w:line="360" w:lineRule="auto"/>
              <w:ind w:firstLine="540"/>
              <w:jc w:val="both"/>
              <w:rPr>
                <w:rFonts w:ascii="GHEA Grapalat" w:eastAsia="Times New Roman" w:hAnsi="GHEA Grapalat" w:cs="Times Armenian"/>
                <w:bCs/>
                <w:color w:val="000000"/>
                <w:sz w:val="24"/>
                <w:szCs w:val="24"/>
                <w:lang w:val="hy-AM"/>
              </w:rPr>
            </w:pPr>
            <w:r w:rsidRPr="009A2BD7">
              <w:rPr>
                <w:rFonts w:ascii="GHEA Grapalat" w:eastAsia="Times New Roman" w:hAnsi="GHEA Grapalat" w:cs="Times Armenian"/>
                <w:bCs/>
                <w:color w:val="000000"/>
                <w:sz w:val="24"/>
                <w:szCs w:val="24"/>
                <w:lang w:val="hy-AM"/>
              </w:rPr>
              <w:t>Նախագծին կից տեղեկանքի համաձայն` վերոնշյալ քոլեջների մասնաշենքերի կառուցման նախագծահետազոտական աշխատանքներն իրականացվելու է վարկային ծրագրի շրջանակներում (1212-32002 միջոցառմամբ այդ ուղղությամբ նախատեսվում է հատկացնել 126.6 մլն դրամ, որի 25.3 մլն դրամը՝ համաֆինանսավորում):</w:t>
            </w:r>
          </w:p>
          <w:p w14:paraId="3D2F2E96" w14:textId="77777777" w:rsidR="00CC3E96" w:rsidRPr="009A2BD7" w:rsidRDefault="00CC3E96" w:rsidP="00CC3E96">
            <w:pPr>
              <w:tabs>
                <w:tab w:val="left" w:pos="900"/>
                <w:tab w:val="left" w:pos="990"/>
                <w:tab w:val="left" w:pos="1260"/>
              </w:tabs>
              <w:spacing w:line="360" w:lineRule="auto"/>
              <w:ind w:firstLine="540"/>
              <w:jc w:val="both"/>
              <w:rPr>
                <w:rFonts w:ascii="GHEA Grapalat" w:eastAsia="Times New Roman" w:hAnsi="GHEA Grapalat" w:cs="Times Armenian"/>
                <w:bCs/>
                <w:color w:val="000000"/>
                <w:sz w:val="24"/>
                <w:szCs w:val="24"/>
                <w:lang w:val="hy-AM"/>
              </w:rPr>
            </w:pPr>
            <w:r w:rsidRPr="009A2BD7">
              <w:rPr>
                <w:rFonts w:ascii="GHEA Grapalat" w:eastAsia="Times New Roman" w:hAnsi="GHEA Grapalat" w:cs="Times Armenian"/>
                <w:bCs/>
                <w:color w:val="000000"/>
                <w:sz w:val="24"/>
                <w:szCs w:val="24"/>
                <w:lang w:val="hy-AM"/>
              </w:rPr>
              <w:t>Հետևաբար, առաջարկում ենք 1045-32005 միջոցառումից քոլեջների գծով 92.1 մլն դրամը նվազեցնել և ուղղել ՀՀ կառավարության պահուստային ֆոնդ։</w:t>
            </w:r>
          </w:p>
          <w:p w14:paraId="561AFC65" w14:textId="77777777" w:rsidR="00CC3E96" w:rsidRPr="009A2BD7" w:rsidRDefault="00CC3E96" w:rsidP="00CC3E96">
            <w:pPr>
              <w:tabs>
                <w:tab w:val="left" w:pos="900"/>
                <w:tab w:val="left" w:pos="990"/>
                <w:tab w:val="left" w:pos="1260"/>
              </w:tabs>
              <w:spacing w:line="360" w:lineRule="auto"/>
              <w:ind w:firstLine="540"/>
              <w:jc w:val="both"/>
              <w:rPr>
                <w:rFonts w:ascii="GHEA Grapalat" w:eastAsia="Times New Roman" w:hAnsi="GHEA Grapalat" w:cs="Times Armenian"/>
                <w:bCs/>
                <w:color w:val="000000"/>
                <w:sz w:val="24"/>
                <w:szCs w:val="24"/>
                <w:lang w:val="hy-AM"/>
              </w:rPr>
            </w:pPr>
            <w:r w:rsidRPr="009A2BD7">
              <w:rPr>
                <w:rFonts w:ascii="GHEA Grapalat" w:eastAsia="Times New Roman" w:hAnsi="GHEA Grapalat" w:cs="Times Armenian"/>
                <w:bCs/>
                <w:color w:val="000000"/>
                <w:sz w:val="24"/>
                <w:szCs w:val="24"/>
                <w:lang w:val="hy-AM"/>
              </w:rPr>
              <w:lastRenderedPageBreak/>
              <w:t>3. Խմբագարական առումով հայտնում ենք, որ Նախագծի հավելվածներում առկա են անհամապատասխանություններ, մասնավորապես 3-5-րդ, 7-րդ և 9-րդ հավելվածներում 1139 ծրագրից հատկացումները նախատեսվել են «11003. Հարկաբյուջետային ռիսկերի կառավարման պահուստ» միջոցառումից, իսկ 8-րդ և 9-րդ հավելվածներում՝ «11001. ՀՀ կառավարության պահուստային ֆոնդ» միջոցառումից:</w:t>
            </w:r>
          </w:p>
          <w:p w14:paraId="78F7CB30" w14:textId="3E9558BB" w:rsidR="00CC3E96" w:rsidRPr="009A2BD7" w:rsidRDefault="00CC3E96" w:rsidP="009A2BD7">
            <w:pPr>
              <w:tabs>
                <w:tab w:val="left" w:pos="900"/>
                <w:tab w:val="left" w:pos="990"/>
                <w:tab w:val="left" w:pos="1260"/>
              </w:tabs>
              <w:spacing w:line="360" w:lineRule="auto"/>
              <w:ind w:firstLine="540"/>
              <w:jc w:val="both"/>
              <w:rPr>
                <w:rFonts w:ascii="GHEA Grapalat" w:eastAsia="Times New Roman" w:hAnsi="GHEA Grapalat" w:cs="Times Armenian"/>
                <w:bCs/>
                <w:color w:val="000000"/>
                <w:sz w:val="24"/>
                <w:szCs w:val="24"/>
                <w:lang w:val="hy-AM"/>
              </w:rPr>
            </w:pPr>
            <w:r w:rsidRPr="009A2BD7">
              <w:rPr>
                <w:rFonts w:ascii="GHEA Grapalat" w:eastAsia="Times New Roman" w:hAnsi="GHEA Grapalat" w:cs="Times Armenian"/>
                <w:bCs/>
                <w:color w:val="000000"/>
                <w:sz w:val="24"/>
                <w:szCs w:val="24"/>
                <w:lang w:val="hy-AM"/>
              </w:rPr>
              <w:t>Ելնելով վերոգրյալից՝ առաջարկում ենք վերոնշյալ դիտարկումների հաշվառմամբ խմբագրել Նախագիծը և հավելվածները:</w:t>
            </w:r>
          </w:p>
        </w:tc>
        <w:tc>
          <w:tcPr>
            <w:tcW w:w="5310" w:type="dxa"/>
            <w:tcBorders>
              <w:bottom w:val="single" w:sz="4" w:space="0" w:color="auto"/>
            </w:tcBorders>
            <w:shd w:val="clear" w:color="auto" w:fill="FFFFFF" w:themeFill="background1"/>
            <w:vAlign w:val="center"/>
          </w:tcPr>
          <w:p w14:paraId="526E7EF9"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3C3D6651"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62618B34"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A15C484"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A377624"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1B7129DF"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038C2BE7"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5A8C8AF5"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2A77DB3C"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65D75A47"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0CBF9D9E"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928F1BE"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4B70CDEB"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134BB32E"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3750249"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03699FDC"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08EDAD2F"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6BAA26FB"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F759217"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2CF96487"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68A0A55A"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38F5D298"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24E3E542"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6448DBEC"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15008A09"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5FFDD42D"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4B521AEF"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5D0BA82B"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513D92D9"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61922D59"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064B246"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53AF83DB"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49D05B40"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2C3EF89"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021BD202"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3B8D2BA1"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00FDEBD1"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12E3158E"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28E742DE"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68D109F7"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3EA4353B"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1EC05F71"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58BAD964"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1C100D90"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A801F64" w14:textId="77777777" w:rsidR="00CC3E96" w:rsidRPr="009A2BD7" w:rsidRDefault="00CC3E96" w:rsidP="00FC7800">
            <w:pPr>
              <w:widowControl w:val="0"/>
              <w:ind w:right="210"/>
              <w:jc w:val="both"/>
              <w:rPr>
                <w:rFonts w:ascii="GHEA Grapalat" w:eastAsia="MS Mincho" w:hAnsi="GHEA Grapalat" w:cs="MS Mincho"/>
                <w:sz w:val="24"/>
                <w:szCs w:val="24"/>
                <w:lang w:val="hy-AM"/>
              </w:rPr>
            </w:pPr>
            <w:r w:rsidRPr="009A2BD7">
              <w:rPr>
                <w:rFonts w:ascii="GHEA Grapalat" w:eastAsia="MS Mincho" w:hAnsi="GHEA Grapalat" w:cs="MS Mincho"/>
                <w:sz w:val="24"/>
                <w:szCs w:val="24"/>
                <w:lang w:val="hy-AM"/>
              </w:rPr>
              <w:t>-</w:t>
            </w:r>
            <w:r w:rsidRPr="009A2BD7">
              <w:rPr>
                <w:rFonts w:ascii="GHEA Grapalat" w:eastAsia="MS Mincho" w:hAnsi="GHEA Grapalat" w:cs="MS Mincho"/>
                <w:b/>
                <w:bCs/>
                <w:sz w:val="24"/>
                <w:szCs w:val="24"/>
                <w:lang w:val="hy-AM"/>
              </w:rPr>
              <w:t>Ընդունվել է</w:t>
            </w:r>
            <w:r w:rsidRPr="009A2BD7">
              <w:rPr>
                <w:rFonts w:ascii="GHEA Grapalat" w:eastAsia="MS Mincho" w:hAnsi="GHEA Grapalat" w:cs="MS Mincho"/>
                <w:sz w:val="24"/>
                <w:szCs w:val="24"/>
                <w:lang w:val="hy-AM"/>
              </w:rPr>
              <w:t xml:space="preserve"> </w:t>
            </w:r>
          </w:p>
          <w:p w14:paraId="0E2DAB56" w14:textId="77777777" w:rsidR="00CC3E96" w:rsidRPr="009A2BD7" w:rsidRDefault="00CC3E96" w:rsidP="00FC7800">
            <w:pPr>
              <w:widowControl w:val="0"/>
              <w:ind w:right="210"/>
              <w:jc w:val="both"/>
              <w:rPr>
                <w:rFonts w:ascii="GHEA Grapalat" w:eastAsia="MS Mincho" w:hAnsi="GHEA Grapalat" w:cs="MS Mincho"/>
                <w:sz w:val="24"/>
                <w:szCs w:val="24"/>
                <w:lang w:val="hy-AM"/>
              </w:rPr>
            </w:pPr>
            <w:r w:rsidRPr="009A2BD7">
              <w:rPr>
                <w:rFonts w:ascii="GHEA Grapalat" w:eastAsia="MS Mincho" w:hAnsi="GHEA Grapalat" w:cs="MS Mincho"/>
                <w:sz w:val="24"/>
                <w:szCs w:val="24"/>
                <w:lang w:val="hy-AM"/>
              </w:rPr>
              <w:t>կատարվել են անհրաժեշտ փոփոխությունները։</w:t>
            </w:r>
          </w:p>
          <w:p w14:paraId="2FCC0EC1"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4CA1ABE1"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027F4FE3"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4D597FB5"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A35FBE4"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0EE7BACB"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21AA128"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1F2188B9"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2482FBC7"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6CCB77E0"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4B8ED0CB"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4AAFEADF"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718D9B08"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600DC483" w14:textId="77777777" w:rsidR="00CC3E96" w:rsidRPr="009A2BD7" w:rsidRDefault="00CC3E96" w:rsidP="00FC7800">
            <w:pPr>
              <w:widowControl w:val="0"/>
              <w:ind w:right="210"/>
              <w:jc w:val="both"/>
              <w:rPr>
                <w:rFonts w:ascii="GHEA Grapalat" w:eastAsia="MS Mincho" w:hAnsi="GHEA Grapalat" w:cs="MS Mincho"/>
                <w:sz w:val="24"/>
                <w:szCs w:val="24"/>
                <w:lang w:val="hy-AM"/>
              </w:rPr>
            </w:pPr>
          </w:p>
          <w:p w14:paraId="0B38B38E" w14:textId="390D403A" w:rsidR="00CC3E96" w:rsidRPr="009A2BD7" w:rsidRDefault="00CC3E96" w:rsidP="00CC3E96">
            <w:pPr>
              <w:widowControl w:val="0"/>
              <w:ind w:right="210"/>
              <w:jc w:val="both"/>
              <w:rPr>
                <w:rFonts w:ascii="GHEA Grapalat" w:eastAsia="MS Mincho" w:hAnsi="GHEA Grapalat" w:cs="MS Mincho"/>
                <w:sz w:val="24"/>
                <w:szCs w:val="24"/>
                <w:lang w:val="hy-AM"/>
              </w:rPr>
            </w:pPr>
            <w:r w:rsidRPr="009A2BD7">
              <w:rPr>
                <w:rFonts w:ascii="GHEA Grapalat" w:eastAsia="MS Mincho" w:hAnsi="GHEA Grapalat" w:cs="MS Mincho"/>
                <w:b/>
                <w:bCs/>
                <w:sz w:val="24"/>
                <w:szCs w:val="24"/>
                <w:lang w:val="hy-AM"/>
              </w:rPr>
              <w:t>-Ընդունվել է</w:t>
            </w:r>
            <w:r w:rsidRPr="009A2BD7">
              <w:rPr>
                <w:rFonts w:ascii="GHEA Grapalat" w:eastAsia="MS Mincho" w:hAnsi="GHEA Grapalat" w:cs="MS Mincho"/>
                <w:sz w:val="24"/>
                <w:szCs w:val="24"/>
                <w:lang w:val="hy-AM"/>
              </w:rPr>
              <w:t xml:space="preserve"> </w:t>
            </w:r>
          </w:p>
          <w:p w14:paraId="06781511" w14:textId="77777777" w:rsidR="00CC3E96" w:rsidRPr="009A2BD7" w:rsidRDefault="00CC3E96" w:rsidP="00CC3E96">
            <w:pPr>
              <w:widowControl w:val="0"/>
              <w:ind w:right="210"/>
              <w:jc w:val="both"/>
              <w:rPr>
                <w:rFonts w:ascii="GHEA Grapalat" w:eastAsia="MS Mincho" w:hAnsi="GHEA Grapalat" w:cs="MS Mincho"/>
                <w:sz w:val="24"/>
                <w:szCs w:val="24"/>
                <w:lang w:val="hy-AM"/>
              </w:rPr>
            </w:pPr>
            <w:r w:rsidRPr="009A2BD7">
              <w:rPr>
                <w:rFonts w:ascii="GHEA Grapalat" w:eastAsia="MS Mincho" w:hAnsi="GHEA Grapalat" w:cs="MS Mincho"/>
                <w:sz w:val="24"/>
                <w:szCs w:val="24"/>
                <w:lang w:val="hy-AM"/>
              </w:rPr>
              <w:t>կատարվել է անհրաժեշտ փոփոխությունը։</w:t>
            </w:r>
          </w:p>
          <w:p w14:paraId="1AA22F08"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37CBA576"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404764E0"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25FAC692"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4BC9B073"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23281F55"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182CCFC3"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36095952"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6631B070"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1B67A2BA"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683681BF"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745D901D"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61FC070C"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56CF0F69"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6D85F89E"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211A6244"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7169B88F"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6F586AD0"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4ECCA667"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754D3DB5"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0F1E1B6A"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6FB80F8E"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550DF1E7"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6CB44CD2" w14:textId="77777777" w:rsidR="00CC3E96" w:rsidRPr="009A2BD7" w:rsidRDefault="00CC3E96" w:rsidP="00CC3E96">
            <w:pPr>
              <w:widowControl w:val="0"/>
              <w:ind w:right="210"/>
              <w:jc w:val="both"/>
              <w:rPr>
                <w:rFonts w:ascii="GHEA Grapalat" w:eastAsia="MS Mincho" w:hAnsi="GHEA Grapalat" w:cs="MS Mincho"/>
                <w:sz w:val="24"/>
                <w:szCs w:val="24"/>
                <w:lang w:val="hy-AM"/>
              </w:rPr>
            </w:pPr>
          </w:p>
          <w:p w14:paraId="5BF41491" w14:textId="77777777" w:rsidR="00CC3E96" w:rsidRPr="009A2BD7" w:rsidRDefault="00CC3E96" w:rsidP="00CC3E96">
            <w:pPr>
              <w:widowControl w:val="0"/>
              <w:ind w:right="210"/>
              <w:jc w:val="both"/>
              <w:rPr>
                <w:rFonts w:ascii="GHEA Grapalat" w:eastAsia="MS Mincho" w:hAnsi="GHEA Grapalat" w:cs="MS Mincho"/>
                <w:sz w:val="24"/>
                <w:szCs w:val="24"/>
                <w:lang w:val="hy-AM"/>
              </w:rPr>
            </w:pPr>
            <w:r w:rsidRPr="009A2BD7">
              <w:rPr>
                <w:rFonts w:ascii="GHEA Grapalat" w:eastAsia="MS Mincho" w:hAnsi="GHEA Grapalat" w:cs="MS Mincho"/>
                <w:b/>
                <w:bCs/>
                <w:sz w:val="24"/>
                <w:szCs w:val="24"/>
                <w:lang w:val="hy-AM"/>
              </w:rPr>
              <w:t>Ընդունվել է</w:t>
            </w:r>
            <w:r w:rsidRPr="009A2BD7">
              <w:rPr>
                <w:rFonts w:ascii="GHEA Grapalat" w:eastAsia="MS Mincho" w:hAnsi="GHEA Grapalat" w:cs="MS Mincho"/>
                <w:sz w:val="24"/>
                <w:szCs w:val="24"/>
                <w:lang w:val="hy-AM"/>
              </w:rPr>
              <w:t xml:space="preserve"> </w:t>
            </w:r>
          </w:p>
          <w:p w14:paraId="553ADBCF" w14:textId="3DC5D751" w:rsidR="00CC3E96" w:rsidRPr="009A2BD7" w:rsidRDefault="00CC3E96" w:rsidP="00CC3E96">
            <w:pPr>
              <w:widowControl w:val="0"/>
              <w:ind w:right="210"/>
              <w:jc w:val="both"/>
              <w:rPr>
                <w:rFonts w:ascii="GHEA Grapalat" w:eastAsia="MS Mincho" w:hAnsi="GHEA Grapalat" w:cs="MS Mincho"/>
                <w:sz w:val="24"/>
                <w:szCs w:val="24"/>
                <w:lang w:val="hy-AM"/>
              </w:rPr>
            </w:pPr>
            <w:r w:rsidRPr="009A2BD7">
              <w:rPr>
                <w:rFonts w:ascii="GHEA Grapalat" w:eastAsia="MS Mincho" w:hAnsi="GHEA Grapalat" w:cs="MS Mincho"/>
                <w:sz w:val="24"/>
                <w:szCs w:val="24"/>
                <w:lang w:val="hy-AM"/>
              </w:rPr>
              <w:t>կատարվել է անհրաժեշտ փոփոխությունը։</w:t>
            </w:r>
          </w:p>
        </w:tc>
      </w:tr>
    </w:tbl>
    <w:p w14:paraId="65541C83" w14:textId="77777777" w:rsidR="00F07691" w:rsidRPr="009A2BD7" w:rsidRDefault="00F07691" w:rsidP="00B4704A">
      <w:pPr>
        <w:shd w:val="clear" w:color="auto" w:fill="FFFFFF"/>
        <w:spacing w:after="0" w:line="240" w:lineRule="auto"/>
        <w:rPr>
          <w:rFonts w:ascii="GHEA Grapalat" w:hAnsi="GHEA Grapalat"/>
          <w:sz w:val="24"/>
          <w:szCs w:val="24"/>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873336" w:rsidRPr="009A2BD7" w14:paraId="54B5A425" w14:textId="77777777" w:rsidTr="00713C30">
        <w:trPr>
          <w:trHeight w:val="199"/>
        </w:trPr>
        <w:tc>
          <w:tcPr>
            <w:tcW w:w="8815" w:type="dxa"/>
            <w:vMerge w:val="restart"/>
            <w:shd w:val="clear" w:color="auto" w:fill="A6A6A6" w:themeFill="background1" w:themeFillShade="A6"/>
            <w:vAlign w:val="center"/>
          </w:tcPr>
          <w:p w14:paraId="51CFF78F" w14:textId="36FD9E9D" w:rsidR="00873336" w:rsidRPr="009A2BD7" w:rsidRDefault="00873336" w:rsidP="00713C30">
            <w:pPr>
              <w:spacing w:line="360" w:lineRule="auto"/>
              <w:ind w:left="360"/>
              <w:jc w:val="center"/>
              <w:rPr>
                <w:rFonts w:ascii="GHEA Grapalat" w:hAnsi="GHEA Grapalat"/>
                <w:b/>
                <w:bCs/>
                <w:sz w:val="24"/>
                <w:szCs w:val="24"/>
                <w:lang w:val="af-ZA"/>
              </w:rPr>
            </w:pPr>
            <w:r w:rsidRPr="009A2BD7">
              <w:rPr>
                <w:rFonts w:ascii="GHEA Grapalat" w:hAnsi="GHEA Grapalat"/>
                <w:b/>
                <w:bCs/>
                <w:sz w:val="24"/>
                <w:szCs w:val="24"/>
                <w:lang w:val="hy-AM"/>
              </w:rPr>
              <w:t>5</w:t>
            </w:r>
            <w:r w:rsidRPr="009A2BD7">
              <w:rPr>
                <w:rFonts w:ascii="MS Mincho" w:eastAsia="MS Mincho" w:hAnsi="MS Mincho" w:cs="MS Mincho" w:hint="eastAsia"/>
                <w:b/>
                <w:bCs/>
                <w:sz w:val="24"/>
                <w:szCs w:val="24"/>
                <w:lang w:val="af-ZA"/>
              </w:rPr>
              <w:t>․</w:t>
            </w:r>
            <w:r w:rsidRPr="009A2BD7">
              <w:rPr>
                <w:rFonts w:ascii="GHEA Grapalat" w:eastAsia="MS Mincho" w:hAnsi="GHEA Grapalat" w:cs="MS Mincho"/>
                <w:b/>
                <w:bCs/>
                <w:sz w:val="24"/>
                <w:szCs w:val="24"/>
                <w:lang w:val="af-ZA"/>
              </w:rPr>
              <w:t xml:space="preserve"> </w:t>
            </w:r>
            <w:r w:rsidRPr="009A2BD7">
              <w:rPr>
                <w:rFonts w:ascii="GHEA Grapalat" w:eastAsia="MS Mincho" w:hAnsi="GHEA Grapalat" w:cs="Sylfaen"/>
                <w:b/>
                <w:bCs/>
                <w:sz w:val="24"/>
                <w:szCs w:val="24"/>
                <w:lang w:val="af-ZA"/>
              </w:rPr>
              <w:t xml:space="preserve"> ՀՀ առողջապահության նախարարություն</w:t>
            </w:r>
          </w:p>
          <w:p w14:paraId="3258FE38" w14:textId="77777777" w:rsidR="00873336" w:rsidRPr="009A2BD7" w:rsidRDefault="00873336" w:rsidP="00713C30">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1B1D78F2" w14:textId="53752319" w:rsidR="00873336" w:rsidRPr="009A2BD7" w:rsidRDefault="00873336" w:rsidP="00713C30">
            <w:pPr>
              <w:spacing w:line="360" w:lineRule="auto"/>
              <w:jc w:val="center"/>
              <w:rPr>
                <w:rFonts w:ascii="GHEA Grapalat" w:hAnsi="GHEA Grapalat"/>
                <w:b/>
                <w:bCs/>
                <w:sz w:val="24"/>
                <w:szCs w:val="24"/>
                <w:lang w:val="af-ZA"/>
              </w:rPr>
            </w:pPr>
            <w:r w:rsidRPr="009A2BD7">
              <w:rPr>
                <w:rFonts w:ascii="GHEA Grapalat" w:hAnsi="GHEA Grapalat"/>
                <w:b/>
                <w:bCs/>
                <w:sz w:val="24"/>
                <w:szCs w:val="24"/>
                <w:lang w:val="af-ZA"/>
              </w:rPr>
              <w:t>18</w:t>
            </w:r>
            <w:r w:rsidRPr="009A2BD7">
              <w:rPr>
                <w:rFonts w:ascii="GHEA Grapalat" w:hAnsi="GHEA Grapalat"/>
                <w:b/>
                <w:bCs/>
                <w:sz w:val="24"/>
                <w:szCs w:val="24"/>
                <w:lang w:val="hy-AM"/>
              </w:rPr>
              <w:t>.</w:t>
            </w:r>
            <w:r w:rsidRPr="009A2BD7">
              <w:rPr>
                <w:rFonts w:ascii="GHEA Grapalat" w:hAnsi="GHEA Grapalat"/>
                <w:b/>
                <w:bCs/>
                <w:sz w:val="24"/>
                <w:szCs w:val="24"/>
                <w:lang w:val="af-ZA"/>
              </w:rPr>
              <w:t>06.2026թ.</w:t>
            </w:r>
          </w:p>
        </w:tc>
      </w:tr>
      <w:tr w:rsidR="00873336" w:rsidRPr="009A2BD7" w14:paraId="46BDF0B8" w14:textId="77777777" w:rsidTr="00713C30">
        <w:trPr>
          <w:trHeight w:val="92"/>
        </w:trPr>
        <w:tc>
          <w:tcPr>
            <w:tcW w:w="8815" w:type="dxa"/>
            <w:vMerge/>
            <w:shd w:val="clear" w:color="auto" w:fill="A6A6A6" w:themeFill="background1" w:themeFillShade="A6"/>
            <w:vAlign w:val="center"/>
          </w:tcPr>
          <w:p w14:paraId="5766FD2D" w14:textId="77777777" w:rsidR="00873336" w:rsidRPr="009A2BD7" w:rsidRDefault="00873336" w:rsidP="00713C30">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250B8A1B" w14:textId="0B410972" w:rsidR="00873336" w:rsidRPr="009A2BD7" w:rsidRDefault="00873336" w:rsidP="00713C30">
            <w:pPr>
              <w:widowControl w:val="0"/>
              <w:spacing w:line="276" w:lineRule="auto"/>
              <w:ind w:right="210"/>
              <w:contextualSpacing/>
              <w:jc w:val="center"/>
              <w:rPr>
                <w:rFonts w:ascii="GHEA Grapalat" w:hAnsi="GHEA Grapalat"/>
                <w:sz w:val="24"/>
                <w:szCs w:val="24"/>
                <w:lang w:val="af-ZA"/>
              </w:rPr>
            </w:pPr>
            <w:r w:rsidRPr="009A2BD7">
              <w:rPr>
                <w:rFonts w:ascii="GHEA Grapalat" w:hAnsi="GHEA Grapalat" w:cs="Calibri Cyr"/>
                <w:b/>
                <w:color w:val="00000A"/>
                <w:sz w:val="24"/>
                <w:szCs w:val="24"/>
                <w:lang w:val="hy-AM"/>
              </w:rPr>
              <w:t xml:space="preserve">№ </w:t>
            </w:r>
            <w:r w:rsidR="00B87EDB" w:rsidRPr="009A2BD7">
              <w:rPr>
                <w:rFonts w:ascii="GHEA Grapalat" w:hAnsi="GHEA Grapalat" w:cs="Calibri Cyr"/>
                <w:b/>
                <w:color w:val="00000A"/>
                <w:sz w:val="24"/>
                <w:szCs w:val="24"/>
              </w:rPr>
              <w:t>ԱԱ//19958-2026</w:t>
            </w:r>
          </w:p>
        </w:tc>
      </w:tr>
      <w:tr w:rsidR="00873336" w:rsidRPr="009A2BD7" w14:paraId="44673F6D" w14:textId="77777777" w:rsidTr="00713C30">
        <w:trPr>
          <w:trHeight w:val="420"/>
        </w:trPr>
        <w:tc>
          <w:tcPr>
            <w:tcW w:w="8815" w:type="dxa"/>
            <w:tcBorders>
              <w:bottom w:val="single" w:sz="4" w:space="0" w:color="auto"/>
            </w:tcBorders>
            <w:shd w:val="clear" w:color="auto" w:fill="FFFFFF" w:themeFill="background1"/>
            <w:vAlign w:val="center"/>
          </w:tcPr>
          <w:p w14:paraId="4FD05FA8" w14:textId="77777777" w:rsidR="00873336" w:rsidRPr="009A2BD7" w:rsidRDefault="00873336" w:rsidP="00873336">
            <w:pPr>
              <w:tabs>
                <w:tab w:val="left" w:pos="630"/>
                <w:tab w:val="left" w:pos="990"/>
                <w:tab w:val="left" w:pos="3420"/>
              </w:tabs>
              <w:spacing w:line="360" w:lineRule="auto"/>
              <w:jc w:val="both"/>
              <w:rPr>
                <w:rFonts w:ascii="GHEA Grapalat" w:hAnsi="GHEA Grapalat" w:cs="Calibri"/>
                <w:sz w:val="24"/>
                <w:szCs w:val="24"/>
                <w:lang w:val="hy-AM"/>
              </w:rPr>
            </w:pPr>
            <w:r w:rsidRPr="009A2BD7">
              <w:rPr>
                <w:rFonts w:ascii="GHEA Grapalat" w:hAnsi="GHEA Grapalat" w:cs="Calibri"/>
                <w:sz w:val="24"/>
                <w:szCs w:val="24"/>
                <w:lang w:val="hy-AM"/>
              </w:rPr>
              <w:t>Ի լրումն ՀՀ առողջապահության նախարարի 04.06.2026թ. թիվ ԱԱ/06.1/18167-2026 գրության՝ առաջարկում  եմ «Հայաստանի Հանրապետության 2026 թվականի պետական բյուջեի մասին» օրենքում վերաբաշխում, փոփոխություն և լրացումներ, Հայաստանի Հանրապետության կառավարության 2025 թվականի դեկտեմբերի 25-ի N 1910-Ն որոշման մեջ փոփոխություններ ու լրացումներ կատարելու, ինչպես նաև ՀՀ տարածքային կառավարման և ենթակառուցվածքների նախարարությանը գումար հատկացնելու մասին» որոշման նախագծի  երկրորդ կետը խմբակրել հետևյալ կերպ՝</w:t>
            </w:r>
            <w:r w:rsidRPr="009A2BD7">
              <w:rPr>
                <w:rFonts w:ascii="GHEA Grapalat" w:hAnsi="GHEA Grapalat" w:cs="Calibri"/>
                <w:sz w:val="24"/>
                <w:szCs w:val="24"/>
                <w:lang w:val="hy-AM"/>
              </w:rPr>
              <w:tab/>
              <w:t xml:space="preserve">«Հայաստան-Դիմակայուն Սյունիք» վարկային ծրագրի շրջանակներում նախատեսված առողջապահական հաստատությունների վերազինման, ինչպես նաև որոշ հաստատությունների նախագծանախահաշվային փաստաթղթերի մշակման ծառայությունների ձեռքբերման նպատակով գնման ընթացակարգերի կազմակերպումն ու </w:t>
            </w:r>
            <w:r w:rsidRPr="009A2BD7">
              <w:rPr>
                <w:rFonts w:ascii="GHEA Grapalat" w:hAnsi="GHEA Grapalat" w:cs="Calibri"/>
                <w:sz w:val="24"/>
                <w:szCs w:val="24"/>
                <w:lang w:val="hy-AM"/>
              </w:rPr>
              <w:lastRenderedPageBreak/>
              <w:t>իրականացումը վերապահել ՀՀ առողջապահության նախարարությանը՝ ի դեմս ՀՀ ԱՆ «Առողջապահական ծրագրերի իրականացման գրասենյակ» պետական հիմնարկի՝ համաձայն հավելված 12-ի։</w:t>
            </w:r>
          </w:p>
          <w:p w14:paraId="527733DF" w14:textId="77777777" w:rsidR="00873336" w:rsidRPr="009A2BD7" w:rsidRDefault="00873336" w:rsidP="00873336">
            <w:pPr>
              <w:tabs>
                <w:tab w:val="left" w:pos="630"/>
                <w:tab w:val="left" w:pos="990"/>
                <w:tab w:val="left" w:pos="3420"/>
              </w:tabs>
              <w:spacing w:line="360" w:lineRule="auto"/>
              <w:jc w:val="both"/>
              <w:rPr>
                <w:rFonts w:ascii="GHEA Grapalat" w:eastAsia="MS Mincho" w:hAnsi="GHEA Grapalat" w:cs="MS Mincho"/>
                <w:lang w:val="hy-AM"/>
              </w:rPr>
            </w:pPr>
          </w:p>
        </w:tc>
        <w:tc>
          <w:tcPr>
            <w:tcW w:w="5310" w:type="dxa"/>
            <w:tcBorders>
              <w:bottom w:val="single" w:sz="4" w:space="0" w:color="auto"/>
            </w:tcBorders>
            <w:shd w:val="clear" w:color="auto" w:fill="FFFFFF" w:themeFill="background1"/>
            <w:vAlign w:val="center"/>
          </w:tcPr>
          <w:p w14:paraId="420DC82E" w14:textId="77777777" w:rsidR="00873336" w:rsidRPr="009A2BD7" w:rsidRDefault="00873336" w:rsidP="00713C30">
            <w:pPr>
              <w:widowControl w:val="0"/>
              <w:ind w:right="210"/>
              <w:jc w:val="both"/>
              <w:rPr>
                <w:rFonts w:ascii="GHEA Grapalat" w:eastAsia="MS Mincho" w:hAnsi="GHEA Grapalat" w:cs="MS Mincho"/>
                <w:b/>
                <w:bCs/>
                <w:sz w:val="24"/>
                <w:szCs w:val="24"/>
                <w:lang w:val="hy-AM"/>
              </w:rPr>
            </w:pPr>
          </w:p>
          <w:p w14:paraId="25C56235" w14:textId="77777777" w:rsidR="00873336" w:rsidRPr="009A2BD7" w:rsidRDefault="00873336" w:rsidP="00713C30">
            <w:pPr>
              <w:widowControl w:val="0"/>
              <w:ind w:right="210"/>
              <w:jc w:val="both"/>
              <w:rPr>
                <w:rFonts w:ascii="GHEA Grapalat" w:eastAsia="MS Mincho" w:hAnsi="GHEA Grapalat" w:cs="MS Mincho"/>
                <w:b/>
                <w:bCs/>
                <w:sz w:val="24"/>
                <w:szCs w:val="24"/>
                <w:lang w:val="hy-AM"/>
              </w:rPr>
            </w:pPr>
          </w:p>
          <w:p w14:paraId="20554866" w14:textId="77777777" w:rsidR="00873336" w:rsidRPr="009A2BD7" w:rsidRDefault="00873336" w:rsidP="00713C30">
            <w:pPr>
              <w:widowControl w:val="0"/>
              <w:ind w:right="210"/>
              <w:jc w:val="both"/>
              <w:rPr>
                <w:rFonts w:ascii="GHEA Grapalat" w:eastAsia="MS Mincho" w:hAnsi="GHEA Grapalat" w:cs="MS Mincho"/>
                <w:b/>
                <w:bCs/>
                <w:sz w:val="24"/>
                <w:szCs w:val="24"/>
                <w:lang w:val="hy-AM"/>
              </w:rPr>
            </w:pPr>
          </w:p>
          <w:p w14:paraId="02C72CED" w14:textId="77777777" w:rsidR="00873336" w:rsidRPr="009A2BD7" w:rsidRDefault="00873336" w:rsidP="00713C30">
            <w:pPr>
              <w:widowControl w:val="0"/>
              <w:ind w:right="210"/>
              <w:jc w:val="both"/>
              <w:rPr>
                <w:rFonts w:ascii="GHEA Grapalat" w:eastAsia="MS Mincho" w:hAnsi="GHEA Grapalat" w:cs="MS Mincho"/>
                <w:b/>
                <w:bCs/>
                <w:sz w:val="24"/>
                <w:szCs w:val="24"/>
                <w:lang w:val="hy-AM"/>
              </w:rPr>
            </w:pPr>
          </w:p>
          <w:p w14:paraId="2E133898" w14:textId="77777777" w:rsidR="00873336" w:rsidRPr="009A2BD7" w:rsidRDefault="00873336" w:rsidP="00713C30">
            <w:pPr>
              <w:widowControl w:val="0"/>
              <w:ind w:right="210"/>
              <w:jc w:val="both"/>
              <w:rPr>
                <w:rFonts w:ascii="GHEA Grapalat" w:eastAsia="MS Mincho" w:hAnsi="GHEA Grapalat" w:cs="MS Mincho"/>
                <w:b/>
                <w:bCs/>
                <w:sz w:val="24"/>
                <w:szCs w:val="24"/>
                <w:lang w:val="hy-AM"/>
              </w:rPr>
            </w:pPr>
          </w:p>
          <w:p w14:paraId="5AAA4397" w14:textId="77777777" w:rsidR="00873336" w:rsidRPr="009A2BD7" w:rsidRDefault="00873336" w:rsidP="00713C30">
            <w:pPr>
              <w:widowControl w:val="0"/>
              <w:ind w:right="210"/>
              <w:jc w:val="both"/>
              <w:rPr>
                <w:rFonts w:ascii="GHEA Grapalat" w:eastAsia="MS Mincho" w:hAnsi="GHEA Grapalat" w:cs="MS Mincho"/>
                <w:b/>
                <w:bCs/>
                <w:sz w:val="24"/>
                <w:szCs w:val="24"/>
                <w:lang w:val="hy-AM"/>
              </w:rPr>
            </w:pPr>
          </w:p>
          <w:p w14:paraId="50EFCFBF" w14:textId="77777777" w:rsidR="00873336" w:rsidRPr="009A2BD7" w:rsidRDefault="00873336" w:rsidP="00713C30">
            <w:pPr>
              <w:widowControl w:val="0"/>
              <w:ind w:right="210"/>
              <w:jc w:val="both"/>
              <w:rPr>
                <w:rFonts w:ascii="GHEA Grapalat" w:eastAsia="MS Mincho" w:hAnsi="GHEA Grapalat" w:cs="MS Mincho"/>
                <w:b/>
                <w:bCs/>
                <w:sz w:val="24"/>
                <w:szCs w:val="24"/>
                <w:lang w:val="hy-AM"/>
              </w:rPr>
            </w:pPr>
          </w:p>
          <w:p w14:paraId="1B01AEB3" w14:textId="77777777" w:rsidR="00873336" w:rsidRPr="009A2BD7" w:rsidRDefault="00873336" w:rsidP="00713C30">
            <w:pPr>
              <w:widowControl w:val="0"/>
              <w:ind w:right="210"/>
              <w:jc w:val="both"/>
              <w:rPr>
                <w:rFonts w:ascii="GHEA Grapalat" w:eastAsia="MS Mincho" w:hAnsi="GHEA Grapalat" w:cs="MS Mincho"/>
                <w:b/>
                <w:bCs/>
                <w:sz w:val="24"/>
                <w:szCs w:val="24"/>
                <w:lang w:val="hy-AM"/>
              </w:rPr>
            </w:pPr>
            <w:r w:rsidRPr="009A2BD7">
              <w:rPr>
                <w:rFonts w:ascii="GHEA Grapalat" w:eastAsia="MS Mincho" w:hAnsi="GHEA Grapalat" w:cs="MS Mincho"/>
                <w:b/>
                <w:bCs/>
                <w:sz w:val="24"/>
                <w:szCs w:val="24"/>
                <w:lang w:val="hy-AM"/>
              </w:rPr>
              <w:t>-Ընդունվել է</w:t>
            </w:r>
            <w:r w:rsidRPr="009A2BD7">
              <w:rPr>
                <w:rFonts w:ascii="GHEA Grapalat" w:eastAsia="MS Mincho" w:hAnsi="GHEA Grapalat" w:cs="MS Mincho"/>
                <w:sz w:val="24"/>
                <w:szCs w:val="24"/>
                <w:lang w:val="hy-AM"/>
              </w:rPr>
              <w:t xml:space="preserve"> </w:t>
            </w:r>
          </w:p>
          <w:p w14:paraId="2A97DA7A" w14:textId="77777777" w:rsidR="00873336" w:rsidRPr="009A2BD7" w:rsidRDefault="00873336" w:rsidP="00713C30">
            <w:pPr>
              <w:widowControl w:val="0"/>
              <w:ind w:right="210"/>
              <w:jc w:val="both"/>
              <w:rPr>
                <w:rFonts w:ascii="GHEA Grapalat" w:eastAsia="MS Mincho" w:hAnsi="GHEA Grapalat" w:cs="MS Mincho"/>
                <w:sz w:val="24"/>
                <w:szCs w:val="24"/>
                <w:lang w:val="hy-AM"/>
              </w:rPr>
            </w:pPr>
            <w:r w:rsidRPr="009A2BD7">
              <w:rPr>
                <w:rFonts w:ascii="GHEA Grapalat" w:eastAsia="MS Mincho" w:hAnsi="GHEA Grapalat" w:cs="MS Mincho"/>
                <w:sz w:val="24"/>
                <w:szCs w:val="24"/>
                <w:lang w:val="hy-AM"/>
              </w:rPr>
              <w:t>կատարվել է անհրաժեշտ փոփոխությունը։</w:t>
            </w:r>
          </w:p>
          <w:p w14:paraId="1EA53ECF" w14:textId="77777777" w:rsidR="00873336" w:rsidRPr="009A2BD7" w:rsidRDefault="00873336" w:rsidP="00713C30">
            <w:pPr>
              <w:widowControl w:val="0"/>
              <w:ind w:right="210"/>
              <w:jc w:val="both"/>
              <w:rPr>
                <w:rFonts w:ascii="GHEA Grapalat" w:eastAsia="MS Mincho" w:hAnsi="GHEA Grapalat" w:cs="MS Mincho"/>
                <w:sz w:val="24"/>
                <w:szCs w:val="24"/>
                <w:lang w:val="hy-AM"/>
              </w:rPr>
            </w:pPr>
          </w:p>
        </w:tc>
      </w:tr>
    </w:tbl>
    <w:p w14:paraId="2339D410" w14:textId="77777777" w:rsidR="00F07691" w:rsidRDefault="00F07691" w:rsidP="00B4704A">
      <w:pPr>
        <w:shd w:val="clear" w:color="auto" w:fill="FFFFFF"/>
        <w:spacing w:after="0" w:line="240" w:lineRule="auto"/>
        <w:rPr>
          <w:sz w:val="24"/>
          <w:szCs w:val="24"/>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B87EDB" w:rsidRPr="00BF5FB0" w14:paraId="1CF4A598" w14:textId="77777777" w:rsidTr="00713C30">
        <w:trPr>
          <w:trHeight w:val="199"/>
        </w:trPr>
        <w:tc>
          <w:tcPr>
            <w:tcW w:w="8815" w:type="dxa"/>
            <w:vMerge w:val="restart"/>
            <w:shd w:val="clear" w:color="auto" w:fill="A6A6A6" w:themeFill="background1" w:themeFillShade="A6"/>
            <w:vAlign w:val="center"/>
          </w:tcPr>
          <w:p w14:paraId="7A322858" w14:textId="34E449A4" w:rsidR="00B87EDB" w:rsidRPr="00F07691" w:rsidRDefault="00B87EDB" w:rsidP="00713C30">
            <w:pPr>
              <w:spacing w:line="360" w:lineRule="auto"/>
              <w:ind w:left="360"/>
              <w:jc w:val="center"/>
              <w:rPr>
                <w:rFonts w:ascii="GHEA Grapalat" w:hAnsi="GHEA Grapalat"/>
                <w:b/>
                <w:bCs/>
                <w:sz w:val="24"/>
                <w:szCs w:val="24"/>
                <w:lang w:val="af-ZA"/>
              </w:rPr>
            </w:pPr>
            <w:r>
              <w:rPr>
                <w:rFonts w:ascii="GHEA Grapalat" w:hAnsi="GHEA Grapalat"/>
                <w:b/>
                <w:bCs/>
                <w:sz w:val="24"/>
                <w:szCs w:val="24"/>
                <w:lang w:val="hy-AM"/>
              </w:rPr>
              <w:t>6</w:t>
            </w:r>
            <w:r w:rsidRPr="00F07691">
              <w:rPr>
                <w:rFonts w:ascii="MS Mincho" w:eastAsia="MS Mincho" w:hAnsi="MS Mincho" w:cs="MS Mincho"/>
                <w:b/>
                <w:bCs/>
                <w:sz w:val="24"/>
                <w:szCs w:val="24"/>
                <w:lang w:val="af-ZA"/>
              </w:rPr>
              <w:t>․</w:t>
            </w:r>
            <w:r w:rsidRPr="00CC3E96">
              <w:rPr>
                <w:rFonts w:ascii="MS Mincho" w:eastAsia="MS Mincho" w:hAnsi="MS Mincho" w:cs="MS Mincho"/>
                <w:b/>
                <w:bCs/>
                <w:sz w:val="24"/>
                <w:szCs w:val="24"/>
                <w:lang w:val="af-ZA"/>
              </w:rPr>
              <w:t xml:space="preserve"> </w:t>
            </w:r>
            <w:r w:rsidRPr="00CC3E96">
              <w:rPr>
                <w:rFonts w:ascii="Sylfaen" w:eastAsia="MS Mincho" w:hAnsi="Sylfaen" w:cs="Sylfaen"/>
                <w:b/>
                <w:bCs/>
                <w:sz w:val="24"/>
                <w:szCs w:val="24"/>
                <w:lang w:val="af-ZA"/>
              </w:rPr>
              <w:t xml:space="preserve"> ՀՀ </w:t>
            </w:r>
            <w:r w:rsidR="009A2BD7">
              <w:rPr>
                <w:rFonts w:ascii="Sylfaen" w:eastAsia="MS Mincho" w:hAnsi="Sylfaen" w:cs="Sylfaen"/>
                <w:b/>
                <w:bCs/>
                <w:sz w:val="24"/>
                <w:szCs w:val="24"/>
                <w:lang w:val="af-ZA"/>
              </w:rPr>
              <w:t>քաղաքաշինության կոմիտե</w:t>
            </w:r>
          </w:p>
          <w:p w14:paraId="7142AFB4" w14:textId="77777777" w:rsidR="00B87EDB" w:rsidRPr="00311C8D" w:rsidRDefault="00B87EDB" w:rsidP="00713C30">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265B706C" w14:textId="391002AD" w:rsidR="00B87EDB" w:rsidRPr="00BF5FB0" w:rsidRDefault="00B87EDB" w:rsidP="00713C30">
            <w:pPr>
              <w:spacing w:line="360" w:lineRule="auto"/>
              <w:jc w:val="center"/>
              <w:rPr>
                <w:rFonts w:ascii="GHEA Grapalat" w:hAnsi="GHEA Grapalat"/>
                <w:b/>
                <w:bCs/>
                <w:sz w:val="24"/>
                <w:szCs w:val="24"/>
                <w:lang w:val="af-ZA"/>
              </w:rPr>
            </w:pPr>
            <w:r>
              <w:rPr>
                <w:rFonts w:ascii="GHEA Grapalat" w:hAnsi="GHEA Grapalat"/>
                <w:b/>
                <w:bCs/>
                <w:sz w:val="24"/>
                <w:szCs w:val="24"/>
                <w:lang w:val="af-ZA"/>
              </w:rPr>
              <w:t>1</w:t>
            </w:r>
            <w:r w:rsidR="009A2BD7">
              <w:rPr>
                <w:rFonts w:ascii="GHEA Grapalat" w:hAnsi="GHEA Grapalat"/>
                <w:b/>
                <w:bCs/>
                <w:sz w:val="24"/>
                <w:szCs w:val="24"/>
                <w:lang w:val="af-ZA"/>
              </w:rPr>
              <w:t>7</w:t>
            </w:r>
            <w:r w:rsidRPr="00BF5FB0">
              <w:rPr>
                <w:rFonts w:ascii="GHEA Grapalat" w:hAnsi="GHEA Grapalat"/>
                <w:b/>
                <w:bCs/>
                <w:sz w:val="24"/>
                <w:szCs w:val="24"/>
                <w:lang w:val="hy-AM"/>
              </w:rPr>
              <w:t>.</w:t>
            </w:r>
            <w:r w:rsidRPr="00BF5FB0">
              <w:rPr>
                <w:rFonts w:ascii="GHEA Grapalat" w:hAnsi="GHEA Grapalat"/>
                <w:b/>
                <w:bCs/>
                <w:sz w:val="24"/>
                <w:szCs w:val="24"/>
                <w:lang w:val="af-ZA"/>
              </w:rPr>
              <w:t>0</w:t>
            </w:r>
            <w:r>
              <w:rPr>
                <w:rFonts w:ascii="GHEA Grapalat" w:hAnsi="GHEA Grapalat"/>
                <w:b/>
                <w:bCs/>
                <w:sz w:val="24"/>
                <w:szCs w:val="24"/>
                <w:lang w:val="af-ZA"/>
              </w:rPr>
              <w:t>6</w:t>
            </w:r>
            <w:r w:rsidRPr="00BF5FB0">
              <w:rPr>
                <w:rFonts w:ascii="GHEA Grapalat" w:hAnsi="GHEA Grapalat"/>
                <w:b/>
                <w:bCs/>
                <w:sz w:val="24"/>
                <w:szCs w:val="24"/>
                <w:lang w:val="af-ZA"/>
              </w:rPr>
              <w:t>.202</w:t>
            </w:r>
            <w:r>
              <w:rPr>
                <w:rFonts w:ascii="GHEA Grapalat" w:hAnsi="GHEA Grapalat"/>
                <w:b/>
                <w:bCs/>
                <w:sz w:val="24"/>
                <w:szCs w:val="24"/>
                <w:lang w:val="af-ZA"/>
              </w:rPr>
              <w:t>6</w:t>
            </w:r>
            <w:r w:rsidRPr="00BF5FB0">
              <w:rPr>
                <w:rFonts w:ascii="GHEA Grapalat" w:hAnsi="GHEA Grapalat"/>
                <w:b/>
                <w:bCs/>
                <w:sz w:val="24"/>
                <w:szCs w:val="24"/>
                <w:lang w:val="af-ZA"/>
              </w:rPr>
              <w:t>թ.</w:t>
            </w:r>
          </w:p>
        </w:tc>
      </w:tr>
      <w:tr w:rsidR="00B87EDB" w:rsidRPr="00311C8D" w14:paraId="2CB33C54" w14:textId="77777777" w:rsidTr="00713C30">
        <w:trPr>
          <w:trHeight w:val="92"/>
        </w:trPr>
        <w:tc>
          <w:tcPr>
            <w:tcW w:w="8815" w:type="dxa"/>
            <w:vMerge/>
            <w:shd w:val="clear" w:color="auto" w:fill="A6A6A6" w:themeFill="background1" w:themeFillShade="A6"/>
            <w:vAlign w:val="center"/>
          </w:tcPr>
          <w:p w14:paraId="70818132" w14:textId="77777777" w:rsidR="00B87EDB" w:rsidRPr="00311C8D" w:rsidRDefault="00B87EDB" w:rsidP="00713C30">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33465838" w14:textId="78DBCBC9" w:rsidR="00B87EDB" w:rsidRPr="00311C8D" w:rsidRDefault="00B87EDB" w:rsidP="00713C30">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 xml:space="preserve">№ </w:t>
            </w:r>
            <w:r w:rsidR="009A2BD7" w:rsidRPr="009A2BD7">
              <w:rPr>
                <w:rFonts w:ascii="GHEA Grapalat" w:hAnsi="GHEA Grapalat" w:cs="Calibri Cyr"/>
                <w:b/>
                <w:color w:val="00000A"/>
                <w:sz w:val="24"/>
                <w:szCs w:val="24"/>
              </w:rPr>
              <w:t>01/16.1/9931-2026</w:t>
            </w:r>
          </w:p>
        </w:tc>
      </w:tr>
      <w:tr w:rsidR="00B87EDB" w:rsidRPr="00CC3E96" w14:paraId="62F87716" w14:textId="77777777" w:rsidTr="00713C30">
        <w:trPr>
          <w:trHeight w:val="420"/>
        </w:trPr>
        <w:tc>
          <w:tcPr>
            <w:tcW w:w="8815" w:type="dxa"/>
            <w:tcBorders>
              <w:bottom w:val="single" w:sz="4" w:space="0" w:color="auto"/>
            </w:tcBorders>
            <w:shd w:val="clear" w:color="auto" w:fill="FFFFFF" w:themeFill="background1"/>
            <w:vAlign w:val="center"/>
          </w:tcPr>
          <w:p w14:paraId="52E1C11F" w14:textId="77777777" w:rsidR="009A2BD7" w:rsidRPr="009A2BD7" w:rsidRDefault="009A2BD7" w:rsidP="009A2BD7">
            <w:pPr>
              <w:tabs>
                <w:tab w:val="left" w:pos="630"/>
                <w:tab w:val="left" w:pos="990"/>
                <w:tab w:val="left" w:pos="3420"/>
              </w:tabs>
              <w:spacing w:line="360" w:lineRule="auto"/>
              <w:jc w:val="both"/>
              <w:rPr>
                <w:rFonts w:ascii="GHEA Grapalat" w:eastAsia="MS Mincho" w:hAnsi="GHEA Grapalat" w:cs="MS Mincho"/>
                <w:sz w:val="24"/>
                <w:szCs w:val="24"/>
                <w:lang w:val="hy-AM"/>
              </w:rPr>
            </w:pPr>
            <w:r w:rsidRPr="009A2BD7">
              <w:rPr>
                <w:rFonts w:ascii="GHEA Grapalat" w:eastAsia="MS Mincho" w:hAnsi="GHEA Grapalat" w:cs="MS Mincho"/>
                <w:sz w:val="24"/>
                <w:szCs w:val="24"/>
                <w:lang w:val="hy-AM"/>
              </w:rPr>
              <w:t xml:space="preserve">Հայտնում եմ, որ ««Հայաստանի Հանրապետության 2026 թվականի պետական բյուջեի մասին» օրենքում վերաբաշխում, </w:t>
            </w:r>
            <w:r w:rsidRPr="009A2BD7">
              <w:rPr>
                <w:rFonts w:ascii="GHEA Grapalat" w:eastAsia="MS Mincho" w:hAnsi="GHEA Grapalat" w:cs="MS Mincho"/>
                <w:bCs/>
                <w:sz w:val="24"/>
                <w:szCs w:val="24"/>
                <w:lang w:val="hy-AM"/>
              </w:rPr>
              <w:t xml:space="preserve">փոփոխություններ և լրացումներ, </w:t>
            </w:r>
            <w:r w:rsidRPr="009A2BD7">
              <w:rPr>
                <w:rFonts w:ascii="GHEA Grapalat" w:eastAsia="MS Mincho" w:hAnsi="GHEA Grapalat" w:cs="MS Mincho"/>
                <w:sz w:val="24"/>
                <w:szCs w:val="24"/>
                <w:lang w:val="hy-AM"/>
              </w:rPr>
              <w:t>Հայաստանի Հանրապետության կառավարության 2025 թվականի դեկտեմբերի 25-ի N1910-Ն որոշման մեջ փոփոխություններ և լրացումներ կատարելու, ինչպես նաև Հայաստանի Հանրապետության տարածքային կառավարման և ենթակառուցվածքների նախարարությանը գումար հատկացնելու մասին» ՀՀ կառավարության որոշման նախագծի վերաբերյալ ՀՀ քաղաքաշինության կոմիտեն առաջարկություններ և դիտողություններ չունի:</w:t>
            </w:r>
          </w:p>
          <w:p w14:paraId="6829B5CF" w14:textId="77777777" w:rsidR="00B87EDB" w:rsidRPr="009A2BD7" w:rsidRDefault="00B87EDB" w:rsidP="00B87EDB">
            <w:pPr>
              <w:tabs>
                <w:tab w:val="left" w:pos="630"/>
                <w:tab w:val="left" w:pos="990"/>
                <w:tab w:val="left" w:pos="3420"/>
              </w:tabs>
              <w:spacing w:line="360" w:lineRule="auto"/>
              <w:jc w:val="both"/>
              <w:rPr>
                <w:rFonts w:ascii="GHEA Grapalat" w:eastAsia="MS Mincho" w:hAnsi="GHEA Grapalat" w:cs="MS Mincho"/>
                <w:sz w:val="24"/>
                <w:szCs w:val="24"/>
                <w:lang w:val="hy-AM"/>
              </w:rPr>
            </w:pPr>
          </w:p>
        </w:tc>
        <w:tc>
          <w:tcPr>
            <w:tcW w:w="5310" w:type="dxa"/>
            <w:tcBorders>
              <w:bottom w:val="single" w:sz="4" w:space="0" w:color="auto"/>
            </w:tcBorders>
            <w:shd w:val="clear" w:color="auto" w:fill="FFFFFF" w:themeFill="background1"/>
            <w:vAlign w:val="center"/>
          </w:tcPr>
          <w:p w14:paraId="2330B339"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17567E3B"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6C356E34"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58D1B9C0" w14:textId="2C13E333" w:rsidR="00B87EDB" w:rsidRPr="009A2BD7" w:rsidRDefault="00B87EDB" w:rsidP="00713C30">
            <w:pPr>
              <w:widowControl w:val="0"/>
              <w:ind w:right="210"/>
              <w:jc w:val="both"/>
              <w:rPr>
                <w:rFonts w:ascii="GHEA Grapalat" w:eastAsia="MS Mincho" w:hAnsi="GHEA Grapalat" w:cs="MS Mincho"/>
                <w:b/>
                <w:bCs/>
                <w:sz w:val="24"/>
                <w:szCs w:val="24"/>
                <w:lang w:val="hy-AM"/>
              </w:rPr>
            </w:pPr>
            <w:r>
              <w:rPr>
                <w:rFonts w:ascii="GHEA Grapalat" w:eastAsia="MS Mincho" w:hAnsi="GHEA Grapalat" w:cs="MS Mincho"/>
                <w:b/>
                <w:bCs/>
                <w:sz w:val="24"/>
                <w:szCs w:val="24"/>
                <w:lang w:val="hy-AM"/>
              </w:rPr>
              <w:t>-</w:t>
            </w:r>
            <w:r w:rsidRPr="009A2BD7">
              <w:rPr>
                <w:rFonts w:ascii="GHEA Grapalat" w:eastAsia="MS Mincho" w:hAnsi="GHEA Grapalat" w:cs="MS Mincho"/>
                <w:b/>
                <w:bCs/>
                <w:sz w:val="24"/>
                <w:szCs w:val="24"/>
                <w:lang w:val="hy-AM"/>
              </w:rPr>
              <w:t xml:space="preserve">Ընդունվել է </w:t>
            </w:r>
            <w:r w:rsidR="009A2BD7" w:rsidRPr="009A2BD7">
              <w:rPr>
                <w:rFonts w:ascii="GHEA Grapalat" w:eastAsia="MS Mincho" w:hAnsi="GHEA Grapalat" w:cs="MS Mincho"/>
                <w:b/>
                <w:bCs/>
                <w:sz w:val="24"/>
                <w:szCs w:val="24"/>
                <w:lang w:val="hy-AM"/>
              </w:rPr>
              <w:t>ի</w:t>
            </w:r>
            <w:r w:rsidR="009A2BD7">
              <w:rPr>
                <w:rFonts w:ascii="GHEA Grapalat" w:eastAsia="MS Mincho" w:hAnsi="GHEA Grapalat" w:cs="MS Mincho"/>
                <w:b/>
                <w:bCs/>
                <w:sz w:val="24"/>
                <w:szCs w:val="24"/>
                <w:lang w:val="hy-AM"/>
              </w:rPr>
              <w:t xml:space="preserve"> </w:t>
            </w:r>
            <w:r w:rsidR="009A2BD7" w:rsidRPr="009A2BD7">
              <w:rPr>
                <w:rFonts w:ascii="GHEA Grapalat" w:eastAsia="MS Mincho" w:hAnsi="GHEA Grapalat" w:cs="MS Mincho"/>
                <w:b/>
                <w:bCs/>
                <w:sz w:val="24"/>
                <w:szCs w:val="24"/>
                <w:lang w:val="hy-AM"/>
              </w:rPr>
              <w:t>գիտություն</w:t>
            </w:r>
          </w:p>
          <w:p w14:paraId="400A374E" w14:textId="77777777" w:rsidR="00B87EDB" w:rsidRPr="00CC3E96" w:rsidRDefault="00B87EDB" w:rsidP="009A2BD7">
            <w:pPr>
              <w:widowControl w:val="0"/>
              <w:ind w:right="210"/>
              <w:jc w:val="both"/>
              <w:rPr>
                <w:rFonts w:ascii="GHEA Grapalat" w:eastAsia="MS Mincho" w:hAnsi="GHEA Grapalat" w:cs="MS Mincho"/>
                <w:sz w:val="24"/>
                <w:szCs w:val="24"/>
                <w:lang w:val="hy-AM"/>
              </w:rPr>
            </w:pPr>
          </w:p>
        </w:tc>
      </w:tr>
    </w:tbl>
    <w:p w14:paraId="3E3A4043" w14:textId="77777777" w:rsidR="00F07691" w:rsidRDefault="00F07691" w:rsidP="00B4704A">
      <w:pPr>
        <w:shd w:val="clear" w:color="auto" w:fill="FFFFFF"/>
        <w:spacing w:after="0" w:line="240" w:lineRule="auto"/>
        <w:rPr>
          <w:sz w:val="24"/>
          <w:szCs w:val="24"/>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B87EDB" w:rsidRPr="00BF5FB0" w14:paraId="372719C5" w14:textId="77777777" w:rsidTr="00713C30">
        <w:trPr>
          <w:trHeight w:val="199"/>
        </w:trPr>
        <w:tc>
          <w:tcPr>
            <w:tcW w:w="8815" w:type="dxa"/>
            <w:vMerge w:val="restart"/>
            <w:shd w:val="clear" w:color="auto" w:fill="A6A6A6" w:themeFill="background1" w:themeFillShade="A6"/>
            <w:vAlign w:val="center"/>
          </w:tcPr>
          <w:p w14:paraId="493460C8" w14:textId="2F8F2918" w:rsidR="00B87EDB" w:rsidRPr="00F07691" w:rsidRDefault="00B87EDB" w:rsidP="00713C30">
            <w:pPr>
              <w:spacing w:line="360" w:lineRule="auto"/>
              <w:ind w:left="360"/>
              <w:jc w:val="center"/>
              <w:rPr>
                <w:rFonts w:ascii="GHEA Grapalat" w:hAnsi="GHEA Grapalat"/>
                <w:b/>
                <w:bCs/>
                <w:sz w:val="24"/>
                <w:szCs w:val="24"/>
                <w:lang w:val="af-ZA"/>
              </w:rPr>
            </w:pPr>
            <w:r>
              <w:rPr>
                <w:rFonts w:ascii="GHEA Grapalat" w:hAnsi="GHEA Grapalat"/>
                <w:b/>
                <w:bCs/>
                <w:sz w:val="24"/>
                <w:szCs w:val="24"/>
                <w:lang w:val="hy-AM"/>
              </w:rPr>
              <w:t>7</w:t>
            </w:r>
            <w:r w:rsidRPr="00F07691">
              <w:rPr>
                <w:rFonts w:ascii="MS Mincho" w:eastAsia="MS Mincho" w:hAnsi="MS Mincho" w:cs="MS Mincho"/>
                <w:b/>
                <w:bCs/>
                <w:sz w:val="24"/>
                <w:szCs w:val="24"/>
                <w:lang w:val="af-ZA"/>
              </w:rPr>
              <w:t>․</w:t>
            </w:r>
            <w:r w:rsidRPr="00CC3E96">
              <w:rPr>
                <w:rFonts w:ascii="MS Mincho" w:eastAsia="MS Mincho" w:hAnsi="MS Mincho" w:cs="MS Mincho"/>
                <w:b/>
                <w:bCs/>
                <w:sz w:val="24"/>
                <w:szCs w:val="24"/>
                <w:lang w:val="af-ZA"/>
              </w:rPr>
              <w:t xml:space="preserve"> </w:t>
            </w:r>
            <w:r w:rsidRPr="00CC3E96">
              <w:rPr>
                <w:rFonts w:ascii="Sylfaen" w:eastAsia="MS Mincho" w:hAnsi="Sylfaen" w:cs="Sylfaen"/>
                <w:b/>
                <w:bCs/>
                <w:sz w:val="24"/>
                <w:szCs w:val="24"/>
                <w:lang w:val="af-ZA"/>
              </w:rPr>
              <w:t xml:space="preserve"> Հ</w:t>
            </w:r>
            <w:r>
              <w:rPr>
                <w:rFonts w:ascii="Sylfaen" w:eastAsia="MS Mincho" w:hAnsi="Sylfaen" w:cs="Sylfaen"/>
                <w:b/>
                <w:bCs/>
                <w:sz w:val="24"/>
                <w:szCs w:val="24"/>
                <w:lang w:val="af-ZA"/>
              </w:rPr>
              <w:t>այաստանի տարածքային զարգացման հիմնադրամ</w:t>
            </w:r>
          </w:p>
          <w:p w14:paraId="7971A8D4" w14:textId="77777777" w:rsidR="00B87EDB" w:rsidRPr="00311C8D" w:rsidRDefault="00B87EDB" w:rsidP="00713C30">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1866B47F" w14:textId="0C97332E" w:rsidR="00B87EDB" w:rsidRPr="00BF5FB0" w:rsidRDefault="00B87EDB" w:rsidP="00713C30">
            <w:pPr>
              <w:spacing w:line="360" w:lineRule="auto"/>
              <w:jc w:val="center"/>
              <w:rPr>
                <w:rFonts w:ascii="GHEA Grapalat" w:hAnsi="GHEA Grapalat"/>
                <w:b/>
                <w:bCs/>
                <w:sz w:val="24"/>
                <w:szCs w:val="24"/>
                <w:lang w:val="af-ZA"/>
              </w:rPr>
            </w:pPr>
            <w:r>
              <w:rPr>
                <w:rFonts w:ascii="GHEA Grapalat" w:hAnsi="GHEA Grapalat"/>
                <w:b/>
                <w:bCs/>
                <w:sz w:val="24"/>
                <w:szCs w:val="24"/>
                <w:lang w:val="af-ZA"/>
              </w:rPr>
              <w:t>1</w:t>
            </w:r>
            <w:r w:rsidR="009A2BD7">
              <w:rPr>
                <w:rFonts w:ascii="GHEA Grapalat" w:hAnsi="GHEA Grapalat"/>
                <w:b/>
                <w:bCs/>
                <w:sz w:val="24"/>
                <w:szCs w:val="24"/>
                <w:lang w:val="af-ZA"/>
              </w:rPr>
              <w:t>8</w:t>
            </w:r>
            <w:r w:rsidRPr="00BF5FB0">
              <w:rPr>
                <w:rFonts w:ascii="GHEA Grapalat" w:hAnsi="GHEA Grapalat"/>
                <w:b/>
                <w:bCs/>
                <w:sz w:val="24"/>
                <w:szCs w:val="24"/>
                <w:lang w:val="hy-AM"/>
              </w:rPr>
              <w:t>.</w:t>
            </w:r>
            <w:r w:rsidRPr="00BF5FB0">
              <w:rPr>
                <w:rFonts w:ascii="GHEA Grapalat" w:hAnsi="GHEA Grapalat"/>
                <w:b/>
                <w:bCs/>
                <w:sz w:val="24"/>
                <w:szCs w:val="24"/>
                <w:lang w:val="af-ZA"/>
              </w:rPr>
              <w:t>0</w:t>
            </w:r>
            <w:r>
              <w:rPr>
                <w:rFonts w:ascii="GHEA Grapalat" w:hAnsi="GHEA Grapalat"/>
                <w:b/>
                <w:bCs/>
                <w:sz w:val="24"/>
                <w:szCs w:val="24"/>
                <w:lang w:val="af-ZA"/>
              </w:rPr>
              <w:t>6</w:t>
            </w:r>
            <w:r w:rsidRPr="00BF5FB0">
              <w:rPr>
                <w:rFonts w:ascii="GHEA Grapalat" w:hAnsi="GHEA Grapalat"/>
                <w:b/>
                <w:bCs/>
                <w:sz w:val="24"/>
                <w:szCs w:val="24"/>
                <w:lang w:val="af-ZA"/>
              </w:rPr>
              <w:t>.202</w:t>
            </w:r>
            <w:r>
              <w:rPr>
                <w:rFonts w:ascii="GHEA Grapalat" w:hAnsi="GHEA Grapalat"/>
                <w:b/>
                <w:bCs/>
                <w:sz w:val="24"/>
                <w:szCs w:val="24"/>
                <w:lang w:val="af-ZA"/>
              </w:rPr>
              <w:t>6</w:t>
            </w:r>
            <w:r w:rsidRPr="00BF5FB0">
              <w:rPr>
                <w:rFonts w:ascii="GHEA Grapalat" w:hAnsi="GHEA Grapalat"/>
                <w:b/>
                <w:bCs/>
                <w:sz w:val="24"/>
                <w:szCs w:val="24"/>
                <w:lang w:val="af-ZA"/>
              </w:rPr>
              <w:t>թ.</w:t>
            </w:r>
          </w:p>
        </w:tc>
      </w:tr>
      <w:tr w:rsidR="00B87EDB" w:rsidRPr="00311C8D" w14:paraId="63CA11ED" w14:textId="77777777" w:rsidTr="00713C30">
        <w:trPr>
          <w:trHeight w:val="92"/>
        </w:trPr>
        <w:tc>
          <w:tcPr>
            <w:tcW w:w="8815" w:type="dxa"/>
            <w:vMerge/>
            <w:shd w:val="clear" w:color="auto" w:fill="A6A6A6" w:themeFill="background1" w:themeFillShade="A6"/>
            <w:vAlign w:val="center"/>
          </w:tcPr>
          <w:p w14:paraId="721465CB" w14:textId="77777777" w:rsidR="00B87EDB" w:rsidRPr="00311C8D" w:rsidRDefault="00B87EDB" w:rsidP="00713C30">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139204AD" w14:textId="36E9FA16" w:rsidR="00B87EDB" w:rsidRPr="00311C8D" w:rsidRDefault="00B87EDB" w:rsidP="00713C30">
            <w:pPr>
              <w:widowControl w:val="0"/>
              <w:spacing w:line="276" w:lineRule="auto"/>
              <w:ind w:right="210"/>
              <w:contextualSpacing/>
              <w:jc w:val="center"/>
              <w:rPr>
                <w:rFonts w:ascii="GHEA Grapalat" w:hAnsi="GHEA Grapalat"/>
                <w:sz w:val="24"/>
                <w:szCs w:val="24"/>
                <w:lang w:val="af-ZA"/>
              </w:rPr>
            </w:pPr>
            <w:r w:rsidRPr="00311C8D">
              <w:rPr>
                <w:rFonts w:ascii="GHEA Grapalat" w:hAnsi="GHEA Grapalat" w:cs="Calibri Cyr"/>
                <w:b/>
                <w:color w:val="00000A"/>
                <w:sz w:val="24"/>
                <w:szCs w:val="24"/>
                <w:lang w:val="hy-AM"/>
              </w:rPr>
              <w:t xml:space="preserve">№ </w:t>
            </w:r>
            <w:r w:rsidR="009A2BD7" w:rsidRPr="009A2BD7">
              <w:rPr>
                <w:rFonts w:ascii="GHEA Grapalat" w:hAnsi="GHEA Grapalat" w:cs="Calibri Cyr"/>
                <w:b/>
                <w:color w:val="00000A"/>
                <w:sz w:val="24"/>
                <w:szCs w:val="24"/>
              </w:rPr>
              <w:t>Ե/01/1936-26</w:t>
            </w:r>
          </w:p>
        </w:tc>
      </w:tr>
      <w:tr w:rsidR="00B87EDB" w:rsidRPr="00CC3E96" w14:paraId="17D05116" w14:textId="77777777" w:rsidTr="00713C30">
        <w:trPr>
          <w:trHeight w:val="420"/>
        </w:trPr>
        <w:tc>
          <w:tcPr>
            <w:tcW w:w="8815" w:type="dxa"/>
            <w:tcBorders>
              <w:bottom w:val="single" w:sz="4" w:space="0" w:color="auto"/>
            </w:tcBorders>
            <w:shd w:val="clear" w:color="auto" w:fill="FFFFFF" w:themeFill="background1"/>
            <w:vAlign w:val="center"/>
          </w:tcPr>
          <w:p w14:paraId="65398046" w14:textId="77777777" w:rsidR="00B87EDB" w:rsidRDefault="00B87EDB" w:rsidP="00B87EDB">
            <w:pPr>
              <w:pStyle w:val="BlockText"/>
              <w:ind w:left="-90" w:right="120" w:firstLine="516"/>
              <w:rPr>
                <w:rFonts w:ascii="GHEA Grapalat" w:hAnsi="GHEA Grapalat"/>
                <w:sz w:val="24"/>
                <w:lang w:val="hy-AM"/>
              </w:rPr>
            </w:pPr>
            <w:r>
              <w:rPr>
                <w:rFonts w:ascii="GHEA Grapalat" w:hAnsi="GHEA Grapalat"/>
                <w:sz w:val="24"/>
                <w:szCs w:val="22"/>
                <w:lang w:val="hy-AM"/>
              </w:rPr>
              <w:t xml:space="preserve">Քննարկելով </w:t>
            </w:r>
            <w:r w:rsidRPr="00AC5489">
              <w:rPr>
                <w:rFonts w:ascii="GHEA Grapalat" w:hAnsi="GHEA Grapalat"/>
                <w:sz w:val="24"/>
                <w:szCs w:val="22"/>
                <w:lang w:val="hy-AM"/>
              </w:rPr>
              <w:t xml:space="preserve">ՀՀ վարչապետի աշխատակազմի </w:t>
            </w:r>
            <w:r w:rsidRPr="00AC5489">
              <w:rPr>
                <w:rFonts w:ascii="GHEA Grapalat" w:hAnsi="GHEA Grapalat"/>
                <w:sz w:val="24"/>
                <w:lang w:val="hy-AM"/>
              </w:rPr>
              <w:t>17</w:t>
            </w:r>
            <w:r w:rsidRPr="00AC5489">
              <w:rPr>
                <w:rFonts w:ascii="Cambria Math" w:hAnsi="Cambria Math" w:cs="Cambria Math"/>
                <w:sz w:val="24"/>
                <w:lang w:val="hy-AM"/>
              </w:rPr>
              <w:t>․</w:t>
            </w:r>
            <w:r w:rsidRPr="00AC5489">
              <w:rPr>
                <w:rFonts w:ascii="GHEA Grapalat" w:hAnsi="GHEA Grapalat"/>
                <w:sz w:val="24"/>
                <w:lang w:val="hy-AM"/>
              </w:rPr>
              <w:t>06</w:t>
            </w:r>
            <w:r w:rsidRPr="00AC5489">
              <w:rPr>
                <w:rFonts w:ascii="Cambria Math" w:hAnsi="Cambria Math" w:cs="Cambria Math"/>
                <w:sz w:val="24"/>
                <w:lang w:val="hy-AM"/>
              </w:rPr>
              <w:t>․</w:t>
            </w:r>
            <w:r w:rsidRPr="00AC5489">
              <w:rPr>
                <w:rFonts w:ascii="GHEA Grapalat" w:hAnsi="GHEA Grapalat"/>
                <w:sz w:val="24"/>
                <w:lang w:val="hy-AM"/>
              </w:rPr>
              <w:t>2026թ</w:t>
            </w:r>
            <w:r w:rsidRPr="00AC5489">
              <w:rPr>
                <w:rFonts w:ascii="Cambria Math" w:hAnsi="Cambria Math" w:cs="Cambria Math"/>
                <w:sz w:val="24"/>
                <w:lang w:val="hy-AM"/>
              </w:rPr>
              <w:t>․</w:t>
            </w:r>
            <w:r w:rsidRPr="00AC5489">
              <w:rPr>
                <w:rFonts w:ascii="GHEA Grapalat" w:hAnsi="GHEA Grapalat"/>
                <w:sz w:val="24"/>
                <w:lang w:val="hy-AM"/>
              </w:rPr>
              <w:t xml:space="preserve"> </w:t>
            </w:r>
            <w:r>
              <w:rPr>
                <w:rFonts w:ascii="GHEA Grapalat" w:hAnsi="GHEA Grapalat"/>
                <w:sz w:val="24"/>
                <w:lang w:val="hy-AM"/>
              </w:rPr>
              <w:t xml:space="preserve">թիվ </w:t>
            </w:r>
            <w:r w:rsidRPr="00AC5489">
              <w:rPr>
                <w:rFonts w:ascii="GHEA Grapalat" w:hAnsi="GHEA Grapalat"/>
                <w:sz w:val="24"/>
                <w:lang w:val="hy-AM"/>
              </w:rPr>
              <w:t xml:space="preserve">02/16.5/20515-2026 </w:t>
            </w:r>
            <w:r>
              <w:rPr>
                <w:rFonts w:ascii="GHEA Grapalat" w:hAnsi="GHEA Grapalat"/>
                <w:sz w:val="24"/>
                <w:lang w:val="hy-AM"/>
              </w:rPr>
              <w:t xml:space="preserve">գրությամբ ներկայացված </w:t>
            </w:r>
            <w:r w:rsidRPr="00AC5489">
              <w:rPr>
                <w:rFonts w:ascii="GHEA Grapalat" w:hAnsi="GHEA Grapalat"/>
                <w:sz w:val="24"/>
                <w:lang w:val="hy-AM"/>
              </w:rPr>
              <w:t xml:space="preserve">«Հայաստանի Հանրապետության 2026 թվականի պետական բյուջեի մասին» օրենքում </w:t>
            </w:r>
            <w:r>
              <w:rPr>
                <w:rFonts w:ascii="GHEA Grapalat" w:hAnsi="GHEA Grapalat"/>
                <w:sz w:val="24"/>
                <w:lang w:val="hy-AM"/>
              </w:rPr>
              <w:t xml:space="preserve">վերաբաշխում, </w:t>
            </w:r>
            <w:r w:rsidRPr="00AC5489">
              <w:rPr>
                <w:rFonts w:ascii="GHEA Grapalat" w:hAnsi="GHEA Grapalat"/>
                <w:sz w:val="24"/>
                <w:lang w:val="hy-AM"/>
              </w:rPr>
              <w:t xml:space="preserve">փոփոխություններ և լրացումներ, Հայաստանի </w:t>
            </w:r>
            <w:r w:rsidRPr="00AC5489">
              <w:rPr>
                <w:rFonts w:ascii="GHEA Grapalat" w:hAnsi="GHEA Grapalat"/>
                <w:sz w:val="24"/>
                <w:lang w:val="hy-AM"/>
              </w:rPr>
              <w:lastRenderedPageBreak/>
              <w:t>Հանրապետության կառավարության 2025 թվականի դեկտեմբերի 25-ի N 1910-Ն որոշման մեջ փոփոխություններ և լրացումներ կատարելու</w:t>
            </w:r>
            <w:r w:rsidRPr="00AC5489">
              <w:rPr>
                <w:rFonts w:ascii="Verdana" w:hAnsi="Verdana"/>
                <w:color w:val="000000"/>
                <w:sz w:val="18"/>
                <w:szCs w:val="18"/>
                <w:shd w:val="clear" w:color="auto" w:fill="FFFFFF"/>
                <w:lang w:val="hy-AM"/>
              </w:rPr>
              <w:t xml:space="preserve">, </w:t>
            </w:r>
            <w:r w:rsidRPr="00AC5489">
              <w:rPr>
                <w:rFonts w:ascii="GHEA Grapalat" w:hAnsi="GHEA Grapalat"/>
                <w:sz w:val="24"/>
                <w:lang w:val="hy-AM"/>
              </w:rPr>
              <w:t>ինչպես նաև Հայաստանի Հանրապետության տարածքային կառավարման և ենթակառուցվածքների նախարարությանը գումար հատկացնելու մասին» ՀՀ կառավարության որոշման նախագ</w:t>
            </w:r>
            <w:r>
              <w:rPr>
                <w:rFonts w:ascii="GHEA Grapalat" w:hAnsi="GHEA Grapalat"/>
                <w:sz w:val="24"/>
                <w:lang w:val="hy-AM"/>
              </w:rPr>
              <w:t>ի</w:t>
            </w:r>
            <w:r w:rsidRPr="00AC5489">
              <w:rPr>
                <w:rFonts w:ascii="GHEA Grapalat" w:hAnsi="GHEA Grapalat"/>
                <w:sz w:val="24"/>
                <w:lang w:val="hy-AM"/>
              </w:rPr>
              <w:t>ծ</w:t>
            </w:r>
            <w:r>
              <w:rPr>
                <w:rFonts w:ascii="GHEA Grapalat" w:hAnsi="GHEA Grapalat"/>
                <w:sz w:val="24"/>
                <w:lang w:val="hy-AM"/>
              </w:rPr>
              <w:t>ը</w:t>
            </w:r>
            <w:r w:rsidRPr="00D46F9A">
              <w:rPr>
                <w:rFonts w:ascii="GHEA Grapalat" w:hAnsi="GHEA Grapalat"/>
                <w:sz w:val="24"/>
                <w:lang w:val="hy-AM"/>
              </w:rPr>
              <w:t xml:space="preserve"> (</w:t>
            </w:r>
            <w:r>
              <w:rPr>
                <w:rFonts w:ascii="GHEA Grapalat" w:hAnsi="GHEA Grapalat"/>
                <w:sz w:val="24"/>
                <w:lang w:val="hy-AM"/>
              </w:rPr>
              <w:t>այսուհետ Նախագիծ</w:t>
            </w:r>
            <w:r w:rsidRPr="00D46F9A">
              <w:rPr>
                <w:rFonts w:ascii="GHEA Grapalat" w:hAnsi="GHEA Grapalat"/>
                <w:sz w:val="24"/>
                <w:lang w:val="hy-AM"/>
              </w:rPr>
              <w:t>)</w:t>
            </w:r>
            <w:r>
              <w:rPr>
                <w:rFonts w:ascii="GHEA Grapalat" w:hAnsi="GHEA Grapalat"/>
                <w:sz w:val="24"/>
                <w:lang w:val="hy-AM"/>
              </w:rPr>
              <w:t xml:space="preserve">, </w:t>
            </w:r>
            <w:r w:rsidRPr="00AC5489">
              <w:rPr>
                <w:rFonts w:ascii="GHEA Grapalat" w:hAnsi="GHEA Grapalat"/>
                <w:sz w:val="24"/>
                <w:lang w:val="hy-AM"/>
              </w:rPr>
              <w:t xml:space="preserve"> </w:t>
            </w:r>
            <w:r>
              <w:rPr>
                <w:rFonts w:ascii="GHEA Grapalat" w:hAnsi="GHEA Grapalat"/>
                <w:sz w:val="24"/>
                <w:lang w:val="hy-AM"/>
              </w:rPr>
              <w:t xml:space="preserve">Ձեզ ենք </w:t>
            </w:r>
            <w:r w:rsidRPr="00AC5489">
              <w:rPr>
                <w:rFonts w:ascii="GHEA Grapalat" w:hAnsi="GHEA Grapalat"/>
                <w:sz w:val="24"/>
                <w:lang w:val="hy-AM"/>
              </w:rPr>
              <w:t>ներկայացնում</w:t>
            </w:r>
            <w:r>
              <w:rPr>
                <w:rFonts w:ascii="GHEA Grapalat" w:hAnsi="GHEA Grapalat"/>
                <w:sz w:val="24"/>
                <w:lang w:val="hy-AM"/>
              </w:rPr>
              <w:t xml:space="preserve"> Նախագծի</w:t>
            </w:r>
            <w:r w:rsidRPr="00AC5489">
              <w:rPr>
                <w:rFonts w:ascii="GHEA Grapalat" w:hAnsi="GHEA Grapalat"/>
                <w:sz w:val="24"/>
                <w:lang w:val="hy-AM"/>
              </w:rPr>
              <w:t xml:space="preserve"> </w:t>
            </w:r>
            <w:r>
              <w:rPr>
                <w:rFonts w:ascii="GHEA Grapalat" w:hAnsi="GHEA Grapalat"/>
                <w:sz w:val="24"/>
                <w:lang w:val="hy-AM"/>
              </w:rPr>
              <w:t xml:space="preserve">խմբագրված տարբերակը։ Միաժամանակ հայտնում ենք, որ առաջարկվող լրացումները քննարկվել են նաև ՀՀ ֆինանսների </w:t>
            </w:r>
            <w:r w:rsidRPr="00AC5489">
              <w:rPr>
                <w:rFonts w:ascii="GHEA Grapalat" w:hAnsi="GHEA Grapalat"/>
                <w:sz w:val="24"/>
                <w:lang w:val="hy-AM"/>
              </w:rPr>
              <w:t>և</w:t>
            </w:r>
            <w:r>
              <w:rPr>
                <w:rFonts w:ascii="GHEA Grapalat" w:hAnsi="GHEA Grapalat"/>
                <w:sz w:val="24"/>
                <w:lang w:val="hy-AM"/>
              </w:rPr>
              <w:t xml:space="preserve"> ՀՀ առողջապահության նախարարությունների մասնագետների հետ։</w:t>
            </w:r>
            <w:r w:rsidRPr="00AC5489">
              <w:rPr>
                <w:rFonts w:ascii="GHEA Grapalat" w:hAnsi="GHEA Grapalat"/>
                <w:sz w:val="24"/>
                <w:lang w:val="hy-AM"/>
              </w:rPr>
              <w:t xml:space="preserve"> </w:t>
            </w:r>
          </w:p>
          <w:p w14:paraId="609F8C8A" w14:textId="77777777" w:rsidR="00B87EDB" w:rsidRPr="00CC3E96" w:rsidRDefault="00B87EDB" w:rsidP="00B87EDB">
            <w:pPr>
              <w:tabs>
                <w:tab w:val="left" w:pos="630"/>
                <w:tab w:val="left" w:pos="990"/>
                <w:tab w:val="left" w:pos="3420"/>
              </w:tabs>
              <w:spacing w:line="360" w:lineRule="auto"/>
              <w:jc w:val="both"/>
              <w:rPr>
                <w:rFonts w:ascii="GHEA Grapalat" w:eastAsia="MS Mincho" w:hAnsi="GHEA Grapalat" w:cs="MS Mincho"/>
                <w:lang w:val="hy-AM"/>
              </w:rPr>
            </w:pPr>
          </w:p>
        </w:tc>
        <w:tc>
          <w:tcPr>
            <w:tcW w:w="5310" w:type="dxa"/>
            <w:tcBorders>
              <w:bottom w:val="single" w:sz="4" w:space="0" w:color="auto"/>
            </w:tcBorders>
            <w:shd w:val="clear" w:color="auto" w:fill="FFFFFF" w:themeFill="background1"/>
            <w:vAlign w:val="center"/>
          </w:tcPr>
          <w:p w14:paraId="63DF72BB"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0E415FA8"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7CFF5CD6"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6B996F68"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7853D7BF"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4388BB0A"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6F7C43D3"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0D42E3A7"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5A2423A8"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3778C165"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2E9FFF9B"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4B1DB4D3"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4DAEE27C" w14:textId="77777777" w:rsidR="00B87EDB" w:rsidRDefault="00B87EDB" w:rsidP="00713C30">
            <w:pPr>
              <w:widowControl w:val="0"/>
              <w:ind w:right="210"/>
              <w:jc w:val="both"/>
              <w:rPr>
                <w:rFonts w:ascii="GHEA Grapalat" w:eastAsia="MS Mincho" w:hAnsi="GHEA Grapalat" w:cs="MS Mincho"/>
                <w:b/>
                <w:bCs/>
                <w:sz w:val="24"/>
                <w:szCs w:val="24"/>
                <w:lang w:val="hy-AM"/>
              </w:rPr>
            </w:pPr>
          </w:p>
          <w:p w14:paraId="49339519" w14:textId="55E9FE41" w:rsidR="00B87EDB" w:rsidRPr="00B87EDB" w:rsidRDefault="00B87EDB" w:rsidP="00713C30">
            <w:pPr>
              <w:widowControl w:val="0"/>
              <w:ind w:right="210"/>
              <w:jc w:val="both"/>
              <w:rPr>
                <w:rFonts w:ascii="MS Mincho" w:eastAsia="MS Mincho" w:hAnsi="MS Mincho" w:cs="MS Mincho"/>
                <w:b/>
                <w:bCs/>
                <w:sz w:val="24"/>
                <w:szCs w:val="24"/>
                <w:lang w:val="hy-AM"/>
              </w:rPr>
            </w:pPr>
            <w:r>
              <w:rPr>
                <w:rFonts w:ascii="GHEA Grapalat" w:eastAsia="MS Mincho" w:hAnsi="GHEA Grapalat" w:cs="MS Mincho"/>
                <w:b/>
                <w:bCs/>
                <w:sz w:val="24"/>
                <w:szCs w:val="24"/>
                <w:lang w:val="hy-AM"/>
              </w:rPr>
              <w:t>-</w:t>
            </w:r>
            <w:r w:rsidRPr="00CC3E96">
              <w:rPr>
                <w:rFonts w:ascii="GHEA Grapalat" w:eastAsia="MS Mincho" w:hAnsi="GHEA Grapalat" w:cs="MS Mincho"/>
                <w:b/>
                <w:bCs/>
                <w:sz w:val="24"/>
                <w:szCs w:val="24"/>
                <w:lang w:val="hy-AM"/>
              </w:rPr>
              <w:t>Ընդունվել է</w:t>
            </w:r>
            <w:r>
              <w:rPr>
                <w:rFonts w:ascii="GHEA Grapalat" w:eastAsia="MS Mincho" w:hAnsi="GHEA Grapalat" w:cs="MS Mincho"/>
                <w:sz w:val="24"/>
                <w:szCs w:val="24"/>
                <w:lang w:val="hy-AM"/>
              </w:rPr>
              <w:t xml:space="preserve"> </w:t>
            </w:r>
            <w:r>
              <w:rPr>
                <w:rFonts w:ascii="MS Mincho" w:eastAsia="MS Mincho" w:hAnsi="MS Mincho" w:cs="MS Mincho"/>
                <w:sz w:val="24"/>
                <w:szCs w:val="24"/>
                <w:lang w:val="hy-AM"/>
              </w:rPr>
              <w:t>․</w:t>
            </w:r>
          </w:p>
          <w:p w14:paraId="228D0A49" w14:textId="77777777" w:rsidR="00B87EDB" w:rsidRPr="00CC3E96" w:rsidRDefault="00B87EDB" w:rsidP="00B87EDB">
            <w:pPr>
              <w:widowControl w:val="0"/>
              <w:ind w:right="210"/>
              <w:jc w:val="both"/>
              <w:rPr>
                <w:rFonts w:ascii="GHEA Grapalat" w:eastAsia="MS Mincho" w:hAnsi="GHEA Grapalat" w:cs="MS Mincho"/>
                <w:sz w:val="24"/>
                <w:szCs w:val="24"/>
                <w:lang w:val="hy-AM"/>
              </w:rPr>
            </w:pPr>
          </w:p>
        </w:tc>
      </w:tr>
    </w:tbl>
    <w:p w14:paraId="71EE9046" w14:textId="77777777" w:rsidR="00F07691" w:rsidRPr="00AB6D53" w:rsidRDefault="00F07691" w:rsidP="00B4704A">
      <w:pPr>
        <w:shd w:val="clear" w:color="auto" w:fill="FFFFFF"/>
        <w:spacing w:after="0" w:line="240" w:lineRule="auto"/>
        <w:rPr>
          <w:sz w:val="24"/>
          <w:szCs w:val="24"/>
          <w:lang w:val="hy-AM"/>
        </w:rPr>
      </w:pPr>
    </w:p>
    <w:p w14:paraId="05612B57" w14:textId="77777777" w:rsidR="005C5691" w:rsidRPr="00AB6D53" w:rsidRDefault="005C5691">
      <w:pPr>
        <w:shd w:val="clear" w:color="auto" w:fill="FFFFFF"/>
        <w:spacing w:after="0" w:line="240" w:lineRule="auto"/>
        <w:rPr>
          <w:sz w:val="24"/>
          <w:szCs w:val="24"/>
          <w:lang w:val="hy-AM"/>
        </w:rPr>
      </w:pPr>
    </w:p>
    <w:sectPr w:rsidR="005C5691"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charset w:val="01"/>
    <w:family w:val="roman"/>
    <w:pitch w:val="variable"/>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207" w:usb1="00000000" w:usb2="00000000" w:usb3="00000000" w:csb0="00000087"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6822876"/>
    <w:multiLevelType w:val="hybridMultilevel"/>
    <w:tmpl w:val="CA6C499A"/>
    <w:lvl w:ilvl="0" w:tplc="C2D63D1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9"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8"/>
  </w:num>
  <w:num w:numId="4" w16cid:durableId="674725421">
    <w:abstractNumId w:val="32"/>
  </w:num>
  <w:num w:numId="5" w16cid:durableId="1034232125">
    <w:abstractNumId w:val="30"/>
  </w:num>
  <w:num w:numId="6" w16cid:durableId="422839292">
    <w:abstractNumId w:val="4"/>
  </w:num>
  <w:num w:numId="7" w16cid:durableId="1497383110">
    <w:abstractNumId w:val="27"/>
  </w:num>
  <w:num w:numId="8" w16cid:durableId="810829706">
    <w:abstractNumId w:val="38"/>
  </w:num>
  <w:num w:numId="9" w16cid:durableId="194467587">
    <w:abstractNumId w:val="25"/>
  </w:num>
  <w:num w:numId="10" w16cid:durableId="1986932880">
    <w:abstractNumId w:val="23"/>
  </w:num>
  <w:num w:numId="11" w16cid:durableId="2005552216">
    <w:abstractNumId w:val="14"/>
  </w:num>
  <w:num w:numId="12" w16cid:durableId="1516918383">
    <w:abstractNumId w:val="15"/>
  </w:num>
  <w:num w:numId="13" w16cid:durableId="1918249465">
    <w:abstractNumId w:val="8"/>
  </w:num>
  <w:num w:numId="14" w16cid:durableId="1292400682">
    <w:abstractNumId w:val="7"/>
  </w:num>
  <w:num w:numId="15" w16cid:durableId="173962899">
    <w:abstractNumId w:val="3"/>
  </w:num>
  <w:num w:numId="16" w16cid:durableId="198712838">
    <w:abstractNumId w:val="37"/>
  </w:num>
  <w:num w:numId="17" w16cid:durableId="1099250288">
    <w:abstractNumId w:val="17"/>
  </w:num>
  <w:num w:numId="18" w16cid:durableId="1940678038">
    <w:abstractNumId w:val="11"/>
  </w:num>
  <w:num w:numId="19" w16cid:durableId="359402238">
    <w:abstractNumId w:val="35"/>
  </w:num>
  <w:num w:numId="20" w16cid:durableId="608902476">
    <w:abstractNumId w:val="24"/>
  </w:num>
  <w:num w:numId="21" w16cid:durableId="1267272681">
    <w:abstractNumId w:val="9"/>
  </w:num>
  <w:num w:numId="22" w16cid:durableId="21345964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3"/>
  </w:num>
  <w:num w:numId="24" w16cid:durableId="1065227895">
    <w:abstractNumId w:val="2"/>
  </w:num>
  <w:num w:numId="25" w16cid:durableId="18325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9"/>
  </w:num>
  <w:num w:numId="27" w16cid:durableId="1433548028">
    <w:abstractNumId w:val="16"/>
  </w:num>
  <w:num w:numId="28" w16cid:durableId="136118983">
    <w:abstractNumId w:val="20"/>
  </w:num>
  <w:num w:numId="29" w16cid:durableId="1498836567">
    <w:abstractNumId w:val="39"/>
  </w:num>
  <w:num w:numId="30" w16cid:durableId="1396852190">
    <w:abstractNumId w:val="26"/>
  </w:num>
  <w:num w:numId="31" w16cid:durableId="1223104478">
    <w:abstractNumId w:val="22"/>
  </w:num>
  <w:num w:numId="32" w16cid:durableId="1895115225">
    <w:abstractNumId w:val="5"/>
  </w:num>
  <w:num w:numId="33" w16cid:durableId="449127529">
    <w:abstractNumId w:val="6"/>
  </w:num>
  <w:num w:numId="34" w16cid:durableId="832260294">
    <w:abstractNumId w:val="31"/>
  </w:num>
  <w:num w:numId="35" w16cid:durableId="7609166">
    <w:abstractNumId w:val="21"/>
  </w:num>
  <w:num w:numId="36" w16cid:durableId="1484350566">
    <w:abstractNumId w:val="34"/>
  </w:num>
  <w:num w:numId="37" w16cid:durableId="1659919686">
    <w:abstractNumId w:val="33"/>
  </w:num>
  <w:num w:numId="38" w16cid:durableId="175005584">
    <w:abstractNumId w:val="10"/>
  </w:num>
  <w:num w:numId="39" w16cid:durableId="1013410261">
    <w:abstractNumId w:val="1"/>
  </w:num>
  <w:num w:numId="40" w16cid:durableId="140283056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1B9E"/>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0096"/>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553B"/>
    <w:rsid w:val="000C712D"/>
    <w:rsid w:val="000C71CC"/>
    <w:rsid w:val="000C77DC"/>
    <w:rsid w:val="000D03C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5092D"/>
    <w:rsid w:val="001601DF"/>
    <w:rsid w:val="0016077F"/>
    <w:rsid w:val="00161B5E"/>
    <w:rsid w:val="00162F5B"/>
    <w:rsid w:val="00163B68"/>
    <w:rsid w:val="00167672"/>
    <w:rsid w:val="0017017B"/>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0D9D"/>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86DBD"/>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2A05"/>
    <w:rsid w:val="002E3AB0"/>
    <w:rsid w:val="002E3ED7"/>
    <w:rsid w:val="002E43B8"/>
    <w:rsid w:val="002E4862"/>
    <w:rsid w:val="002E4A04"/>
    <w:rsid w:val="002E5CF3"/>
    <w:rsid w:val="002E5DD8"/>
    <w:rsid w:val="002E7C57"/>
    <w:rsid w:val="002E7DD5"/>
    <w:rsid w:val="002F3845"/>
    <w:rsid w:val="002F3E1A"/>
    <w:rsid w:val="002F4286"/>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87E2A"/>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1194"/>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5691"/>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5793"/>
    <w:rsid w:val="006B6B76"/>
    <w:rsid w:val="006B74B7"/>
    <w:rsid w:val="006C0D01"/>
    <w:rsid w:val="006C2065"/>
    <w:rsid w:val="006C2599"/>
    <w:rsid w:val="006C5922"/>
    <w:rsid w:val="006C77AB"/>
    <w:rsid w:val="006C7D19"/>
    <w:rsid w:val="006D261F"/>
    <w:rsid w:val="006D6738"/>
    <w:rsid w:val="006D7D91"/>
    <w:rsid w:val="006E04DE"/>
    <w:rsid w:val="006E118C"/>
    <w:rsid w:val="006E681B"/>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306"/>
    <w:rsid w:val="007725C1"/>
    <w:rsid w:val="007744E8"/>
    <w:rsid w:val="00775153"/>
    <w:rsid w:val="00775616"/>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3336"/>
    <w:rsid w:val="00876F6F"/>
    <w:rsid w:val="008820E4"/>
    <w:rsid w:val="0088397B"/>
    <w:rsid w:val="008872C9"/>
    <w:rsid w:val="00887DF0"/>
    <w:rsid w:val="00891D21"/>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567"/>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619"/>
    <w:rsid w:val="0099089E"/>
    <w:rsid w:val="00991747"/>
    <w:rsid w:val="00991B2C"/>
    <w:rsid w:val="00992231"/>
    <w:rsid w:val="00992696"/>
    <w:rsid w:val="00996960"/>
    <w:rsid w:val="009979EC"/>
    <w:rsid w:val="009A2BD7"/>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D7C18"/>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44BCF"/>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4E22"/>
    <w:rsid w:val="00AE5337"/>
    <w:rsid w:val="00AE64F3"/>
    <w:rsid w:val="00AF0138"/>
    <w:rsid w:val="00AF113C"/>
    <w:rsid w:val="00AF146F"/>
    <w:rsid w:val="00AF39A3"/>
    <w:rsid w:val="00AF4F9F"/>
    <w:rsid w:val="00AF5267"/>
    <w:rsid w:val="00B00B9C"/>
    <w:rsid w:val="00B0244F"/>
    <w:rsid w:val="00B02854"/>
    <w:rsid w:val="00B02EA3"/>
    <w:rsid w:val="00B04FFA"/>
    <w:rsid w:val="00B06F93"/>
    <w:rsid w:val="00B10642"/>
    <w:rsid w:val="00B106CD"/>
    <w:rsid w:val="00B11223"/>
    <w:rsid w:val="00B11990"/>
    <w:rsid w:val="00B14456"/>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0894"/>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1CFC"/>
    <w:rsid w:val="00B8553D"/>
    <w:rsid w:val="00B86CF1"/>
    <w:rsid w:val="00B87EDB"/>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3C4"/>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3406"/>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3E96"/>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0F0E"/>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4A49"/>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6975"/>
    <w:rsid w:val="00DE7D69"/>
    <w:rsid w:val="00DF3292"/>
    <w:rsid w:val="00DF4C96"/>
    <w:rsid w:val="00DF5493"/>
    <w:rsid w:val="00DF6B46"/>
    <w:rsid w:val="00E004EF"/>
    <w:rsid w:val="00E01673"/>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57CC5"/>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7ED"/>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 w:type="paragraph" w:styleId="BlockText">
    <w:name w:val="Block Text"/>
    <w:basedOn w:val="Normal"/>
    <w:rsid w:val="00B87EDB"/>
    <w:pPr>
      <w:spacing w:after="0" w:line="360" w:lineRule="auto"/>
      <w:ind w:left="-284" w:right="-568" w:firstLine="1004"/>
      <w:jc w:val="both"/>
    </w:pPr>
    <w:rPr>
      <w:rFonts w:ascii="Arial Armenian" w:eastAsia="Times New Roman" w:hAnsi="Arial Armeni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1603</Words>
  <Characters>9143</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29</cp:revision>
  <cp:lastPrinted>2026-05-08T07:31:00Z</cp:lastPrinted>
  <dcterms:created xsi:type="dcterms:W3CDTF">2025-08-07T07:18:00Z</dcterms:created>
  <dcterms:modified xsi:type="dcterms:W3CDTF">2026-06-18T10:47:00Z</dcterms:modified>
</cp:coreProperties>
</file>