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2E2EF" w14:textId="77777777" w:rsidR="000001C2" w:rsidRPr="000001C2" w:rsidRDefault="000001C2" w:rsidP="003C483D">
      <w:pPr>
        <w:spacing w:line="259"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ԱՄՓՈՓԱԹԵՐԹ</w:t>
      </w:r>
    </w:p>
    <w:p w14:paraId="6EE8CACE" w14:textId="77777777" w:rsidR="000001C2" w:rsidRPr="000001C2" w:rsidRDefault="003C483D" w:rsidP="000001C2">
      <w:pPr>
        <w:spacing w:line="259" w:lineRule="auto"/>
        <w:jc w:val="center"/>
        <w:rPr>
          <w:rFonts w:ascii="GHEA Grapalat" w:eastAsia="GHEA Grapalat" w:hAnsi="GHEA Grapalat" w:cs="GHEA Grapalat"/>
          <w:b/>
          <w:kern w:val="0"/>
          <w:lang w:val="hy"/>
          <w14:ligatures w14:val="none"/>
        </w:rPr>
      </w:pPr>
      <w:r w:rsidRPr="003C483D">
        <w:rPr>
          <w:rFonts w:ascii="GHEA Grapalat" w:eastAsia="GHEA Grapalat" w:hAnsi="GHEA Grapalat" w:cs="GHEA Grapalat"/>
          <w:b/>
          <w:kern w:val="0"/>
          <w:lang w:val="hy"/>
          <w14:ligatures w14:val="none"/>
        </w:rPr>
        <w:t xml:space="preserve">«ԶԲՈՍԱՇՐՋԱՅԻՆ ԿԵՆՏՐՈՆ ԿԱՌԱՎԱՐՈՂ ԿԱԶՄԱԿԵՐՊՈՒԹՅՈՒՆՆԵՐԻ ՈՐԱԿԱՎՈՐՄԱՆ ԸՆԹԱՑԱԿԱՐԳԸ, ՉԱՓՈՐՈՇԻՉՆԵՐԸ (ԱՅԴ ԹՎՈՒՄ՝ ԶԲՈՍԱՇՐՋԱՅԻՆ ԿԵՆՏՐՈՆ ԿԱՌԱՎԱՐՈՂ ԿԱԶՄԱԿԵՐՊՈՒԹՅԱՆ ԳՈՐԾԱՌՈՒՅԹՆԵՐԻՆ, ԿԱՌՈՒՑՎԱԾՔԻՆ ՎԵՐԱԲԵՐՈՂ ՆՎԱԶԱԳՈՒՅՆ ՊԱՀԱՆՋՆԵՐԸ), ՈՐԱԿԱՎՈՐՄԱՆ ՎԿԱՅԱԿԱՆԻ ՁևԸ, ՈՐԱԿԱՎՈՐՄԱՆ ՎԿԱՅԱԿԱՆԻ ԺԱՄԿԵՏԸ, ՎԿԱՅԱԿԱՆԻ ՏՐԱՄԱԴՐՄԱՆ ԿԱՐԳԸ, ՈՐԱԿԱՎՈՐՄԱՆ ԴԱԴԱՐՄԱՆ ՀԻՄՔԵՐԸ </w:t>
      </w:r>
      <w:r w:rsidR="007845AA">
        <w:rPr>
          <w:rFonts w:ascii="GHEA Grapalat" w:eastAsia="GHEA Grapalat" w:hAnsi="GHEA Grapalat" w:cs="GHEA Grapalat"/>
          <w:b/>
          <w:kern w:val="0"/>
          <w:lang w:val="hy"/>
          <w14:ligatures w14:val="none"/>
        </w:rPr>
        <w:t>ՍԱՀՄԱՆԵԼՈՒ</w:t>
      </w:r>
      <w:r w:rsidRPr="003C483D">
        <w:rPr>
          <w:rFonts w:ascii="GHEA Grapalat" w:eastAsia="GHEA Grapalat" w:hAnsi="GHEA Grapalat" w:cs="GHEA Grapalat"/>
          <w:b/>
          <w:kern w:val="0"/>
          <w:lang w:val="hy"/>
          <w14:ligatures w14:val="none"/>
        </w:rPr>
        <w:t xml:space="preserve"> ՄԱՍԻՆ» ՀՀ ԿԱՌԱՎԱՐՈՒԹՅԱՆ ՈՐՈՇՄԱՆ ՆԱԽԱԳԾԻ ՎԵՐԱԲԵՐՅԱԼ</w:t>
      </w:r>
    </w:p>
    <w:tbl>
      <w:tblPr>
        <w:tblW w:w="14699" w:type="dxa"/>
        <w:tblInd w:w="-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20"/>
        <w:gridCol w:w="6840"/>
        <w:gridCol w:w="6239"/>
      </w:tblGrid>
      <w:tr w:rsidR="000001C2" w:rsidRPr="000001C2" w14:paraId="4D451F9D" w14:textId="77777777" w:rsidTr="004E2152">
        <w:trPr>
          <w:trHeight w:val="515"/>
        </w:trPr>
        <w:tc>
          <w:tcPr>
            <w:tcW w:w="1620" w:type="dxa"/>
            <w:vMerge w:val="restart"/>
          </w:tcPr>
          <w:p w14:paraId="73B934D2" w14:textId="77777777" w:rsidR="000001C2" w:rsidRPr="000001C2" w:rsidRDefault="000001C2" w:rsidP="000001C2">
            <w:pPr>
              <w:numPr>
                <w:ilvl w:val="0"/>
                <w:numId w:val="2"/>
              </w:numPr>
              <w:pBdr>
                <w:top w:val="nil"/>
                <w:left w:val="nil"/>
                <w:bottom w:val="nil"/>
                <w:right w:val="nil"/>
                <w:between w:val="nil"/>
              </w:pBdr>
              <w:spacing w:after="0" w:line="259" w:lineRule="auto"/>
              <w:rPr>
                <w:rFonts w:ascii="GHEA Grapalat" w:eastAsia="GHEA Grapalat" w:hAnsi="GHEA Grapalat" w:cs="GHEA Grapalat"/>
                <w:b/>
                <w:color w:val="000000"/>
                <w:kern w:val="0"/>
                <w:lang w:val="hy"/>
                <w14:ligatures w14:val="none"/>
              </w:rPr>
            </w:pPr>
          </w:p>
        </w:tc>
        <w:tc>
          <w:tcPr>
            <w:tcW w:w="6840" w:type="dxa"/>
            <w:vMerge w:val="restart"/>
            <w:shd w:val="clear" w:color="auto" w:fill="E7E6E6"/>
          </w:tcPr>
          <w:p w14:paraId="232C6363" w14:textId="77777777" w:rsidR="000001C2" w:rsidRPr="00A84E37" w:rsidRDefault="00A84E37" w:rsidP="000001C2">
            <w:pPr>
              <w:spacing w:after="0" w:line="240" w:lineRule="auto"/>
              <w:jc w:val="center"/>
              <w:rPr>
                <w:rFonts w:ascii="GHEA Grapalat" w:eastAsia="GHEA Grapalat" w:hAnsi="GHEA Grapalat" w:cs="GHEA Grapalat"/>
                <w:b/>
                <w:kern w:val="0"/>
                <w:lang w:val="hy-AM"/>
                <w14:ligatures w14:val="none"/>
              </w:rPr>
            </w:pPr>
            <w:r>
              <w:rPr>
                <w:rFonts w:ascii="GHEA Grapalat" w:eastAsia="GHEA Grapalat" w:hAnsi="GHEA Grapalat" w:cs="GHEA Grapalat"/>
                <w:b/>
                <w:kern w:val="0"/>
                <w:lang w:val="hy-AM"/>
                <w14:ligatures w14:val="none"/>
              </w:rPr>
              <w:t xml:space="preserve">ՀՀ ֆինանսների նախարարություն </w:t>
            </w:r>
          </w:p>
        </w:tc>
        <w:tc>
          <w:tcPr>
            <w:tcW w:w="6239" w:type="dxa"/>
            <w:shd w:val="clear" w:color="auto" w:fill="E7E6E6"/>
          </w:tcPr>
          <w:p w14:paraId="78ED939E" w14:textId="77777777" w:rsidR="000001C2" w:rsidRPr="000001C2" w:rsidRDefault="00CE01F3" w:rsidP="00CE4506">
            <w:pPr>
              <w:spacing w:after="0" w:line="240" w:lineRule="auto"/>
              <w:jc w:val="center"/>
              <w:rPr>
                <w:rFonts w:ascii="GHEA Grapalat" w:eastAsia="GHEA Grapalat" w:hAnsi="GHEA Grapalat" w:cs="GHEA Grapalat"/>
                <w:b/>
                <w:kern w:val="0"/>
                <w:lang w:val="hy"/>
                <w14:ligatures w14:val="none"/>
              </w:rPr>
            </w:pPr>
            <w:r w:rsidRPr="00CE01F3">
              <w:rPr>
                <w:rFonts w:ascii="GHEA Grapalat" w:eastAsia="GHEA Grapalat" w:hAnsi="GHEA Grapalat" w:cs="GHEA Grapalat"/>
                <w:b/>
                <w:kern w:val="0"/>
                <w:sz w:val="22"/>
                <w:szCs w:val="22"/>
                <w14:ligatures w14:val="none"/>
              </w:rPr>
              <w:t>01/11-4/5932-2026</w:t>
            </w:r>
          </w:p>
        </w:tc>
      </w:tr>
      <w:tr w:rsidR="000001C2" w:rsidRPr="000001C2" w14:paraId="263E21D1" w14:textId="77777777" w:rsidTr="004E2152">
        <w:trPr>
          <w:trHeight w:val="543"/>
        </w:trPr>
        <w:tc>
          <w:tcPr>
            <w:tcW w:w="1620" w:type="dxa"/>
            <w:vMerge/>
          </w:tcPr>
          <w:p w14:paraId="6FDAB6C1"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840" w:type="dxa"/>
            <w:vMerge/>
            <w:shd w:val="clear" w:color="auto" w:fill="E7E6E6"/>
          </w:tcPr>
          <w:p w14:paraId="34A1F975"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239" w:type="dxa"/>
            <w:shd w:val="clear" w:color="auto" w:fill="E7E6E6"/>
          </w:tcPr>
          <w:p w14:paraId="44EBD459" w14:textId="77777777" w:rsidR="000001C2" w:rsidRPr="000001C2" w:rsidRDefault="00CE01F3" w:rsidP="000001C2">
            <w:pPr>
              <w:spacing w:after="0" w:line="240" w:lineRule="auto"/>
              <w:jc w:val="center"/>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11</w:t>
            </w:r>
            <w:r w:rsidR="000001C2" w:rsidRPr="000001C2">
              <w:rPr>
                <w:rFonts w:ascii="GHEA Grapalat" w:eastAsia="GHEA Grapalat" w:hAnsi="GHEA Grapalat" w:cs="GHEA Grapalat"/>
                <w:b/>
                <w:kern w:val="0"/>
                <w:lang w:val="hy"/>
                <w14:ligatures w14:val="none"/>
              </w:rPr>
              <w:t>.</w:t>
            </w:r>
            <w:r>
              <w:rPr>
                <w:rFonts w:ascii="GHEA Grapalat" w:eastAsia="GHEA Grapalat" w:hAnsi="GHEA Grapalat" w:cs="GHEA Grapalat"/>
                <w:b/>
                <w:kern w:val="0"/>
                <w:lang w:val="hy"/>
                <w14:ligatures w14:val="none"/>
              </w:rPr>
              <w:t>03</w:t>
            </w:r>
            <w:r w:rsidR="000001C2" w:rsidRPr="000001C2">
              <w:rPr>
                <w:rFonts w:ascii="GHEA Grapalat" w:eastAsia="GHEA Grapalat" w:hAnsi="GHEA Grapalat" w:cs="GHEA Grapalat"/>
                <w:b/>
                <w:kern w:val="0"/>
                <w:lang w:val="hy"/>
                <w14:ligatures w14:val="none"/>
              </w:rPr>
              <w:t>.202</w:t>
            </w:r>
            <w:r>
              <w:rPr>
                <w:rFonts w:ascii="GHEA Grapalat" w:eastAsia="GHEA Grapalat" w:hAnsi="GHEA Grapalat" w:cs="GHEA Grapalat"/>
                <w:b/>
                <w:kern w:val="0"/>
                <w:lang w:val="hy"/>
                <w14:ligatures w14:val="none"/>
              </w:rPr>
              <w:t>6</w:t>
            </w:r>
            <w:r w:rsidR="000001C2" w:rsidRPr="000001C2">
              <w:rPr>
                <w:rFonts w:ascii="GHEA Grapalat" w:eastAsia="GHEA Grapalat" w:hAnsi="GHEA Grapalat" w:cs="GHEA Grapalat"/>
                <w:b/>
                <w:kern w:val="0"/>
                <w:lang w:val="hy"/>
                <w14:ligatures w14:val="none"/>
              </w:rPr>
              <w:t>թ</w:t>
            </w:r>
          </w:p>
        </w:tc>
      </w:tr>
      <w:tr w:rsidR="000001C2" w:rsidRPr="003C483D" w14:paraId="671207C1" w14:textId="77777777" w:rsidTr="004E2152">
        <w:trPr>
          <w:trHeight w:val="2112"/>
        </w:trPr>
        <w:tc>
          <w:tcPr>
            <w:tcW w:w="1620" w:type="dxa"/>
          </w:tcPr>
          <w:p w14:paraId="38A40D58"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p>
        </w:tc>
        <w:tc>
          <w:tcPr>
            <w:tcW w:w="6840" w:type="dxa"/>
          </w:tcPr>
          <w:p w14:paraId="08A0A836" w14:textId="77777777" w:rsidR="00614A9F" w:rsidRPr="00FE2541" w:rsidRDefault="00FE2541" w:rsidP="00D45B2C">
            <w:pPr>
              <w:spacing w:after="0" w:line="240" w:lineRule="auto"/>
              <w:jc w:val="both"/>
              <w:rPr>
                <w:rFonts w:ascii="GHEA Grapalat" w:eastAsia="GHEA Grapalat" w:hAnsi="GHEA Grapalat" w:cs="GHEA Grapalat"/>
                <w:kern w:val="0"/>
                <w:lang w:val="hy"/>
                <w14:ligatures w14:val="none"/>
              </w:rPr>
            </w:pPr>
            <w:r w:rsidRPr="00FE2541">
              <w:rPr>
                <w:rFonts w:ascii="GHEA Grapalat" w:eastAsia="GHEA Grapalat" w:hAnsi="GHEA Grapalat" w:cs="GHEA Grapalat"/>
                <w:kern w:val="0"/>
                <w14:ligatures w14:val="none"/>
              </w:rPr>
              <w:t>Ի</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պատասխան</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Ձեր</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սույն</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թվականի</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փետրվարի</w:t>
            </w:r>
            <w:r w:rsidRPr="00FE2541">
              <w:rPr>
                <w:rFonts w:ascii="GHEA Grapalat" w:eastAsia="GHEA Grapalat" w:hAnsi="GHEA Grapalat" w:cs="GHEA Grapalat"/>
                <w:kern w:val="0"/>
                <w:lang w:val="hy"/>
                <w14:ligatures w14:val="none"/>
              </w:rPr>
              <w:t xml:space="preserve"> 24-</w:t>
            </w:r>
            <w:r w:rsidRPr="00FE2541">
              <w:rPr>
                <w:rFonts w:ascii="GHEA Grapalat" w:eastAsia="GHEA Grapalat" w:hAnsi="GHEA Grapalat" w:cs="GHEA Grapalat"/>
                <w:kern w:val="0"/>
                <w14:ligatures w14:val="none"/>
              </w:rPr>
              <w:t>ի</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թիվ</w:t>
            </w:r>
            <w:r w:rsidRPr="00FE2541">
              <w:rPr>
                <w:rFonts w:ascii="GHEA Grapalat" w:eastAsia="GHEA Grapalat" w:hAnsi="GHEA Grapalat" w:cs="GHEA Grapalat"/>
                <w:kern w:val="0"/>
                <w:lang w:val="hy"/>
                <w14:ligatures w14:val="none"/>
              </w:rPr>
              <w:t xml:space="preserve"> 01/25477-2026 </w:t>
            </w:r>
            <w:r w:rsidRPr="00FE2541">
              <w:rPr>
                <w:rFonts w:ascii="GHEA Grapalat" w:eastAsia="GHEA Grapalat" w:hAnsi="GHEA Grapalat" w:cs="GHEA Grapalat"/>
                <w:kern w:val="0"/>
                <w14:ligatures w14:val="none"/>
              </w:rPr>
              <w:t>գրության՝</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ՀՀ</w:t>
            </w:r>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ֆինանսների</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նախարարությունն</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ուսումնասիրել</w:t>
            </w:r>
            <w:proofErr w:type="spellEnd"/>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է</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Զբոսաշրջային</w:t>
            </w:r>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կենտրոն</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կառավարող</w:t>
            </w:r>
            <w:proofErr w:type="spellEnd"/>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կազմակերպությունների</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որակավորման</w:t>
            </w:r>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ընթացակարգը</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չափորոշիչները</w:t>
            </w:r>
            <w:proofErr w:type="spellEnd"/>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այդ</w:t>
            </w:r>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թվում</w:t>
            </w:r>
            <w:proofErr w:type="spellEnd"/>
            <w:r w:rsidRPr="00FE2541">
              <w:rPr>
                <w:rFonts w:ascii="GHEA Grapalat" w:eastAsia="GHEA Grapalat" w:hAnsi="GHEA Grapalat" w:cs="GHEA Grapalat"/>
                <w:kern w:val="0"/>
                <w14:ligatures w14:val="none"/>
              </w:rPr>
              <w:t>՝</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զբոսաշրջային</w:t>
            </w:r>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կենտրոն</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կառավարող</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կազմակերպության</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գործառույթներին</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կառուցվածքին</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վերաբերող</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նվազագույն</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պահանջները</w:t>
            </w:r>
            <w:proofErr w:type="spellEnd"/>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որակավորման</w:t>
            </w:r>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վկայականի</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ձևը</w:t>
            </w:r>
            <w:proofErr w:type="spellEnd"/>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որակավորման</w:t>
            </w:r>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վկայականի</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ժամկետը</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վկայականի</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տրամադրման</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կարգը</w:t>
            </w:r>
            <w:proofErr w:type="spellEnd"/>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որակավորման</w:t>
            </w:r>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դադարման</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հիմքերը</w:t>
            </w:r>
            <w:proofErr w:type="spellEnd"/>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հաստատելու</w:t>
            </w:r>
            <w:proofErr w:type="spellEnd"/>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մասին</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Հայաստանի</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Հանրապետության</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կառավարության</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որոշման</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նախագիծը</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և</w:t>
            </w:r>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հայտնում</w:t>
            </w:r>
            <w:proofErr w:type="spellEnd"/>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է</w:t>
            </w:r>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որ</w:t>
            </w:r>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դիտողություններ</w:t>
            </w:r>
            <w:proofErr w:type="spellEnd"/>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և</w:t>
            </w:r>
            <w:r w:rsidRPr="00FE2541">
              <w:rPr>
                <w:rFonts w:ascii="GHEA Grapalat" w:eastAsia="GHEA Grapalat" w:hAnsi="GHEA Grapalat" w:cs="GHEA Grapalat"/>
                <w:kern w:val="0"/>
                <w:lang w:val="hy"/>
                <w14:ligatures w14:val="none"/>
              </w:rPr>
              <w:t xml:space="preserve"> </w:t>
            </w:r>
            <w:proofErr w:type="spellStart"/>
            <w:r w:rsidRPr="00FE2541">
              <w:rPr>
                <w:rFonts w:ascii="GHEA Grapalat" w:eastAsia="GHEA Grapalat" w:hAnsi="GHEA Grapalat" w:cs="GHEA Grapalat"/>
                <w:kern w:val="0"/>
                <w14:ligatures w14:val="none"/>
              </w:rPr>
              <w:t>առաջարկություններ</w:t>
            </w:r>
            <w:proofErr w:type="spellEnd"/>
            <w:r w:rsidRPr="00FE2541">
              <w:rPr>
                <w:rFonts w:ascii="GHEA Grapalat" w:eastAsia="GHEA Grapalat" w:hAnsi="GHEA Grapalat" w:cs="GHEA Grapalat"/>
                <w:kern w:val="0"/>
                <w:lang w:val="hy"/>
                <w14:ligatures w14:val="none"/>
              </w:rPr>
              <w:t xml:space="preserve"> </w:t>
            </w:r>
            <w:r w:rsidRPr="00FE2541">
              <w:rPr>
                <w:rFonts w:ascii="GHEA Grapalat" w:eastAsia="GHEA Grapalat" w:hAnsi="GHEA Grapalat" w:cs="GHEA Grapalat"/>
                <w:kern w:val="0"/>
                <w14:ligatures w14:val="none"/>
              </w:rPr>
              <w:t>չունի</w:t>
            </w:r>
            <w:r w:rsidRPr="00FE2541">
              <w:rPr>
                <w:rFonts w:ascii="GHEA Grapalat" w:eastAsia="GHEA Grapalat" w:hAnsi="GHEA Grapalat" w:cs="GHEA Grapalat"/>
                <w:kern w:val="0"/>
                <w:lang w:val="hy"/>
                <w14:ligatures w14:val="none"/>
              </w:rPr>
              <w:t>:</w:t>
            </w:r>
          </w:p>
        </w:tc>
        <w:tc>
          <w:tcPr>
            <w:tcW w:w="6239" w:type="dxa"/>
          </w:tcPr>
          <w:p w14:paraId="1661DEC9"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Ընդունվել է</w:t>
            </w:r>
          </w:p>
          <w:p w14:paraId="43AC7D37"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4B4C89A9"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249FAB3"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7B238ADA"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1D92C7A1" w14:textId="77777777" w:rsidR="000001C2" w:rsidRPr="00E57F6D" w:rsidRDefault="000001C2" w:rsidP="000001C2">
            <w:pPr>
              <w:spacing w:after="0" w:line="240" w:lineRule="auto"/>
              <w:rPr>
                <w:rFonts w:ascii="GHEA Grapalat" w:eastAsia="GHEA Grapalat" w:hAnsi="GHEA Grapalat" w:cs="GHEA Grapalat"/>
                <w:b/>
                <w:kern w:val="0"/>
                <w:lang w:val="hy-AM"/>
                <w14:ligatures w14:val="none"/>
              </w:rPr>
            </w:pPr>
          </w:p>
          <w:p w14:paraId="23013DD6"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1AE0620"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0C2DA2C4"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4DC9E1F7"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54EEAA5E"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630ACD69"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30771940"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4107980"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tc>
      </w:tr>
      <w:tr w:rsidR="000001C2" w:rsidRPr="000001C2" w14:paraId="1AA71405" w14:textId="77777777" w:rsidTr="004E2152">
        <w:trPr>
          <w:trHeight w:val="1097"/>
        </w:trPr>
        <w:tc>
          <w:tcPr>
            <w:tcW w:w="1620" w:type="dxa"/>
          </w:tcPr>
          <w:p w14:paraId="39C0524D" w14:textId="77777777" w:rsidR="000001C2" w:rsidRPr="000001C2" w:rsidRDefault="000001C2" w:rsidP="000001C2">
            <w:pPr>
              <w:numPr>
                <w:ilvl w:val="0"/>
                <w:numId w:val="2"/>
              </w:numPr>
              <w:pBdr>
                <w:top w:val="nil"/>
                <w:left w:val="nil"/>
                <w:bottom w:val="nil"/>
                <w:right w:val="nil"/>
                <w:between w:val="nil"/>
              </w:pBdr>
              <w:spacing w:after="0" w:line="259" w:lineRule="auto"/>
              <w:jc w:val="center"/>
              <w:rPr>
                <w:rFonts w:ascii="GHEA Grapalat" w:eastAsia="GHEA Grapalat" w:hAnsi="GHEA Grapalat" w:cs="GHEA Grapalat"/>
                <w:b/>
                <w:color w:val="000000"/>
                <w:kern w:val="0"/>
                <w:lang w:val="hy"/>
                <w14:ligatures w14:val="none"/>
              </w:rPr>
            </w:pPr>
          </w:p>
        </w:tc>
        <w:tc>
          <w:tcPr>
            <w:tcW w:w="6840" w:type="dxa"/>
            <w:shd w:val="clear" w:color="auto" w:fill="E7E6E6"/>
          </w:tcPr>
          <w:p w14:paraId="22222FFD" w14:textId="77777777" w:rsidR="000001C2" w:rsidRPr="0015464D" w:rsidRDefault="0015464D" w:rsidP="000001C2">
            <w:pPr>
              <w:spacing w:after="0" w:line="240" w:lineRule="auto"/>
              <w:jc w:val="center"/>
              <w:rPr>
                <w:rFonts w:ascii="GHEA Grapalat" w:eastAsia="GHEA Grapalat" w:hAnsi="GHEA Grapalat" w:cs="GHEA Grapalat"/>
                <w:b/>
                <w:kern w:val="0"/>
                <w:lang w:val="hy-AM"/>
                <w14:ligatures w14:val="none"/>
              </w:rPr>
            </w:pPr>
            <w:r>
              <w:rPr>
                <w:rFonts w:ascii="GHEA Grapalat" w:eastAsia="GHEA Grapalat" w:hAnsi="GHEA Grapalat" w:cs="GHEA Grapalat"/>
                <w:b/>
                <w:kern w:val="0"/>
                <w:lang w:val="hy-AM"/>
                <w14:ligatures w14:val="none"/>
              </w:rPr>
              <w:t>ՀՀ Արդարադատության նախարարություն</w:t>
            </w:r>
          </w:p>
        </w:tc>
        <w:tc>
          <w:tcPr>
            <w:tcW w:w="6239" w:type="dxa"/>
            <w:shd w:val="clear" w:color="auto" w:fill="E7E6E6"/>
          </w:tcPr>
          <w:p w14:paraId="1497B27D" w14:textId="77777777" w:rsidR="000001C2" w:rsidRPr="000001C2" w:rsidRDefault="0015464D" w:rsidP="0015464D">
            <w:pPr>
              <w:spacing w:after="0" w:line="240" w:lineRule="auto"/>
              <w:jc w:val="center"/>
              <w:rPr>
                <w:rFonts w:ascii="GHEA Grapalat" w:eastAsia="GHEA Grapalat" w:hAnsi="GHEA Grapalat" w:cs="GHEA Grapalat"/>
                <w:b/>
                <w:kern w:val="0"/>
                <w:lang w:val="hy"/>
                <w14:ligatures w14:val="none"/>
              </w:rPr>
            </w:pPr>
            <w:r w:rsidRPr="0015464D">
              <w:rPr>
                <w:rFonts w:ascii="GHEA Grapalat" w:eastAsia="GHEA Grapalat" w:hAnsi="GHEA Grapalat" w:cs="GHEA Grapalat"/>
                <w:b/>
                <w:kern w:val="0"/>
                <w14:ligatures w14:val="none"/>
              </w:rPr>
              <w:t>10.2.2/11238-2026</w:t>
            </w:r>
          </w:p>
        </w:tc>
      </w:tr>
      <w:tr w:rsidR="000001C2" w:rsidRPr="000001C2" w14:paraId="22AC8518" w14:textId="77777777" w:rsidTr="004E2152">
        <w:trPr>
          <w:trHeight w:val="469"/>
        </w:trPr>
        <w:tc>
          <w:tcPr>
            <w:tcW w:w="1620" w:type="dxa"/>
            <w:vMerge w:val="restart"/>
          </w:tcPr>
          <w:p w14:paraId="16B7B68C"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p>
        </w:tc>
        <w:tc>
          <w:tcPr>
            <w:tcW w:w="6840" w:type="dxa"/>
            <w:vMerge w:val="restart"/>
          </w:tcPr>
          <w:p w14:paraId="20E2CB37" w14:textId="77777777" w:rsidR="007771BE" w:rsidRPr="007771BE" w:rsidRDefault="007771BE" w:rsidP="007771BE">
            <w:pPr>
              <w:spacing w:after="0" w:line="240" w:lineRule="auto"/>
              <w:jc w:val="both"/>
              <w:rPr>
                <w:rFonts w:ascii="GHEA Grapalat" w:eastAsia="GHEA Grapalat" w:hAnsi="GHEA Grapalat" w:cs="GHEA Grapalat"/>
                <w:iCs/>
                <w:kern w:val="0"/>
                <w:lang w:val="hy-AM"/>
                <w14:ligatures w14:val="none"/>
              </w:rPr>
            </w:pPr>
            <w:r w:rsidRPr="007771BE">
              <w:rPr>
                <w:rFonts w:ascii="GHEA Grapalat" w:eastAsia="GHEA Grapalat" w:hAnsi="GHEA Grapalat" w:cs="GHEA Grapalat"/>
                <w:iCs/>
                <w:kern w:val="0"/>
                <w:lang w:val="hy-AM"/>
                <w14:ligatures w14:val="none"/>
              </w:rPr>
              <w:t xml:space="preserve">Ի պատասխան Ձեր՝ 2026 թվականի փետրվարի 24-ի թիվ 01/25477-2025 գրության՝ հայտնում եմ, որ Արդարադատության նախարարությունն ուսումնասիրել է «Զբոսաշրջային կենտրոն կառավարող կազմակերպությունների որակավորման ընթացակարգը, չափորոշիչները (այդ թվում՝ զբոսաշրջային կենտրոն կառավարող կազմակերպության գործառույթներին, կառուցվածքին վերաբերող նվազագույն պահանջները), որակավորման վկայականի ձևը, որակավորման վկայականի ժամկետը, վկայականի տրամադրման կարգը, որակավորման դադարման հիմքերը հաստատելու մասին» Կառավարության որոշման նախագիծը (այսուհետ՝ Նախագիծ), </w:t>
            </w:r>
            <w:r w:rsidRPr="007771BE">
              <w:rPr>
                <w:rFonts w:ascii="GHEA Grapalat" w:eastAsia="GHEA Grapalat" w:hAnsi="GHEA Grapalat" w:cs="GHEA Grapalat"/>
                <w:bCs/>
                <w:iCs/>
                <w:kern w:val="0"/>
                <w:lang w:val="hy-AM"/>
                <w14:ligatures w14:val="none"/>
              </w:rPr>
              <w:t>որի վերաբերյալ ներկայացվում են հետևյալ դիտողություններն ու առաջարկությունները.</w:t>
            </w:r>
          </w:p>
          <w:p w14:paraId="379AB2DB" w14:textId="77777777" w:rsidR="007771BE" w:rsidRPr="007771BE" w:rsidRDefault="007771BE" w:rsidP="007771BE">
            <w:pPr>
              <w:spacing w:after="0" w:line="240" w:lineRule="auto"/>
              <w:jc w:val="both"/>
              <w:rPr>
                <w:rFonts w:ascii="GHEA Grapalat" w:eastAsia="GHEA Grapalat" w:hAnsi="GHEA Grapalat" w:cs="GHEA Grapalat"/>
                <w:bCs/>
                <w:iCs/>
                <w:kern w:val="0"/>
                <w:lang w:val="hy-AM"/>
                <w14:ligatures w14:val="none"/>
              </w:rPr>
            </w:pPr>
            <w:r w:rsidRPr="007771BE">
              <w:rPr>
                <w:rFonts w:ascii="GHEA Grapalat" w:eastAsia="GHEA Grapalat" w:hAnsi="GHEA Grapalat" w:cs="GHEA Grapalat"/>
                <w:iCs/>
                <w:kern w:val="0"/>
                <w:lang w:val="hy-AM"/>
                <w14:ligatures w14:val="none"/>
              </w:rPr>
              <w:t>1</w:t>
            </w:r>
            <w:r w:rsidRPr="007771BE">
              <w:rPr>
                <w:rFonts w:ascii="MS Mincho" w:eastAsia="MS Mincho" w:hAnsi="MS Mincho" w:cs="MS Mincho" w:hint="eastAsia"/>
                <w:iCs/>
                <w:kern w:val="0"/>
                <w:lang w:val="hy-AM"/>
                <w14:ligatures w14:val="none"/>
              </w:rPr>
              <w:t>․</w:t>
            </w:r>
            <w:r w:rsidRPr="007771BE">
              <w:rPr>
                <w:rFonts w:ascii="GHEA Grapalat" w:eastAsia="GHEA Grapalat" w:hAnsi="GHEA Grapalat" w:cs="GHEA Grapalat"/>
                <w:iCs/>
                <w:kern w:val="0"/>
                <w:lang w:val="hy-AM"/>
                <w14:ligatures w14:val="none"/>
              </w:rPr>
              <w:t xml:space="preserve"> </w:t>
            </w:r>
            <w:r w:rsidRPr="007771BE">
              <w:rPr>
                <w:rFonts w:ascii="GHEA Grapalat" w:eastAsia="GHEA Grapalat" w:hAnsi="GHEA Grapalat" w:cs="GHEA Grapalat"/>
                <w:bCs/>
                <w:iCs/>
                <w:kern w:val="0"/>
                <w:lang w:val="hy-AM"/>
                <w14:ligatures w14:val="none"/>
              </w:rPr>
              <w:t>Նախագծի 2-րդ կետում «հրապարակմանը հաջորդող» բառերն անհրաժեշտ է փոխարինել «հրապարակման օրվան հաջորդող» բառերով՝ նկատի ունենալով «Նորմատիվ իրավական ակտերի մասին» օրենքի (այսուհետ՝ Օրենք) 23-րդ հոդվածի 5-րդ մասի պահանջները։</w:t>
            </w:r>
          </w:p>
          <w:p w14:paraId="44CC460A" w14:textId="77777777" w:rsidR="007771BE" w:rsidRPr="007771BE" w:rsidRDefault="007771BE" w:rsidP="007771BE">
            <w:pPr>
              <w:spacing w:after="0" w:line="240" w:lineRule="auto"/>
              <w:jc w:val="both"/>
              <w:rPr>
                <w:rFonts w:ascii="GHEA Grapalat" w:eastAsia="GHEA Grapalat" w:hAnsi="GHEA Grapalat" w:cs="GHEA Grapalat"/>
                <w:bCs/>
                <w:iCs/>
                <w:kern w:val="0"/>
                <w:lang w:val="hy-AM"/>
                <w14:ligatures w14:val="none"/>
              </w:rPr>
            </w:pPr>
            <w:r w:rsidRPr="007771BE">
              <w:rPr>
                <w:rFonts w:ascii="GHEA Grapalat" w:eastAsia="GHEA Grapalat" w:hAnsi="GHEA Grapalat" w:cs="GHEA Grapalat"/>
                <w:bCs/>
                <w:iCs/>
                <w:kern w:val="0"/>
                <w:lang w:val="hy-AM"/>
                <w14:ligatures w14:val="none"/>
              </w:rPr>
              <w:t>2</w:t>
            </w:r>
            <w:r w:rsidRPr="007771BE">
              <w:rPr>
                <w:rFonts w:ascii="MS Mincho" w:eastAsia="MS Mincho" w:hAnsi="MS Mincho" w:cs="MS Mincho" w:hint="eastAsia"/>
                <w:bCs/>
                <w:iCs/>
                <w:kern w:val="0"/>
                <w:lang w:val="hy-AM"/>
                <w14:ligatures w14:val="none"/>
              </w:rPr>
              <w:t>․</w:t>
            </w:r>
            <w:r w:rsidRPr="007771BE">
              <w:rPr>
                <w:rFonts w:ascii="GHEA Grapalat" w:eastAsia="GHEA Grapalat" w:hAnsi="GHEA Grapalat" w:cs="GHEA Grapalat"/>
                <w:bCs/>
                <w:iCs/>
                <w:kern w:val="0"/>
                <w:lang w:val="hy-AM"/>
                <w14:ligatures w14:val="none"/>
              </w:rPr>
              <w:t xml:space="preserve"> Նախագծի 1-ին կետի 1-ին ենթակետով հաստատվող Հավելված 1-ի (այսուհետ՝ Հավելված 1) 4-րդ կետում «հաստատված» բառն առաջարկվում է փոխարինել «վավերացված» բառով՝ հաշվի առնելով, որ «Նոտարիատի մասին» օրենքի 36-րդ հոդվածի 1-ին մասի 7-րդ կետի համաձայն՝ նոտարը </w:t>
            </w:r>
            <w:r w:rsidRPr="007771BE">
              <w:rPr>
                <w:rFonts w:ascii="GHEA Grapalat" w:eastAsia="GHEA Grapalat" w:hAnsi="GHEA Grapalat" w:cs="GHEA Grapalat"/>
                <w:b/>
                <w:bCs/>
                <w:iCs/>
                <w:kern w:val="0"/>
                <w:lang w:val="hy-AM"/>
                <w14:ligatures w14:val="none"/>
              </w:rPr>
              <w:t>վավերացնում</w:t>
            </w:r>
            <w:r w:rsidRPr="007771BE">
              <w:rPr>
                <w:rFonts w:ascii="GHEA Grapalat" w:eastAsia="GHEA Grapalat" w:hAnsi="GHEA Grapalat" w:cs="GHEA Grapalat"/>
                <w:bCs/>
                <w:iCs/>
                <w:kern w:val="0"/>
                <w:lang w:val="hy-AM"/>
                <w14:ligatures w14:val="none"/>
              </w:rPr>
              <w:t xml:space="preserve"> է փաստաթղթերի թարգմանության իսկությունը։</w:t>
            </w:r>
          </w:p>
          <w:p w14:paraId="6BA7B63C" w14:textId="77777777" w:rsidR="007771BE" w:rsidRPr="007771BE" w:rsidRDefault="007771BE" w:rsidP="007771BE">
            <w:pPr>
              <w:spacing w:after="0" w:line="240" w:lineRule="auto"/>
              <w:jc w:val="both"/>
              <w:rPr>
                <w:rFonts w:ascii="GHEA Grapalat" w:eastAsia="GHEA Grapalat" w:hAnsi="GHEA Grapalat" w:cs="GHEA Grapalat"/>
                <w:bCs/>
                <w:iCs/>
                <w:kern w:val="0"/>
                <w:lang w:val="hy-AM"/>
                <w14:ligatures w14:val="none"/>
              </w:rPr>
            </w:pPr>
            <w:r w:rsidRPr="007771BE">
              <w:rPr>
                <w:rFonts w:ascii="GHEA Grapalat" w:eastAsia="GHEA Grapalat" w:hAnsi="GHEA Grapalat" w:cs="GHEA Grapalat"/>
                <w:bCs/>
                <w:iCs/>
                <w:kern w:val="0"/>
                <w:lang w:val="hy-AM"/>
                <w14:ligatures w14:val="none"/>
              </w:rPr>
              <w:t>3. Հավելված 1-ի 16-րդ կետի համարակալումը անհրաժեշտ է համապատասխանեցնել Օրենքի 14-րդ հոդվածի 5-րդ մասի պահանջին, որի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1C071C60" w14:textId="77777777" w:rsidR="007771BE" w:rsidRPr="007771BE" w:rsidRDefault="007771BE" w:rsidP="007771BE">
            <w:pPr>
              <w:spacing w:after="0" w:line="240" w:lineRule="auto"/>
              <w:jc w:val="both"/>
              <w:rPr>
                <w:rFonts w:ascii="GHEA Grapalat" w:eastAsia="GHEA Grapalat" w:hAnsi="GHEA Grapalat" w:cs="GHEA Grapalat"/>
                <w:bCs/>
                <w:iCs/>
                <w:kern w:val="0"/>
                <w:lang w:val="hy-AM"/>
                <w14:ligatures w14:val="none"/>
              </w:rPr>
            </w:pPr>
            <w:r w:rsidRPr="007771BE">
              <w:rPr>
                <w:rFonts w:ascii="GHEA Grapalat" w:eastAsia="GHEA Grapalat" w:hAnsi="GHEA Grapalat" w:cs="GHEA Grapalat"/>
                <w:bCs/>
                <w:iCs/>
                <w:kern w:val="0"/>
                <w:lang w:val="hy-AM"/>
                <w14:ligatures w14:val="none"/>
              </w:rPr>
              <w:t xml:space="preserve">4. Հավելված 1-ի 26-րդ կետի 6-րդ ենթակետի համաձայն՝ </w:t>
            </w:r>
            <w:r w:rsidRPr="007771BE">
              <w:rPr>
                <w:rFonts w:ascii="GHEA Grapalat" w:eastAsia="GHEA Grapalat" w:hAnsi="GHEA Grapalat" w:cs="GHEA Grapalat"/>
                <w:iCs/>
                <w:kern w:val="0"/>
                <w:lang w:val="hy-AM"/>
                <w14:ligatures w14:val="none"/>
              </w:rPr>
              <w:t>Հանձնաժողովը բաղկացած է 8 անդամից, որից մեկը, ի թիվս այլնի լինելու է պետական կառավարման և տեղական ինքնակառավարման մարմինների ներկայացուցիչ։ Նշվածի համատեքստում անհասկանալի է, թե որ պետական կամ տեղական ինքնակառավարման մարմնից է լինելու համապատասխան ներկայացուցիչը կամ ինչպես է որոշվելու՝ կոնկրետ որ պետական կամ տեղական ինքնակառավարման մարմնից պետք է լինի վերջինս: Նշվածի համատեքստում առաջարկվում է վերանայել քննարկվող կարգավորումը:</w:t>
            </w:r>
          </w:p>
          <w:p w14:paraId="57D85D06" w14:textId="77777777" w:rsidR="007771BE" w:rsidRPr="007771BE" w:rsidRDefault="007771BE" w:rsidP="007771BE">
            <w:pPr>
              <w:spacing w:after="0" w:line="240" w:lineRule="auto"/>
              <w:jc w:val="both"/>
              <w:rPr>
                <w:rFonts w:ascii="GHEA Grapalat" w:eastAsia="GHEA Grapalat" w:hAnsi="GHEA Grapalat" w:cs="GHEA Grapalat"/>
                <w:bCs/>
                <w:iCs/>
                <w:kern w:val="0"/>
                <w:lang w:val="hy-AM"/>
                <w14:ligatures w14:val="none"/>
              </w:rPr>
            </w:pPr>
            <w:r w:rsidRPr="007771BE">
              <w:rPr>
                <w:rFonts w:ascii="GHEA Grapalat" w:eastAsia="GHEA Grapalat" w:hAnsi="GHEA Grapalat" w:cs="GHEA Grapalat"/>
                <w:bCs/>
                <w:iCs/>
                <w:kern w:val="0"/>
                <w:lang w:val="hy-AM"/>
                <w14:ligatures w14:val="none"/>
              </w:rPr>
              <w:t>5</w:t>
            </w:r>
            <w:r w:rsidRPr="007771BE">
              <w:rPr>
                <w:rFonts w:ascii="MS Mincho" w:eastAsia="MS Mincho" w:hAnsi="MS Mincho" w:cs="MS Mincho" w:hint="eastAsia"/>
                <w:bCs/>
                <w:iCs/>
                <w:kern w:val="0"/>
                <w:lang w:val="hy-AM"/>
                <w14:ligatures w14:val="none"/>
              </w:rPr>
              <w:t>․</w:t>
            </w:r>
            <w:r w:rsidRPr="007771BE">
              <w:rPr>
                <w:rFonts w:ascii="GHEA Grapalat" w:eastAsia="GHEA Grapalat" w:hAnsi="GHEA Grapalat" w:cs="GHEA Grapalat"/>
                <w:bCs/>
                <w:iCs/>
                <w:kern w:val="0"/>
                <w:lang w:val="hy-AM"/>
                <w14:ligatures w14:val="none"/>
              </w:rPr>
              <w:t xml:space="preserve"> Նախագծի 1-ին կետի 2-րդ ենթակետով հաստատվող Հավելված 2-ի 4-րդ կետի համաձայն՝ «</w:t>
            </w:r>
            <w:r w:rsidRPr="007771BE">
              <w:rPr>
                <w:rFonts w:ascii="GHEA Grapalat" w:eastAsia="GHEA Grapalat" w:hAnsi="GHEA Grapalat" w:cs="GHEA Grapalat"/>
                <w:iCs/>
                <w:kern w:val="0"/>
                <w:lang w:val="hy-AM"/>
                <w14:ligatures w14:val="none"/>
              </w:rPr>
              <w:t xml:space="preserve">Որակավորման ժամկետը երկարացնելու նպատակով ներկայացված հայտին կարող են չկցվել սույն </w:t>
            </w:r>
            <w:r w:rsidRPr="007771BE">
              <w:rPr>
                <w:rFonts w:ascii="GHEA Grapalat" w:eastAsia="GHEA Grapalat" w:hAnsi="GHEA Grapalat" w:cs="GHEA Grapalat"/>
                <w:b/>
                <w:iCs/>
                <w:kern w:val="0"/>
                <w:lang w:val="hy-AM"/>
                <w14:ligatures w14:val="none"/>
              </w:rPr>
              <w:t xml:space="preserve">որոշմամբ հաստատված N 1 հավելվածով </w:t>
            </w:r>
            <w:r w:rsidRPr="007771BE">
              <w:rPr>
                <w:rFonts w:ascii="GHEA Grapalat" w:eastAsia="GHEA Grapalat" w:hAnsi="GHEA Grapalat" w:cs="GHEA Grapalat"/>
                <w:iCs/>
                <w:kern w:val="0"/>
                <w:lang w:val="hy-AM"/>
                <w14:ligatures w14:val="none"/>
              </w:rPr>
              <w:t>նախատեսված փաստաթղթերը և տեղեկությունները (</w:t>
            </w:r>
            <w:r w:rsidRPr="007771BE">
              <w:rPr>
                <w:rFonts w:ascii="MS Mincho" w:eastAsia="MS Mincho" w:hAnsi="MS Mincho" w:cs="MS Mincho" w:hint="eastAsia"/>
                <w:iCs/>
                <w:kern w:val="0"/>
                <w:lang w:val="hy-AM"/>
                <w14:ligatures w14:val="none"/>
              </w:rPr>
              <w:t>․․․</w:t>
            </w:r>
            <w:r w:rsidRPr="007771BE">
              <w:rPr>
                <w:rFonts w:ascii="GHEA Grapalat" w:eastAsia="GHEA Grapalat" w:hAnsi="GHEA Grapalat" w:cs="GHEA Grapalat"/>
                <w:iCs/>
                <w:kern w:val="0"/>
                <w:lang w:val="hy-AM"/>
                <w14:ligatures w14:val="none"/>
              </w:rPr>
              <w:t xml:space="preserve">)»։ Կարգավորման կապակցությամբ հարկ է նշել, որ </w:t>
            </w:r>
            <w:r w:rsidRPr="007771BE">
              <w:rPr>
                <w:rFonts w:ascii="GHEA Grapalat" w:eastAsia="GHEA Grapalat" w:hAnsi="GHEA Grapalat" w:cs="GHEA Grapalat"/>
                <w:bCs/>
                <w:iCs/>
                <w:kern w:val="0"/>
                <w:lang w:val="hy-AM"/>
                <w14:ligatures w14:val="none"/>
              </w:rPr>
              <w:t>Օրենքի 17-րդ հոդվածի 4-րդ մասի համաձայն՝ հղումները կատարվում են հստակ և ուղղակի: Ուստի, առաջարկվում է հստակեցնել օգտագործված հղումը՝ նշելով համապատասխան հավելվածի կոնկրետ կետը կամ կետերը:</w:t>
            </w:r>
          </w:p>
          <w:p w14:paraId="22759A54" w14:textId="77777777" w:rsidR="007771BE" w:rsidRPr="007771BE" w:rsidRDefault="007771BE" w:rsidP="007771BE">
            <w:pPr>
              <w:spacing w:after="0" w:line="240" w:lineRule="auto"/>
              <w:jc w:val="both"/>
              <w:rPr>
                <w:rFonts w:ascii="GHEA Grapalat" w:eastAsia="GHEA Grapalat" w:hAnsi="GHEA Grapalat" w:cs="GHEA Grapalat"/>
                <w:bCs/>
                <w:iCs/>
                <w:kern w:val="0"/>
                <w:lang w:val="hy-AM"/>
                <w14:ligatures w14:val="none"/>
              </w:rPr>
            </w:pPr>
            <w:r w:rsidRPr="007771BE">
              <w:rPr>
                <w:rFonts w:ascii="GHEA Grapalat" w:eastAsia="GHEA Grapalat" w:hAnsi="GHEA Grapalat" w:cs="GHEA Grapalat"/>
                <w:bCs/>
                <w:iCs/>
                <w:kern w:val="0"/>
                <w:lang w:val="hy-AM"/>
                <w14:ligatures w14:val="none"/>
              </w:rPr>
              <w:t>Սույն դիտարկման համատեքստում առաջարկվում է նաև վերանայել Նախագծի բոլոր հավելվածներում կատարված հղումները:</w:t>
            </w:r>
          </w:p>
          <w:p w14:paraId="14AE589E" w14:textId="77777777" w:rsidR="007771BE" w:rsidRPr="007771BE" w:rsidRDefault="007771BE" w:rsidP="007771BE">
            <w:pPr>
              <w:spacing w:after="0" w:line="240" w:lineRule="auto"/>
              <w:jc w:val="both"/>
              <w:rPr>
                <w:rFonts w:ascii="GHEA Grapalat" w:eastAsia="GHEA Grapalat" w:hAnsi="GHEA Grapalat" w:cs="GHEA Grapalat"/>
                <w:bCs/>
                <w:iCs/>
                <w:kern w:val="0"/>
                <w:lang w:val="hy-AM"/>
                <w14:ligatures w14:val="none"/>
              </w:rPr>
            </w:pPr>
            <w:r w:rsidRPr="007771BE">
              <w:rPr>
                <w:rFonts w:ascii="GHEA Grapalat" w:eastAsia="GHEA Grapalat" w:hAnsi="GHEA Grapalat" w:cs="GHEA Grapalat"/>
                <w:iCs/>
                <w:kern w:val="0"/>
                <w:lang w:val="hy-AM"/>
                <w14:ligatures w14:val="none"/>
              </w:rPr>
              <w:t>Միաժամանակ, հայտնում ենք, որ Նախագիծը Oրենքի 6-րդ հոդվածով նախատեսված կարգով պետական-իրավական փորձաքննության ներկայացվելու դեպքում ԱՆ իրավական ակտերի փորձաքննության գործակալության կողմից դրա վերաբերյալ կտրամադրվի փորձագիտական եզրակացություն:</w:t>
            </w:r>
          </w:p>
          <w:p w14:paraId="7F8A5F8A" w14:textId="77777777" w:rsidR="000001C2" w:rsidRPr="007771BE" w:rsidRDefault="000001C2" w:rsidP="007771BE">
            <w:pPr>
              <w:spacing w:after="0" w:line="240" w:lineRule="auto"/>
              <w:jc w:val="both"/>
              <w:rPr>
                <w:rFonts w:ascii="GHEA Grapalat" w:eastAsia="GHEA Grapalat" w:hAnsi="GHEA Grapalat" w:cs="GHEA Grapalat"/>
                <w:iCs/>
                <w:kern w:val="0"/>
                <w:lang w:val="hy-AM"/>
                <w14:ligatures w14:val="none"/>
              </w:rPr>
            </w:pPr>
          </w:p>
        </w:tc>
        <w:tc>
          <w:tcPr>
            <w:tcW w:w="6239" w:type="dxa"/>
            <w:shd w:val="clear" w:color="auto" w:fill="E7E6E6"/>
          </w:tcPr>
          <w:p w14:paraId="7A802F89" w14:textId="77777777" w:rsidR="000001C2" w:rsidRPr="0015464D" w:rsidRDefault="0015464D" w:rsidP="000001C2">
            <w:pPr>
              <w:spacing w:after="0" w:line="240" w:lineRule="auto"/>
              <w:jc w:val="center"/>
              <w:rPr>
                <w:rFonts w:ascii="GHEA Grapalat" w:eastAsia="GHEA Grapalat" w:hAnsi="GHEA Grapalat" w:cs="GHEA Grapalat"/>
                <w:b/>
                <w:kern w:val="0"/>
                <w:lang w:val="hy"/>
                <w14:ligatures w14:val="none"/>
              </w:rPr>
            </w:pPr>
            <w:r w:rsidRPr="0015464D">
              <w:rPr>
                <w:rFonts w:ascii="GHEA Grapalat" w:eastAsia="MS Mincho" w:hAnsi="GHEA Grapalat" w:cs="MS Mincho"/>
                <w:b/>
                <w:kern w:val="0"/>
                <w:lang w:val="hy"/>
                <w14:ligatures w14:val="none"/>
              </w:rPr>
              <w:t>09</w:t>
            </w:r>
            <w:r w:rsidR="000001C2" w:rsidRPr="0015464D">
              <w:rPr>
                <w:rFonts w:ascii="MS Mincho" w:eastAsia="MS Mincho" w:hAnsi="MS Mincho" w:cs="MS Mincho" w:hint="eastAsia"/>
                <w:b/>
                <w:kern w:val="0"/>
                <w:lang w:val="hy"/>
                <w14:ligatures w14:val="none"/>
              </w:rPr>
              <w:t>․</w:t>
            </w:r>
            <w:r w:rsidRPr="0015464D">
              <w:rPr>
                <w:rFonts w:ascii="GHEA Grapalat" w:eastAsia="GHEA Grapalat" w:hAnsi="GHEA Grapalat" w:cs="GHEA Grapalat"/>
                <w:b/>
                <w:kern w:val="0"/>
                <w:lang w:val="hy"/>
                <w14:ligatures w14:val="none"/>
              </w:rPr>
              <w:t>03</w:t>
            </w:r>
            <w:r w:rsidR="000001C2" w:rsidRPr="0015464D">
              <w:rPr>
                <w:rFonts w:ascii="MS Mincho" w:eastAsia="MS Mincho" w:hAnsi="MS Mincho" w:cs="MS Mincho" w:hint="eastAsia"/>
                <w:b/>
                <w:kern w:val="0"/>
                <w:lang w:val="hy"/>
                <w14:ligatures w14:val="none"/>
              </w:rPr>
              <w:t>․</w:t>
            </w:r>
            <w:r w:rsidR="000001C2" w:rsidRPr="0015464D">
              <w:rPr>
                <w:rFonts w:ascii="GHEA Grapalat" w:eastAsia="GHEA Grapalat" w:hAnsi="GHEA Grapalat" w:cs="GHEA Grapalat"/>
                <w:b/>
                <w:kern w:val="0"/>
                <w:lang w:val="hy"/>
                <w14:ligatures w14:val="none"/>
              </w:rPr>
              <w:t>2025</w:t>
            </w:r>
          </w:p>
        </w:tc>
      </w:tr>
      <w:tr w:rsidR="000001C2" w:rsidRPr="00D45B2C" w14:paraId="08BD1181" w14:textId="77777777" w:rsidTr="004E2152">
        <w:trPr>
          <w:trHeight w:val="1052"/>
        </w:trPr>
        <w:tc>
          <w:tcPr>
            <w:tcW w:w="1620" w:type="dxa"/>
            <w:vMerge/>
          </w:tcPr>
          <w:p w14:paraId="4F7AB9F7"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840" w:type="dxa"/>
            <w:vMerge/>
          </w:tcPr>
          <w:p w14:paraId="323D272D"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239" w:type="dxa"/>
          </w:tcPr>
          <w:p w14:paraId="6F14B925" w14:textId="77777777" w:rsidR="006D3213" w:rsidRPr="0006295E" w:rsidRDefault="006D3213" w:rsidP="006D3213">
            <w:pPr>
              <w:spacing w:after="0" w:line="240" w:lineRule="auto"/>
              <w:rPr>
                <w:rFonts w:ascii="GHEA Grapalat" w:eastAsia="GHEA Grapalat" w:hAnsi="GHEA Grapalat" w:cs="GHEA Grapalat"/>
                <w:b/>
                <w:kern w:val="0"/>
                <w:lang w:val="hy"/>
                <w14:ligatures w14:val="none"/>
              </w:rPr>
            </w:pPr>
            <w:r w:rsidRPr="0006295E">
              <w:rPr>
                <w:rFonts w:ascii="GHEA Grapalat" w:eastAsia="GHEA Grapalat" w:hAnsi="GHEA Grapalat" w:cs="GHEA Grapalat"/>
                <w:b/>
                <w:kern w:val="0"/>
                <w:lang w:val="hy"/>
                <w14:ligatures w14:val="none"/>
              </w:rPr>
              <w:t>Ընդունվել է</w:t>
            </w:r>
          </w:p>
          <w:p w14:paraId="090FAB71" w14:textId="77777777" w:rsidR="000001C2" w:rsidRDefault="000001C2" w:rsidP="000001C2">
            <w:pPr>
              <w:spacing w:after="0" w:line="240" w:lineRule="auto"/>
              <w:rPr>
                <w:rFonts w:ascii="GHEA Grapalat" w:eastAsia="GHEA Grapalat" w:hAnsi="GHEA Grapalat" w:cs="GHEA Grapalat"/>
                <w:b/>
                <w:kern w:val="0"/>
                <w:lang w:val="hy"/>
                <w14:ligatures w14:val="none"/>
              </w:rPr>
            </w:pPr>
          </w:p>
          <w:p w14:paraId="3930D037" w14:textId="77777777" w:rsidR="00CA0A68" w:rsidRPr="00CA0A68" w:rsidRDefault="00CA0A68" w:rsidP="00CA0A68">
            <w:pPr>
              <w:rPr>
                <w:rFonts w:ascii="GHEA Grapalat" w:eastAsia="GHEA Grapalat" w:hAnsi="GHEA Grapalat" w:cs="GHEA Grapalat"/>
                <w:lang w:val="hy"/>
              </w:rPr>
            </w:pPr>
          </w:p>
          <w:p w14:paraId="20B0905F" w14:textId="77777777" w:rsidR="00CA0A68" w:rsidRPr="00CA0A68" w:rsidRDefault="00CA0A68" w:rsidP="00CA0A68">
            <w:pPr>
              <w:rPr>
                <w:rFonts w:ascii="GHEA Grapalat" w:eastAsia="GHEA Grapalat" w:hAnsi="GHEA Grapalat" w:cs="GHEA Grapalat"/>
                <w:lang w:val="hy"/>
              </w:rPr>
            </w:pPr>
          </w:p>
          <w:p w14:paraId="309F3D71" w14:textId="77777777" w:rsidR="00CA0A68" w:rsidRPr="00CA0A68" w:rsidRDefault="00CA0A68" w:rsidP="00CA0A68">
            <w:pPr>
              <w:rPr>
                <w:rFonts w:ascii="GHEA Grapalat" w:eastAsia="GHEA Grapalat" w:hAnsi="GHEA Grapalat" w:cs="GHEA Grapalat"/>
                <w:lang w:val="hy"/>
              </w:rPr>
            </w:pPr>
          </w:p>
          <w:p w14:paraId="6804E2FA" w14:textId="77777777" w:rsidR="00CA0A68" w:rsidRPr="00CA0A68" w:rsidRDefault="00CA0A68" w:rsidP="00CA0A68">
            <w:pPr>
              <w:rPr>
                <w:rFonts w:ascii="GHEA Grapalat" w:eastAsia="GHEA Grapalat" w:hAnsi="GHEA Grapalat" w:cs="GHEA Grapalat"/>
                <w:lang w:val="hy"/>
              </w:rPr>
            </w:pPr>
          </w:p>
          <w:p w14:paraId="1E84833D" w14:textId="77777777" w:rsidR="00CA0A68" w:rsidRPr="00CA0A68" w:rsidRDefault="00CA0A68" w:rsidP="00CA0A68">
            <w:pPr>
              <w:rPr>
                <w:rFonts w:ascii="GHEA Grapalat" w:eastAsia="GHEA Grapalat" w:hAnsi="GHEA Grapalat" w:cs="GHEA Grapalat"/>
                <w:lang w:val="hy"/>
              </w:rPr>
            </w:pPr>
          </w:p>
          <w:p w14:paraId="5CAB7CA5" w14:textId="77777777" w:rsidR="00CA0A68" w:rsidRPr="00CA0A68" w:rsidRDefault="00CA0A68" w:rsidP="00CA0A68">
            <w:pPr>
              <w:rPr>
                <w:rFonts w:ascii="GHEA Grapalat" w:eastAsia="GHEA Grapalat" w:hAnsi="GHEA Grapalat" w:cs="GHEA Grapalat"/>
                <w:lang w:val="hy"/>
              </w:rPr>
            </w:pPr>
          </w:p>
          <w:p w14:paraId="39D9BCB4" w14:textId="77777777" w:rsidR="00CA0A68" w:rsidRPr="00CA0A68" w:rsidRDefault="00CA0A68" w:rsidP="00CA0A68">
            <w:pPr>
              <w:rPr>
                <w:rFonts w:ascii="GHEA Grapalat" w:eastAsia="GHEA Grapalat" w:hAnsi="GHEA Grapalat" w:cs="GHEA Grapalat"/>
                <w:lang w:val="hy"/>
              </w:rPr>
            </w:pPr>
          </w:p>
          <w:p w14:paraId="71291B68" w14:textId="77777777" w:rsidR="00CA0A68" w:rsidRPr="00CA0A68" w:rsidRDefault="00CA0A68" w:rsidP="00CA0A68">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510D52B3" w14:textId="77777777" w:rsidR="00CA0A68" w:rsidRDefault="00CA0A68" w:rsidP="00CA0A68">
            <w:pPr>
              <w:rPr>
                <w:rFonts w:ascii="GHEA Grapalat" w:eastAsia="GHEA Grapalat" w:hAnsi="GHEA Grapalat" w:cs="GHEA Grapalat"/>
                <w:lang w:val="hy"/>
              </w:rPr>
            </w:pPr>
          </w:p>
          <w:p w14:paraId="072A88DA" w14:textId="77777777" w:rsidR="00CA0A68" w:rsidRDefault="00CA0A68" w:rsidP="00CA0A68">
            <w:pPr>
              <w:rPr>
                <w:rFonts w:ascii="GHEA Grapalat" w:eastAsia="GHEA Grapalat" w:hAnsi="GHEA Grapalat" w:cs="GHEA Grapalat"/>
                <w:lang w:val="hy"/>
              </w:rPr>
            </w:pPr>
          </w:p>
          <w:p w14:paraId="05D0D549" w14:textId="77777777" w:rsidR="00D45B2C" w:rsidRDefault="00D45B2C" w:rsidP="00CA0A68">
            <w:pPr>
              <w:rPr>
                <w:rFonts w:ascii="GHEA Grapalat" w:eastAsia="GHEA Grapalat" w:hAnsi="GHEA Grapalat" w:cs="GHEA Grapalat"/>
                <w:lang w:val="hy"/>
              </w:rPr>
            </w:pPr>
          </w:p>
          <w:p w14:paraId="37930CF0" w14:textId="77777777" w:rsidR="002B3FF7" w:rsidRDefault="002B3FF7" w:rsidP="002B3FF7">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1F642E9A" w14:textId="77777777" w:rsidR="00D45B2C" w:rsidRDefault="00D45B2C" w:rsidP="002B3FF7">
            <w:pPr>
              <w:rPr>
                <w:rFonts w:ascii="GHEA Grapalat" w:eastAsia="GHEA Grapalat" w:hAnsi="GHEA Grapalat" w:cs="GHEA Grapalat"/>
                <w:lang w:val="hy-AM"/>
              </w:rPr>
            </w:pPr>
          </w:p>
          <w:p w14:paraId="615C947F" w14:textId="77777777" w:rsidR="00D45B2C" w:rsidRDefault="00D45B2C" w:rsidP="002B3FF7">
            <w:pPr>
              <w:rPr>
                <w:rFonts w:ascii="GHEA Grapalat" w:eastAsia="GHEA Grapalat" w:hAnsi="GHEA Grapalat" w:cs="GHEA Grapalat"/>
                <w:lang w:val="hy-AM"/>
              </w:rPr>
            </w:pPr>
          </w:p>
          <w:p w14:paraId="37B9C213" w14:textId="77777777" w:rsidR="00D45B2C" w:rsidRDefault="00D45B2C" w:rsidP="002B3FF7">
            <w:pPr>
              <w:rPr>
                <w:rFonts w:ascii="GHEA Grapalat" w:eastAsia="GHEA Grapalat" w:hAnsi="GHEA Grapalat" w:cs="GHEA Grapalat"/>
                <w:lang w:val="hy-AM"/>
              </w:rPr>
            </w:pPr>
          </w:p>
          <w:p w14:paraId="6C5728FE" w14:textId="77777777" w:rsidR="00D45B2C" w:rsidRDefault="00D45B2C" w:rsidP="002B3FF7">
            <w:pPr>
              <w:rPr>
                <w:rFonts w:ascii="GHEA Grapalat" w:eastAsia="GHEA Grapalat" w:hAnsi="GHEA Grapalat" w:cs="GHEA Grapalat"/>
                <w:lang w:val="hy-AM"/>
              </w:rPr>
            </w:pPr>
          </w:p>
          <w:p w14:paraId="66CC8D29" w14:textId="77777777" w:rsidR="00D45B2C" w:rsidRDefault="00D45B2C" w:rsidP="00D45B2C">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50504585" w14:textId="77777777" w:rsidR="00CA0A68" w:rsidRDefault="00CA0A68" w:rsidP="00CA0A68">
            <w:pPr>
              <w:rPr>
                <w:rFonts w:ascii="GHEA Grapalat" w:eastAsia="GHEA Grapalat" w:hAnsi="GHEA Grapalat" w:cs="GHEA Grapalat"/>
                <w:lang w:val="hy"/>
              </w:rPr>
            </w:pPr>
          </w:p>
          <w:p w14:paraId="3287E12D" w14:textId="77777777" w:rsidR="00D45B2C" w:rsidRDefault="00D45B2C" w:rsidP="00CA0A68">
            <w:pPr>
              <w:rPr>
                <w:rFonts w:ascii="GHEA Grapalat" w:eastAsia="GHEA Grapalat" w:hAnsi="GHEA Grapalat" w:cs="GHEA Grapalat"/>
                <w:lang w:val="hy"/>
              </w:rPr>
            </w:pPr>
          </w:p>
          <w:p w14:paraId="21D6375E" w14:textId="77777777" w:rsidR="00D45B2C" w:rsidRDefault="00D45B2C" w:rsidP="00CA0A68">
            <w:pPr>
              <w:rPr>
                <w:rFonts w:ascii="GHEA Grapalat" w:eastAsia="GHEA Grapalat" w:hAnsi="GHEA Grapalat" w:cs="GHEA Grapalat"/>
                <w:lang w:val="hy"/>
              </w:rPr>
            </w:pPr>
          </w:p>
          <w:p w14:paraId="3216D795" w14:textId="77777777" w:rsidR="00D45B2C" w:rsidRDefault="00D45B2C" w:rsidP="00CA0A68">
            <w:pPr>
              <w:rPr>
                <w:rFonts w:ascii="GHEA Grapalat" w:eastAsia="GHEA Grapalat" w:hAnsi="GHEA Grapalat" w:cs="GHEA Grapalat"/>
                <w:lang w:val="hy"/>
              </w:rPr>
            </w:pPr>
          </w:p>
          <w:p w14:paraId="31593F14" w14:textId="77777777" w:rsidR="00D45B2C" w:rsidRDefault="00D45B2C" w:rsidP="00CA0A68">
            <w:pPr>
              <w:rPr>
                <w:rFonts w:ascii="GHEA Grapalat" w:eastAsia="GHEA Grapalat" w:hAnsi="GHEA Grapalat" w:cs="GHEA Grapalat"/>
                <w:lang w:val="hy"/>
              </w:rPr>
            </w:pPr>
          </w:p>
          <w:p w14:paraId="47D5B4D6" w14:textId="77777777" w:rsidR="00D45B2C" w:rsidRDefault="00D45B2C" w:rsidP="00CA0A68">
            <w:pPr>
              <w:rPr>
                <w:rFonts w:ascii="GHEA Grapalat" w:eastAsia="GHEA Grapalat" w:hAnsi="GHEA Grapalat" w:cs="GHEA Grapalat"/>
                <w:lang w:val="hy"/>
              </w:rPr>
            </w:pPr>
          </w:p>
          <w:p w14:paraId="6C875606" w14:textId="77777777" w:rsidR="00D45B2C" w:rsidRDefault="00D45B2C" w:rsidP="00CA0A68">
            <w:pPr>
              <w:rPr>
                <w:rFonts w:ascii="GHEA Grapalat" w:eastAsia="GHEA Grapalat" w:hAnsi="GHEA Grapalat" w:cs="GHEA Grapalat"/>
                <w:lang w:val="hy"/>
              </w:rPr>
            </w:pPr>
          </w:p>
          <w:p w14:paraId="1EFC0DAE" w14:textId="77777777" w:rsidR="00D45B2C" w:rsidRDefault="00D45B2C" w:rsidP="00CA0A68">
            <w:pPr>
              <w:rPr>
                <w:rFonts w:ascii="GHEA Grapalat" w:eastAsia="GHEA Grapalat" w:hAnsi="GHEA Grapalat" w:cs="GHEA Grapalat"/>
                <w:lang w:val="hy"/>
              </w:rPr>
            </w:pPr>
          </w:p>
          <w:p w14:paraId="46A59C76" w14:textId="77777777" w:rsidR="00D45B2C" w:rsidRDefault="00D45B2C" w:rsidP="00CA0A68">
            <w:pPr>
              <w:rPr>
                <w:rFonts w:ascii="GHEA Grapalat" w:eastAsia="GHEA Grapalat" w:hAnsi="GHEA Grapalat" w:cs="GHEA Grapalat"/>
                <w:lang w:val="hy"/>
              </w:rPr>
            </w:pPr>
            <w:r>
              <w:rPr>
                <w:rFonts w:ascii="GHEA Grapalat" w:eastAsia="GHEA Grapalat" w:hAnsi="GHEA Grapalat" w:cs="GHEA Grapalat"/>
                <w:lang w:val="hy"/>
              </w:rPr>
              <w:t>Ընդունվել է</w:t>
            </w:r>
          </w:p>
          <w:p w14:paraId="5A7022F2" w14:textId="77777777" w:rsidR="00D45B2C" w:rsidRDefault="00D45B2C" w:rsidP="00CA0A68">
            <w:pPr>
              <w:rPr>
                <w:rFonts w:ascii="GHEA Grapalat" w:eastAsia="GHEA Grapalat" w:hAnsi="GHEA Grapalat" w:cs="GHEA Grapalat"/>
                <w:lang w:val="hy"/>
              </w:rPr>
            </w:pPr>
          </w:p>
          <w:p w14:paraId="1AF99414" w14:textId="77777777" w:rsidR="00D45B2C" w:rsidRDefault="00D45B2C" w:rsidP="00CA0A68">
            <w:pPr>
              <w:rPr>
                <w:rFonts w:ascii="GHEA Grapalat" w:eastAsia="GHEA Grapalat" w:hAnsi="GHEA Grapalat" w:cs="GHEA Grapalat"/>
                <w:lang w:val="hy"/>
              </w:rPr>
            </w:pPr>
          </w:p>
          <w:p w14:paraId="73B287E6" w14:textId="77777777" w:rsidR="00D45B2C" w:rsidRDefault="00D45B2C" w:rsidP="00CA0A68">
            <w:pPr>
              <w:rPr>
                <w:rFonts w:ascii="GHEA Grapalat" w:eastAsia="GHEA Grapalat" w:hAnsi="GHEA Grapalat" w:cs="GHEA Grapalat"/>
                <w:lang w:val="hy"/>
              </w:rPr>
            </w:pPr>
          </w:p>
          <w:p w14:paraId="23146B15" w14:textId="77777777" w:rsidR="00D45B2C" w:rsidRDefault="00D45B2C" w:rsidP="00CA0A68">
            <w:pPr>
              <w:rPr>
                <w:rFonts w:ascii="GHEA Grapalat" w:eastAsia="GHEA Grapalat" w:hAnsi="GHEA Grapalat" w:cs="GHEA Grapalat"/>
                <w:lang w:val="hy"/>
              </w:rPr>
            </w:pPr>
          </w:p>
          <w:p w14:paraId="615CC717" w14:textId="77777777" w:rsidR="00D45B2C" w:rsidRDefault="00D45B2C" w:rsidP="00CA0A68">
            <w:pPr>
              <w:rPr>
                <w:rFonts w:ascii="GHEA Grapalat" w:eastAsia="GHEA Grapalat" w:hAnsi="GHEA Grapalat" w:cs="GHEA Grapalat"/>
                <w:lang w:val="hy"/>
              </w:rPr>
            </w:pPr>
          </w:p>
          <w:p w14:paraId="3F4E9B9E" w14:textId="77777777" w:rsidR="00D45B2C" w:rsidRDefault="001E1F0A" w:rsidP="00CA0A68">
            <w:pPr>
              <w:rPr>
                <w:rFonts w:ascii="GHEA Grapalat" w:eastAsia="GHEA Grapalat" w:hAnsi="GHEA Grapalat" w:cs="GHEA Grapalat"/>
                <w:lang w:val="hy"/>
              </w:rPr>
            </w:pPr>
            <w:r>
              <w:rPr>
                <w:rFonts w:ascii="GHEA Grapalat" w:eastAsia="GHEA Grapalat" w:hAnsi="GHEA Grapalat" w:cs="GHEA Grapalat"/>
                <w:lang w:val="hy"/>
              </w:rPr>
              <w:t>Ընդունվել է</w:t>
            </w:r>
          </w:p>
          <w:p w14:paraId="45B4C335" w14:textId="77777777" w:rsidR="001E1F0A" w:rsidRDefault="001E1F0A" w:rsidP="00CA0A68">
            <w:pPr>
              <w:rPr>
                <w:rFonts w:ascii="GHEA Grapalat" w:eastAsia="GHEA Grapalat" w:hAnsi="GHEA Grapalat" w:cs="GHEA Grapalat"/>
                <w:lang w:val="hy"/>
              </w:rPr>
            </w:pPr>
          </w:p>
          <w:p w14:paraId="42B194AE" w14:textId="77777777" w:rsidR="001E1F0A" w:rsidRDefault="001E1F0A" w:rsidP="00CA0A68">
            <w:pPr>
              <w:rPr>
                <w:rFonts w:ascii="GHEA Grapalat" w:eastAsia="GHEA Grapalat" w:hAnsi="GHEA Grapalat" w:cs="GHEA Grapalat"/>
                <w:lang w:val="hy"/>
              </w:rPr>
            </w:pPr>
          </w:p>
          <w:p w14:paraId="31A1BB8B" w14:textId="77777777" w:rsidR="001E1F0A" w:rsidRDefault="001E1F0A" w:rsidP="00CA0A68">
            <w:pPr>
              <w:rPr>
                <w:rFonts w:ascii="GHEA Grapalat" w:eastAsia="GHEA Grapalat" w:hAnsi="GHEA Grapalat" w:cs="GHEA Grapalat"/>
                <w:lang w:val="hy"/>
              </w:rPr>
            </w:pPr>
          </w:p>
          <w:p w14:paraId="24A47F4A" w14:textId="77777777" w:rsidR="001E1F0A" w:rsidRDefault="001E1F0A" w:rsidP="00CA0A68">
            <w:pPr>
              <w:rPr>
                <w:rFonts w:ascii="GHEA Grapalat" w:eastAsia="GHEA Grapalat" w:hAnsi="GHEA Grapalat" w:cs="GHEA Grapalat"/>
                <w:lang w:val="hy"/>
              </w:rPr>
            </w:pPr>
          </w:p>
          <w:p w14:paraId="55B411C6" w14:textId="77777777" w:rsidR="001E1F0A" w:rsidRDefault="001E1F0A" w:rsidP="00CA0A68">
            <w:pPr>
              <w:rPr>
                <w:rFonts w:ascii="GHEA Grapalat" w:eastAsia="GHEA Grapalat" w:hAnsi="GHEA Grapalat" w:cs="GHEA Grapalat"/>
                <w:lang w:val="hy"/>
              </w:rPr>
            </w:pPr>
          </w:p>
          <w:p w14:paraId="781AB53D" w14:textId="77777777" w:rsidR="001E1F0A" w:rsidRDefault="001E1F0A" w:rsidP="00CA0A68">
            <w:pPr>
              <w:rPr>
                <w:rFonts w:ascii="GHEA Grapalat" w:eastAsia="GHEA Grapalat" w:hAnsi="GHEA Grapalat" w:cs="GHEA Grapalat"/>
                <w:lang w:val="hy"/>
              </w:rPr>
            </w:pPr>
          </w:p>
          <w:p w14:paraId="33A7DCF9" w14:textId="77777777" w:rsidR="001E1F0A" w:rsidRDefault="001E1F0A" w:rsidP="00CA0A68">
            <w:pPr>
              <w:rPr>
                <w:rFonts w:ascii="GHEA Grapalat" w:eastAsia="GHEA Grapalat" w:hAnsi="GHEA Grapalat" w:cs="GHEA Grapalat"/>
                <w:lang w:val="hy"/>
              </w:rPr>
            </w:pPr>
          </w:p>
          <w:p w14:paraId="49D50104" w14:textId="77777777" w:rsidR="001E1F0A" w:rsidRDefault="001E1F0A" w:rsidP="00CA0A68">
            <w:pPr>
              <w:rPr>
                <w:rFonts w:ascii="GHEA Grapalat" w:eastAsia="GHEA Grapalat" w:hAnsi="GHEA Grapalat" w:cs="GHEA Grapalat"/>
                <w:lang w:val="hy"/>
              </w:rPr>
            </w:pPr>
            <w:r>
              <w:rPr>
                <w:rFonts w:ascii="GHEA Grapalat" w:eastAsia="GHEA Grapalat" w:hAnsi="GHEA Grapalat" w:cs="GHEA Grapalat"/>
                <w:lang w:val="hy"/>
              </w:rPr>
              <w:t>Ընդունվել է</w:t>
            </w:r>
          </w:p>
          <w:p w14:paraId="0B94D803" w14:textId="77777777" w:rsidR="001E1F0A" w:rsidRDefault="001E1F0A" w:rsidP="00CA0A68">
            <w:pPr>
              <w:rPr>
                <w:rFonts w:ascii="GHEA Grapalat" w:eastAsia="GHEA Grapalat" w:hAnsi="GHEA Grapalat" w:cs="GHEA Grapalat"/>
                <w:lang w:val="hy"/>
              </w:rPr>
            </w:pPr>
          </w:p>
          <w:p w14:paraId="682FB198" w14:textId="77777777" w:rsidR="001E1F0A" w:rsidRPr="00CA0A68" w:rsidRDefault="001E1F0A" w:rsidP="00CA0A68">
            <w:pPr>
              <w:rPr>
                <w:rFonts w:ascii="GHEA Grapalat" w:eastAsia="GHEA Grapalat" w:hAnsi="GHEA Grapalat" w:cs="GHEA Grapalat"/>
                <w:lang w:val="hy"/>
              </w:rPr>
            </w:pPr>
          </w:p>
        </w:tc>
      </w:tr>
      <w:tr w:rsidR="000001C2" w:rsidRPr="000001C2" w14:paraId="153AFBA4" w14:textId="77777777" w:rsidTr="004E2152">
        <w:trPr>
          <w:trHeight w:val="423"/>
        </w:trPr>
        <w:tc>
          <w:tcPr>
            <w:tcW w:w="1620" w:type="dxa"/>
            <w:vMerge w:val="restart"/>
            <w:shd w:val="clear" w:color="auto" w:fill="E7E6E6"/>
          </w:tcPr>
          <w:p w14:paraId="585529F3" w14:textId="77777777" w:rsidR="000001C2" w:rsidRPr="000001C2" w:rsidRDefault="000001C2" w:rsidP="000001C2">
            <w:pPr>
              <w:numPr>
                <w:ilvl w:val="0"/>
                <w:numId w:val="2"/>
              </w:numPr>
              <w:pBdr>
                <w:top w:val="nil"/>
                <w:left w:val="nil"/>
                <w:bottom w:val="nil"/>
                <w:right w:val="nil"/>
                <w:between w:val="nil"/>
              </w:pBdr>
              <w:spacing w:after="0" w:line="259" w:lineRule="auto"/>
              <w:jc w:val="center"/>
              <w:rPr>
                <w:rFonts w:ascii="GHEA Grapalat" w:eastAsia="GHEA Grapalat" w:hAnsi="GHEA Grapalat" w:cs="GHEA Grapalat"/>
                <w:b/>
                <w:color w:val="000000"/>
                <w:kern w:val="0"/>
                <w:lang w:val="hy"/>
                <w14:ligatures w14:val="none"/>
              </w:rPr>
            </w:pPr>
          </w:p>
        </w:tc>
        <w:tc>
          <w:tcPr>
            <w:tcW w:w="6840" w:type="dxa"/>
            <w:vMerge w:val="restart"/>
            <w:shd w:val="clear" w:color="auto" w:fill="E7E6E6"/>
          </w:tcPr>
          <w:p w14:paraId="56372FEF" w14:textId="77777777" w:rsidR="000001C2" w:rsidRPr="000001C2" w:rsidRDefault="00A35F7F" w:rsidP="000001C2">
            <w:pPr>
              <w:spacing w:after="0" w:line="240" w:lineRule="auto"/>
              <w:jc w:val="center"/>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ՀՀ Շրջակա միջավայրի նախարարություն</w:t>
            </w:r>
          </w:p>
        </w:tc>
        <w:tc>
          <w:tcPr>
            <w:tcW w:w="6239" w:type="dxa"/>
            <w:shd w:val="clear" w:color="auto" w:fill="E7E6E6"/>
          </w:tcPr>
          <w:p w14:paraId="1E36C9CE" w14:textId="77777777" w:rsidR="000001C2" w:rsidRPr="003625FF" w:rsidRDefault="000001C2" w:rsidP="000001C2">
            <w:pPr>
              <w:spacing w:after="0" w:line="240" w:lineRule="auto"/>
              <w:jc w:val="center"/>
              <w:rPr>
                <w:rFonts w:ascii="GHEA Grapalat" w:eastAsia="GHEA Grapalat" w:hAnsi="GHEA Grapalat" w:cs="GHEA Grapalat"/>
                <w:b/>
                <w:kern w:val="0"/>
                <w:lang w:val="hy"/>
                <w14:ligatures w14:val="none"/>
              </w:rPr>
            </w:pPr>
          </w:p>
          <w:p w14:paraId="36E89F7B" w14:textId="77777777" w:rsidR="000001C2" w:rsidRPr="003625FF" w:rsidRDefault="003625FF" w:rsidP="000001C2">
            <w:pPr>
              <w:spacing w:after="0" w:line="240" w:lineRule="auto"/>
              <w:jc w:val="center"/>
              <w:rPr>
                <w:rFonts w:ascii="GHEA Grapalat" w:eastAsia="GHEA Grapalat" w:hAnsi="GHEA Grapalat" w:cs="GHEA Grapalat"/>
                <w:b/>
                <w:kern w:val="0"/>
                <w:lang w:val="hy"/>
                <w14:ligatures w14:val="none"/>
              </w:rPr>
            </w:pPr>
            <w:r w:rsidRPr="003625FF">
              <w:rPr>
                <w:rFonts w:ascii="GHEA Grapalat" w:eastAsia="Verdana" w:hAnsi="GHEA Grapalat" w:cs="Verdana"/>
                <w:b/>
                <w:kern w:val="0"/>
                <w:lang w:val="hy"/>
                <w14:ligatures w14:val="none"/>
              </w:rPr>
              <w:t>1/16.7/1874-2026</w:t>
            </w:r>
          </w:p>
        </w:tc>
      </w:tr>
      <w:tr w:rsidR="000001C2" w:rsidRPr="000001C2" w14:paraId="7DB946DE" w14:textId="77777777" w:rsidTr="004E2152">
        <w:trPr>
          <w:trHeight w:val="326"/>
        </w:trPr>
        <w:tc>
          <w:tcPr>
            <w:tcW w:w="1620" w:type="dxa"/>
            <w:vMerge/>
            <w:shd w:val="clear" w:color="auto" w:fill="E7E6E6"/>
          </w:tcPr>
          <w:p w14:paraId="12D480C6"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840" w:type="dxa"/>
            <w:vMerge/>
            <w:shd w:val="clear" w:color="auto" w:fill="E7E6E6"/>
          </w:tcPr>
          <w:p w14:paraId="7D5CD643"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239" w:type="dxa"/>
            <w:shd w:val="clear" w:color="auto" w:fill="E7E6E6"/>
          </w:tcPr>
          <w:p w14:paraId="6D94BA3A" w14:textId="77777777" w:rsidR="000001C2" w:rsidRPr="003625FF" w:rsidRDefault="002111C0" w:rsidP="000001C2">
            <w:pPr>
              <w:spacing w:after="0" w:line="240" w:lineRule="auto"/>
              <w:jc w:val="center"/>
              <w:rPr>
                <w:rFonts w:ascii="GHEA Grapalat" w:eastAsia="GHEA Grapalat" w:hAnsi="GHEA Grapalat" w:cs="GHEA Grapalat"/>
                <w:b/>
                <w:kern w:val="0"/>
                <w:lang w:val="hy"/>
                <w14:ligatures w14:val="none"/>
              </w:rPr>
            </w:pPr>
            <w:r w:rsidRPr="003625FF">
              <w:rPr>
                <w:rFonts w:ascii="GHEA Grapalat" w:eastAsia="GHEA Grapalat" w:hAnsi="GHEA Grapalat" w:cs="GHEA Grapalat"/>
                <w:b/>
                <w:kern w:val="0"/>
                <w:lang w:val="hy"/>
                <w14:ligatures w14:val="none"/>
              </w:rPr>
              <w:t>0</w:t>
            </w:r>
            <w:r w:rsidR="003625FF" w:rsidRPr="003625FF">
              <w:rPr>
                <w:rFonts w:ascii="GHEA Grapalat" w:eastAsia="GHEA Grapalat" w:hAnsi="GHEA Grapalat" w:cs="GHEA Grapalat"/>
                <w:b/>
                <w:kern w:val="0"/>
                <w:lang w:val="hy"/>
                <w14:ligatures w14:val="none"/>
              </w:rPr>
              <w:t>9</w:t>
            </w:r>
            <w:r w:rsidR="000001C2" w:rsidRPr="003625FF">
              <w:rPr>
                <w:rFonts w:ascii="MS Mincho" w:eastAsia="MS Mincho" w:hAnsi="MS Mincho" w:cs="MS Mincho" w:hint="eastAsia"/>
                <w:b/>
                <w:kern w:val="0"/>
                <w:lang w:val="hy"/>
                <w14:ligatures w14:val="none"/>
              </w:rPr>
              <w:t>․</w:t>
            </w:r>
            <w:r w:rsidR="003625FF" w:rsidRPr="003625FF">
              <w:rPr>
                <w:rFonts w:ascii="GHEA Grapalat" w:eastAsia="MS Mincho" w:hAnsi="GHEA Grapalat" w:cs="MS Mincho"/>
                <w:b/>
                <w:kern w:val="0"/>
                <w:lang w:val="hy"/>
                <w14:ligatures w14:val="none"/>
              </w:rPr>
              <w:t>03</w:t>
            </w:r>
            <w:r w:rsidR="000001C2" w:rsidRPr="003625FF">
              <w:rPr>
                <w:rFonts w:ascii="MS Mincho" w:eastAsia="MS Mincho" w:hAnsi="MS Mincho" w:cs="MS Mincho" w:hint="eastAsia"/>
                <w:b/>
                <w:kern w:val="0"/>
                <w:lang w:val="hy"/>
                <w14:ligatures w14:val="none"/>
              </w:rPr>
              <w:t>․</w:t>
            </w:r>
            <w:r w:rsidR="000001C2" w:rsidRPr="003625FF">
              <w:rPr>
                <w:rFonts w:ascii="GHEA Grapalat" w:eastAsia="GHEA Grapalat" w:hAnsi="GHEA Grapalat" w:cs="GHEA Grapalat"/>
                <w:b/>
                <w:kern w:val="0"/>
                <w:lang w:val="hy"/>
                <w14:ligatures w14:val="none"/>
              </w:rPr>
              <w:t>2025</w:t>
            </w:r>
          </w:p>
        </w:tc>
      </w:tr>
      <w:tr w:rsidR="000001C2" w:rsidRPr="00D45B2C" w14:paraId="32465246" w14:textId="77777777" w:rsidTr="004E2152">
        <w:trPr>
          <w:trHeight w:val="1313"/>
        </w:trPr>
        <w:tc>
          <w:tcPr>
            <w:tcW w:w="1620" w:type="dxa"/>
          </w:tcPr>
          <w:p w14:paraId="47E09FF8" w14:textId="77777777" w:rsidR="000001C2" w:rsidRPr="000001C2" w:rsidRDefault="000001C2" w:rsidP="000001C2">
            <w:pPr>
              <w:pBdr>
                <w:top w:val="nil"/>
                <w:left w:val="nil"/>
                <w:bottom w:val="nil"/>
                <w:right w:val="nil"/>
                <w:between w:val="nil"/>
              </w:pBdr>
              <w:spacing w:line="259" w:lineRule="auto"/>
              <w:ind w:left="720"/>
              <w:rPr>
                <w:rFonts w:ascii="GHEA Grapalat" w:eastAsia="GHEA Grapalat" w:hAnsi="GHEA Grapalat" w:cs="GHEA Grapalat"/>
                <w:b/>
                <w:color w:val="000000"/>
                <w:kern w:val="0"/>
                <w:lang w:val="hy"/>
                <w14:ligatures w14:val="none"/>
              </w:rPr>
            </w:pPr>
          </w:p>
        </w:tc>
        <w:tc>
          <w:tcPr>
            <w:tcW w:w="6840" w:type="dxa"/>
          </w:tcPr>
          <w:p w14:paraId="0F65C789" w14:textId="77777777" w:rsidR="007F7434" w:rsidRPr="007F7434" w:rsidRDefault="007F7434" w:rsidP="001E1F0A">
            <w:pPr>
              <w:spacing w:after="0" w:line="276" w:lineRule="auto"/>
              <w:ind w:firstLine="567"/>
              <w:jc w:val="both"/>
              <w:rPr>
                <w:rFonts w:ascii="GHEA Grapalat" w:eastAsia="GHEA Grapalat" w:hAnsi="GHEA Grapalat" w:cs="GHEA Grapalat"/>
                <w:kern w:val="0"/>
                <w:lang w:val="hy"/>
                <w14:ligatures w14:val="none"/>
              </w:rPr>
            </w:pPr>
            <w:r w:rsidRPr="007F7434">
              <w:rPr>
                <w:rFonts w:ascii="GHEA Grapalat" w:eastAsia="GHEA Grapalat" w:hAnsi="GHEA Grapalat" w:cs="GHEA Grapalat"/>
                <w:kern w:val="0"/>
                <w:lang w:val="hy"/>
                <w14:ligatures w14:val="none"/>
              </w:rPr>
              <w:t>Ի պատասխան Ձեր 2026 թվականի փետրվարի 24-ի № 01/25477 գրության՝ տրամադրում եմ «Զբոսաշրջային կենտրոն կառավարող կազմակերպությունների որակավորման ընթացակարգը, չափորոշիչները (այդ թվում՝ զբոսաշրջային կենտրոն կառավարող կազմակերպության գործառույթներին, կառուցվածքին վերաբերող նվազագույն պահանջները), որակավորման վկայականի ձևը, որակավորման վկայականի ժամկետը, վկայականի տրամադրման կարգը,  որակավորման դադարման հիմքերը հաստատելու մասին» Կառավարության որոշման նախագծի վերաբերյալ շրջակա միջավայրի նախարարության առաջարկություններն ու դիտողությունները:</w:t>
            </w:r>
          </w:p>
          <w:p w14:paraId="4EA48F76" w14:textId="77777777" w:rsidR="007F7434" w:rsidRPr="007F7434" w:rsidRDefault="007F7434" w:rsidP="001E1F0A">
            <w:pPr>
              <w:spacing w:after="0" w:line="276" w:lineRule="auto"/>
              <w:ind w:firstLine="234"/>
              <w:jc w:val="both"/>
              <w:rPr>
                <w:rFonts w:ascii="GHEA Grapalat" w:eastAsia="GHEA Grapalat" w:hAnsi="GHEA Grapalat" w:cs="GHEA Grapalat"/>
                <w:kern w:val="0"/>
                <w:lang w:val="hy"/>
                <w14:ligatures w14:val="none"/>
              </w:rPr>
            </w:pPr>
            <w:r w:rsidRPr="007F7434">
              <w:rPr>
                <w:rFonts w:ascii="GHEA Grapalat" w:eastAsia="GHEA Grapalat" w:hAnsi="GHEA Grapalat" w:cs="GHEA Grapalat"/>
                <w:kern w:val="0"/>
                <w:lang w:val="hy"/>
                <w14:ligatures w14:val="none"/>
              </w:rPr>
              <w:t>1.</w:t>
            </w:r>
            <w:r w:rsidRPr="007F7434">
              <w:rPr>
                <w:rFonts w:ascii="GHEA Grapalat" w:eastAsia="GHEA Grapalat" w:hAnsi="GHEA Grapalat" w:cs="GHEA Grapalat"/>
                <w:kern w:val="0"/>
                <w:lang w:val="hy"/>
                <w14:ligatures w14:val="none"/>
              </w:rPr>
              <w:tab/>
              <w:t>Հիմնավորման 2-րդ կետում նշված «բնության հատուկ պահպանվող տարածքներում զբոսաշրջային գործունեությունը լիարժեք չի կարգավորվում» եզրույթը անհրաժեշտ է պարզաբանել։ Միաժամանակ տեղեկացնում եմ, որ բնության հատուկ պահպանվող տարածքներում (ԲՀՊՏ) զբոսաշրջության կազմակերպումն իրականացվում Է «Բնության հատուկ պահպանվող տարածքների մասին» օրենքի 26-րդ հոդվածի, ինչպես նաև տվյալ ԲՀՊՏ-ի կառավարման պլանով հաստատված դրույթներին համապատասխան։</w:t>
            </w:r>
          </w:p>
          <w:p w14:paraId="1A2080A7" w14:textId="77777777" w:rsidR="000001C2" w:rsidRPr="000001C2" w:rsidRDefault="007F7434" w:rsidP="001E1F0A">
            <w:pPr>
              <w:spacing w:after="0" w:line="276" w:lineRule="auto"/>
              <w:ind w:left="-36" w:firstLine="90"/>
              <w:jc w:val="both"/>
              <w:rPr>
                <w:rFonts w:ascii="GHEA Grapalat" w:eastAsia="GHEA Grapalat" w:hAnsi="GHEA Grapalat" w:cs="GHEA Grapalat"/>
                <w:kern w:val="0"/>
                <w:lang w:val="hy"/>
                <w14:ligatures w14:val="none"/>
              </w:rPr>
            </w:pPr>
            <w:r w:rsidRPr="007F7434">
              <w:rPr>
                <w:rFonts w:ascii="GHEA Grapalat" w:eastAsia="GHEA Grapalat" w:hAnsi="GHEA Grapalat" w:cs="GHEA Grapalat"/>
                <w:kern w:val="0"/>
                <w:lang w:val="hy"/>
                <w14:ligatures w14:val="none"/>
              </w:rPr>
              <w:t>2.</w:t>
            </w:r>
            <w:r w:rsidRPr="007F7434">
              <w:rPr>
                <w:rFonts w:ascii="GHEA Grapalat" w:eastAsia="GHEA Grapalat" w:hAnsi="GHEA Grapalat" w:cs="GHEA Grapalat"/>
                <w:kern w:val="0"/>
                <w:lang w:val="hy"/>
                <w14:ligatures w14:val="none"/>
              </w:rPr>
              <w:tab/>
              <w:t>Հավելված N2-ի 1-ին գլխի 2-րդ կետի 7)-րդ ենթակետում «բնական» բառը փոխարինել «բնության» բառով։</w:t>
            </w:r>
          </w:p>
        </w:tc>
        <w:tc>
          <w:tcPr>
            <w:tcW w:w="6239" w:type="dxa"/>
          </w:tcPr>
          <w:p w14:paraId="6BF457E3" w14:textId="77777777" w:rsidR="000001C2" w:rsidRDefault="000001C2" w:rsidP="00A129A3">
            <w:pPr>
              <w:spacing w:after="0" w:line="240" w:lineRule="auto"/>
              <w:rPr>
                <w:rFonts w:ascii="GHEA Grapalat" w:eastAsia="GHEA Grapalat" w:hAnsi="GHEA Grapalat" w:cs="GHEA Grapalat"/>
                <w:b/>
                <w:kern w:val="0"/>
                <w:lang w:val="hy"/>
                <w14:ligatures w14:val="none"/>
              </w:rPr>
            </w:pPr>
          </w:p>
          <w:p w14:paraId="17DC9BC6"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0550BB99"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053986B2"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0AF1114A"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5D310751"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3CF29A8C"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421FCAD2"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58B4AB96"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26277668"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52F6303F"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49A5D121"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7954BC92"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42D32839"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39BADDDC"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50DE21E1"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74C69039" w14:textId="77777777" w:rsidR="001E1F0A" w:rsidRDefault="001E1F0A" w:rsidP="00A129A3">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0097D299"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5B76DCAC"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79FC88F3"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681ECF1B"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00FC3054"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65D6C11C"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7ABB2AA8"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79607261"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0410DD1E"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15FF6E57" w14:textId="77777777" w:rsidR="001E1F0A" w:rsidRDefault="001E1F0A" w:rsidP="00A129A3">
            <w:pPr>
              <w:spacing w:after="0" w:line="240" w:lineRule="auto"/>
              <w:rPr>
                <w:rFonts w:ascii="GHEA Grapalat" w:eastAsia="GHEA Grapalat" w:hAnsi="GHEA Grapalat" w:cs="GHEA Grapalat"/>
                <w:b/>
                <w:kern w:val="0"/>
                <w:lang w:val="hy"/>
                <w14:ligatures w14:val="none"/>
              </w:rPr>
            </w:pPr>
          </w:p>
          <w:p w14:paraId="0338BA0E" w14:textId="77777777" w:rsidR="001E1F0A" w:rsidRPr="000001C2" w:rsidRDefault="001E1F0A" w:rsidP="00A129A3">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tc>
      </w:tr>
      <w:tr w:rsidR="000001C2" w:rsidRPr="00827E7C" w14:paraId="153A7642" w14:textId="77777777" w:rsidTr="004E2152">
        <w:trPr>
          <w:trHeight w:val="543"/>
        </w:trPr>
        <w:tc>
          <w:tcPr>
            <w:tcW w:w="1620" w:type="dxa"/>
            <w:vMerge w:val="restart"/>
          </w:tcPr>
          <w:p w14:paraId="4ECF2132" w14:textId="77777777" w:rsidR="000001C2" w:rsidRPr="00CE2161" w:rsidRDefault="000001C2" w:rsidP="000001C2">
            <w:pPr>
              <w:numPr>
                <w:ilvl w:val="0"/>
                <w:numId w:val="2"/>
              </w:numPr>
              <w:pBdr>
                <w:top w:val="nil"/>
                <w:left w:val="nil"/>
                <w:bottom w:val="nil"/>
                <w:right w:val="nil"/>
                <w:between w:val="nil"/>
              </w:pBdr>
              <w:spacing w:after="0" w:line="259" w:lineRule="auto"/>
              <w:rPr>
                <w:rFonts w:ascii="GHEA Grapalat" w:eastAsia="GHEA Grapalat" w:hAnsi="GHEA Grapalat" w:cs="GHEA Grapalat"/>
                <w:b/>
                <w:color w:val="000000"/>
                <w:kern w:val="0"/>
                <w:lang w:val="hy"/>
                <w14:ligatures w14:val="none"/>
              </w:rPr>
            </w:pPr>
          </w:p>
        </w:tc>
        <w:tc>
          <w:tcPr>
            <w:tcW w:w="6840" w:type="dxa"/>
            <w:vMerge w:val="restart"/>
            <w:shd w:val="clear" w:color="auto" w:fill="E7E6E6"/>
          </w:tcPr>
          <w:p w14:paraId="7B395CDE" w14:textId="77777777" w:rsidR="000001C2" w:rsidRPr="00827E7C" w:rsidRDefault="00827E7C" w:rsidP="00827E7C">
            <w:pPr>
              <w:tabs>
                <w:tab w:val="left" w:pos="1544"/>
              </w:tabs>
              <w:spacing w:after="0" w:line="240" w:lineRule="auto"/>
              <w:jc w:val="center"/>
              <w:rPr>
                <w:rFonts w:ascii="GHEA Grapalat" w:eastAsia="GHEA Grapalat" w:hAnsi="GHEA Grapalat" w:cs="GHEA Grapalat"/>
                <w:b/>
                <w:bCs/>
                <w:kern w:val="0"/>
                <w:lang w:val="hy"/>
                <w14:ligatures w14:val="none"/>
              </w:rPr>
            </w:pPr>
            <w:r w:rsidRPr="00827E7C">
              <w:rPr>
                <w:rFonts w:ascii="GHEA Grapalat" w:eastAsia="GHEA Grapalat" w:hAnsi="GHEA Grapalat" w:cs="GHEA Grapalat"/>
                <w:b/>
                <w:bCs/>
                <w:kern w:val="0"/>
                <w:lang w:val="hy"/>
                <w14:ligatures w14:val="none"/>
              </w:rPr>
              <w:t>ՀՀ Բարձր տեխնոլոգիական արդյունաբերության նախարարություն</w:t>
            </w:r>
          </w:p>
        </w:tc>
        <w:tc>
          <w:tcPr>
            <w:tcW w:w="6239" w:type="dxa"/>
            <w:shd w:val="clear" w:color="auto" w:fill="E7E6E6"/>
          </w:tcPr>
          <w:p w14:paraId="62ACAB74" w14:textId="77777777" w:rsidR="000001C2" w:rsidRPr="008455C7" w:rsidRDefault="00FB3854" w:rsidP="000001C2">
            <w:pPr>
              <w:spacing w:after="0" w:line="240" w:lineRule="auto"/>
              <w:jc w:val="center"/>
              <w:rPr>
                <w:rFonts w:ascii="GHEA Grapalat" w:eastAsia="GHEA Grapalat" w:hAnsi="GHEA Grapalat" w:cs="GHEA Grapalat"/>
                <w:b/>
                <w:kern w:val="0"/>
                <w:lang w:val="hy"/>
                <w14:ligatures w14:val="none"/>
              </w:rPr>
            </w:pPr>
            <w:r w:rsidRPr="008455C7">
              <w:rPr>
                <w:rFonts w:ascii="GHEA Grapalat" w:eastAsia="GHEA Grapalat" w:hAnsi="GHEA Grapalat" w:cs="GHEA Grapalat"/>
                <w:b/>
                <w:kern w:val="0"/>
                <w:lang w:val="hy"/>
                <w14:ligatures w14:val="none"/>
              </w:rPr>
              <w:t>01/15.2/1600-2026</w:t>
            </w:r>
          </w:p>
        </w:tc>
      </w:tr>
      <w:tr w:rsidR="000001C2" w:rsidRPr="00827E7C" w14:paraId="4128ACCD" w14:textId="77777777" w:rsidTr="004E2152">
        <w:trPr>
          <w:trHeight w:val="71"/>
        </w:trPr>
        <w:tc>
          <w:tcPr>
            <w:tcW w:w="1620" w:type="dxa"/>
            <w:vMerge/>
          </w:tcPr>
          <w:p w14:paraId="7ED771C7"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840" w:type="dxa"/>
            <w:vMerge/>
            <w:shd w:val="clear" w:color="auto" w:fill="E7E6E6"/>
          </w:tcPr>
          <w:p w14:paraId="2A34DB27"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239" w:type="dxa"/>
            <w:shd w:val="clear" w:color="auto" w:fill="E7E6E6"/>
          </w:tcPr>
          <w:p w14:paraId="48C82462" w14:textId="77777777" w:rsidR="000001C2" w:rsidRPr="008455C7" w:rsidRDefault="008455C7" w:rsidP="000001C2">
            <w:pPr>
              <w:spacing w:after="0" w:line="240" w:lineRule="auto"/>
              <w:jc w:val="center"/>
              <w:rPr>
                <w:rFonts w:ascii="GHEA Grapalat" w:eastAsia="MS Mincho" w:hAnsi="GHEA Grapalat" w:cs="MS Mincho"/>
                <w:b/>
                <w:kern w:val="0"/>
                <w:lang w:val="hy"/>
                <w14:ligatures w14:val="none"/>
              </w:rPr>
            </w:pPr>
            <w:r w:rsidRPr="008455C7">
              <w:rPr>
                <w:rFonts w:ascii="GHEA Grapalat" w:eastAsia="GHEA Grapalat" w:hAnsi="GHEA Grapalat" w:cs="GHEA Grapalat"/>
                <w:b/>
                <w:kern w:val="0"/>
                <w:lang w:val="hy"/>
                <w14:ligatures w14:val="none"/>
              </w:rPr>
              <w:t>24</w:t>
            </w:r>
            <w:r w:rsidRPr="008455C7">
              <w:rPr>
                <w:rFonts w:ascii="MS Mincho" w:eastAsia="MS Mincho" w:hAnsi="MS Mincho" w:cs="MS Mincho" w:hint="eastAsia"/>
                <w:b/>
                <w:kern w:val="0"/>
                <w:lang w:val="hy"/>
                <w14:ligatures w14:val="none"/>
              </w:rPr>
              <w:t>․</w:t>
            </w:r>
            <w:r w:rsidRPr="008455C7">
              <w:rPr>
                <w:rFonts w:ascii="GHEA Grapalat" w:eastAsia="MS Mincho" w:hAnsi="GHEA Grapalat" w:cs="MS Mincho"/>
                <w:b/>
                <w:kern w:val="0"/>
                <w:lang w:val="hy"/>
                <w14:ligatures w14:val="none"/>
              </w:rPr>
              <w:t>02</w:t>
            </w:r>
            <w:r w:rsidRPr="008455C7">
              <w:rPr>
                <w:rFonts w:ascii="MS Mincho" w:eastAsia="MS Mincho" w:hAnsi="MS Mincho" w:cs="MS Mincho" w:hint="eastAsia"/>
                <w:b/>
                <w:kern w:val="0"/>
                <w:lang w:val="hy"/>
                <w14:ligatures w14:val="none"/>
              </w:rPr>
              <w:t>․</w:t>
            </w:r>
            <w:r w:rsidRPr="008455C7">
              <w:rPr>
                <w:rFonts w:ascii="GHEA Grapalat" w:eastAsia="MS Mincho" w:hAnsi="GHEA Grapalat" w:cs="MS Mincho"/>
                <w:b/>
                <w:kern w:val="0"/>
                <w:lang w:val="hy"/>
                <w14:ligatures w14:val="none"/>
              </w:rPr>
              <w:t>2026</w:t>
            </w:r>
          </w:p>
        </w:tc>
      </w:tr>
      <w:tr w:rsidR="000001C2" w:rsidRPr="001E1F0A" w14:paraId="1B52F939" w14:textId="77777777" w:rsidTr="004E2152">
        <w:trPr>
          <w:trHeight w:val="451"/>
        </w:trPr>
        <w:tc>
          <w:tcPr>
            <w:tcW w:w="1620" w:type="dxa"/>
          </w:tcPr>
          <w:p w14:paraId="507A0F36" w14:textId="77777777" w:rsidR="000001C2" w:rsidRPr="000001C2" w:rsidRDefault="000001C2" w:rsidP="000001C2">
            <w:pPr>
              <w:pBdr>
                <w:top w:val="nil"/>
                <w:left w:val="nil"/>
                <w:bottom w:val="nil"/>
                <w:right w:val="nil"/>
                <w:between w:val="nil"/>
              </w:pBdr>
              <w:spacing w:line="259" w:lineRule="auto"/>
              <w:ind w:left="720"/>
              <w:rPr>
                <w:rFonts w:ascii="GHEA Grapalat" w:eastAsia="GHEA Grapalat" w:hAnsi="GHEA Grapalat" w:cs="GHEA Grapalat"/>
                <w:b/>
                <w:color w:val="000000"/>
                <w:kern w:val="0"/>
                <w:lang w:val="hy"/>
                <w14:ligatures w14:val="none"/>
              </w:rPr>
            </w:pPr>
          </w:p>
        </w:tc>
        <w:tc>
          <w:tcPr>
            <w:tcW w:w="6840" w:type="dxa"/>
          </w:tcPr>
          <w:p w14:paraId="75A6632E" w14:textId="77777777" w:rsidR="000023A7" w:rsidRPr="000023A7" w:rsidRDefault="000023A7" w:rsidP="001E1F0A">
            <w:pPr>
              <w:jc w:val="both"/>
              <w:rPr>
                <w:rFonts w:ascii="GHEA Grapalat" w:eastAsia="GHEA Grapalat" w:hAnsi="GHEA Grapalat" w:cs="GHEA Grapalat"/>
                <w:kern w:val="0"/>
                <w:lang w:val="hy"/>
                <w14:ligatures w14:val="none"/>
              </w:rPr>
            </w:pPr>
            <w:r w:rsidRPr="000023A7">
              <w:rPr>
                <w:rFonts w:ascii="GHEA Grapalat" w:eastAsia="GHEA Grapalat" w:hAnsi="GHEA Grapalat" w:cs="GHEA Grapalat"/>
                <w:kern w:val="0"/>
                <w:lang w:val="hy"/>
                <w14:ligatures w14:val="none"/>
              </w:rPr>
              <w:t>Ի պատասխան 2026 թվականի փետրվարի 24-ի Ձեր թիվ 01/25477-2025 գրության՝ Հայաստանի Հանրապետության կառավարության «Զբոսաշրջային կենտրոն կառավարող կազմակերպությունների որակավորման ընթացակարգը, չափորոշիչները (այդ թվում՝ զբոսաշրջային կենտրոն կառավարող կազմակերպության գործառույթներին, կառուցվածքին վերաբերող նվազագույն պահանջները),  որակավորման վկայականի ձևը,  որակավորման վկայականի ժամկետը, վկայականի տրամադրման կարգը,  որակավորման դադարման հիմքերը հաստատելու մասին» որոշման նախագծի (այսուհետ՝ Նախագիծ) վերաբերյալ տեղեկացնում եմ հետևյալը՝</w:t>
            </w:r>
          </w:p>
          <w:p w14:paraId="0B37D061" w14:textId="77777777" w:rsidR="000023A7" w:rsidRPr="000023A7" w:rsidRDefault="000023A7" w:rsidP="001E1F0A">
            <w:pPr>
              <w:jc w:val="both"/>
              <w:rPr>
                <w:rFonts w:ascii="GHEA Grapalat" w:eastAsia="GHEA Grapalat" w:hAnsi="GHEA Grapalat" w:cs="GHEA Grapalat"/>
                <w:kern w:val="0"/>
                <w:lang w:val="hy"/>
                <w14:ligatures w14:val="none"/>
              </w:rPr>
            </w:pPr>
            <w:r w:rsidRPr="000023A7">
              <w:rPr>
                <w:rFonts w:ascii="GHEA Grapalat" w:eastAsia="GHEA Grapalat" w:hAnsi="GHEA Grapalat" w:cs="GHEA Grapalat"/>
                <w:kern w:val="0"/>
                <w:lang w:val="hy"/>
                <w14:ligatures w14:val="none"/>
              </w:rPr>
              <w:t>1.</w:t>
            </w:r>
            <w:r w:rsidRPr="000023A7">
              <w:rPr>
                <w:rFonts w:ascii="GHEA Grapalat" w:eastAsia="GHEA Grapalat" w:hAnsi="GHEA Grapalat" w:cs="GHEA Grapalat"/>
                <w:kern w:val="0"/>
                <w:lang w:val="hy"/>
                <w14:ligatures w14:val="none"/>
              </w:rPr>
              <w:tab/>
              <w:t>Նախագծի վերնագրում «ՀԱՍՏԱՏԵԼՈՒ» բառն առաջարկում եմ փոխարինել «ՍԱՀՄԱՆԵԼՈՒ» բառով՝ նկատի ունենալով «Զբոսաշրջության մասին» օրենքի (այսուհետ՝ Օրենք) 19-րդ հոդվածի 3-րդ մասով սահմանված լիազորող նորմի պահանջը:</w:t>
            </w:r>
          </w:p>
          <w:p w14:paraId="7741C5AB" w14:textId="77777777" w:rsidR="000023A7" w:rsidRPr="000023A7" w:rsidRDefault="000023A7" w:rsidP="001E1F0A">
            <w:pPr>
              <w:jc w:val="both"/>
              <w:rPr>
                <w:rFonts w:ascii="GHEA Grapalat" w:eastAsia="GHEA Grapalat" w:hAnsi="GHEA Grapalat" w:cs="GHEA Grapalat"/>
                <w:kern w:val="0"/>
                <w:lang w:val="hy"/>
                <w14:ligatures w14:val="none"/>
              </w:rPr>
            </w:pPr>
            <w:r w:rsidRPr="000023A7">
              <w:rPr>
                <w:rFonts w:ascii="GHEA Grapalat" w:eastAsia="GHEA Grapalat" w:hAnsi="GHEA Grapalat" w:cs="GHEA Grapalat"/>
                <w:kern w:val="0"/>
                <w:lang w:val="hy"/>
                <w14:ligatures w14:val="none"/>
              </w:rPr>
              <w:t>2.</w:t>
            </w:r>
            <w:r w:rsidRPr="000023A7">
              <w:rPr>
                <w:rFonts w:ascii="GHEA Grapalat" w:eastAsia="GHEA Grapalat" w:hAnsi="GHEA Grapalat" w:cs="GHEA Grapalat"/>
                <w:kern w:val="0"/>
                <w:lang w:val="hy"/>
                <w14:ligatures w14:val="none"/>
              </w:rPr>
              <w:tab/>
              <w:t xml:space="preserve">Նախագծի 1-ին կետի 1-ին ենթակետով հաստատվող հավելված 1-ի (այսուհետ՝ Հավելված 1)` </w:t>
            </w:r>
          </w:p>
          <w:p w14:paraId="3149264F" w14:textId="77777777" w:rsidR="000023A7" w:rsidRPr="000023A7" w:rsidRDefault="000023A7" w:rsidP="001E1F0A">
            <w:pPr>
              <w:jc w:val="both"/>
              <w:rPr>
                <w:rFonts w:ascii="GHEA Grapalat" w:eastAsia="GHEA Grapalat" w:hAnsi="GHEA Grapalat" w:cs="GHEA Grapalat"/>
                <w:kern w:val="0"/>
                <w:lang w:val="hy"/>
                <w14:ligatures w14:val="none"/>
              </w:rPr>
            </w:pPr>
            <w:r w:rsidRPr="000023A7">
              <w:rPr>
                <w:rFonts w:ascii="GHEA Grapalat" w:eastAsia="GHEA Grapalat" w:hAnsi="GHEA Grapalat" w:cs="GHEA Grapalat"/>
                <w:kern w:val="0"/>
                <w:lang w:val="hy"/>
                <w14:ligatures w14:val="none"/>
              </w:rPr>
              <w:t>1)</w:t>
            </w:r>
            <w:r w:rsidRPr="000023A7">
              <w:rPr>
                <w:rFonts w:ascii="GHEA Grapalat" w:eastAsia="GHEA Grapalat" w:hAnsi="GHEA Grapalat" w:cs="GHEA Grapalat"/>
                <w:kern w:val="0"/>
                <w:lang w:val="hy"/>
                <w14:ligatures w14:val="none"/>
              </w:rPr>
              <w:tab/>
              <w:t>1-ին կետի 1-ին ենթակետում «Կոմիտե» բառն առաջարկում եմ փոխարինել «Զբոսաշրջության կոմիտե (այսուհետ՝ Կոմիտե) բառերով:»</w:t>
            </w:r>
          </w:p>
          <w:p w14:paraId="5E4F81D5" w14:textId="77777777" w:rsidR="000023A7" w:rsidRPr="000023A7" w:rsidRDefault="000023A7" w:rsidP="001E1F0A">
            <w:pPr>
              <w:jc w:val="both"/>
              <w:rPr>
                <w:rFonts w:ascii="GHEA Grapalat" w:eastAsia="GHEA Grapalat" w:hAnsi="GHEA Grapalat" w:cs="GHEA Grapalat"/>
                <w:kern w:val="0"/>
                <w:lang w:val="hy"/>
                <w14:ligatures w14:val="none"/>
              </w:rPr>
            </w:pPr>
            <w:r w:rsidRPr="000023A7">
              <w:rPr>
                <w:rFonts w:ascii="GHEA Grapalat" w:eastAsia="GHEA Grapalat" w:hAnsi="GHEA Grapalat" w:cs="GHEA Grapalat"/>
                <w:kern w:val="0"/>
                <w:lang w:val="hy"/>
                <w14:ligatures w14:val="none"/>
              </w:rPr>
              <w:t>Նույն կետի 2-րդ ենթակետով նախատեսվող հասկացության առկայության անհրաժեշտությունը բացակայում է՝ նկատի ունենալով, որ վերջինս սահմանված է  Օրենքի 6-րդ հոդվածի 1-ին մասով:</w:t>
            </w:r>
          </w:p>
          <w:p w14:paraId="2B34C01E" w14:textId="77777777" w:rsidR="000023A7" w:rsidRPr="000023A7" w:rsidRDefault="000023A7" w:rsidP="001E1F0A">
            <w:pPr>
              <w:jc w:val="both"/>
              <w:rPr>
                <w:rFonts w:ascii="GHEA Grapalat" w:eastAsia="GHEA Grapalat" w:hAnsi="GHEA Grapalat" w:cs="GHEA Grapalat"/>
                <w:kern w:val="0"/>
                <w:lang w:val="hy"/>
                <w14:ligatures w14:val="none"/>
              </w:rPr>
            </w:pPr>
            <w:r w:rsidRPr="000023A7">
              <w:rPr>
                <w:rFonts w:ascii="GHEA Grapalat" w:eastAsia="GHEA Grapalat" w:hAnsi="GHEA Grapalat" w:cs="GHEA Grapalat"/>
                <w:kern w:val="0"/>
                <w:lang w:val="hy"/>
                <w14:ligatures w14:val="none"/>
              </w:rPr>
              <w:t>2)</w:t>
            </w:r>
            <w:r w:rsidRPr="000023A7">
              <w:rPr>
                <w:rFonts w:ascii="GHEA Grapalat" w:eastAsia="GHEA Grapalat" w:hAnsi="GHEA Grapalat" w:cs="GHEA Grapalat"/>
                <w:kern w:val="0"/>
                <w:lang w:val="hy"/>
                <w14:ligatures w14:val="none"/>
              </w:rPr>
              <w:tab/>
              <w:t>4-րդ կետում «նոտարական կարգով հաստատված» բառերն առաջարկում եմ փոխարինել «օրենքով սահմանված նոտարական կարգով վավերացված» բառերով՝ նկատի ունենալով «Նոտարիատի մասին» օրենքի 36-րդ հոդվածի 1-ին մասի 7-րդ կետով սահմանված պահանջը, համաձայն որի՝ նոտարը վավերացնում է փաստաթղթերի թարգմանության իսկությունը:</w:t>
            </w:r>
          </w:p>
          <w:p w14:paraId="21BAFC6B" w14:textId="77777777" w:rsidR="000023A7" w:rsidRPr="000023A7" w:rsidRDefault="000023A7" w:rsidP="001E1F0A">
            <w:pPr>
              <w:jc w:val="both"/>
              <w:rPr>
                <w:rFonts w:ascii="GHEA Grapalat" w:eastAsia="GHEA Grapalat" w:hAnsi="GHEA Grapalat" w:cs="GHEA Grapalat"/>
                <w:kern w:val="0"/>
                <w:lang w:val="hy"/>
                <w14:ligatures w14:val="none"/>
              </w:rPr>
            </w:pPr>
            <w:r w:rsidRPr="000023A7">
              <w:rPr>
                <w:rFonts w:ascii="GHEA Grapalat" w:eastAsia="GHEA Grapalat" w:hAnsi="GHEA Grapalat" w:cs="GHEA Grapalat"/>
                <w:kern w:val="0"/>
                <w:lang w:val="hy"/>
                <w14:ligatures w14:val="none"/>
              </w:rPr>
              <w:t>3)</w:t>
            </w:r>
            <w:r w:rsidRPr="000023A7">
              <w:rPr>
                <w:rFonts w:ascii="GHEA Grapalat" w:eastAsia="GHEA Grapalat" w:hAnsi="GHEA Grapalat" w:cs="GHEA Grapalat"/>
                <w:kern w:val="0"/>
                <w:lang w:val="hy"/>
                <w14:ligatures w14:val="none"/>
              </w:rPr>
              <w:tab/>
              <w:t>15-րդ կետով և 42-րդ կետով նախատեսվող կարգավորումները միմյանց կրկնում են: Այդ առումով հարկ է նկատել «Նորմատիվ իրավական ակտերի մասին» օրենքի 13-րդ հոդվածի 8-րդ մասով սահմանված պահանջը, համաձայն որի՝ նորմատիվ իրավական ակտերում բացառվում են իրավական նորմերի անհիմն կրկնությունները:</w:t>
            </w:r>
          </w:p>
          <w:p w14:paraId="1D724D38" w14:textId="77777777" w:rsidR="000023A7" w:rsidRPr="000023A7" w:rsidRDefault="000023A7" w:rsidP="001E1F0A">
            <w:pPr>
              <w:jc w:val="both"/>
              <w:rPr>
                <w:rFonts w:ascii="GHEA Grapalat" w:eastAsia="GHEA Grapalat" w:hAnsi="GHEA Grapalat" w:cs="GHEA Grapalat"/>
                <w:kern w:val="0"/>
                <w:lang w:val="hy"/>
                <w14:ligatures w14:val="none"/>
              </w:rPr>
            </w:pPr>
            <w:r w:rsidRPr="000023A7">
              <w:rPr>
                <w:rFonts w:ascii="GHEA Grapalat" w:eastAsia="GHEA Grapalat" w:hAnsi="GHEA Grapalat" w:cs="GHEA Grapalat"/>
                <w:kern w:val="0"/>
                <w:lang w:val="hy"/>
                <w14:ligatures w14:val="none"/>
              </w:rPr>
              <w:t>4)</w:t>
            </w:r>
            <w:r w:rsidRPr="000023A7">
              <w:rPr>
                <w:rFonts w:ascii="GHEA Grapalat" w:eastAsia="GHEA Grapalat" w:hAnsi="GHEA Grapalat" w:cs="GHEA Grapalat"/>
                <w:kern w:val="0"/>
                <w:lang w:val="hy"/>
                <w14:ligatures w14:val="none"/>
              </w:rPr>
              <w:tab/>
              <w:t xml:space="preserve">14-րդ կետում «ենթակետերով» բառն առաջարկում եմ փոխարինել «ենթակետով» բառով, քանի որ վկայակոչվում է 4-րդ կետի միայն մեկ՝ 3-րդ ենթակետը: </w:t>
            </w:r>
          </w:p>
          <w:p w14:paraId="45092799" w14:textId="77777777" w:rsidR="000023A7" w:rsidRPr="000023A7" w:rsidRDefault="000023A7" w:rsidP="001E1F0A">
            <w:pPr>
              <w:jc w:val="both"/>
              <w:rPr>
                <w:rFonts w:ascii="GHEA Grapalat" w:eastAsia="GHEA Grapalat" w:hAnsi="GHEA Grapalat" w:cs="GHEA Grapalat"/>
                <w:kern w:val="0"/>
                <w:lang w:val="hy"/>
                <w14:ligatures w14:val="none"/>
              </w:rPr>
            </w:pPr>
            <w:r w:rsidRPr="000023A7">
              <w:rPr>
                <w:rFonts w:ascii="GHEA Grapalat" w:eastAsia="GHEA Grapalat" w:hAnsi="GHEA Grapalat" w:cs="GHEA Grapalat"/>
                <w:kern w:val="0"/>
                <w:lang w:val="hy"/>
                <w14:ligatures w14:val="none"/>
              </w:rPr>
              <w:t>5)</w:t>
            </w:r>
            <w:r w:rsidRPr="000023A7">
              <w:rPr>
                <w:rFonts w:ascii="GHEA Grapalat" w:eastAsia="GHEA Grapalat" w:hAnsi="GHEA Grapalat" w:cs="GHEA Grapalat"/>
                <w:kern w:val="0"/>
                <w:lang w:val="hy"/>
                <w14:ligatures w14:val="none"/>
              </w:rPr>
              <w:tab/>
              <w:t>42-րդ կետում «հանձնաժողովի նիստին մասնակցող անդամների ձայների մեծամասնությամբ» բառերն առաջարկում եմ հանել՝ նկատի ունենալով, որ Հավելված 1-ի</w:t>
            </w:r>
            <w:r w:rsidR="0040383A">
              <w:rPr>
                <w:rFonts w:ascii="GHEA Grapalat" w:eastAsia="GHEA Grapalat" w:hAnsi="GHEA Grapalat" w:cs="GHEA Grapalat"/>
                <w:kern w:val="0"/>
                <w:lang w:val="hy"/>
                <w14:ligatures w14:val="none"/>
              </w:rPr>
              <w:t xml:space="preserve"> </w:t>
            </w:r>
            <w:r w:rsidRPr="000023A7">
              <w:rPr>
                <w:rFonts w:ascii="GHEA Grapalat" w:eastAsia="GHEA Grapalat" w:hAnsi="GHEA Grapalat" w:cs="GHEA Grapalat"/>
                <w:kern w:val="0"/>
                <w:lang w:val="hy"/>
                <w14:ligatures w14:val="none"/>
              </w:rPr>
              <w:t xml:space="preserve">32-րդ և 37-րդ կետերով նախատեսված է վերջինիս վերաբերյալ կարգավորումը: </w:t>
            </w:r>
          </w:p>
          <w:p w14:paraId="0B40F2A6" w14:textId="77777777" w:rsidR="000023A7" w:rsidRPr="000023A7" w:rsidRDefault="000023A7" w:rsidP="001E1F0A">
            <w:pPr>
              <w:jc w:val="both"/>
              <w:rPr>
                <w:rFonts w:ascii="GHEA Grapalat" w:eastAsia="GHEA Grapalat" w:hAnsi="GHEA Grapalat" w:cs="GHEA Grapalat"/>
                <w:kern w:val="0"/>
                <w:lang w:val="hy"/>
                <w14:ligatures w14:val="none"/>
              </w:rPr>
            </w:pPr>
            <w:r w:rsidRPr="000023A7">
              <w:rPr>
                <w:rFonts w:ascii="GHEA Grapalat" w:eastAsia="GHEA Grapalat" w:hAnsi="GHEA Grapalat" w:cs="GHEA Grapalat"/>
                <w:kern w:val="0"/>
                <w:lang w:val="hy"/>
                <w14:ligatures w14:val="none"/>
              </w:rPr>
              <w:t>Միաժամանակ, նույն կետում «միձոցով» բառն առաջարկում եմ փոխարինել «միջոցով» բառով: Նույնաբովանդակ առաջարկությունը վերաբերում է նաև ամբողջ Հավելված 1-ին:</w:t>
            </w:r>
          </w:p>
          <w:p w14:paraId="55A98A84" w14:textId="77777777" w:rsidR="000023A7" w:rsidRPr="000023A7" w:rsidRDefault="000023A7" w:rsidP="001E1F0A">
            <w:pPr>
              <w:jc w:val="both"/>
              <w:rPr>
                <w:rFonts w:ascii="GHEA Grapalat" w:eastAsia="GHEA Grapalat" w:hAnsi="GHEA Grapalat" w:cs="GHEA Grapalat"/>
                <w:kern w:val="0"/>
                <w:lang w:val="hy"/>
                <w14:ligatures w14:val="none"/>
              </w:rPr>
            </w:pPr>
            <w:r w:rsidRPr="000023A7">
              <w:rPr>
                <w:rFonts w:ascii="GHEA Grapalat" w:eastAsia="GHEA Grapalat" w:hAnsi="GHEA Grapalat" w:cs="GHEA Grapalat"/>
                <w:kern w:val="0"/>
                <w:lang w:val="hy"/>
                <w14:ligatures w14:val="none"/>
              </w:rPr>
              <w:t>6)</w:t>
            </w:r>
            <w:r w:rsidRPr="000023A7">
              <w:rPr>
                <w:rFonts w:ascii="GHEA Grapalat" w:eastAsia="GHEA Grapalat" w:hAnsi="GHEA Grapalat" w:cs="GHEA Grapalat"/>
                <w:kern w:val="0"/>
                <w:lang w:val="hy"/>
                <w14:ligatures w14:val="none"/>
              </w:rPr>
              <w:tab/>
              <w:t xml:space="preserve">45-րդ կետում «տրամադրվել» բառն առաջարկում եմ փոխարինել «տրամադրել» բառով, քանի որ հիշյալ կետի համաձայն զբոսաշրջային կենտրոն կառավարող կազմակերպության որակավորման վկայական դիմողին տրամադրում է Կոմիտեի նախագահն իր ընդունած հրամանով: </w:t>
            </w:r>
          </w:p>
          <w:p w14:paraId="6433DD57" w14:textId="77777777" w:rsidR="000023A7" w:rsidRPr="000023A7" w:rsidRDefault="000023A7" w:rsidP="001E1F0A">
            <w:pPr>
              <w:jc w:val="both"/>
              <w:rPr>
                <w:rFonts w:ascii="GHEA Grapalat" w:eastAsia="GHEA Grapalat" w:hAnsi="GHEA Grapalat" w:cs="GHEA Grapalat"/>
                <w:kern w:val="0"/>
                <w:lang w:val="hy"/>
                <w14:ligatures w14:val="none"/>
              </w:rPr>
            </w:pPr>
            <w:r w:rsidRPr="000023A7">
              <w:rPr>
                <w:rFonts w:ascii="GHEA Grapalat" w:eastAsia="GHEA Grapalat" w:hAnsi="GHEA Grapalat" w:cs="GHEA Grapalat"/>
                <w:kern w:val="0"/>
                <w:lang w:val="hy"/>
                <w14:ligatures w14:val="none"/>
              </w:rPr>
              <w:t>3.</w:t>
            </w:r>
            <w:r w:rsidRPr="000023A7">
              <w:rPr>
                <w:rFonts w:ascii="GHEA Grapalat" w:eastAsia="GHEA Grapalat" w:hAnsi="GHEA Grapalat" w:cs="GHEA Grapalat"/>
                <w:kern w:val="0"/>
                <w:lang w:val="hy"/>
                <w14:ligatures w14:val="none"/>
              </w:rPr>
              <w:tab/>
              <w:t xml:space="preserve"> Նախագծի 1-ին կետի 2-րդ ենթակետով հաստատվող հավելված 2-ի (այսուհետ՝ Հավելված 2) 11-րդ կետի 3-րդ ենթակետի «գ» պարբեչությունում «էկոսիստեմի» բառն առաջարկում եմ փոխարինել «էկոհամակարգի» բառով: </w:t>
            </w:r>
          </w:p>
          <w:p w14:paraId="34BF4852" w14:textId="77777777" w:rsidR="000023A7" w:rsidRPr="000023A7" w:rsidRDefault="000023A7" w:rsidP="001E1F0A">
            <w:pPr>
              <w:jc w:val="both"/>
              <w:rPr>
                <w:rFonts w:ascii="GHEA Grapalat" w:eastAsia="GHEA Grapalat" w:hAnsi="GHEA Grapalat" w:cs="GHEA Grapalat"/>
                <w:kern w:val="0"/>
                <w:lang w:val="hy"/>
                <w14:ligatures w14:val="none"/>
              </w:rPr>
            </w:pPr>
            <w:r w:rsidRPr="000023A7">
              <w:rPr>
                <w:rFonts w:ascii="GHEA Grapalat" w:eastAsia="GHEA Grapalat" w:hAnsi="GHEA Grapalat" w:cs="GHEA Grapalat"/>
                <w:kern w:val="0"/>
                <w:lang w:val="hy"/>
                <w14:ligatures w14:val="none"/>
              </w:rPr>
              <w:t xml:space="preserve"> Նույն կետի 5-րդ ենթակետի «գ» պարբերությունում «պրոդուկտ» բառն առաջարկում եմ փոխարինել «արտադրանք» բառով:</w:t>
            </w:r>
          </w:p>
          <w:p w14:paraId="294632FA" w14:textId="77777777" w:rsidR="000001C2" w:rsidRPr="000001C2" w:rsidRDefault="000023A7" w:rsidP="001E1F0A">
            <w:pPr>
              <w:jc w:val="both"/>
              <w:rPr>
                <w:rFonts w:ascii="GHEA Grapalat" w:eastAsia="GHEA Grapalat" w:hAnsi="GHEA Grapalat" w:cs="GHEA Grapalat"/>
                <w:kern w:val="0"/>
                <w:lang w:val="hy"/>
                <w14:ligatures w14:val="none"/>
              </w:rPr>
            </w:pPr>
            <w:r w:rsidRPr="000023A7">
              <w:rPr>
                <w:rFonts w:ascii="GHEA Grapalat" w:eastAsia="GHEA Grapalat" w:hAnsi="GHEA Grapalat" w:cs="GHEA Grapalat"/>
                <w:kern w:val="0"/>
                <w:lang w:val="hy"/>
                <w14:ligatures w14:val="none"/>
              </w:rPr>
              <w:t>4.</w:t>
            </w:r>
            <w:r w:rsidRPr="000023A7">
              <w:rPr>
                <w:rFonts w:ascii="GHEA Grapalat" w:eastAsia="GHEA Grapalat" w:hAnsi="GHEA Grapalat" w:cs="GHEA Grapalat"/>
                <w:kern w:val="0"/>
                <w:lang w:val="hy"/>
                <w14:ligatures w14:val="none"/>
              </w:rPr>
              <w:tab/>
              <w:t>Հավելված 2-ի 13-րդ կետում առաջարկում եմ նախատեսել միևնույն զբոսաշրջային կենտրոնի տարածքում տեղական և մարզային մակարդակներում գործող զբոսաշրջային կենտրոն կառավարող կազմակերպությունների միջև կնքվող համագործակցության համաձայնագրի մեկ օրինակը Կոմիտե ներկայացնելու ձևաչափը (եղանակը):</w:t>
            </w:r>
          </w:p>
        </w:tc>
        <w:tc>
          <w:tcPr>
            <w:tcW w:w="6239" w:type="dxa"/>
          </w:tcPr>
          <w:p w14:paraId="051E7BB6" w14:textId="77777777" w:rsidR="006C3717" w:rsidRDefault="006C3717" w:rsidP="00CE2161">
            <w:pPr>
              <w:spacing w:after="0" w:line="240" w:lineRule="auto"/>
              <w:rPr>
                <w:rFonts w:ascii="GHEA Grapalat" w:eastAsia="GHEA Grapalat" w:hAnsi="GHEA Grapalat" w:cs="GHEA Grapalat"/>
                <w:b/>
                <w:kern w:val="0"/>
                <w:lang w:val="hy"/>
                <w14:ligatures w14:val="none"/>
              </w:rPr>
            </w:pPr>
          </w:p>
          <w:p w14:paraId="7D7CB541" w14:textId="77777777" w:rsidR="006C3717" w:rsidRDefault="006C3717" w:rsidP="00CE2161">
            <w:pPr>
              <w:spacing w:after="0" w:line="240" w:lineRule="auto"/>
              <w:rPr>
                <w:rFonts w:ascii="GHEA Grapalat" w:eastAsia="GHEA Grapalat" w:hAnsi="GHEA Grapalat" w:cs="GHEA Grapalat"/>
                <w:b/>
                <w:kern w:val="0"/>
                <w:lang w:val="hy"/>
                <w14:ligatures w14:val="none"/>
              </w:rPr>
            </w:pPr>
          </w:p>
          <w:p w14:paraId="34426B09" w14:textId="77777777" w:rsidR="006C3717" w:rsidRDefault="006C3717" w:rsidP="00CE2161">
            <w:pPr>
              <w:spacing w:after="0" w:line="240" w:lineRule="auto"/>
              <w:rPr>
                <w:rFonts w:ascii="GHEA Grapalat" w:eastAsia="GHEA Grapalat" w:hAnsi="GHEA Grapalat" w:cs="GHEA Grapalat"/>
                <w:b/>
                <w:kern w:val="0"/>
                <w:lang w:val="hy"/>
                <w14:ligatures w14:val="none"/>
              </w:rPr>
            </w:pPr>
          </w:p>
          <w:p w14:paraId="73110BD0" w14:textId="77777777" w:rsidR="006C3717" w:rsidRDefault="006C3717" w:rsidP="00CE2161">
            <w:pPr>
              <w:spacing w:after="0" w:line="240" w:lineRule="auto"/>
              <w:rPr>
                <w:rFonts w:ascii="GHEA Grapalat" w:eastAsia="GHEA Grapalat" w:hAnsi="GHEA Grapalat" w:cs="GHEA Grapalat"/>
                <w:b/>
                <w:kern w:val="0"/>
                <w:lang w:val="hy"/>
                <w14:ligatures w14:val="none"/>
              </w:rPr>
            </w:pPr>
          </w:p>
          <w:p w14:paraId="6FFF18B4"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2863B232"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13B7E4EF"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10D66437"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0BCF5F16"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2D7F7EF3"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0F35ED59"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22DF243C"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657DCE69"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26649053"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7B01957E"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06D0FEB5" w14:textId="77777777" w:rsidR="006C3717" w:rsidRDefault="001E1F0A" w:rsidP="00CE2161">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1AC82A04"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0C00A124"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0F3292B6"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2232FF2D"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19741786"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15B72FAC"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2FAC919B"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0A5AC306" w14:textId="77777777" w:rsidR="006C3717" w:rsidRDefault="006C3717" w:rsidP="00CE2161">
            <w:pPr>
              <w:spacing w:after="0" w:line="240" w:lineRule="auto"/>
              <w:rPr>
                <w:rFonts w:ascii="GHEA Grapalat" w:eastAsia="GHEA Grapalat" w:hAnsi="GHEA Grapalat" w:cs="GHEA Grapalat"/>
                <w:b/>
                <w:kern w:val="0"/>
                <w:lang w:val="hy"/>
                <w14:ligatures w14:val="none"/>
              </w:rPr>
            </w:pPr>
          </w:p>
          <w:p w14:paraId="56F87D3E" w14:textId="77777777" w:rsidR="006C3717" w:rsidRDefault="006C3717" w:rsidP="00CE2161">
            <w:pPr>
              <w:spacing w:after="0" w:line="240" w:lineRule="auto"/>
              <w:rPr>
                <w:rFonts w:ascii="GHEA Grapalat" w:eastAsia="GHEA Grapalat" w:hAnsi="GHEA Grapalat" w:cs="GHEA Grapalat"/>
                <w:b/>
                <w:kern w:val="0"/>
                <w:lang w:val="hy"/>
                <w14:ligatures w14:val="none"/>
              </w:rPr>
            </w:pPr>
          </w:p>
          <w:p w14:paraId="15E998FB" w14:textId="77777777" w:rsidR="006C3717" w:rsidRDefault="001E1F0A" w:rsidP="00CE2161">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3D9E8669"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059750F3"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190935D9"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116388D2"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3284A29A"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255EBE45"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3EB62C1E"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6DC74693"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10EB60C7"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30EC7102" w14:textId="77777777" w:rsidR="006C3717" w:rsidRDefault="006C3717" w:rsidP="00CE2161">
            <w:pPr>
              <w:spacing w:after="0" w:line="240" w:lineRule="auto"/>
              <w:rPr>
                <w:rFonts w:ascii="GHEA Grapalat" w:eastAsia="GHEA Grapalat" w:hAnsi="GHEA Grapalat" w:cs="GHEA Grapalat"/>
                <w:b/>
                <w:kern w:val="0"/>
                <w:lang w:val="hy"/>
                <w14:ligatures w14:val="none"/>
              </w:rPr>
            </w:pPr>
          </w:p>
          <w:p w14:paraId="79B834D6" w14:textId="77777777" w:rsidR="000001C2" w:rsidRDefault="006C3717" w:rsidP="00CE2161">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2ACFF127"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06631EF1"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23A6B8C0"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4E0A763D"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0266EFDC"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420C7B67"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73E6E5E6"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7C0EA455"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58C353C7"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5871DFB8" w14:textId="77777777" w:rsidR="001E1F0A" w:rsidRDefault="001E1F0A" w:rsidP="00CE2161">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Չի ըդունվել</w:t>
            </w:r>
          </w:p>
          <w:p w14:paraId="23A07B4C" w14:textId="77777777" w:rsidR="001E1F0A" w:rsidRDefault="001E1F0A" w:rsidP="00CE2161">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Կետերն իրար անհիմն չեն կրկնում, այլ լրացնում են միմյանց բովանդակությունը։</w:t>
            </w:r>
          </w:p>
          <w:p w14:paraId="5EA6EA33"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44738D54"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2001B173"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7C014BC3"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58C46083" w14:textId="77777777" w:rsidR="001E1F0A" w:rsidRDefault="001E1F0A" w:rsidP="00CE2161">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00B7785B"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1990EAB7"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67893609"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15EAEE85" w14:textId="77777777" w:rsidR="001E1F0A" w:rsidRDefault="001E1F0A" w:rsidP="00CE2161">
            <w:pPr>
              <w:spacing w:after="0" w:line="240" w:lineRule="auto"/>
              <w:rPr>
                <w:rFonts w:ascii="GHEA Grapalat" w:eastAsia="GHEA Grapalat" w:hAnsi="GHEA Grapalat" w:cs="GHEA Grapalat"/>
                <w:b/>
                <w:kern w:val="0"/>
                <w:lang w:val="hy"/>
                <w14:ligatures w14:val="none"/>
              </w:rPr>
            </w:pPr>
          </w:p>
          <w:p w14:paraId="70CD2E0B" w14:textId="77777777" w:rsidR="001E1F0A" w:rsidRDefault="0040383A" w:rsidP="00CE2161">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 մասամբ</w:t>
            </w:r>
          </w:p>
          <w:p w14:paraId="0A6C5203" w14:textId="77777777" w:rsidR="0040383A" w:rsidRDefault="0040383A" w:rsidP="00CE2161">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32-րդ կետով սահմանվում է հանձնաժողովի նիստի իրավազորությունը, իսկ 37-րդով՝ որակավորման տրամադրման վերջնական որոշման կարգավորումը։ 42-րդ կետով սահմանված է մեկ կետի համապատասխանության որոշման ընթացքը։</w:t>
            </w:r>
          </w:p>
          <w:p w14:paraId="7892F3DC" w14:textId="77777777" w:rsidR="0040383A" w:rsidRDefault="0040383A" w:rsidP="00CE2161">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Բառի տեխնիկական վրիպակը շտկվել է։</w:t>
            </w:r>
          </w:p>
          <w:p w14:paraId="38A236A8"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4217AF10"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21A3BF19"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21E6E419"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31C94788"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11CA0BF1" w14:textId="77777777" w:rsidR="0040383A" w:rsidRDefault="0040383A" w:rsidP="00CE2161">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0F38E6BC"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14F86708"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1895623E"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35E6B12D"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6E27DE37"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0A84E024"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269777CE" w14:textId="77777777" w:rsidR="0040383A" w:rsidRDefault="0040383A" w:rsidP="00CE2161">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1BDBF28E"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5FF4E775"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51606458"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79F672EF"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7EA43B66"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7D87AC91"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58F421E6"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28C54BB3"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33F5CF05"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7813C71C" w14:textId="77777777" w:rsidR="0040383A" w:rsidRDefault="0040383A" w:rsidP="00CE2161">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29CA6446"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5475A8DF"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40DC4BE0"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5E57BA8C" w14:textId="77777777" w:rsidR="0040383A" w:rsidRDefault="0040383A" w:rsidP="00CE2161">
            <w:pPr>
              <w:spacing w:after="0" w:line="240" w:lineRule="auto"/>
              <w:rPr>
                <w:rFonts w:ascii="GHEA Grapalat" w:eastAsia="GHEA Grapalat" w:hAnsi="GHEA Grapalat" w:cs="GHEA Grapalat"/>
                <w:b/>
                <w:kern w:val="0"/>
                <w:lang w:val="hy"/>
                <w14:ligatures w14:val="none"/>
              </w:rPr>
            </w:pPr>
          </w:p>
          <w:p w14:paraId="669C7575" w14:textId="77777777" w:rsidR="0040383A" w:rsidRPr="000001C2" w:rsidRDefault="0040383A" w:rsidP="00CE2161">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tc>
      </w:tr>
      <w:tr w:rsidR="000001C2" w:rsidRPr="00827E7C" w14:paraId="2EEDF94A" w14:textId="77777777" w:rsidTr="004E2152">
        <w:trPr>
          <w:trHeight w:val="451"/>
        </w:trPr>
        <w:tc>
          <w:tcPr>
            <w:tcW w:w="1620" w:type="dxa"/>
          </w:tcPr>
          <w:p w14:paraId="592FD2E0" w14:textId="77777777" w:rsidR="000001C2" w:rsidRPr="00CE2161" w:rsidRDefault="000001C2" w:rsidP="000001C2">
            <w:pPr>
              <w:numPr>
                <w:ilvl w:val="0"/>
                <w:numId w:val="2"/>
              </w:numPr>
              <w:pBdr>
                <w:top w:val="nil"/>
                <w:left w:val="nil"/>
                <w:bottom w:val="nil"/>
                <w:right w:val="nil"/>
                <w:between w:val="nil"/>
              </w:pBdr>
              <w:spacing w:after="0" w:line="259" w:lineRule="auto"/>
              <w:rPr>
                <w:rFonts w:ascii="GHEA Grapalat" w:eastAsia="GHEA Grapalat" w:hAnsi="GHEA Grapalat" w:cs="GHEA Grapalat"/>
                <w:b/>
                <w:color w:val="000000"/>
                <w:kern w:val="0"/>
                <w:lang w:val="hy"/>
                <w14:ligatures w14:val="none"/>
              </w:rPr>
            </w:pPr>
          </w:p>
        </w:tc>
        <w:tc>
          <w:tcPr>
            <w:tcW w:w="6840" w:type="dxa"/>
            <w:shd w:val="clear" w:color="auto" w:fill="E7E6E6"/>
          </w:tcPr>
          <w:p w14:paraId="1AB9CD0B" w14:textId="77777777" w:rsidR="000001C2" w:rsidRPr="00CE2161" w:rsidRDefault="00184BCA" w:rsidP="000001C2">
            <w:pPr>
              <w:spacing w:after="0" w:line="240" w:lineRule="auto"/>
              <w:jc w:val="center"/>
              <w:rPr>
                <w:rFonts w:ascii="GHEA Grapalat" w:eastAsia="GHEA Grapalat" w:hAnsi="GHEA Grapalat" w:cs="GHEA Grapalat"/>
                <w:b/>
                <w:kern w:val="0"/>
                <w:lang w:val="hy"/>
                <w14:ligatures w14:val="none"/>
              </w:rPr>
            </w:pPr>
            <w:r w:rsidRPr="00184BCA">
              <w:rPr>
                <w:rFonts w:ascii="GHEA Grapalat" w:eastAsia="GHEA Grapalat" w:hAnsi="GHEA Grapalat" w:cs="GHEA Grapalat"/>
                <w:b/>
                <w:kern w:val="0"/>
                <w:lang w:val="hy"/>
                <w14:ligatures w14:val="none"/>
              </w:rPr>
              <w:t>ՀՀ առողջապահության նախարարություն</w:t>
            </w:r>
          </w:p>
        </w:tc>
        <w:tc>
          <w:tcPr>
            <w:tcW w:w="6239" w:type="dxa"/>
            <w:tcBorders>
              <w:bottom w:val="single" w:sz="4" w:space="0" w:color="000000"/>
            </w:tcBorders>
            <w:shd w:val="clear" w:color="auto" w:fill="E7E6E6"/>
          </w:tcPr>
          <w:p w14:paraId="64FBE786" w14:textId="77777777" w:rsidR="000001C2" w:rsidRPr="000001C2" w:rsidRDefault="00184BCA" w:rsidP="000001C2">
            <w:pPr>
              <w:spacing w:after="0" w:line="240" w:lineRule="auto"/>
              <w:jc w:val="center"/>
              <w:rPr>
                <w:rFonts w:ascii="GHEA Grapalat" w:eastAsia="GHEA Grapalat" w:hAnsi="GHEA Grapalat" w:cs="GHEA Grapalat"/>
                <w:b/>
                <w:kern w:val="0"/>
                <w:lang w:val="hy"/>
                <w14:ligatures w14:val="none"/>
              </w:rPr>
            </w:pPr>
            <w:r w:rsidRPr="00184BCA">
              <w:rPr>
                <w:rFonts w:ascii="GHEA Grapalat" w:eastAsia="GHEA Grapalat" w:hAnsi="GHEA Grapalat" w:cs="GHEA Grapalat"/>
                <w:b/>
                <w:kern w:val="0"/>
                <w:lang w:val="hy"/>
                <w14:ligatures w14:val="none"/>
              </w:rPr>
              <w:t>ԱԱ/02.2/6684-2026</w:t>
            </w:r>
          </w:p>
        </w:tc>
      </w:tr>
      <w:tr w:rsidR="000001C2" w:rsidRPr="00827E7C" w14:paraId="088EFB9C" w14:textId="77777777" w:rsidTr="004E2152">
        <w:trPr>
          <w:trHeight w:val="620"/>
        </w:trPr>
        <w:tc>
          <w:tcPr>
            <w:tcW w:w="1620" w:type="dxa"/>
            <w:vMerge w:val="restart"/>
          </w:tcPr>
          <w:p w14:paraId="7A815E27"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840" w:type="dxa"/>
            <w:vMerge w:val="restart"/>
          </w:tcPr>
          <w:p w14:paraId="5005E8F1" w14:textId="77777777" w:rsidR="000001C2" w:rsidRPr="000001C2" w:rsidRDefault="00CF027E" w:rsidP="000001C2">
            <w:pPr>
              <w:shd w:val="clear" w:color="auto" w:fill="FFFFFF"/>
              <w:spacing w:after="0" w:line="240" w:lineRule="auto"/>
              <w:ind w:firstLine="720"/>
              <w:jc w:val="both"/>
              <w:rPr>
                <w:rFonts w:ascii="GHEA Grapalat" w:eastAsia="GHEA Grapalat" w:hAnsi="GHEA Grapalat" w:cs="GHEA Grapalat"/>
                <w:kern w:val="0"/>
                <w:lang w:val="hy"/>
                <w14:ligatures w14:val="none"/>
              </w:rPr>
            </w:pPr>
            <w:r w:rsidRPr="00CF027E">
              <w:rPr>
                <w:rFonts w:ascii="GHEA Grapalat" w:eastAsia="GHEA Grapalat" w:hAnsi="GHEA Grapalat" w:cs="GHEA Grapalat"/>
                <w:kern w:val="0"/>
                <w:lang w:val="hy"/>
                <w14:ligatures w14:val="none"/>
              </w:rPr>
              <w:t>Առողջապահության նախարարությունում ուսումնասիրվել է «Զբոսաշրջային կենտրոն կառավարող կազմակերպությունների որակավորման ընթացակարգը, չափորոշիչները (այդ թվում՝ զբոսաշրջային կենտրոն կառավարող կազմակերպության գործառույթներին, կառուցվածքին վերաբերող նվազագույն պահանջները), որակավորման վկայականի ձևը,  որակավորման վկայականի ժամկետը, վկայականի տրամադրման կարգը,  որակավորման դադարման հիմքերը հաստատելու մասին» ՀՀ կառավարության որոշման նախագիծը, որի վերաբերյալ դիտողություններ և առաջարկություններ չկան:</w:t>
            </w:r>
          </w:p>
        </w:tc>
        <w:tc>
          <w:tcPr>
            <w:tcW w:w="6239" w:type="dxa"/>
            <w:shd w:val="clear" w:color="auto" w:fill="E7E6E6"/>
          </w:tcPr>
          <w:p w14:paraId="0DC63940" w14:textId="77777777" w:rsidR="000001C2" w:rsidRPr="000001C2" w:rsidRDefault="00184BCA" w:rsidP="000001C2">
            <w:pPr>
              <w:spacing w:after="0" w:line="240" w:lineRule="auto"/>
              <w:jc w:val="center"/>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05.03.2026</w:t>
            </w:r>
          </w:p>
        </w:tc>
      </w:tr>
      <w:tr w:rsidR="000001C2" w:rsidRPr="00827E7C" w14:paraId="7DAE65FE" w14:textId="77777777" w:rsidTr="004E2152">
        <w:trPr>
          <w:trHeight w:val="890"/>
        </w:trPr>
        <w:tc>
          <w:tcPr>
            <w:tcW w:w="1620" w:type="dxa"/>
            <w:vMerge/>
          </w:tcPr>
          <w:p w14:paraId="70573B5A"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840" w:type="dxa"/>
            <w:vMerge/>
          </w:tcPr>
          <w:p w14:paraId="5D8CE7ED"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239" w:type="dxa"/>
          </w:tcPr>
          <w:p w14:paraId="01AA4F3C" w14:textId="77777777" w:rsidR="000001C2" w:rsidRPr="000001C2" w:rsidRDefault="0040383A" w:rsidP="00792D74">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tc>
      </w:tr>
      <w:tr w:rsidR="000001C2" w:rsidRPr="00827E7C" w14:paraId="7EE1CC62" w14:textId="77777777" w:rsidTr="004E2152">
        <w:trPr>
          <w:trHeight w:val="451"/>
        </w:trPr>
        <w:tc>
          <w:tcPr>
            <w:tcW w:w="1620" w:type="dxa"/>
            <w:vMerge w:val="restart"/>
            <w:shd w:val="clear" w:color="auto" w:fill="E7E6E6"/>
          </w:tcPr>
          <w:p w14:paraId="268BC021" w14:textId="77777777" w:rsidR="000001C2" w:rsidRPr="000001C2" w:rsidRDefault="000001C2" w:rsidP="000001C2">
            <w:pPr>
              <w:numPr>
                <w:ilvl w:val="0"/>
                <w:numId w:val="2"/>
              </w:numPr>
              <w:pBdr>
                <w:top w:val="nil"/>
                <w:left w:val="nil"/>
                <w:bottom w:val="nil"/>
                <w:right w:val="nil"/>
                <w:between w:val="nil"/>
              </w:pBdr>
              <w:spacing w:after="0" w:line="259" w:lineRule="auto"/>
              <w:jc w:val="both"/>
              <w:rPr>
                <w:rFonts w:ascii="GHEA Grapalat" w:eastAsia="GHEA Grapalat" w:hAnsi="GHEA Grapalat" w:cs="GHEA Grapalat"/>
                <w:b/>
                <w:color w:val="000000"/>
                <w:kern w:val="0"/>
                <w:lang w:val="hy"/>
                <w14:ligatures w14:val="none"/>
              </w:rPr>
            </w:pPr>
          </w:p>
        </w:tc>
        <w:tc>
          <w:tcPr>
            <w:tcW w:w="6840" w:type="dxa"/>
            <w:vMerge w:val="restart"/>
            <w:shd w:val="clear" w:color="auto" w:fill="E7E6E6"/>
          </w:tcPr>
          <w:p w14:paraId="5A5684EF" w14:textId="77777777" w:rsidR="000001C2" w:rsidRPr="000001C2" w:rsidRDefault="00506C24" w:rsidP="00506C24">
            <w:pPr>
              <w:spacing w:after="0" w:line="240" w:lineRule="auto"/>
              <w:jc w:val="center"/>
              <w:rPr>
                <w:rFonts w:ascii="GHEA Grapalat" w:eastAsia="GHEA Grapalat" w:hAnsi="GHEA Grapalat" w:cs="GHEA Grapalat"/>
                <w:b/>
                <w:kern w:val="0"/>
                <w:lang w:val="hy"/>
                <w14:ligatures w14:val="none"/>
              </w:rPr>
            </w:pPr>
            <w:r w:rsidRPr="00506C24">
              <w:rPr>
                <w:rFonts w:ascii="GHEA Grapalat" w:eastAsia="GHEA Grapalat" w:hAnsi="GHEA Grapalat" w:cs="GHEA Grapalat"/>
                <w:b/>
                <w:kern w:val="0"/>
                <w:lang w:val="hy"/>
                <w14:ligatures w14:val="none"/>
              </w:rPr>
              <w:t>ՀՀ կրթության, գիտության, մշակույթի և սպորտի նախարարություն</w:t>
            </w:r>
          </w:p>
        </w:tc>
        <w:tc>
          <w:tcPr>
            <w:tcW w:w="6239" w:type="dxa"/>
            <w:shd w:val="clear" w:color="auto" w:fill="E7E6E6"/>
          </w:tcPr>
          <w:p w14:paraId="4436A196" w14:textId="77777777" w:rsidR="000001C2" w:rsidRPr="00792D74" w:rsidRDefault="004C5F43" w:rsidP="0025789E">
            <w:pPr>
              <w:spacing w:after="0" w:line="240" w:lineRule="auto"/>
              <w:jc w:val="center"/>
              <w:rPr>
                <w:rFonts w:ascii="GHEA Grapalat" w:eastAsia="GHEA Grapalat" w:hAnsi="GHEA Grapalat" w:cs="GHEA Grapalat"/>
                <w:b/>
                <w:kern w:val="0"/>
                <w:lang w:val="hy"/>
                <w14:ligatures w14:val="none"/>
              </w:rPr>
            </w:pPr>
            <w:r w:rsidRPr="004C5F43">
              <w:rPr>
                <w:rFonts w:ascii="GHEA Grapalat" w:eastAsia="GHEA Grapalat" w:hAnsi="GHEA Grapalat" w:cs="GHEA Grapalat"/>
                <w:b/>
                <w:kern w:val="0"/>
                <w:lang w:val="hy"/>
                <w14:ligatures w14:val="none"/>
              </w:rPr>
              <w:t>01/18.2/6834-2026</w:t>
            </w:r>
          </w:p>
        </w:tc>
      </w:tr>
      <w:tr w:rsidR="000001C2" w:rsidRPr="00827E7C" w14:paraId="2991E1BE" w14:textId="77777777" w:rsidTr="004E2152">
        <w:trPr>
          <w:trHeight w:val="451"/>
        </w:trPr>
        <w:tc>
          <w:tcPr>
            <w:tcW w:w="1620" w:type="dxa"/>
            <w:vMerge/>
            <w:shd w:val="clear" w:color="auto" w:fill="E7E6E6"/>
          </w:tcPr>
          <w:p w14:paraId="376AC416"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840" w:type="dxa"/>
            <w:vMerge/>
            <w:shd w:val="clear" w:color="auto" w:fill="E7E6E6"/>
          </w:tcPr>
          <w:p w14:paraId="15F15CD5"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239" w:type="dxa"/>
            <w:shd w:val="clear" w:color="auto" w:fill="E7E6E6"/>
          </w:tcPr>
          <w:p w14:paraId="67830CE0" w14:textId="77777777" w:rsidR="000001C2" w:rsidRPr="000001C2" w:rsidRDefault="004C5F43" w:rsidP="000001C2">
            <w:pPr>
              <w:spacing w:after="0" w:line="240" w:lineRule="auto"/>
              <w:jc w:val="center"/>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04.03.2026</w:t>
            </w:r>
          </w:p>
        </w:tc>
      </w:tr>
      <w:tr w:rsidR="000001C2" w:rsidRPr="00F62EBC" w14:paraId="3F6E4D69" w14:textId="77777777" w:rsidTr="004E2152">
        <w:trPr>
          <w:trHeight w:val="1313"/>
        </w:trPr>
        <w:tc>
          <w:tcPr>
            <w:tcW w:w="1620" w:type="dxa"/>
          </w:tcPr>
          <w:p w14:paraId="5C8DECDF"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840" w:type="dxa"/>
          </w:tcPr>
          <w:p w14:paraId="4BC4FF5A" w14:textId="77777777" w:rsidR="00E5723A" w:rsidRPr="00E5723A" w:rsidRDefault="00E5723A" w:rsidP="00E5723A">
            <w:pPr>
              <w:tabs>
                <w:tab w:val="left" w:pos="708"/>
                <w:tab w:val="center" w:pos="4513"/>
                <w:tab w:val="right" w:pos="9026"/>
              </w:tabs>
              <w:spacing w:after="0" w:line="240" w:lineRule="auto"/>
              <w:jc w:val="both"/>
              <w:rPr>
                <w:rFonts w:ascii="GHEA Grapalat" w:eastAsia="GHEA Grapalat" w:hAnsi="GHEA Grapalat" w:cs="GHEA Grapalat"/>
                <w:kern w:val="0"/>
                <w:lang w:val="hy"/>
                <w14:ligatures w14:val="none"/>
              </w:rPr>
            </w:pPr>
            <w:r w:rsidRPr="00E5723A">
              <w:rPr>
                <w:rFonts w:ascii="GHEA Grapalat" w:eastAsia="GHEA Grapalat" w:hAnsi="GHEA Grapalat" w:cs="GHEA Grapalat"/>
                <w:kern w:val="0"/>
                <w:lang w:val="hy"/>
                <w14:ligatures w14:val="none"/>
              </w:rPr>
              <w:t>Ձեզ եմ ներկայացնում Կրթության, գիտության, մշակույթի և սպորտի նախարարության առաջարկությունները «Զբոսաշրջային կենտրոն կառավարող կազմակերպությունների որակավորման ընթացակարգը, չափորոշիչները (այդ թվում՝ զբոսաշրջային կենտրոն կառավարող կազմակերպության գործառույթներին, կառուցվածքին վերաբերող նվազագույն պահանջները), որակավորման վկայականի ձևը, որակավորման վկայականի ժամկետը, վկայականի տրամադրման կարգը, որակավորման դադարման հիմքերը հաստատելու մասին» ՀՀ կառավարության որոշման նախագծի (այսուհետ՝ Նախագիծ) վերաբերյալ:</w:t>
            </w:r>
          </w:p>
          <w:p w14:paraId="5F84FF74" w14:textId="77777777" w:rsidR="00E5723A" w:rsidRPr="00E5723A" w:rsidRDefault="00E5723A" w:rsidP="00E5723A">
            <w:pPr>
              <w:tabs>
                <w:tab w:val="left" w:pos="708"/>
                <w:tab w:val="center" w:pos="4513"/>
                <w:tab w:val="right" w:pos="9026"/>
              </w:tabs>
              <w:spacing w:after="0" w:line="240" w:lineRule="auto"/>
              <w:jc w:val="both"/>
              <w:rPr>
                <w:rFonts w:ascii="GHEA Grapalat" w:eastAsia="GHEA Grapalat" w:hAnsi="GHEA Grapalat" w:cs="GHEA Grapalat"/>
                <w:kern w:val="0"/>
                <w:lang w:val="hy"/>
                <w14:ligatures w14:val="none"/>
              </w:rPr>
            </w:pPr>
            <w:r w:rsidRPr="00E5723A">
              <w:rPr>
                <w:rFonts w:ascii="GHEA Grapalat" w:eastAsia="GHEA Grapalat" w:hAnsi="GHEA Grapalat" w:cs="GHEA Grapalat"/>
                <w:kern w:val="0"/>
                <w:lang w:val="hy"/>
                <w14:ligatures w14:val="none"/>
              </w:rPr>
              <w:t>1.</w:t>
            </w:r>
            <w:r w:rsidRPr="00E5723A">
              <w:rPr>
                <w:rFonts w:ascii="GHEA Grapalat" w:eastAsia="GHEA Grapalat" w:hAnsi="GHEA Grapalat" w:cs="GHEA Grapalat"/>
                <w:kern w:val="0"/>
                <w:lang w:val="hy"/>
                <w14:ligatures w14:val="none"/>
              </w:rPr>
              <w:tab/>
              <w:t>Նախագծի N 1 հավելվածում՝</w:t>
            </w:r>
          </w:p>
          <w:p w14:paraId="0C48E43A" w14:textId="77777777" w:rsidR="00E5723A" w:rsidRPr="00E5723A" w:rsidRDefault="00E5723A" w:rsidP="00E5723A">
            <w:pPr>
              <w:tabs>
                <w:tab w:val="left" w:pos="708"/>
                <w:tab w:val="center" w:pos="4513"/>
                <w:tab w:val="right" w:pos="9026"/>
              </w:tabs>
              <w:spacing w:after="0" w:line="240" w:lineRule="auto"/>
              <w:jc w:val="both"/>
              <w:rPr>
                <w:rFonts w:ascii="GHEA Grapalat" w:eastAsia="GHEA Grapalat" w:hAnsi="GHEA Grapalat" w:cs="GHEA Grapalat"/>
                <w:kern w:val="0"/>
                <w:lang w:val="hy"/>
                <w14:ligatures w14:val="none"/>
              </w:rPr>
            </w:pPr>
            <w:r w:rsidRPr="00E5723A">
              <w:rPr>
                <w:rFonts w:ascii="GHEA Grapalat" w:eastAsia="GHEA Grapalat" w:hAnsi="GHEA Grapalat" w:cs="GHEA Grapalat"/>
                <w:kern w:val="0"/>
                <w:lang w:val="hy"/>
                <w14:ligatures w14:val="none"/>
              </w:rPr>
              <w:t xml:space="preserve">   1) 2-րդ բաժնի 3-րդ կետի 4-րդ ենթակետում «իրավունքը հաստատող ապացույցներ» բառերը փոխարինել «իրավահաստատող փաստաթղթեր» բառերով.</w:t>
            </w:r>
          </w:p>
          <w:p w14:paraId="63684BCD" w14:textId="77777777" w:rsidR="00E5723A" w:rsidRPr="00E5723A" w:rsidRDefault="00E5723A" w:rsidP="00E5723A">
            <w:pPr>
              <w:tabs>
                <w:tab w:val="left" w:pos="708"/>
                <w:tab w:val="center" w:pos="4513"/>
                <w:tab w:val="right" w:pos="9026"/>
              </w:tabs>
              <w:spacing w:after="0" w:line="240" w:lineRule="auto"/>
              <w:jc w:val="both"/>
              <w:rPr>
                <w:rFonts w:ascii="GHEA Grapalat" w:eastAsia="GHEA Grapalat" w:hAnsi="GHEA Grapalat" w:cs="GHEA Grapalat"/>
                <w:kern w:val="0"/>
                <w:lang w:val="hy"/>
                <w14:ligatures w14:val="none"/>
              </w:rPr>
            </w:pPr>
            <w:r w:rsidRPr="00E5723A">
              <w:rPr>
                <w:rFonts w:ascii="GHEA Grapalat" w:eastAsia="GHEA Grapalat" w:hAnsi="GHEA Grapalat" w:cs="GHEA Grapalat"/>
                <w:kern w:val="0"/>
                <w:lang w:val="hy"/>
                <w14:ligatures w14:val="none"/>
              </w:rPr>
              <w:t xml:space="preserve">   2) նկատի ունենալով 3-րդ բաժնի 11-րդ կետի պահանջը, առաջարկում ենք 4-րդ բաժնի 41-րդ կետում լրացնել նոր նախադասություն հետևյալ բովանդակությամբ՝ «Դիմումի հետ ներկայացված փաստաթղթերի իսկության համար պատասխանատվությունը կրում են փաստաթղթերը ներկայացրած անձինք:».</w:t>
            </w:r>
          </w:p>
          <w:p w14:paraId="3330E34C" w14:textId="77777777" w:rsidR="000001C2" w:rsidRPr="000001C2" w:rsidRDefault="00E5723A" w:rsidP="00E5723A">
            <w:pPr>
              <w:tabs>
                <w:tab w:val="left" w:pos="708"/>
                <w:tab w:val="center" w:pos="4513"/>
                <w:tab w:val="right" w:pos="9026"/>
              </w:tabs>
              <w:spacing w:after="0" w:line="240" w:lineRule="auto"/>
              <w:jc w:val="both"/>
              <w:rPr>
                <w:rFonts w:ascii="GHEA Grapalat" w:eastAsia="GHEA Grapalat" w:hAnsi="GHEA Grapalat" w:cs="GHEA Grapalat"/>
                <w:kern w:val="0"/>
                <w:lang w:val="hy"/>
                <w14:ligatures w14:val="none"/>
              </w:rPr>
            </w:pPr>
            <w:r w:rsidRPr="00E5723A">
              <w:rPr>
                <w:rFonts w:ascii="GHEA Grapalat" w:eastAsia="GHEA Grapalat" w:hAnsi="GHEA Grapalat" w:cs="GHEA Grapalat"/>
                <w:kern w:val="0"/>
                <w:lang w:val="hy"/>
                <w14:ligatures w14:val="none"/>
              </w:rPr>
              <w:t xml:space="preserve">   3) հաշվի առնելով այն հանգամանքը, որ զբոսաշրջային կենտրոն կառավարող կազմակերպություններին որակավորման վկայական տրամադրելու համար օրենքով պետական տուրք նախատեսված չէ, հետևաբար առաջարկում ենք նախագծի N 5 հավելվածում լրացնել վերոգրյալի կապակցությամբ համապատասխան դրույթներ:</w:t>
            </w:r>
          </w:p>
        </w:tc>
        <w:tc>
          <w:tcPr>
            <w:tcW w:w="6239" w:type="dxa"/>
          </w:tcPr>
          <w:p w14:paraId="758C9CB1" w14:textId="77777777" w:rsidR="002E6D4D" w:rsidRDefault="002E6D4D" w:rsidP="00792D74">
            <w:pPr>
              <w:spacing w:after="0" w:line="240" w:lineRule="auto"/>
              <w:rPr>
                <w:rFonts w:ascii="GHEA Grapalat" w:eastAsia="GHEA Grapalat" w:hAnsi="GHEA Grapalat" w:cs="GHEA Grapalat"/>
                <w:b/>
                <w:kern w:val="0"/>
                <w:lang w:val="hy"/>
                <w14:ligatures w14:val="none"/>
              </w:rPr>
            </w:pPr>
          </w:p>
          <w:p w14:paraId="2E643A72" w14:textId="77777777" w:rsidR="0040383A" w:rsidRDefault="0040383A" w:rsidP="00792D74">
            <w:pPr>
              <w:spacing w:after="0" w:line="240" w:lineRule="auto"/>
              <w:rPr>
                <w:rFonts w:ascii="GHEA Grapalat" w:eastAsia="GHEA Grapalat" w:hAnsi="GHEA Grapalat" w:cs="GHEA Grapalat"/>
                <w:b/>
                <w:kern w:val="0"/>
                <w:lang w:val="hy"/>
                <w14:ligatures w14:val="none"/>
              </w:rPr>
            </w:pPr>
          </w:p>
          <w:p w14:paraId="562302E7" w14:textId="77777777" w:rsidR="0040383A" w:rsidRDefault="0040383A" w:rsidP="00792D74">
            <w:pPr>
              <w:spacing w:after="0" w:line="240" w:lineRule="auto"/>
              <w:rPr>
                <w:rFonts w:ascii="GHEA Grapalat" w:eastAsia="GHEA Grapalat" w:hAnsi="GHEA Grapalat" w:cs="GHEA Grapalat"/>
                <w:b/>
                <w:kern w:val="0"/>
                <w:lang w:val="hy"/>
                <w14:ligatures w14:val="none"/>
              </w:rPr>
            </w:pPr>
          </w:p>
          <w:p w14:paraId="18332971" w14:textId="77777777" w:rsidR="0040383A" w:rsidRDefault="0040383A" w:rsidP="00792D74">
            <w:pPr>
              <w:spacing w:after="0" w:line="240" w:lineRule="auto"/>
              <w:rPr>
                <w:rFonts w:ascii="GHEA Grapalat" w:eastAsia="GHEA Grapalat" w:hAnsi="GHEA Grapalat" w:cs="GHEA Grapalat"/>
                <w:b/>
                <w:kern w:val="0"/>
                <w:lang w:val="hy"/>
                <w14:ligatures w14:val="none"/>
              </w:rPr>
            </w:pPr>
          </w:p>
          <w:p w14:paraId="7DC99F80" w14:textId="77777777" w:rsidR="0040383A" w:rsidRDefault="0040383A" w:rsidP="00792D74">
            <w:pPr>
              <w:spacing w:after="0" w:line="240" w:lineRule="auto"/>
              <w:rPr>
                <w:rFonts w:ascii="GHEA Grapalat" w:eastAsia="GHEA Grapalat" w:hAnsi="GHEA Grapalat" w:cs="GHEA Grapalat"/>
                <w:b/>
                <w:kern w:val="0"/>
                <w:lang w:val="hy"/>
                <w14:ligatures w14:val="none"/>
              </w:rPr>
            </w:pPr>
          </w:p>
          <w:p w14:paraId="3AF8EE55" w14:textId="77777777" w:rsidR="0040383A" w:rsidRDefault="0040383A" w:rsidP="00792D74">
            <w:pPr>
              <w:spacing w:after="0" w:line="240" w:lineRule="auto"/>
              <w:rPr>
                <w:rFonts w:ascii="GHEA Grapalat" w:eastAsia="GHEA Grapalat" w:hAnsi="GHEA Grapalat" w:cs="GHEA Grapalat"/>
                <w:b/>
                <w:kern w:val="0"/>
                <w:lang w:val="hy"/>
                <w14:ligatures w14:val="none"/>
              </w:rPr>
            </w:pPr>
          </w:p>
          <w:p w14:paraId="7ADBFE07" w14:textId="77777777" w:rsidR="0040383A" w:rsidRDefault="0040383A" w:rsidP="00792D74">
            <w:pPr>
              <w:spacing w:after="0" w:line="240" w:lineRule="auto"/>
              <w:rPr>
                <w:rFonts w:ascii="GHEA Grapalat" w:eastAsia="GHEA Grapalat" w:hAnsi="GHEA Grapalat" w:cs="GHEA Grapalat"/>
                <w:b/>
                <w:kern w:val="0"/>
                <w:lang w:val="hy"/>
                <w14:ligatures w14:val="none"/>
              </w:rPr>
            </w:pPr>
          </w:p>
          <w:p w14:paraId="64AD59DD" w14:textId="77777777" w:rsidR="0040383A" w:rsidRDefault="0040383A" w:rsidP="00792D74">
            <w:pPr>
              <w:spacing w:after="0" w:line="240" w:lineRule="auto"/>
              <w:rPr>
                <w:rFonts w:ascii="GHEA Grapalat" w:eastAsia="GHEA Grapalat" w:hAnsi="GHEA Grapalat" w:cs="GHEA Grapalat"/>
                <w:b/>
                <w:kern w:val="0"/>
                <w:lang w:val="hy"/>
                <w14:ligatures w14:val="none"/>
              </w:rPr>
            </w:pPr>
          </w:p>
          <w:p w14:paraId="695D4EEC" w14:textId="77777777" w:rsidR="0040383A" w:rsidRDefault="0040383A" w:rsidP="00792D74">
            <w:pPr>
              <w:spacing w:after="0" w:line="240" w:lineRule="auto"/>
              <w:rPr>
                <w:rFonts w:ascii="GHEA Grapalat" w:eastAsia="GHEA Grapalat" w:hAnsi="GHEA Grapalat" w:cs="GHEA Grapalat"/>
                <w:b/>
                <w:kern w:val="0"/>
                <w:lang w:val="hy"/>
                <w14:ligatures w14:val="none"/>
              </w:rPr>
            </w:pPr>
          </w:p>
          <w:p w14:paraId="3BA99332" w14:textId="77777777" w:rsidR="0040383A" w:rsidRDefault="0040383A" w:rsidP="00792D74">
            <w:pPr>
              <w:spacing w:after="0" w:line="240" w:lineRule="auto"/>
              <w:rPr>
                <w:rFonts w:ascii="GHEA Grapalat" w:eastAsia="GHEA Grapalat" w:hAnsi="GHEA Grapalat" w:cs="GHEA Grapalat"/>
                <w:b/>
                <w:kern w:val="0"/>
                <w:lang w:val="hy"/>
                <w14:ligatures w14:val="none"/>
              </w:rPr>
            </w:pPr>
          </w:p>
          <w:p w14:paraId="7380A85F" w14:textId="77777777" w:rsidR="0040383A" w:rsidRDefault="0040383A" w:rsidP="00792D74">
            <w:pPr>
              <w:spacing w:after="0" w:line="240" w:lineRule="auto"/>
              <w:rPr>
                <w:rFonts w:ascii="GHEA Grapalat" w:eastAsia="GHEA Grapalat" w:hAnsi="GHEA Grapalat" w:cs="GHEA Grapalat"/>
                <w:b/>
                <w:kern w:val="0"/>
                <w:lang w:val="hy"/>
                <w14:ligatures w14:val="none"/>
              </w:rPr>
            </w:pPr>
          </w:p>
          <w:p w14:paraId="29C84218" w14:textId="77777777" w:rsidR="0040383A" w:rsidRDefault="0040383A" w:rsidP="00792D74">
            <w:pPr>
              <w:spacing w:after="0" w:line="240" w:lineRule="auto"/>
              <w:rPr>
                <w:rFonts w:ascii="GHEA Grapalat" w:eastAsia="GHEA Grapalat" w:hAnsi="GHEA Grapalat" w:cs="GHEA Grapalat"/>
                <w:b/>
                <w:kern w:val="0"/>
                <w:lang w:val="hy"/>
                <w14:ligatures w14:val="none"/>
              </w:rPr>
            </w:pPr>
          </w:p>
          <w:p w14:paraId="029C56AF" w14:textId="77777777" w:rsidR="0040383A" w:rsidRDefault="0040383A" w:rsidP="00792D74">
            <w:pPr>
              <w:spacing w:after="0" w:line="240" w:lineRule="auto"/>
              <w:rPr>
                <w:rFonts w:ascii="GHEA Grapalat" w:eastAsia="GHEA Grapalat" w:hAnsi="GHEA Grapalat" w:cs="GHEA Grapalat"/>
                <w:b/>
                <w:kern w:val="0"/>
                <w:lang w:val="hy"/>
                <w14:ligatures w14:val="none"/>
              </w:rPr>
            </w:pPr>
          </w:p>
          <w:p w14:paraId="42B62162" w14:textId="77777777" w:rsidR="0040383A" w:rsidRDefault="0040383A" w:rsidP="00792D74">
            <w:pPr>
              <w:spacing w:after="0" w:line="240" w:lineRule="auto"/>
              <w:rPr>
                <w:rFonts w:ascii="GHEA Grapalat" w:eastAsia="GHEA Grapalat" w:hAnsi="GHEA Grapalat" w:cs="GHEA Grapalat"/>
                <w:b/>
                <w:kern w:val="0"/>
                <w:lang w:val="hy"/>
                <w14:ligatures w14:val="none"/>
              </w:rPr>
            </w:pPr>
          </w:p>
          <w:p w14:paraId="602B9414" w14:textId="77777777" w:rsidR="0040383A" w:rsidRDefault="0040383A" w:rsidP="00792D74">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02DCAE31" w14:textId="77777777" w:rsidR="0040383A" w:rsidRDefault="0040383A" w:rsidP="00792D74">
            <w:pPr>
              <w:spacing w:after="0" w:line="240" w:lineRule="auto"/>
              <w:rPr>
                <w:rFonts w:ascii="GHEA Grapalat" w:eastAsia="GHEA Grapalat" w:hAnsi="GHEA Grapalat" w:cs="GHEA Grapalat"/>
                <w:b/>
                <w:kern w:val="0"/>
                <w:lang w:val="hy"/>
                <w14:ligatures w14:val="none"/>
              </w:rPr>
            </w:pPr>
          </w:p>
          <w:p w14:paraId="671348FE" w14:textId="77777777" w:rsidR="0040383A" w:rsidRDefault="0040383A" w:rsidP="00792D74">
            <w:pPr>
              <w:spacing w:after="0" w:line="240" w:lineRule="auto"/>
              <w:rPr>
                <w:rFonts w:ascii="GHEA Grapalat" w:eastAsia="GHEA Grapalat" w:hAnsi="GHEA Grapalat" w:cs="GHEA Grapalat"/>
                <w:b/>
                <w:kern w:val="0"/>
                <w:lang w:val="hy"/>
                <w14:ligatures w14:val="none"/>
              </w:rPr>
            </w:pPr>
          </w:p>
          <w:p w14:paraId="69E42525" w14:textId="77777777" w:rsidR="0040383A" w:rsidRDefault="005742AF" w:rsidP="00792D74">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7071EA5C" w14:textId="77777777" w:rsidR="005742AF" w:rsidRDefault="005742AF" w:rsidP="00792D74">
            <w:pPr>
              <w:spacing w:after="0" w:line="240" w:lineRule="auto"/>
              <w:rPr>
                <w:rFonts w:ascii="GHEA Grapalat" w:eastAsia="GHEA Grapalat" w:hAnsi="GHEA Grapalat" w:cs="GHEA Grapalat"/>
                <w:b/>
                <w:kern w:val="0"/>
                <w:lang w:val="hy"/>
                <w14:ligatures w14:val="none"/>
              </w:rPr>
            </w:pPr>
          </w:p>
          <w:p w14:paraId="5D38B72B" w14:textId="77777777" w:rsidR="005742AF" w:rsidRDefault="005742AF" w:rsidP="00792D74">
            <w:pPr>
              <w:spacing w:after="0" w:line="240" w:lineRule="auto"/>
              <w:rPr>
                <w:rFonts w:ascii="GHEA Grapalat" w:eastAsia="GHEA Grapalat" w:hAnsi="GHEA Grapalat" w:cs="GHEA Grapalat"/>
                <w:b/>
                <w:kern w:val="0"/>
                <w:lang w:val="hy"/>
                <w14:ligatures w14:val="none"/>
              </w:rPr>
            </w:pPr>
          </w:p>
          <w:p w14:paraId="63D7CE40" w14:textId="77777777" w:rsidR="005742AF" w:rsidRDefault="005742AF" w:rsidP="00792D74">
            <w:pPr>
              <w:spacing w:after="0" w:line="240" w:lineRule="auto"/>
              <w:rPr>
                <w:rFonts w:ascii="GHEA Grapalat" w:eastAsia="GHEA Grapalat" w:hAnsi="GHEA Grapalat" w:cs="GHEA Grapalat"/>
                <w:b/>
                <w:kern w:val="0"/>
                <w:lang w:val="hy"/>
                <w14:ligatures w14:val="none"/>
              </w:rPr>
            </w:pPr>
          </w:p>
          <w:p w14:paraId="69106116" w14:textId="77777777" w:rsidR="005742AF" w:rsidRDefault="005742AF" w:rsidP="00792D74">
            <w:pPr>
              <w:spacing w:after="0" w:line="240" w:lineRule="auto"/>
              <w:rPr>
                <w:rFonts w:ascii="GHEA Grapalat" w:eastAsia="GHEA Grapalat" w:hAnsi="GHEA Grapalat" w:cs="GHEA Grapalat"/>
                <w:b/>
                <w:kern w:val="0"/>
                <w:lang w:val="hy"/>
                <w14:ligatures w14:val="none"/>
              </w:rPr>
            </w:pPr>
          </w:p>
          <w:p w14:paraId="34698227" w14:textId="77777777" w:rsidR="005742AF" w:rsidRDefault="005742AF" w:rsidP="00792D74">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Չի ընդունվել</w:t>
            </w:r>
          </w:p>
          <w:p w14:paraId="4EB2E0FE" w14:textId="77777777" w:rsidR="005742AF" w:rsidRPr="000001C2" w:rsidRDefault="005742AF" w:rsidP="005742AF">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«Պետական տուրքի մասին» օրենքի 19</w:t>
            </w:r>
            <w:r>
              <w:rPr>
                <w:rFonts w:ascii="MS Mincho" w:eastAsia="MS Mincho" w:hAnsi="MS Mincho" w:cs="MS Mincho"/>
                <w:b/>
                <w:kern w:val="0"/>
                <w:lang w:val="hy"/>
                <w14:ligatures w14:val="none"/>
              </w:rPr>
              <w:t>․</w:t>
            </w:r>
            <w:r>
              <w:rPr>
                <w:rFonts w:ascii="GHEA Grapalat" w:eastAsia="GHEA Grapalat" w:hAnsi="GHEA Grapalat" w:cs="GHEA Grapalat"/>
                <w:b/>
                <w:kern w:val="0"/>
                <w:lang w:val="hy"/>
                <w14:ligatures w14:val="none"/>
              </w:rPr>
              <w:t>2-րդ հոդվածի 5-րդ մասի 1-ին կետի ե</w:t>
            </w:r>
            <w:r>
              <w:rPr>
                <w:rFonts w:ascii="MS Mincho" w:eastAsia="MS Mincho" w:hAnsi="MS Mincho" w:cs="MS Mincho"/>
                <w:b/>
                <w:kern w:val="0"/>
                <w:lang w:val="hy"/>
                <w14:ligatures w14:val="none"/>
              </w:rPr>
              <w:t>․</w:t>
            </w:r>
            <w:r>
              <w:rPr>
                <w:rFonts w:ascii="GHEA Grapalat" w:eastAsia="GHEA Grapalat" w:hAnsi="GHEA Grapalat" w:cs="GHEA Grapalat"/>
                <w:b/>
                <w:kern w:val="0"/>
                <w:lang w:val="hy"/>
                <w14:ligatures w14:val="none"/>
              </w:rPr>
              <w:t xml:space="preserve"> ենթակետով </w:t>
            </w:r>
            <w:r w:rsidRPr="005742AF">
              <w:rPr>
                <w:rFonts w:ascii="GHEA Grapalat" w:eastAsia="GHEA Grapalat" w:hAnsi="GHEA Grapalat" w:cs="GHEA Grapalat"/>
                <w:b/>
                <w:kern w:val="0"/>
                <w:lang w:val="hy"/>
                <w14:ligatures w14:val="none"/>
              </w:rPr>
              <w:t>զբոսաշրջային կենտրոն կառավարող կազմակերպության</w:t>
            </w:r>
            <w:r>
              <w:rPr>
                <w:rFonts w:ascii="GHEA Grapalat" w:eastAsia="GHEA Grapalat" w:hAnsi="GHEA Grapalat" w:cs="GHEA Grapalat"/>
                <w:b/>
                <w:kern w:val="0"/>
                <w:lang w:val="hy"/>
                <w14:ligatures w14:val="none"/>
              </w:rPr>
              <w:t xml:space="preserve"> </w:t>
            </w:r>
            <w:r w:rsidRPr="005742AF">
              <w:rPr>
                <w:rFonts w:ascii="GHEA Grapalat" w:eastAsia="GHEA Grapalat" w:hAnsi="GHEA Grapalat" w:cs="GHEA Grapalat"/>
                <w:b/>
                <w:kern w:val="0"/>
                <w:lang w:val="hy"/>
                <w14:ligatures w14:val="none"/>
              </w:rPr>
              <w:t>որակավորման համար</w:t>
            </w:r>
            <w:r>
              <w:rPr>
                <w:rFonts w:ascii="GHEA Grapalat" w:eastAsia="GHEA Grapalat" w:hAnsi="GHEA Grapalat" w:cs="GHEA Grapalat"/>
                <w:b/>
                <w:kern w:val="0"/>
                <w:lang w:val="hy"/>
                <w14:ligatures w14:val="none"/>
              </w:rPr>
              <w:t xml:space="preserve"> նախատեսված է</w:t>
            </w:r>
            <w:r w:rsidRPr="005742AF">
              <w:rPr>
                <w:rFonts w:ascii="GHEA Grapalat" w:eastAsia="GHEA Grapalat" w:hAnsi="GHEA Grapalat" w:cs="GHEA Grapalat"/>
                <w:b/>
                <w:kern w:val="0"/>
                <w:lang w:val="hy"/>
                <w14:ligatures w14:val="none"/>
              </w:rPr>
              <w:t xml:space="preserve"> տարեկան</w:t>
            </w:r>
            <w:r>
              <w:rPr>
                <w:rFonts w:ascii="GHEA Grapalat" w:eastAsia="GHEA Grapalat" w:hAnsi="GHEA Grapalat" w:cs="GHEA Grapalat"/>
                <w:b/>
                <w:kern w:val="0"/>
                <w:lang w:val="hy"/>
                <w14:ligatures w14:val="none"/>
              </w:rPr>
              <w:t xml:space="preserve"> </w:t>
            </w:r>
            <w:r w:rsidRPr="005742AF">
              <w:rPr>
                <w:rFonts w:ascii="GHEA Grapalat" w:eastAsia="GHEA Grapalat" w:hAnsi="GHEA Grapalat" w:cs="GHEA Grapalat"/>
                <w:b/>
                <w:kern w:val="0"/>
                <w:lang w:val="hy"/>
                <w14:ligatures w14:val="none"/>
              </w:rPr>
              <w:t>բազային տուրքի</w:t>
            </w:r>
            <w:r>
              <w:rPr>
                <w:rFonts w:ascii="GHEA Grapalat" w:eastAsia="GHEA Grapalat" w:hAnsi="GHEA Grapalat" w:cs="GHEA Grapalat"/>
                <w:b/>
                <w:kern w:val="0"/>
                <w:lang w:val="hy"/>
                <w14:ligatures w14:val="none"/>
              </w:rPr>
              <w:t xml:space="preserve"> </w:t>
            </w:r>
            <w:r w:rsidRPr="005742AF">
              <w:rPr>
                <w:rFonts w:ascii="GHEA Grapalat" w:eastAsia="GHEA Grapalat" w:hAnsi="GHEA Grapalat" w:cs="GHEA Grapalat"/>
                <w:b/>
                <w:kern w:val="0"/>
                <w:lang w:val="hy"/>
                <w14:ligatures w14:val="none"/>
              </w:rPr>
              <w:t>50-ապատիկի չափով</w:t>
            </w:r>
            <w:r>
              <w:rPr>
                <w:rFonts w:ascii="GHEA Grapalat" w:eastAsia="GHEA Grapalat" w:hAnsi="GHEA Grapalat" w:cs="GHEA Grapalat"/>
                <w:b/>
                <w:kern w:val="0"/>
                <w:lang w:val="hy"/>
                <w14:ligatures w14:val="none"/>
              </w:rPr>
              <w:t xml:space="preserve"> պետական տուրք։</w:t>
            </w:r>
          </w:p>
        </w:tc>
      </w:tr>
      <w:tr w:rsidR="000001C2" w:rsidRPr="00827E7C" w14:paraId="76F57F9B" w14:textId="77777777" w:rsidTr="004E2152">
        <w:trPr>
          <w:trHeight w:val="451"/>
        </w:trPr>
        <w:tc>
          <w:tcPr>
            <w:tcW w:w="1620" w:type="dxa"/>
            <w:vMerge w:val="restart"/>
            <w:shd w:val="clear" w:color="auto" w:fill="E7E6E6"/>
          </w:tcPr>
          <w:p w14:paraId="059C8685" w14:textId="77777777" w:rsidR="000001C2" w:rsidRPr="000001C2" w:rsidRDefault="000001C2" w:rsidP="000001C2">
            <w:pPr>
              <w:numPr>
                <w:ilvl w:val="0"/>
                <w:numId w:val="2"/>
              </w:numPr>
              <w:pBdr>
                <w:top w:val="nil"/>
                <w:left w:val="nil"/>
                <w:bottom w:val="nil"/>
                <w:right w:val="nil"/>
                <w:between w:val="nil"/>
              </w:pBdr>
              <w:spacing w:after="0" w:line="259" w:lineRule="auto"/>
              <w:jc w:val="both"/>
              <w:rPr>
                <w:rFonts w:ascii="GHEA Grapalat" w:eastAsia="GHEA Grapalat" w:hAnsi="GHEA Grapalat" w:cs="GHEA Grapalat"/>
                <w:b/>
                <w:color w:val="000000"/>
                <w:kern w:val="0"/>
                <w:lang w:val="hy"/>
                <w14:ligatures w14:val="none"/>
              </w:rPr>
            </w:pPr>
          </w:p>
        </w:tc>
        <w:tc>
          <w:tcPr>
            <w:tcW w:w="6840" w:type="dxa"/>
            <w:vMerge w:val="restart"/>
            <w:shd w:val="clear" w:color="auto" w:fill="E7E6E6"/>
          </w:tcPr>
          <w:p w14:paraId="60E159D5" w14:textId="77777777" w:rsidR="000001C2" w:rsidRPr="008A07A7" w:rsidRDefault="00CF2227" w:rsidP="008A07A7">
            <w:pPr>
              <w:spacing w:after="0" w:line="240" w:lineRule="auto"/>
              <w:jc w:val="center"/>
              <w:rPr>
                <w:rFonts w:ascii="GHEA Grapalat" w:eastAsia="GHEA Grapalat" w:hAnsi="GHEA Grapalat" w:cs="GHEA Grapalat"/>
                <w:b/>
                <w:bCs/>
                <w:kern w:val="0"/>
                <w:lang w:val="hy"/>
                <w14:ligatures w14:val="none"/>
              </w:rPr>
            </w:pPr>
            <w:r w:rsidRPr="008A07A7">
              <w:rPr>
                <w:rFonts w:ascii="GHEA Grapalat" w:eastAsia="GHEA Grapalat" w:hAnsi="GHEA Grapalat" w:cs="GHEA Grapalat"/>
                <w:b/>
                <w:bCs/>
                <w:kern w:val="0"/>
                <w:lang w:val="hy"/>
                <w14:ligatures w14:val="none"/>
              </w:rPr>
              <w:t>Պետական եկամուտների կոմիտե</w:t>
            </w:r>
          </w:p>
        </w:tc>
        <w:tc>
          <w:tcPr>
            <w:tcW w:w="6239" w:type="dxa"/>
            <w:shd w:val="clear" w:color="auto" w:fill="E7E6E6"/>
          </w:tcPr>
          <w:p w14:paraId="40401F17" w14:textId="77777777" w:rsidR="000001C2" w:rsidRPr="007F057A" w:rsidRDefault="006E7658" w:rsidP="000001C2">
            <w:pPr>
              <w:spacing w:after="0" w:line="240" w:lineRule="auto"/>
              <w:jc w:val="center"/>
              <w:rPr>
                <w:rFonts w:ascii="GHEA Grapalat" w:eastAsia="GHEA Grapalat" w:hAnsi="GHEA Grapalat" w:cs="GHEA Grapalat"/>
                <w:b/>
                <w:kern w:val="0"/>
                <w:lang w:val="hy"/>
                <w14:ligatures w14:val="none"/>
              </w:rPr>
            </w:pPr>
            <w:r w:rsidRPr="006E7658">
              <w:rPr>
                <w:rFonts w:ascii="GHEA Grapalat" w:eastAsia="GHEA Grapalat" w:hAnsi="GHEA Grapalat" w:cs="GHEA Grapalat"/>
                <w:b/>
                <w:kern w:val="0"/>
                <w:lang w:val="hy"/>
                <w14:ligatures w14:val="none"/>
              </w:rPr>
              <w:t>01/3-1/13169-2026</w:t>
            </w:r>
          </w:p>
        </w:tc>
      </w:tr>
      <w:tr w:rsidR="000001C2" w:rsidRPr="00827E7C" w14:paraId="34892B8D" w14:textId="77777777" w:rsidTr="004E2152">
        <w:trPr>
          <w:trHeight w:val="451"/>
        </w:trPr>
        <w:tc>
          <w:tcPr>
            <w:tcW w:w="1620" w:type="dxa"/>
            <w:vMerge/>
            <w:shd w:val="clear" w:color="auto" w:fill="E7E6E6"/>
          </w:tcPr>
          <w:p w14:paraId="432D5DBC"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840" w:type="dxa"/>
            <w:vMerge/>
            <w:shd w:val="clear" w:color="auto" w:fill="E7E6E6"/>
          </w:tcPr>
          <w:p w14:paraId="3E71DC06"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239" w:type="dxa"/>
            <w:shd w:val="clear" w:color="auto" w:fill="E7E6E6"/>
          </w:tcPr>
          <w:p w14:paraId="3112AD25" w14:textId="77777777" w:rsidR="000001C2" w:rsidRPr="000001C2" w:rsidRDefault="006E7658" w:rsidP="000001C2">
            <w:pPr>
              <w:spacing w:after="0" w:line="240" w:lineRule="auto"/>
              <w:jc w:val="center"/>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03.03.2026</w:t>
            </w:r>
          </w:p>
        </w:tc>
      </w:tr>
      <w:tr w:rsidR="000001C2" w:rsidRPr="00D45B2C" w14:paraId="4955FA8A" w14:textId="77777777" w:rsidTr="004E2152">
        <w:trPr>
          <w:trHeight w:val="800"/>
        </w:trPr>
        <w:tc>
          <w:tcPr>
            <w:tcW w:w="1620" w:type="dxa"/>
          </w:tcPr>
          <w:p w14:paraId="0D58822A"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840" w:type="dxa"/>
          </w:tcPr>
          <w:p w14:paraId="178632BE" w14:textId="77777777" w:rsidR="007472C9" w:rsidRPr="007472C9" w:rsidRDefault="007472C9" w:rsidP="007472C9">
            <w:pPr>
              <w:tabs>
                <w:tab w:val="left" w:pos="540"/>
              </w:tabs>
              <w:spacing w:after="0" w:line="240" w:lineRule="auto"/>
              <w:jc w:val="both"/>
              <w:rPr>
                <w:rFonts w:ascii="GHEA Grapalat" w:eastAsia="GHEA Grapalat" w:hAnsi="GHEA Grapalat" w:cs="GHEA Grapalat"/>
                <w:kern w:val="0"/>
                <w:lang w:val="hy"/>
                <w14:ligatures w14:val="none"/>
              </w:rPr>
            </w:pPr>
            <w:r w:rsidRPr="007472C9">
              <w:rPr>
                <w:rFonts w:ascii="GHEA Grapalat" w:eastAsia="GHEA Grapalat" w:hAnsi="GHEA Grapalat" w:cs="GHEA Grapalat"/>
                <w:kern w:val="0"/>
                <w:lang w:val="hy"/>
                <w14:ligatures w14:val="none"/>
              </w:rPr>
              <w:t>ՀՀ պետական եկամուտների կոմիտեն քննարկել է «Զբոսաշրջային կենտրոն կառավարող կազմակերպությունների որակավորման ընթացակարգը, չափորոշիչները (այդ թվում՝ զբոսաշրջային կենտրոն կառավարող կազմակերպության գործառույթներին, կառուցվածքին վերաբերող նվազագույն պահանջները), որակավորման վկայականի ձևը, որակավորման վկայականի ժամկետը, վկայականի տրամադրման կարգը, որակավորման դադարման հիմքերը հաստատելու մասին» ՀՀ կառավարության որոշման նախագիծը, որի կապակցությամբ հայտնում ենք հետևյալը</w:t>
            </w:r>
            <w:r w:rsidRPr="007472C9">
              <w:rPr>
                <w:rFonts w:ascii="MS Mincho" w:eastAsia="MS Mincho" w:hAnsi="MS Mincho" w:cs="MS Mincho" w:hint="eastAsia"/>
                <w:kern w:val="0"/>
                <w:lang w:val="hy"/>
                <w14:ligatures w14:val="none"/>
              </w:rPr>
              <w:t>․</w:t>
            </w:r>
          </w:p>
          <w:p w14:paraId="12556051" w14:textId="77777777" w:rsidR="007472C9" w:rsidRPr="007472C9" w:rsidRDefault="007472C9" w:rsidP="007472C9">
            <w:pPr>
              <w:tabs>
                <w:tab w:val="left" w:pos="540"/>
              </w:tabs>
              <w:spacing w:after="0" w:line="240" w:lineRule="auto"/>
              <w:jc w:val="both"/>
              <w:rPr>
                <w:rFonts w:ascii="GHEA Grapalat" w:eastAsia="GHEA Grapalat" w:hAnsi="GHEA Grapalat" w:cs="GHEA Grapalat"/>
                <w:kern w:val="0"/>
                <w:lang w:val="hy"/>
                <w14:ligatures w14:val="none"/>
              </w:rPr>
            </w:pPr>
            <w:r w:rsidRPr="007472C9">
              <w:rPr>
                <w:rFonts w:ascii="GHEA Grapalat" w:eastAsia="GHEA Grapalat" w:hAnsi="GHEA Grapalat" w:cs="GHEA Grapalat"/>
                <w:kern w:val="0"/>
                <w:lang w:val="hy"/>
                <w14:ligatures w14:val="none"/>
              </w:rPr>
              <w:t>«Զբոսաշրջության մասին» օրենքի 3-րդ հոդվածի 1-ին մասի 31-րդ կետի համաձայն զբոսաշրջային կենտրոն կառավարող կազմակերպությունը հանդիսանում է իրավաբանական անձ, որի որակավորումը նույն օրենքի 19-րդ հոդվածի 1-ին կետի համաձայն պարտադիր է: Միաժամանակ, նախագծի 1-ին կետով հաստատվող N1 հավելվածի 1-ին կետի 1-ին ենթակետով ևս սահմանվում է, որ որակավորման համար Կոմիտե դիմող անձը հանդիսանում է իրաբանական անձ, ինչպես նաև նույն հավելվածի 44-րդ կետի համաձայն՝ հանձնաժողովի որոշմամբ որակավորման վկայականը տրվում է զբոսաշրջային կենտրոն կառավարող կազմակերպությանը:</w:t>
            </w:r>
          </w:p>
          <w:p w14:paraId="705CCD3A" w14:textId="77777777" w:rsidR="000001C2" w:rsidRPr="000001C2" w:rsidRDefault="007472C9" w:rsidP="007472C9">
            <w:pPr>
              <w:tabs>
                <w:tab w:val="left" w:pos="540"/>
              </w:tabs>
              <w:spacing w:after="0" w:line="240" w:lineRule="auto"/>
              <w:jc w:val="both"/>
              <w:rPr>
                <w:rFonts w:ascii="GHEA Grapalat" w:eastAsia="GHEA Grapalat" w:hAnsi="GHEA Grapalat" w:cs="GHEA Grapalat"/>
                <w:kern w:val="0"/>
                <w:lang w:val="hy"/>
                <w14:ligatures w14:val="none"/>
              </w:rPr>
            </w:pPr>
            <w:r w:rsidRPr="007472C9">
              <w:rPr>
                <w:rFonts w:ascii="GHEA Grapalat" w:eastAsia="GHEA Grapalat" w:hAnsi="GHEA Grapalat" w:cs="GHEA Grapalat"/>
                <w:kern w:val="0"/>
                <w:lang w:val="hy"/>
                <w14:ligatures w14:val="none"/>
              </w:rPr>
              <w:t>Ելնելով վերոգրյալից՝ առաջարկում ենք նախագծի N3 հավելվածով ներկայացված Զբոսաշրջային կենտրոն կառավարող կազմակերպությունների որակավորման վկայականի ձևը խմբագրել՝ բովանդակությունը համապատասխանեցնելով նախագծով ներկայացված պահանջներին այն հիմնավորմամբ, որ ներկայացված վկայականի ձևը, կարծում ենք, վերաբերում է զբոսավարի որակավորմանը (ձևատեսքում նշված է, որ վկայականը տրվում է զբոսավարին):</w:t>
            </w:r>
          </w:p>
        </w:tc>
        <w:tc>
          <w:tcPr>
            <w:tcW w:w="6239" w:type="dxa"/>
          </w:tcPr>
          <w:p w14:paraId="333A270D" w14:textId="77777777" w:rsidR="000001C2" w:rsidRDefault="000001C2" w:rsidP="00AE403E">
            <w:pPr>
              <w:spacing w:after="0" w:line="240" w:lineRule="auto"/>
              <w:rPr>
                <w:rFonts w:ascii="GHEA Grapalat" w:eastAsia="GHEA Grapalat" w:hAnsi="GHEA Grapalat" w:cs="GHEA Grapalat"/>
                <w:b/>
                <w:kern w:val="0"/>
                <w:lang w:val="hy"/>
                <w14:ligatures w14:val="none"/>
              </w:rPr>
            </w:pPr>
          </w:p>
          <w:p w14:paraId="58F8F6A9"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621BA289"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5937463F"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388ECEFB"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59A742D5"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00BBC272"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3E1F3374"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4E05D124"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50353BE0"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2546EC80"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2CEBA219"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66B66A61"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7F1BE825"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6CA5DCA2"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320E232C"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63680D3F"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29D127EB"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57F529C7"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7350951A" w14:textId="77777777" w:rsidR="005742AF" w:rsidRDefault="005742AF" w:rsidP="00AE403E">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7574F02B"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222E86DA"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6DF81BF4"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625559C6"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7F61DDC3"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68858410"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65284E53"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5651B14C"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170BA713"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35153E0C"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0AFA2A67" w14:textId="77777777" w:rsidR="005742AF" w:rsidRDefault="005742AF" w:rsidP="00AE403E">
            <w:pPr>
              <w:spacing w:after="0" w:line="240" w:lineRule="auto"/>
              <w:rPr>
                <w:rFonts w:ascii="GHEA Grapalat" w:eastAsia="GHEA Grapalat" w:hAnsi="GHEA Grapalat" w:cs="GHEA Grapalat"/>
                <w:b/>
                <w:kern w:val="0"/>
                <w:lang w:val="hy"/>
                <w14:ligatures w14:val="none"/>
              </w:rPr>
            </w:pPr>
          </w:p>
          <w:p w14:paraId="3A39754E" w14:textId="77777777" w:rsidR="005742AF" w:rsidRPr="000001C2" w:rsidRDefault="005742AF" w:rsidP="00AE403E">
            <w:pPr>
              <w:spacing w:after="0" w:line="240" w:lineRule="auto"/>
              <w:rPr>
                <w:rFonts w:ascii="GHEA Grapalat" w:eastAsia="GHEA Grapalat" w:hAnsi="GHEA Grapalat" w:cs="GHEA Grapalat"/>
                <w:b/>
                <w:kern w:val="0"/>
                <w:lang w:val="hy"/>
                <w14:ligatures w14:val="none"/>
              </w:rPr>
            </w:pPr>
          </w:p>
        </w:tc>
      </w:tr>
      <w:tr w:rsidR="000001C2" w:rsidRPr="00827E7C" w14:paraId="12B7DC84" w14:textId="77777777" w:rsidTr="004E2152">
        <w:trPr>
          <w:trHeight w:val="422"/>
        </w:trPr>
        <w:tc>
          <w:tcPr>
            <w:tcW w:w="1620" w:type="dxa"/>
            <w:vMerge w:val="restart"/>
            <w:shd w:val="clear" w:color="auto" w:fill="E7E6E6"/>
          </w:tcPr>
          <w:p w14:paraId="02796BBC" w14:textId="77777777" w:rsidR="000001C2" w:rsidRPr="000001C2" w:rsidRDefault="000001C2" w:rsidP="000001C2">
            <w:pPr>
              <w:numPr>
                <w:ilvl w:val="0"/>
                <w:numId w:val="2"/>
              </w:numPr>
              <w:pBdr>
                <w:top w:val="nil"/>
                <w:left w:val="nil"/>
                <w:bottom w:val="nil"/>
                <w:right w:val="nil"/>
                <w:between w:val="nil"/>
              </w:pBdr>
              <w:spacing w:after="0" w:line="259" w:lineRule="auto"/>
              <w:jc w:val="both"/>
              <w:rPr>
                <w:rFonts w:ascii="GHEA Grapalat" w:eastAsia="GHEA Grapalat" w:hAnsi="GHEA Grapalat" w:cs="GHEA Grapalat"/>
                <w:b/>
                <w:color w:val="000000"/>
                <w:kern w:val="0"/>
                <w:lang w:val="hy"/>
                <w14:ligatures w14:val="none"/>
              </w:rPr>
            </w:pPr>
          </w:p>
        </w:tc>
        <w:tc>
          <w:tcPr>
            <w:tcW w:w="6840" w:type="dxa"/>
            <w:vMerge w:val="restart"/>
            <w:shd w:val="clear" w:color="auto" w:fill="E7E6E6"/>
          </w:tcPr>
          <w:p w14:paraId="0726B87C" w14:textId="77777777" w:rsidR="000001C2" w:rsidRPr="00230395" w:rsidRDefault="00A93789" w:rsidP="000001C2">
            <w:pPr>
              <w:spacing w:after="0" w:line="240" w:lineRule="auto"/>
              <w:jc w:val="center"/>
              <w:rPr>
                <w:rFonts w:ascii="GHEA Grapalat" w:eastAsia="GHEA Grapalat" w:hAnsi="GHEA Grapalat" w:cs="GHEA Grapalat"/>
                <w:b/>
                <w:bCs/>
                <w:kern w:val="0"/>
                <w:lang w:val="hy"/>
                <w14:ligatures w14:val="none"/>
              </w:rPr>
            </w:pPr>
            <w:r w:rsidRPr="00230395">
              <w:rPr>
                <w:rFonts w:ascii="GHEA Grapalat" w:eastAsia="GHEA Grapalat" w:hAnsi="GHEA Grapalat" w:cs="GHEA Grapalat"/>
                <w:b/>
                <w:bCs/>
                <w:kern w:val="0"/>
                <w:lang w:val="hy-AM"/>
                <w14:ligatures w14:val="none"/>
              </w:rPr>
              <w:t xml:space="preserve">ՀՀ </w:t>
            </w:r>
            <w:r w:rsidRPr="00230395">
              <w:rPr>
                <w:rFonts w:ascii="GHEA Grapalat" w:eastAsia="GHEA Grapalat" w:hAnsi="GHEA Grapalat" w:cs="GHEA Grapalat"/>
                <w:b/>
                <w:bCs/>
                <w:kern w:val="0"/>
                <w:lang w:val="hy"/>
                <w14:ligatures w14:val="none"/>
              </w:rPr>
              <w:t>Աշխատանքի և սոցիալական հարցերի նախարարություն</w:t>
            </w:r>
          </w:p>
        </w:tc>
        <w:tc>
          <w:tcPr>
            <w:tcW w:w="6239" w:type="dxa"/>
            <w:shd w:val="clear" w:color="auto" w:fill="E7E6E6"/>
          </w:tcPr>
          <w:p w14:paraId="73800E77" w14:textId="77777777" w:rsidR="000001C2" w:rsidRPr="0009504B" w:rsidRDefault="0009504B" w:rsidP="008D64A5">
            <w:pPr>
              <w:tabs>
                <w:tab w:val="left" w:pos="2235"/>
              </w:tabs>
              <w:spacing w:after="0" w:line="240" w:lineRule="auto"/>
              <w:jc w:val="center"/>
              <w:rPr>
                <w:rFonts w:ascii="GHEA Grapalat" w:eastAsia="GHEA Grapalat" w:hAnsi="GHEA Grapalat" w:cs="GHEA Grapalat"/>
                <w:b/>
                <w:kern w:val="0"/>
                <w14:ligatures w14:val="none"/>
              </w:rPr>
            </w:pPr>
            <w:r w:rsidRPr="0009504B">
              <w:rPr>
                <w:rFonts w:ascii="GHEA Grapalat" w:eastAsia="GHEA Grapalat" w:hAnsi="GHEA Grapalat" w:cs="GHEA Grapalat"/>
                <w:b/>
                <w:kern w:val="0"/>
                <w14:ligatures w14:val="none"/>
              </w:rPr>
              <w:t>ԱԹ//7539-2026</w:t>
            </w:r>
          </w:p>
        </w:tc>
      </w:tr>
      <w:tr w:rsidR="000001C2" w:rsidRPr="00827E7C" w14:paraId="0315AA4D" w14:textId="77777777" w:rsidTr="004E2152">
        <w:trPr>
          <w:trHeight w:val="422"/>
        </w:trPr>
        <w:tc>
          <w:tcPr>
            <w:tcW w:w="1620" w:type="dxa"/>
            <w:vMerge/>
            <w:shd w:val="clear" w:color="auto" w:fill="E7E6E6"/>
          </w:tcPr>
          <w:p w14:paraId="329370DF"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840" w:type="dxa"/>
            <w:vMerge/>
            <w:shd w:val="clear" w:color="auto" w:fill="E7E6E6"/>
          </w:tcPr>
          <w:p w14:paraId="5D5DE856"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239" w:type="dxa"/>
            <w:shd w:val="clear" w:color="auto" w:fill="E7E6E6"/>
          </w:tcPr>
          <w:p w14:paraId="76A71676" w14:textId="77777777" w:rsidR="000001C2" w:rsidRPr="000001C2" w:rsidRDefault="0009504B" w:rsidP="000001C2">
            <w:pPr>
              <w:spacing w:after="0" w:line="240" w:lineRule="auto"/>
              <w:jc w:val="center"/>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03.03.2026</w:t>
            </w:r>
          </w:p>
        </w:tc>
      </w:tr>
      <w:tr w:rsidR="000001C2" w:rsidRPr="00D45B2C" w14:paraId="4DB7B050" w14:textId="77777777" w:rsidTr="004E2152">
        <w:trPr>
          <w:trHeight w:val="800"/>
        </w:trPr>
        <w:tc>
          <w:tcPr>
            <w:tcW w:w="1620" w:type="dxa"/>
            <w:shd w:val="clear" w:color="auto" w:fill="FFFFFF"/>
          </w:tcPr>
          <w:p w14:paraId="71330225"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840" w:type="dxa"/>
            <w:shd w:val="clear" w:color="auto" w:fill="FFFFFF"/>
          </w:tcPr>
          <w:p w14:paraId="4CE62BCC" w14:textId="77777777" w:rsidR="000001C2" w:rsidRPr="00EB5108" w:rsidRDefault="00341BFE" w:rsidP="00EB5108">
            <w:pPr>
              <w:spacing w:after="0" w:line="240" w:lineRule="auto"/>
              <w:jc w:val="both"/>
              <w:rPr>
                <w:rFonts w:ascii="GHEA Grapalat" w:eastAsia="GHEA Grapalat" w:hAnsi="GHEA Grapalat" w:cs="GHEA Grapalat"/>
                <w:kern w:val="0"/>
                <w:lang w:val="hy-AM"/>
                <w14:ligatures w14:val="none"/>
              </w:rPr>
            </w:pPr>
            <w:r w:rsidRPr="00341BFE">
              <w:rPr>
                <w:rFonts w:ascii="GHEA Grapalat" w:eastAsia="GHEA Grapalat" w:hAnsi="GHEA Grapalat" w:cs="GHEA Grapalat"/>
                <w:kern w:val="0"/>
                <w:lang w:val="hy-AM"/>
                <w14:ligatures w14:val="none"/>
              </w:rPr>
              <w:t>«Զբոսաշրջային կենտրոն կառավարող կազմակերպությունների որակավորման ընթացակարգը, չափորոշիչները, որակավորման վկայականի ձևը, որակավորման վկայականի ժամկետը, վկայականի տրամադրման կարգը, որակավորման դադարման հիմքերը հաստատելու մասին» ՀՀ կառավարության որոշման նախագծի  վերաբերյալ Աշխատանքի և սոցիալական հարցերի նախարարությունն առաջարկություններ և դիտողություններ չունի։</w:t>
            </w:r>
          </w:p>
        </w:tc>
        <w:tc>
          <w:tcPr>
            <w:tcW w:w="6239" w:type="dxa"/>
            <w:shd w:val="clear" w:color="auto" w:fill="FFFFFF"/>
          </w:tcPr>
          <w:p w14:paraId="352B004F" w14:textId="77777777" w:rsidR="000001C2" w:rsidRPr="00827E7C" w:rsidRDefault="005742AF" w:rsidP="00AE403E">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tc>
      </w:tr>
      <w:tr w:rsidR="000001C2" w:rsidRPr="00827E7C" w14:paraId="2DB06F42" w14:textId="77777777" w:rsidTr="004E2152">
        <w:trPr>
          <w:trHeight w:val="557"/>
        </w:trPr>
        <w:tc>
          <w:tcPr>
            <w:tcW w:w="1620" w:type="dxa"/>
            <w:vMerge w:val="restart"/>
            <w:shd w:val="clear" w:color="auto" w:fill="E7E6E6"/>
          </w:tcPr>
          <w:p w14:paraId="1AF3D032" w14:textId="77777777" w:rsidR="000001C2" w:rsidRPr="000001C2" w:rsidRDefault="000001C2" w:rsidP="000001C2">
            <w:pPr>
              <w:numPr>
                <w:ilvl w:val="0"/>
                <w:numId w:val="2"/>
              </w:numPr>
              <w:pBdr>
                <w:top w:val="nil"/>
                <w:left w:val="nil"/>
                <w:bottom w:val="nil"/>
                <w:right w:val="nil"/>
                <w:between w:val="nil"/>
              </w:pBdr>
              <w:spacing w:after="0" w:line="259" w:lineRule="auto"/>
              <w:jc w:val="both"/>
              <w:rPr>
                <w:rFonts w:ascii="GHEA Grapalat" w:eastAsia="GHEA Grapalat" w:hAnsi="GHEA Grapalat" w:cs="GHEA Grapalat"/>
                <w:b/>
                <w:color w:val="000000"/>
                <w:kern w:val="0"/>
                <w:lang w:val="hy"/>
                <w14:ligatures w14:val="none"/>
              </w:rPr>
            </w:pPr>
          </w:p>
        </w:tc>
        <w:tc>
          <w:tcPr>
            <w:tcW w:w="6840" w:type="dxa"/>
            <w:vMerge w:val="restart"/>
            <w:shd w:val="clear" w:color="auto" w:fill="E7E6E6"/>
          </w:tcPr>
          <w:p w14:paraId="1686CD8E" w14:textId="77777777" w:rsidR="000001C2" w:rsidRPr="000001C2" w:rsidRDefault="00AA074B" w:rsidP="000001C2">
            <w:pPr>
              <w:tabs>
                <w:tab w:val="left" w:pos="1440"/>
              </w:tabs>
              <w:spacing w:after="0" w:line="240" w:lineRule="auto"/>
              <w:jc w:val="center"/>
              <w:rPr>
                <w:rFonts w:ascii="GHEA Grapalat" w:eastAsia="GHEA Grapalat" w:hAnsi="GHEA Grapalat" w:cs="GHEA Grapalat"/>
                <w:b/>
                <w:kern w:val="0"/>
                <w:lang w:val="hy"/>
                <w14:ligatures w14:val="none"/>
              </w:rPr>
            </w:pPr>
            <w:r w:rsidRPr="00AA074B">
              <w:rPr>
                <w:rFonts w:ascii="GHEA Grapalat" w:eastAsia="GHEA Grapalat" w:hAnsi="GHEA Grapalat" w:cs="GHEA Grapalat"/>
                <w:b/>
                <w:kern w:val="0"/>
                <w:lang w:val="hy"/>
                <w14:ligatures w14:val="none"/>
              </w:rPr>
              <w:t>Շուկայի վերահսկողության տեսչական մարմին</w:t>
            </w:r>
          </w:p>
        </w:tc>
        <w:tc>
          <w:tcPr>
            <w:tcW w:w="6239" w:type="dxa"/>
            <w:shd w:val="clear" w:color="auto" w:fill="E8E8E8" w:themeFill="background2"/>
          </w:tcPr>
          <w:p w14:paraId="4C888DB0" w14:textId="77777777" w:rsidR="000001C2" w:rsidRPr="00E97033" w:rsidRDefault="00823249" w:rsidP="000001C2">
            <w:pPr>
              <w:spacing w:after="0" w:line="240" w:lineRule="auto"/>
              <w:jc w:val="center"/>
              <w:rPr>
                <w:rFonts w:ascii="GHEA Grapalat" w:eastAsia="GHEA Grapalat" w:hAnsi="GHEA Grapalat" w:cs="GHEA Grapalat"/>
                <w:b/>
                <w:kern w:val="0"/>
                <w:lang w:val="hy"/>
                <w14:ligatures w14:val="none"/>
              </w:rPr>
            </w:pPr>
            <w:r w:rsidRPr="00823249">
              <w:rPr>
                <w:rFonts w:ascii="GHEA Grapalat" w:eastAsia="GHEA Grapalat" w:hAnsi="GHEA Grapalat" w:cs="GHEA Grapalat"/>
                <w:b/>
                <w:kern w:val="0"/>
                <w:lang w:val="hy"/>
                <w14:ligatures w14:val="none"/>
              </w:rPr>
              <w:t>01//382-2026</w:t>
            </w:r>
          </w:p>
        </w:tc>
      </w:tr>
      <w:tr w:rsidR="000001C2" w:rsidRPr="00827E7C" w14:paraId="186889D3" w14:textId="77777777" w:rsidTr="004E2152">
        <w:trPr>
          <w:trHeight w:val="467"/>
        </w:trPr>
        <w:tc>
          <w:tcPr>
            <w:tcW w:w="1620" w:type="dxa"/>
            <w:vMerge/>
            <w:shd w:val="clear" w:color="auto" w:fill="E7E6E6"/>
          </w:tcPr>
          <w:p w14:paraId="64A8F40B"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840" w:type="dxa"/>
            <w:vMerge/>
            <w:shd w:val="clear" w:color="auto" w:fill="E7E6E6"/>
          </w:tcPr>
          <w:p w14:paraId="40A72542"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239" w:type="dxa"/>
            <w:shd w:val="clear" w:color="auto" w:fill="E8E8E8" w:themeFill="background2"/>
          </w:tcPr>
          <w:p w14:paraId="674D37F4" w14:textId="77777777" w:rsidR="000001C2" w:rsidRPr="000001C2" w:rsidRDefault="00823249" w:rsidP="000001C2">
            <w:pPr>
              <w:spacing w:after="0" w:line="240" w:lineRule="auto"/>
              <w:jc w:val="center"/>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26.03.2026</w:t>
            </w:r>
          </w:p>
        </w:tc>
      </w:tr>
      <w:tr w:rsidR="000001C2" w:rsidRPr="00D45B2C" w14:paraId="64853605" w14:textId="77777777" w:rsidTr="004E2152">
        <w:trPr>
          <w:trHeight w:val="800"/>
        </w:trPr>
        <w:tc>
          <w:tcPr>
            <w:tcW w:w="1620" w:type="dxa"/>
            <w:shd w:val="clear" w:color="auto" w:fill="FFFFFF"/>
          </w:tcPr>
          <w:p w14:paraId="7D7C12A1"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840" w:type="dxa"/>
            <w:shd w:val="clear" w:color="auto" w:fill="FFFFFF"/>
          </w:tcPr>
          <w:p w14:paraId="1BE3A66C" w14:textId="77777777" w:rsidR="00EF4CE0" w:rsidRPr="00EF4CE0" w:rsidRDefault="00EF4CE0" w:rsidP="00EF4CE0">
            <w:pPr>
              <w:tabs>
                <w:tab w:val="left" w:pos="7706"/>
              </w:tabs>
              <w:spacing w:after="0" w:line="276" w:lineRule="auto"/>
              <w:jc w:val="both"/>
              <w:rPr>
                <w:rFonts w:ascii="GHEA Grapalat" w:hAnsi="GHEA Grapalat" w:cs="Sylfaen"/>
                <w:lang w:val="hy-AM"/>
              </w:rPr>
            </w:pPr>
            <w:r w:rsidRPr="00EF4CE0">
              <w:rPr>
                <w:rFonts w:ascii="GHEA Grapalat" w:hAnsi="GHEA Grapalat" w:cs="Sylfaen"/>
                <w:lang w:val="hy-AM"/>
              </w:rPr>
              <w:t>Ի պատասխան «Զբոսաշրջային կենտրոն կառավարող կազմակերպությունների որակավորման ընթացակարգը, չափորոշիչները (այդ թվում՝ զբոսաշրջային կենտրոն կառավարող կազմակերպության գործառույթներին, կառուցվածքին վերաբերող նվազագույն պահանջները),  որակավորման վկայականի ձևը,  որակավորման վկայականի ժամկետը, վկայականի տրամադրման կարգը,  որակավորման դադարման հիմքերը հաստատելու մասին» ՀՀ կառավարության որոշման նախագծի վերաբերյալ Ձեր 01/25477-2025 գրության՝ ստորև ներկայացվում է հետևյալ առաջարկությունը</w:t>
            </w:r>
            <w:r w:rsidRPr="00EF4CE0">
              <w:rPr>
                <w:rFonts w:ascii="MS Mincho" w:eastAsia="MS Mincho" w:hAnsi="MS Mincho" w:cs="MS Mincho" w:hint="eastAsia"/>
                <w:lang w:val="hy-AM"/>
              </w:rPr>
              <w:t>․</w:t>
            </w:r>
          </w:p>
          <w:p w14:paraId="0774417F" w14:textId="77777777" w:rsidR="000001C2" w:rsidRPr="00EF4CE0" w:rsidRDefault="00EF4CE0" w:rsidP="00EF4CE0">
            <w:pPr>
              <w:tabs>
                <w:tab w:val="left" w:pos="7706"/>
              </w:tabs>
              <w:spacing w:after="0" w:line="276" w:lineRule="auto"/>
              <w:jc w:val="both"/>
              <w:rPr>
                <w:rFonts w:ascii="GHEA Grapalat" w:hAnsi="GHEA Grapalat" w:cs="Sylfaen"/>
                <w:lang w:val="hy-AM"/>
              </w:rPr>
            </w:pPr>
            <w:r w:rsidRPr="00EF4CE0">
              <w:rPr>
                <w:rFonts w:ascii="GHEA Grapalat" w:hAnsi="GHEA Grapalat" w:cs="Sylfaen"/>
                <w:lang w:val="hy-AM"/>
              </w:rPr>
              <w:t>«Զբոսաշրջային կենտրոն կառավարող կազմակերպությունների որակավորման ընթացակարգը, չափորոշիչները (այդ թվում՝ զբոսաշրջային կենտրոն կառավարող կազմակերպության գործառույթներին, կառուցվածքին վերաբերող նվազագույն պահանջները),  որակավորման վկայականի ձևը,  որակավորման վկայականի ժամկետը, վկայականի տրամադրման կարգը,  որակավորման դադարման հիմքերը հաստատելու մասին» ՀՀ կառավարության որոշման նախագծի 6-րդ հավելվածով հաստատված Զբոսաշրջային կենտրոն կառավարող կազմակերպությունների որակավորման դադարման հիմքերի 1-ին կետը ավելացնել 6-րդ ենթակետով՝ Հայաստանի Հանրապետության շուկայի վերահսկողության տեսչական մարմնի կողմից իրականացված վերահսկողության (ստուգումների) արդյունքում ներկայացված միջնորդության հիման վրա։</w:t>
            </w:r>
          </w:p>
        </w:tc>
        <w:tc>
          <w:tcPr>
            <w:tcW w:w="6239" w:type="dxa"/>
            <w:shd w:val="clear" w:color="auto" w:fill="FFFFFF"/>
          </w:tcPr>
          <w:p w14:paraId="12016AD3" w14:textId="77777777" w:rsidR="00177F0F" w:rsidRDefault="00177F0F" w:rsidP="00E97033">
            <w:pPr>
              <w:spacing w:after="0" w:line="240" w:lineRule="auto"/>
              <w:rPr>
                <w:rFonts w:ascii="GHEA Grapalat" w:eastAsia="GHEA Grapalat" w:hAnsi="GHEA Grapalat" w:cs="GHEA Grapalat"/>
                <w:b/>
                <w:kern w:val="0"/>
                <w:lang w:val="hy-AM"/>
                <w14:ligatures w14:val="none"/>
              </w:rPr>
            </w:pPr>
          </w:p>
          <w:p w14:paraId="5B6BD148" w14:textId="77777777" w:rsidR="005742AF" w:rsidRDefault="005742AF" w:rsidP="00E97033">
            <w:pPr>
              <w:spacing w:after="0" w:line="240" w:lineRule="auto"/>
              <w:rPr>
                <w:rFonts w:ascii="GHEA Grapalat" w:eastAsia="GHEA Grapalat" w:hAnsi="GHEA Grapalat" w:cs="GHEA Grapalat"/>
                <w:b/>
                <w:kern w:val="0"/>
                <w:lang w:val="hy-AM"/>
                <w14:ligatures w14:val="none"/>
              </w:rPr>
            </w:pPr>
          </w:p>
          <w:p w14:paraId="52488C93" w14:textId="77777777" w:rsidR="005742AF" w:rsidRDefault="005742AF" w:rsidP="00E97033">
            <w:pPr>
              <w:spacing w:after="0" w:line="240" w:lineRule="auto"/>
              <w:rPr>
                <w:rFonts w:ascii="GHEA Grapalat" w:eastAsia="GHEA Grapalat" w:hAnsi="GHEA Grapalat" w:cs="GHEA Grapalat"/>
                <w:b/>
                <w:kern w:val="0"/>
                <w:lang w:val="hy-AM"/>
                <w14:ligatures w14:val="none"/>
              </w:rPr>
            </w:pPr>
          </w:p>
          <w:p w14:paraId="4445BFF0" w14:textId="77777777" w:rsidR="005742AF" w:rsidRDefault="005742AF" w:rsidP="00E97033">
            <w:pPr>
              <w:spacing w:after="0" w:line="240" w:lineRule="auto"/>
              <w:rPr>
                <w:rFonts w:ascii="GHEA Grapalat" w:eastAsia="GHEA Grapalat" w:hAnsi="GHEA Grapalat" w:cs="GHEA Grapalat"/>
                <w:b/>
                <w:kern w:val="0"/>
                <w:lang w:val="hy-AM"/>
                <w14:ligatures w14:val="none"/>
              </w:rPr>
            </w:pPr>
          </w:p>
          <w:p w14:paraId="42E1408A" w14:textId="77777777" w:rsidR="005742AF" w:rsidRDefault="005742AF" w:rsidP="00E97033">
            <w:pPr>
              <w:spacing w:after="0" w:line="240" w:lineRule="auto"/>
              <w:rPr>
                <w:rFonts w:ascii="GHEA Grapalat" w:eastAsia="GHEA Grapalat" w:hAnsi="GHEA Grapalat" w:cs="GHEA Grapalat"/>
                <w:b/>
                <w:kern w:val="0"/>
                <w:lang w:val="hy-AM"/>
                <w14:ligatures w14:val="none"/>
              </w:rPr>
            </w:pPr>
          </w:p>
          <w:p w14:paraId="5675CC9E" w14:textId="77777777" w:rsidR="005742AF" w:rsidRDefault="005742AF" w:rsidP="00E97033">
            <w:pPr>
              <w:spacing w:after="0" w:line="240" w:lineRule="auto"/>
              <w:rPr>
                <w:rFonts w:ascii="GHEA Grapalat" w:eastAsia="GHEA Grapalat" w:hAnsi="GHEA Grapalat" w:cs="GHEA Grapalat"/>
                <w:b/>
                <w:kern w:val="0"/>
                <w:lang w:val="hy-AM"/>
                <w14:ligatures w14:val="none"/>
              </w:rPr>
            </w:pPr>
          </w:p>
          <w:p w14:paraId="0037A51D" w14:textId="77777777" w:rsidR="005742AF" w:rsidRDefault="005742AF" w:rsidP="00E97033">
            <w:pPr>
              <w:spacing w:after="0" w:line="240" w:lineRule="auto"/>
              <w:rPr>
                <w:rFonts w:ascii="GHEA Grapalat" w:eastAsia="GHEA Grapalat" w:hAnsi="GHEA Grapalat" w:cs="GHEA Grapalat"/>
                <w:b/>
                <w:kern w:val="0"/>
                <w:lang w:val="hy-AM"/>
                <w14:ligatures w14:val="none"/>
              </w:rPr>
            </w:pPr>
          </w:p>
          <w:p w14:paraId="71C60999" w14:textId="77777777" w:rsidR="005742AF" w:rsidRDefault="005742AF" w:rsidP="00E97033">
            <w:pPr>
              <w:spacing w:after="0" w:line="240" w:lineRule="auto"/>
              <w:rPr>
                <w:rFonts w:ascii="GHEA Grapalat" w:eastAsia="GHEA Grapalat" w:hAnsi="GHEA Grapalat" w:cs="GHEA Grapalat"/>
                <w:b/>
                <w:kern w:val="0"/>
                <w:lang w:val="hy-AM"/>
                <w14:ligatures w14:val="none"/>
              </w:rPr>
            </w:pPr>
          </w:p>
          <w:p w14:paraId="556B1809" w14:textId="77777777" w:rsidR="005742AF" w:rsidRDefault="005742AF" w:rsidP="00E97033">
            <w:pPr>
              <w:spacing w:after="0" w:line="240" w:lineRule="auto"/>
              <w:rPr>
                <w:rFonts w:ascii="GHEA Grapalat" w:eastAsia="GHEA Grapalat" w:hAnsi="GHEA Grapalat" w:cs="GHEA Grapalat"/>
                <w:b/>
                <w:kern w:val="0"/>
                <w:lang w:val="hy-AM"/>
                <w14:ligatures w14:val="none"/>
              </w:rPr>
            </w:pPr>
          </w:p>
          <w:p w14:paraId="0885F740" w14:textId="77777777" w:rsidR="005742AF" w:rsidRDefault="005742AF" w:rsidP="00E97033">
            <w:pPr>
              <w:spacing w:after="0" w:line="240" w:lineRule="auto"/>
              <w:rPr>
                <w:rFonts w:ascii="GHEA Grapalat" w:eastAsia="GHEA Grapalat" w:hAnsi="GHEA Grapalat" w:cs="GHEA Grapalat"/>
                <w:b/>
                <w:kern w:val="0"/>
                <w:lang w:val="hy-AM"/>
                <w14:ligatures w14:val="none"/>
              </w:rPr>
            </w:pPr>
          </w:p>
          <w:p w14:paraId="166B0DE5" w14:textId="77777777" w:rsidR="005742AF" w:rsidRDefault="005742AF" w:rsidP="00E97033">
            <w:pPr>
              <w:spacing w:after="0" w:line="240" w:lineRule="auto"/>
              <w:rPr>
                <w:rFonts w:ascii="GHEA Grapalat" w:eastAsia="GHEA Grapalat" w:hAnsi="GHEA Grapalat" w:cs="GHEA Grapalat"/>
                <w:b/>
                <w:kern w:val="0"/>
                <w:lang w:val="hy-AM"/>
                <w14:ligatures w14:val="none"/>
              </w:rPr>
            </w:pPr>
          </w:p>
          <w:p w14:paraId="2400D426" w14:textId="77777777" w:rsidR="005742AF" w:rsidRDefault="005742AF" w:rsidP="00E97033">
            <w:pPr>
              <w:spacing w:after="0" w:line="240" w:lineRule="auto"/>
              <w:rPr>
                <w:rFonts w:ascii="GHEA Grapalat" w:eastAsia="GHEA Grapalat" w:hAnsi="GHEA Grapalat" w:cs="GHEA Grapalat"/>
                <w:b/>
                <w:kern w:val="0"/>
                <w:lang w:val="hy-AM"/>
                <w14:ligatures w14:val="none"/>
              </w:rPr>
            </w:pPr>
          </w:p>
          <w:p w14:paraId="4ED773FF" w14:textId="77777777" w:rsidR="005742AF" w:rsidRDefault="005742AF" w:rsidP="00E97033">
            <w:pPr>
              <w:spacing w:after="0" w:line="240" w:lineRule="auto"/>
              <w:rPr>
                <w:rFonts w:ascii="GHEA Grapalat" w:eastAsia="GHEA Grapalat" w:hAnsi="GHEA Grapalat" w:cs="GHEA Grapalat"/>
                <w:b/>
                <w:kern w:val="0"/>
                <w:lang w:val="hy-AM"/>
                <w14:ligatures w14:val="none"/>
              </w:rPr>
            </w:pPr>
          </w:p>
          <w:p w14:paraId="3A89CE56" w14:textId="77777777" w:rsidR="005742AF" w:rsidRDefault="005742AF" w:rsidP="00E97033">
            <w:pPr>
              <w:spacing w:after="0" w:line="240" w:lineRule="auto"/>
              <w:rPr>
                <w:rFonts w:ascii="GHEA Grapalat" w:eastAsia="GHEA Grapalat" w:hAnsi="GHEA Grapalat" w:cs="GHEA Grapalat"/>
                <w:b/>
                <w:kern w:val="0"/>
                <w:lang w:val="hy-AM"/>
                <w14:ligatures w14:val="none"/>
              </w:rPr>
            </w:pPr>
          </w:p>
          <w:p w14:paraId="53BD84C5" w14:textId="77777777" w:rsidR="005742AF" w:rsidRDefault="00A85564" w:rsidP="00E97033">
            <w:pPr>
              <w:spacing w:after="0" w:line="240" w:lineRule="auto"/>
              <w:rPr>
                <w:rFonts w:ascii="GHEA Grapalat" w:eastAsia="GHEA Grapalat" w:hAnsi="GHEA Grapalat" w:cs="GHEA Grapalat"/>
                <w:b/>
                <w:kern w:val="0"/>
                <w:lang w:val="hy-AM"/>
                <w14:ligatures w14:val="none"/>
              </w:rPr>
            </w:pPr>
            <w:r>
              <w:rPr>
                <w:rFonts w:ascii="GHEA Grapalat" w:eastAsia="GHEA Grapalat" w:hAnsi="GHEA Grapalat" w:cs="GHEA Grapalat"/>
                <w:b/>
                <w:kern w:val="0"/>
                <w:lang w:val="hy-AM"/>
                <w14:ligatures w14:val="none"/>
              </w:rPr>
              <w:t>Ընդունվել է</w:t>
            </w:r>
          </w:p>
          <w:p w14:paraId="289B5701" w14:textId="77777777" w:rsidR="00A85564" w:rsidRDefault="00A85564" w:rsidP="00E97033">
            <w:pPr>
              <w:spacing w:after="0" w:line="240" w:lineRule="auto"/>
              <w:rPr>
                <w:rFonts w:ascii="GHEA Grapalat" w:eastAsia="GHEA Grapalat" w:hAnsi="GHEA Grapalat" w:cs="GHEA Grapalat"/>
                <w:b/>
                <w:kern w:val="0"/>
                <w:lang w:val="hy-AM"/>
                <w14:ligatures w14:val="none"/>
              </w:rPr>
            </w:pPr>
          </w:p>
          <w:p w14:paraId="6A65883E" w14:textId="77777777" w:rsidR="00A85564" w:rsidRDefault="00A85564" w:rsidP="00E97033">
            <w:pPr>
              <w:spacing w:after="0" w:line="240" w:lineRule="auto"/>
              <w:rPr>
                <w:rFonts w:ascii="GHEA Grapalat" w:eastAsia="GHEA Grapalat" w:hAnsi="GHEA Grapalat" w:cs="GHEA Grapalat"/>
                <w:b/>
                <w:kern w:val="0"/>
                <w:lang w:val="hy-AM"/>
                <w14:ligatures w14:val="none"/>
              </w:rPr>
            </w:pPr>
          </w:p>
          <w:p w14:paraId="5428AC48" w14:textId="77777777" w:rsidR="00A85564" w:rsidRDefault="00A85564" w:rsidP="00E97033">
            <w:pPr>
              <w:spacing w:after="0" w:line="240" w:lineRule="auto"/>
              <w:rPr>
                <w:rFonts w:ascii="GHEA Grapalat" w:eastAsia="GHEA Grapalat" w:hAnsi="GHEA Grapalat" w:cs="GHEA Grapalat"/>
                <w:b/>
                <w:kern w:val="0"/>
                <w:lang w:val="hy-AM"/>
                <w14:ligatures w14:val="none"/>
              </w:rPr>
            </w:pPr>
          </w:p>
          <w:p w14:paraId="3766265D" w14:textId="77777777" w:rsidR="00A85564" w:rsidRDefault="00A85564" w:rsidP="00E97033">
            <w:pPr>
              <w:spacing w:after="0" w:line="240" w:lineRule="auto"/>
              <w:rPr>
                <w:rFonts w:ascii="GHEA Grapalat" w:eastAsia="GHEA Grapalat" w:hAnsi="GHEA Grapalat" w:cs="GHEA Grapalat"/>
                <w:b/>
                <w:kern w:val="0"/>
                <w:lang w:val="hy-AM"/>
                <w14:ligatures w14:val="none"/>
              </w:rPr>
            </w:pPr>
          </w:p>
          <w:p w14:paraId="64DAA050" w14:textId="77777777" w:rsidR="00A85564" w:rsidRDefault="00A85564" w:rsidP="00E97033">
            <w:pPr>
              <w:spacing w:after="0" w:line="240" w:lineRule="auto"/>
              <w:rPr>
                <w:rFonts w:ascii="GHEA Grapalat" w:eastAsia="GHEA Grapalat" w:hAnsi="GHEA Grapalat" w:cs="GHEA Grapalat"/>
                <w:b/>
                <w:kern w:val="0"/>
                <w:lang w:val="hy-AM"/>
                <w14:ligatures w14:val="none"/>
              </w:rPr>
            </w:pPr>
          </w:p>
          <w:p w14:paraId="324517CC" w14:textId="77777777" w:rsidR="00A85564" w:rsidRDefault="00A85564" w:rsidP="00E97033">
            <w:pPr>
              <w:spacing w:after="0" w:line="240" w:lineRule="auto"/>
              <w:rPr>
                <w:rFonts w:ascii="GHEA Grapalat" w:eastAsia="GHEA Grapalat" w:hAnsi="GHEA Grapalat" w:cs="GHEA Grapalat"/>
                <w:b/>
                <w:kern w:val="0"/>
                <w:lang w:val="hy-AM"/>
                <w14:ligatures w14:val="none"/>
              </w:rPr>
            </w:pPr>
          </w:p>
          <w:p w14:paraId="1FAEB4D1" w14:textId="77777777" w:rsidR="00A85564" w:rsidRDefault="00A85564" w:rsidP="00E97033">
            <w:pPr>
              <w:spacing w:after="0" w:line="240" w:lineRule="auto"/>
              <w:rPr>
                <w:rFonts w:ascii="GHEA Grapalat" w:eastAsia="GHEA Grapalat" w:hAnsi="GHEA Grapalat" w:cs="GHEA Grapalat"/>
                <w:b/>
                <w:kern w:val="0"/>
                <w:lang w:val="hy-AM"/>
                <w14:ligatures w14:val="none"/>
              </w:rPr>
            </w:pPr>
          </w:p>
          <w:p w14:paraId="0C5B8940" w14:textId="77777777" w:rsidR="00A85564" w:rsidRDefault="00A85564" w:rsidP="00E97033">
            <w:pPr>
              <w:spacing w:after="0" w:line="240" w:lineRule="auto"/>
              <w:rPr>
                <w:rFonts w:ascii="GHEA Grapalat" w:eastAsia="GHEA Grapalat" w:hAnsi="GHEA Grapalat" w:cs="GHEA Grapalat"/>
                <w:b/>
                <w:kern w:val="0"/>
                <w:lang w:val="hy-AM"/>
                <w14:ligatures w14:val="none"/>
              </w:rPr>
            </w:pPr>
          </w:p>
          <w:p w14:paraId="2EAD0F21" w14:textId="77777777" w:rsidR="00A85564" w:rsidRDefault="00A85564" w:rsidP="00E97033">
            <w:pPr>
              <w:spacing w:after="0" w:line="240" w:lineRule="auto"/>
              <w:rPr>
                <w:rFonts w:ascii="GHEA Grapalat" w:eastAsia="GHEA Grapalat" w:hAnsi="GHEA Grapalat" w:cs="GHEA Grapalat"/>
                <w:b/>
                <w:kern w:val="0"/>
                <w:lang w:val="hy-AM"/>
                <w14:ligatures w14:val="none"/>
              </w:rPr>
            </w:pPr>
          </w:p>
          <w:p w14:paraId="402A2547" w14:textId="77777777" w:rsidR="00A85564" w:rsidRDefault="00A85564" w:rsidP="00E97033">
            <w:pPr>
              <w:spacing w:after="0" w:line="240" w:lineRule="auto"/>
              <w:rPr>
                <w:rFonts w:ascii="GHEA Grapalat" w:eastAsia="GHEA Grapalat" w:hAnsi="GHEA Grapalat" w:cs="GHEA Grapalat"/>
                <w:b/>
                <w:kern w:val="0"/>
                <w:lang w:val="hy-AM"/>
                <w14:ligatures w14:val="none"/>
              </w:rPr>
            </w:pPr>
          </w:p>
          <w:p w14:paraId="2BE4E8CA" w14:textId="77777777" w:rsidR="00A85564" w:rsidRDefault="00A85564" w:rsidP="00E97033">
            <w:pPr>
              <w:spacing w:after="0" w:line="240" w:lineRule="auto"/>
              <w:rPr>
                <w:rFonts w:ascii="GHEA Grapalat" w:eastAsia="GHEA Grapalat" w:hAnsi="GHEA Grapalat" w:cs="GHEA Grapalat"/>
                <w:b/>
                <w:kern w:val="0"/>
                <w:lang w:val="hy-AM"/>
                <w14:ligatures w14:val="none"/>
              </w:rPr>
            </w:pPr>
          </w:p>
          <w:p w14:paraId="07C3589D" w14:textId="77777777" w:rsidR="00A85564" w:rsidRDefault="00A85564" w:rsidP="00E97033">
            <w:pPr>
              <w:spacing w:after="0" w:line="240" w:lineRule="auto"/>
              <w:rPr>
                <w:rFonts w:ascii="GHEA Grapalat" w:eastAsia="GHEA Grapalat" w:hAnsi="GHEA Grapalat" w:cs="GHEA Grapalat"/>
                <w:b/>
                <w:kern w:val="0"/>
                <w:lang w:val="hy-AM"/>
                <w14:ligatures w14:val="none"/>
              </w:rPr>
            </w:pPr>
          </w:p>
          <w:p w14:paraId="6C2B4098" w14:textId="77777777" w:rsidR="00A85564" w:rsidRDefault="00A85564" w:rsidP="00E97033">
            <w:pPr>
              <w:spacing w:after="0" w:line="240" w:lineRule="auto"/>
              <w:rPr>
                <w:rFonts w:ascii="GHEA Grapalat" w:eastAsia="GHEA Grapalat" w:hAnsi="GHEA Grapalat" w:cs="GHEA Grapalat"/>
                <w:b/>
                <w:kern w:val="0"/>
                <w:lang w:val="hy-AM"/>
                <w14:ligatures w14:val="none"/>
              </w:rPr>
            </w:pPr>
          </w:p>
          <w:p w14:paraId="525A04F3" w14:textId="77777777" w:rsidR="00A85564" w:rsidRDefault="00A85564" w:rsidP="00E97033">
            <w:pPr>
              <w:spacing w:after="0" w:line="240" w:lineRule="auto"/>
              <w:rPr>
                <w:rFonts w:ascii="GHEA Grapalat" w:eastAsia="GHEA Grapalat" w:hAnsi="GHEA Grapalat" w:cs="GHEA Grapalat"/>
                <w:b/>
                <w:kern w:val="0"/>
                <w:lang w:val="hy-AM"/>
                <w14:ligatures w14:val="none"/>
              </w:rPr>
            </w:pPr>
          </w:p>
          <w:p w14:paraId="627CB052" w14:textId="77777777" w:rsidR="00A85564" w:rsidRPr="007771BE" w:rsidRDefault="00A85564" w:rsidP="00E97033">
            <w:pPr>
              <w:spacing w:after="0" w:line="240" w:lineRule="auto"/>
              <w:rPr>
                <w:rFonts w:ascii="GHEA Grapalat" w:eastAsia="GHEA Grapalat" w:hAnsi="GHEA Grapalat" w:cs="GHEA Grapalat"/>
                <w:b/>
                <w:kern w:val="0"/>
                <w:lang w:val="hy-AM"/>
                <w14:ligatures w14:val="none"/>
              </w:rPr>
            </w:pPr>
          </w:p>
        </w:tc>
      </w:tr>
      <w:tr w:rsidR="000001C2" w:rsidRPr="000001C2" w14:paraId="7AE14281" w14:textId="77777777" w:rsidTr="004E2152">
        <w:trPr>
          <w:trHeight w:val="575"/>
        </w:trPr>
        <w:tc>
          <w:tcPr>
            <w:tcW w:w="1620" w:type="dxa"/>
            <w:vMerge w:val="restart"/>
            <w:shd w:val="clear" w:color="auto" w:fill="E7E6E6"/>
          </w:tcPr>
          <w:p w14:paraId="65763DCC"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1</w:t>
            </w:r>
            <w:r w:rsidR="00603E41">
              <w:rPr>
                <w:rFonts w:ascii="GHEA Grapalat" w:eastAsia="GHEA Grapalat" w:hAnsi="GHEA Grapalat" w:cs="GHEA Grapalat"/>
                <w:b/>
                <w:kern w:val="0"/>
                <w:lang w:val="hy"/>
                <w14:ligatures w14:val="none"/>
              </w:rPr>
              <w:t>0</w:t>
            </w:r>
          </w:p>
        </w:tc>
        <w:tc>
          <w:tcPr>
            <w:tcW w:w="6840" w:type="dxa"/>
            <w:vMerge w:val="restart"/>
            <w:shd w:val="clear" w:color="auto" w:fill="E7E6E6"/>
          </w:tcPr>
          <w:p w14:paraId="042DAF1A" w14:textId="77777777" w:rsidR="000001C2" w:rsidRPr="000001C2" w:rsidRDefault="00AF3C0D" w:rsidP="000001C2">
            <w:pPr>
              <w:spacing w:after="0" w:line="240" w:lineRule="auto"/>
              <w:jc w:val="center"/>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ՀՀ Արտաքին գործերի նախարարություն</w:t>
            </w:r>
          </w:p>
        </w:tc>
        <w:tc>
          <w:tcPr>
            <w:tcW w:w="6239" w:type="dxa"/>
            <w:shd w:val="clear" w:color="auto" w:fill="E7E6E6"/>
          </w:tcPr>
          <w:p w14:paraId="67A332D0" w14:textId="77777777" w:rsidR="000001C2" w:rsidRPr="001A141B" w:rsidRDefault="00AF3C0D" w:rsidP="000001C2">
            <w:pPr>
              <w:spacing w:after="0" w:line="240" w:lineRule="auto"/>
              <w:jc w:val="center"/>
              <w:rPr>
                <w:rFonts w:ascii="GHEA Grapalat" w:eastAsia="GHEA Grapalat" w:hAnsi="GHEA Grapalat" w:cs="GHEA Grapalat"/>
                <w:b/>
                <w:kern w:val="0"/>
                <w:lang w:val="hy"/>
                <w14:ligatures w14:val="none"/>
              </w:rPr>
            </w:pPr>
            <w:r w:rsidRPr="00AF3C0D">
              <w:rPr>
                <w:rFonts w:ascii="GHEA Grapalat" w:eastAsia="GHEA Grapalat" w:hAnsi="GHEA Grapalat" w:cs="GHEA Grapalat"/>
                <w:b/>
                <w:kern w:val="0"/>
                <w:lang w:val="hy"/>
                <w14:ligatures w14:val="none"/>
              </w:rPr>
              <w:t>1111/12654-26</w:t>
            </w:r>
          </w:p>
        </w:tc>
      </w:tr>
      <w:tr w:rsidR="000001C2" w:rsidRPr="000001C2" w14:paraId="5D1B63C5" w14:textId="77777777" w:rsidTr="004E2152">
        <w:trPr>
          <w:trHeight w:val="395"/>
        </w:trPr>
        <w:tc>
          <w:tcPr>
            <w:tcW w:w="1620" w:type="dxa"/>
            <w:vMerge/>
            <w:shd w:val="clear" w:color="auto" w:fill="E7E6E6"/>
          </w:tcPr>
          <w:p w14:paraId="2EC1531D"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840" w:type="dxa"/>
            <w:vMerge/>
            <w:shd w:val="clear" w:color="auto" w:fill="E7E6E6"/>
          </w:tcPr>
          <w:p w14:paraId="499E49F0"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239" w:type="dxa"/>
            <w:shd w:val="clear" w:color="auto" w:fill="E7E6E6"/>
          </w:tcPr>
          <w:p w14:paraId="58876430" w14:textId="77777777" w:rsidR="000001C2" w:rsidRPr="00AF3C0D" w:rsidRDefault="00AF3C0D" w:rsidP="000001C2">
            <w:pPr>
              <w:spacing w:after="0" w:line="240" w:lineRule="auto"/>
              <w:jc w:val="center"/>
              <w:rPr>
                <w:rFonts w:ascii="GHEA Grapalat" w:eastAsia="MS Mincho" w:hAnsi="GHEA Grapalat" w:cs="MS Mincho"/>
                <w:b/>
                <w:kern w:val="0"/>
                <w:lang w:val="hy"/>
                <w14:ligatures w14:val="none"/>
              </w:rPr>
            </w:pPr>
            <w:r w:rsidRPr="00AF3C0D">
              <w:rPr>
                <w:rFonts w:ascii="GHEA Grapalat" w:eastAsia="GHEA Grapalat" w:hAnsi="GHEA Grapalat" w:cs="GHEA Grapalat"/>
                <w:b/>
                <w:kern w:val="0"/>
                <w:lang w:val="hy"/>
                <w14:ligatures w14:val="none"/>
              </w:rPr>
              <w:t>13</w:t>
            </w:r>
            <w:r w:rsidRPr="00AF3C0D">
              <w:rPr>
                <w:rFonts w:ascii="MS Mincho" w:eastAsia="MS Mincho" w:hAnsi="MS Mincho" w:cs="MS Mincho" w:hint="eastAsia"/>
                <w:b/>
                <w:kern w:val="0"/>
                <w:lang w:val="hy"/>
                <w14:ligatures w14:val="none"/>
              </w:rPr>
              <w:t>․</w:t>
            </w:r>
            <w:r w:rsidRPr="00AF3C0D">
              <w:rPr>
                <w:rFonts w:ascii="GHEA Grapalat" w:eastAsia="MS Mincho" w:hAnsi="GHEA Grapalat" w:cs="MS Mincho"/>
                <w:b/>
                <w:kern w:val="0"/>
                <w:lang w:val="hy"/>
                <w14:ligatures w14:val="none"/>
              </w:rPr>
              <w:t>03</w:t>
            </w:r>
            <w:r w:rsidRPr="00AF3C0D">
              <w:rPr>
                <w:rFonts w:ascii="MS Mincho" w:eastAsia="MS Mincho" w:hAnsi="MS Mincho" w:cs="MS Mincho" w:hint="eastAsia"/>
                <w:b/>
                <w:kern w:val="0"/>
                <w:lang w:val="hy"/>
                <w14:ligatures w14:val="none"/>
              </w:rPr>
              <w:t>․</w:t>
            </w:r>
            <w:r w:rsidRPr="00AF3C0D">
              <w:rPr>
                <w:rFonts w:ascii="GHEA Grapalat" w:eastAsia="MS Mincho" w:hAnsi="GHEA Grapalat" w:cs="MS Mincho"/>
                <w:b/>
                <w:kern w:val="0"/>
                <w:lang w:val="hy"/>
                <w14:ligatures w14:val="none"/>
              </w:rPr>
              <w:t>2026</w:t>
            </w:r>
          </w:p>
        </w:tc>
      </w:tr>
      <w:tr w:rsidR="000001C2" w:rsidRPr="00D45B2C" w14:paraId="691802BF" w14:textId="77777777" w:rsidTr="004E2152">
        <w:trPr>
          <w:trHeight w:val="800"/>
        </w:trPr>
        <w:tc>
          <w:tcPr>
            <w:tcW w:w="1620" w:type="dxa"/>
            <w:shd w:val="clear" w:color="auto" w:fill="FFFFFF"/>
          </w:tcPr>
          <w:p w14:paraId="7ECF70B4"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840" w:type="dxa"/>
            <w:shd w:val="clear" w:color="auto" w:fill="FFFFFF"/>
          </w:tcPr>
          <w:p w14:paraId="7723980F" w14:textId="77777777" w:rsidR="000001C2" w:rsidRPr="007A3737" w:rsidRDefault="006567C3" w:rsidP="00141D4C">
            <w:pPr>
              <w:spacing w:after="0" w:line="276" w:lineRule="auto"/>
              <w:ind w:firstLine="528"/>
              <w:jc w:val="both"/>
              <w:rPr>
                <w:rFonts w:ascii="GHEA Grapalat" w:eastAsia="GHEA Grapalat" w:hAnsi="GHEA Grapalat" w:cs="GHEA Grapalat"/>
                <w:color w:val="000000"/>
                <w:kern w:val="0"/>
                <w:lang w:val="hy-AM"/>
                <w14:ligatures w14:val="none"/>
              </w:rPr>
            </w:pPr>
            <w:r w:rsidRPr="006567C3">
              <w:rPr>
                <w:rFonts w:ascii="GHEA Grapalat" w:eastAsia="GHEA Grapalat" w:hAnsi="GHEA Grapalat" w:cs="GHEA Grapalat"/>
                <w:color w:val="000000"/>
                <w:kern w:val="0"/>
                <w:lang w:val="hy-AM"/>
                <w14:ligatures w14:val="none"/>
              </w:rPr>
              <w:t>ՀՀ արտաքին գործերի նախարարությունը «Զբոսաշրջային կենտրոն կառավարվող կազմակերպությունների որակավորման ընթացակարգը, չափորոշիչները (այդ թվում՝ զբոսաշրջային կենտրոն կառավարվող կազմակերպության գործառույթներին, կառուցվածքին վերաբերող նվազագույն պահանջները), որակավորման վկայականի ձևը, որակավորման վկայականի ժամկետը, վկայականի տրամադրման կարգը, որակավորման դադարման հիմքերը հաստատելու մասին որոշման նախագծի վերաբերյալ դիտարկումներ և առաջարկություններ չունի :</w:t>
            </w:r>
          </w:p>
        </w:tc>
        <w:tc>
          <w:tcPr>
            <w:tcW w:w="6239" w:type="dxa"/>
            <w:shd w:val="clear" w:color="auto" w:fill="FFFFFF"/>
          </w:tcPr>
          <w:p w14:paraId="2B8D5C3B" w14:textId="77777777" w:rsidR="000001C2" w:rsidRPr="0006295E" w:rsidRDefault="00A85564" w:rsidP="001A141B">
            <w:pPr>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tc>
      </w:tr>
      <w:tr w:rsidR="000001C2" w:rsidRPr="006567C3" w14:paraId="52218E39" w14:textId="77777777" w:rsidTr="004E2152">
        <w:trPr>
          <w:trHeight w:val="448"/>
        </w:trPr>
        <w:tc>
          <w:tcPr>
            <w:tcW w:w="1620" w:type="dxa"/>
            <w:vMerge w:val="restart"/>
            <w:shd w:val="clear" w:color="auto" w:fill="E7E6E6"/>
          </w:tcPr>
          <w:p w14:paraId="592E45E2"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1</w:t>
            </w:r>
            <w:r w:rsidR="00603E41">
              <w:rPr>
                <w:rFonts w:ascii="GHEA Grapalat" w:eastAsia="GHEA Grapalat" w:hAnsi="GHEA Grapalat" w:cs="GHEA Grapalat"/>
                <w:b/>
                <w:kern w:val="0"/>
                <w:lang w:val="hy"/>
                <w14:ligatures w14:val="none"/>
              </w:rPr>
              <w:t>1</w:t>
            </w:r>
          </w:p>
        </w:tc>
        <w:tc>
          <w:tcPr>
            <w:tcW w:w="6840" w:type="dxa"/>
            <w:vMerge w:val="restart"/>
            <w:shd w:val="clear" w:color="auto" w:fill="E7E6E6"/>
          </w:tcPr>
          <w:p w14:paraId="5F3BC98A" w14:textId="77777777" w:rsidR="000001C2" w:rsidRPr="000001C2" w:rsidRDefault="006567C3" w:rsidP="000001C2">
            <w:pPr>
              <w:pBdr>
                <w:top w:val="nil"/>
                <w:left w:val="nil"/>
                <w:bottom w:val="nil"/>
                <w:right w:val="nil"/>
                <w:between w:val="nil"/>
              </w:pBdr>
              <w:spacing w:after="0" w:line="240" w:lineRule="auto"/>
              <w:ind w:right="4"/>
              <w:jc w:val="center"/>
              <w:rPr>
                <w:rFonts w:ascii="GHEA Grapalat" w:eastAsia="GHEA Grapalat" w:hAnsi="GHEA Grapalat" w:cs="GHEA Grapalat"/>
                <w:b/>
                <w:color w:val="000000"/>
                <w:kern w:val="0"/>
                <w:lang w:val="hy"/>
                <w14:ligatures w14:val="none"/>
              </w:rPr>
            </w:pPr>
            <w:r w:rsidRPr="006567C3">
              <w:rPr>
                <w:rFonts w:ascii="GHEA Grapalat" w:eastAsia="GHEA Grapalat" w:hAnsi="GHEA Grapalat" w:cs="GHEA Grapalat"/>
                <w:b/>
                <w:color w:val="000000"/>
                <w:kern w:val="0"/>
                <w:lang w:val="hy"/>
                <w14:ligatures w14:val="none"/>
              </w:rPr>
              <w:t>ՀՀ տարածքային կառավարման և ենթակառուցվածքների նախարարություն</w:t>
            </w:r>
          </w:p>
        </w:tc>
        <w:tc>
          <w:tcPr>
            <w:tcW w:w="6239" w:type="dxa"/>
            <w:shd w:val="clear" w:color="auto" w:fill="E7E6E6"/>
          </w:tcPr>
          <w:p w14:paraId="13AF9631" w14:textId="77777777" w:rsidR="000001C2" w:rsidRPr="0006295E" w:rsidRDefault="006567C3" w:rsidP="006567C3">
            <w:pPr>
              <w:tabs>
                <w:tab w:val="left" w:pos="1935"/>
              </w:tabs>
              <w:spacing w:after="0" w:line="240" w:lineRule="auto"/>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ab/>
            </w:r>
            <w:r w:rsidRPr="006567C3">
              <w:rPr>
                <w:rFonts w:ascii="GHEA Grapalat" w:eastAsia="GHEA Grapalat" w:hAnsi="GHEA Grapalat" w:cs="GHEA Grapalat"/>
                <w:b/>
                <w:kern w:val="0"/>
                <w:lang w:val="hy"/>
                <w14:ligatures w14:val="none"/>
              </w:rPr>
              <w:t>ԴԽ/15.2/8989-2026</w:t>
            </w:r>
          </w:p>
        </w:tc>
      </w:tr>
      <w:tr w:rsidR="000001C2" w:rsidRPr="006567C3" w14:paraId="55CB58E3" w14:textId="77777777" w:rsidTr="004E2152">
        <w:trPr>
          <w:trHeight w:val="413"/>
        </w:trPr>
        <w:tc>
          <w:tcPr>
            <w:tcW w:w="1620" w:type="dxa"/>
            <w:vMerge/>
            <w:shd w:val="clear" w:color="auto" w:fill="E7E6E6"/>
          </w:tcPr>
          <w:p w14:paraId="6C59F1ED"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840" w:type="dxa"/>
            <w:vMerge/>
            <w:shd w:val="clear" w:color="auto" w:fill="E7E6E6"/>
          </w:tcPr>
          <w:p w14:paraId="51A30D67"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239" w:type="dxa"/>
            <w:shd w:val="clear" w:color="auto" w:fill="E7E6E6"/>
          </w:tcPr>
          <w:p w14:paraId="77460F71" w14:textId="77777777" w:rsidR="000001C2" w:rsidRPr="006567C3" w:rsidRDefault="006567C3" w:rsidP="000001C2">
            <w:pPr>
              <w:spacing w:after="0" w:line="240" w:lineRule="auto"/>
              <w:jc w:val="center"/>
              <w:rPr>
                <w:rFonts w:ascii="GHEA Grapalat" w:eastAsia="MS Mincho" w:hAnsi="GHEA Grapalat" w:cs="MS Mincho"/>
                <w:b/>
                <w:kern w:val="0"/>
                <w:lang w:val="hy"/>
                <w14:ligatures w14:val="none"/>
              </w:rPr>
            </w:pPr>
            <w:r w:rsidRPr="006567C3">
              <w:rPr>
                <w:rFonts w:ascii="GHEA Grapalat" w:eastAsia="GHEA Grapalat" w:hAnsi="GHEA Grapalat" w:cs="GHEA Grapalat"/>
                <w:b/>
                <w:kern w:val="0"/>
                <w:lang w:val="hy"/>
                <w14:ligatures w14:val="none"/>
              </w:rPr>
              <w:t>12</w:t>
            </w:r>
            <w:r w:rsidRPr="006567C3">
              <w:rPr>
                <w:rFonts w:ascii="MS Mincho" w:eastAsia="MS Mincho" w:hAnsi="MS Mincho" w:cs="MS Mincho" w:hint="eastAsia"/>
                <w:b/>
                <w:kern w:val="0"/>
                <w:lang w:val="hy"/>
                <w14:ligatures w14:val="none"/>
              </w:rPr>
              <w:t>․</w:t>
            </w:r>
            <w:r w:rsidRPr="006567C3">
              <w:rPr>
                <w:rFonts w:ascii="GHEA Grapalat" w:eastAsia="MS Mincho" w:hAnsi="GHEA Grapalat" w:cs="MS Mincho"/>
                <w:b/>
                <w:kern w:val="0"/>
                <w:lang w:val="hy"/>
                <w14:ligatures w14:val="none"/>
              </w:rPr>
              <w:t>03</w:t>
            </w:r>
            <w:r w:rsidRPr="006567C3">
              <w:rPr>
                <w:rFonts w:ascii="MS Mincho" w:eastAsia="MS Mincho" w:hAnsi="MS Mincho" w:cs="MS Mincho" w:hint="eastAsia"/>
                <w:b/>
                <w:kern w:val="0"/>
                <w:lang w:val="hy"/>
                <w14:ligatures w14:val="none"/>
              </w:rPr>
              <w:t>․</w:t>
            </w:r>
            <w:r w:rsidRPr="006567C3">
              <w:rPr>
                <w:rFonts w:ascii="GHEA Grapalat" w:eastAsia="MS Mincho" w:hAnsi="GHEA Grapalat" w:cs="MS Mincho"/>
                <w:b/>
                <w:kern w:val="0"/>
                <w:lang w:val="hy"/>
                <w14:ligatures w14:val="none"/>
              </w:rPr>
              <w:t>2026</w:t>
            </w:r>
          </w:p>
        </w:tc>
      </w:tr>
      <w:tr w:rsidR="000001C2" w:rsidRPr="00F62EBC" w14:paraId="29841063" w14:textId="77777777" w:rsidTr="004E2152">
        <w:trPr>
          <w:trHeight w:val="5147"/>
        </w:trPr>
        <w:tc>
          <w:tcPr>
            <w:tcW w:w="1620" w:type="dxa"/>
            <w:shd w:val="clear" w:color="auto" w:fill="FFFFFF"/>
          </w:tcPr>
          <w:p w14:paraId="751DD999" w14:textId="77777777" w:rsidR="000001C2" w:rsidRPr="000001C2" w:rsidRDefault="000001C2" w:rsidP="000001C2">
            <w:pPr>
              <w:spacing w:after="0" w:line="240" w:lineRule="auto"/>
              <w:ind w:left="900"/>
              <w:jc w:val="both"/>
              <w:rPr>
                <w:rFonts w:ascii="GHEA Grapalat" w:eastAsia="GHEA Grapalat" w:hAnsi="GHEA Grapalat" w:cs="GHEA Grapalat"/>
                <w:b/>
                <w:kern w:val="0"/>
                <w:lang w:val="hy"/>
                <w14:ligatures w14:val="none"/>
              </w:rPr>
            </w:pPr>
          </w:p>
        </w:tc>
        <w:tc>
          <w:tcPr>
            <w:tcW w:w="6840" w:type="dxa"/>
            <w:shd w:val="clear" w:color="auto" w:fill="FFFFFF"/>
          </w:tcPr>
          <w:p w14:paraId="1531BA52" w14:textId="77777777" w:rsidR="00E97F0D" w:rsidRPr="00F62EBC" w:rsidRDefault="00E97F0D" w:rsidP="00A85564">
            <w:pPr>
              <w:tabs>
                <w:tab w:val="left" w:pos="1932"/>
              </w:tabs>
              <w:spacing w:after="0"/>
              <w:jc w:val="both"/>
              <w:rPr>
                <w:rFonts w:ascii="GHEA Grapalat" w:eastAsia="Times New Roman" w:hAnsi="GHEA Grapalat" w:cs="Arial"/>
                <w:bCs/>
                <w:lang w:val="hy" w:eastAsia="ru-RU"/>
              </w:rPr>
            </w:pPr>
            <w:r w:rsidRPr="00F62EBC">
              <w:rPr>
                <w:rFonts w:ascii="GHEA Grapalat" w:eastAsia="Times New Roman" w:hAnsi="GHEA Grapalat" w:cs="Arial"/>
                <w:bCs/>
                <w:lang w:val="hy" w:eastAsia="ru-RU"/>
              </w:rPr>
              <w:t>Համաձայն ներկայացված նախագծի՝ սպասվում է բավականին բարդ, աշխատատար և ծախսատար գործընթաց, որը համայնքին կզրկի ինքնուրույն որոշումներ կայացնելու հնարավորությունից, ինչպես նաև դժվարացնելու է գործընթացի կազմակերպումը: Կան արդեն գործող զբոսաշրջային կենտրոններ, որոնք ամեն ինչ պետք է սկսեն սկզբից, որը ևս դառնալու է խնդիր համայնքային զբոսաշրջային կենտրոնների գործունեության համար: Առաջարկում ենք վերանայել, և արդեն գործող զբոսաշրջային կենտրոնների համար մշակել այլ չափորոշիչներ, որը հնարավորություն կտա շարունակելու բնականոն գործունեությունը:</w:t>
            </w:r>
          </w:p>
          <w:p w14:paraId="2FC59975" w14:textId="77777777" w:rsidR="00A85564" w:rsidRPr="00F62EBC" w:rsidRDefault="00A85564" w:rsidP="00A85564">
            <w:pPr>
              <w:tabs>
                <w:tab w:val="left" w:pos="1932"/>
              </w:tabs>
              <w:spacing w:after="0"/>
              <w:jc w:val="both"/>
              <w:rPr>
                <w:rFonts w:ascii="GHEA Grapalat" w:eastAsia="Times New Roman" w:hAnsi="GHEA Grapalat" w:cs="Arial"/>
                <w:bCs/>
                <w:lang w:val="hy" w:eastAsia="ru-RU"/>
              </w:rPr>
            </w:pPr>
          </w:p>
          <w:p w14:paraId="4A9CE3C9" w14:textId="77777777" w:rsidR="00A85564" w:rsidRPr="00F62EBC" w:rsidRDefault="00A85564" w:rsidP="00A85564">
            <w:pPr>
              <w:tabs>
                <w:tab w:val="left" w:pos="1932"/>
              </w:tabs>
              <w:spacing w:after="0"/>
              <w:jc w:val="both"/>
              <w:rPr>
                <w:rFonts w:ascii="GHEA Grapalat" w:eastAsia="Times New Roman" w:hAnsi="GHEA Grapalat" w:cs="Arial"/>
                <w:bCs/>
                <w:lang w:val="hy" w:eastAsia="ru-RU"/>
              </w:rPr>
            </w:pPr>
          </w:p>
          <w:p w14:paraId="7FDB7E64" w14:textId="77777777" w:rsidR="00A85564" w:rsidRPr="00F62EBC" w:rsidRDefault="00A85564" w:rsidP="00A85564">
            <w:pPr>
              <w:tabs>
                <w:tab w:val="left" w:pos="1932"/>
              </w:tabs>
              <w:spacing w:after="0"/>
              <w:jc w:val="both"/>
              <w:rPr>
                <w:rFonts w:ascii="GHEA Grapalat" w:eastAsia="Times New Roman" w:hAnsi="GHEA Grapalat" w:cs="Arial"/>
                <w:bCs/>
                <w:lang w:val="hy" w:eastAsia="ru-RU"/>
              </w:rPr>
            </w:pPr>
          </w:p>
          <w:p w14:paraId="228CC382" w14:textId="77777777" w:rsidR="00A85564" w:rsidRPr="00F62EBC" w:rsidRDefault="00A85564" w:rsidP="00A85564">
            <w:pPr>
              <w:tabs>
                <w:tab w:val="left" w:pos="1932"/>
              </w:tabs>
              <w:spacing w:after="0"/>
              <w:jc w:val="both"/>
              <w:rPr>
                <w:rFonts w:ascii="GHEA Grapalat" w:eastAsia="Times New Roman" w:hAnsi="GHEA Grapalat" w:cs="Arial"/>
                <w:bCs/>
                <w:lang w:val="hy" w:eastAsia="ru-RU"/>
              </w:rPr>
            </w:pPr>
          </w:p>
          <w:p w14:paraId="0D350B66" w14:textId="77777777" w:rsidR="00A85564" w:rsidRPr="00F62EBC" w:rsidRDefault="00A85564" w:rsidP="00A85564">
            <w:pPr>
              <w:tabs>
                <w:tab w:val="left" w:pos="1932"/>
              </w:tabs>
              <w:spacing w:after="0"/>
              <w:jc w:val="both"/>
              <w:rPr>
                <w:rFonts w:ascii="GHEA Grapalat" w:eastAsia="Times New Roman" w:hAnsi="GHEA Grapalat" w:cs="Arial"/>
                <w:bCs/>
                <w:lang w:val="hy" w:eastAsia="ru-RU"/>
              </w:rPr>
            </w:pPr>
          </w:p>
          <w:p w14:paraId="4703123C" w14:textId="77777777" w:rsidR="00A85564" w:rsidRPr="00F62EBC" w:rsidRDefault="00A85564" w:rsidP="00A85564">
            <w:pPr>
              <w:tabs>
                <w:tab w:val="left" w:pos="1932"/>
              </w:tabs>
              <w:spacing w:after="0"/>
              <w:jc w:val="both"/>
              <w:rPr>
                <w:rFonts w:ascii="GHEA Grapalat" w:eastAsia="Times New Roman" w:hAnsi="GHEA Grapalat" w:cs="Arial"/>
                <w:bCs/>
                <w:lang w:val="hy" w:eastAsia="ru-RU"/>
              </w:rPr>
            </w:pPr>
          </w:p>
          <w:p w14:paraId="5BDF5AE4" w14:textId="77777777" w:rsidR="00A85564" w:rsidRPr="00F62EBC" w:rsidRDefault="00A85564" w:rsidP="00A85564">
            <w:pPr>
              <w:tabs>
                <w:tab w:val="left" w:pos="1932"/>
              </w:tabs>
              <w:spacing w:after="0"/>
              <w:jc w:val="both"/>
              <w:rPr>
                <w:rFonts w:ascii="GHEA Grapalat" w:eastAsia="Times New Roman" w:hAnsi="GHEA Grapalat" w:cs="Arial"/>
                <w:bCs/>
                <w:lang w:val="hy" w:eastAsia="ru-RU"/>
              </w:rPr>
            </w:pPr>
          </w:p>
          <w:p w14:paraId="22AEC787" w14:textId="77777777" w:rsidR="00A85564" w:rsidRPr="00F62EBC" w:rsidRDefault="00A85564" w:rsidP="00A85564">
            <w:pPr>
              <w:tabs>
                <w:tab w:val="left" w:pos="1932"/>
              </w:tabs>
              <w:spacing w:after="0"/>
              <w:jc w:val="both"/>
              <w:rPr>
                <w:rFonts w:ascii="GHEA Grapalat" w:eastAsia="Times New Roman" w:hAnsi="GHEA Grapalat" w:cs="Arial"/>
                <w:bCs/>
                <w:lang w:val="hy" w:eastAsia="ru-RU"/>
              </w:rPr>
            </w:pPr>
          </w:p>
          <w:p w14:paraId="262952B2" w14:textId="77777777" w:rsidR="00A85564" w:rsidRPr="00F62EBC" w:rsidRDefault="00A85564" w:rsidP="00A85564">
            <w:pPr>
              <w:tabs>
                <w:tab w:val="left" w:pos="1932"/>
              </w:tabs>
              <w:spacing w:after="0"/>
              <w:jc w:val="both"/>
              <w:rPr>
                <w:rFonts w:ascii="GHEA Grapalat" w:eastAsia="Times New Roman" w:hAnsi="GHEA Grapalat" w:cs="Arial"/>
                <w:bCs/>
                <w:lang w:val="hy" w:eastAsia="ru-RU"/>
              </w:rPr>
            </w:pPr>
          </w:p>
          <w:p w14:paraId="1A56498A" w14:textId="77777777" w:rsidR="00A85564" w:rsidRPr="00F62EBC" w:rsidRDefault="00A85564" w:rsidP="00A85564">
            <w:pPr>
              <w:tabs>
                <w:tab w:val="left" w:pos="1932"/>
              </w:tabs>
              <w:spacing w:after="0"/>
              <w:jc w:val="both"/>
              <w:rPr>
                <w:rFonts w:ascii="GHEA Grapalat" w:eastAsia="Times New Roman" w:hAnsi="GHEA Grapalat" w:cs="Arial"/>
                <w:bCs/>
                <w:lang w:val="hy" w:eastAsia="ru-RU"/>
              </w:rPr>
            </w:pPr>
          </w:p>
          <w:p w14:paraId="7B4FE28F" w14:textId="77777777" w:rsidR="00A85564" w:rsidRPr="00F62EBC" w:rsidRDefault="00A85564" w:rsidP="00A85564">
            <w:pPr>
              <w:tabs>
                <w:tab w:val="left" w:pos="1932"/>
              </w:tabs>
              <w:spacing w:after="0"/>
              <w:jc w:val="both"/>
              <w:rPr>
                <w:rFonts w:ascii="GHEA Grapalat" w:eastAsia="Times New Roman" w:hAnsi="GHEA Grapalat" w:cs="Arial"/>
                <w:bCs/>
                <w:lang w:val="hy" w:eastAsia="ru-RU"/>
              </w:rPr>
            </w:pPr>
          </w:p>
          <w:p w14:paraId="42B38754" w14:textId="77777777" w:rsidR="00A85564" w:rsidRPr="00F62EBC" w:rsidRDefault="00A85564" w:rsidP="00A85564">
            <w:pPr>
              <w:tabs>
                <w:tab w:val="left" w:pos="1932"/>
              </w:tabs>
              <w:spacing w:after="0"/>
              <w:jc w:val="both"/>
              <w:rPr>
                <w:rFonts w:ascii="GHEA Grapalat" w:eastAsia="Times New Roman" w:hAnsi="GHEA Grapalat" w:cs="Arial"/>
                <w:bCs/>
                <w:lang w:val="hy" w:eastAsia="ru-RU"/>
              </w:rPr>
            </w:pPr>
          </w:p>
          <w:p w14:paraId="7C5B7342" w14:textId="77777777" w:rsidR="00A85564" w:rsidRPr="00F62EBC" w:rsidRDefault="00A85564" w:rsidP="00A85564">
            <w:pPr>
              <w:tabs>
                <w:tab w:val="left" w:pos="1932"/>
              </w:tabs>
              <w:spacing w:after="0"/>
              <w:jc w:val="both"/>
              <w:rPr>
                <w:rFonts w:ascii="GHEA Grapalat" w:eastAsia="Times New Roman" w:hAnsi="GHEA Grapalat" w:cs="Arial"/>
                <w:bCs/>
                <w:lang w:val="hy" w:eastAsia="ru-RU"/>
              </w:rPr>
            </w:pPr>
          </w:p>
          <w:p w14:paraId="5B61B1B2" w14:textId="77777777" w:rsidR="00E97F0D" w:rsidRPr="00F62EBC" w:rsidRDefault="00E97F0D" w:rsidP="00A85564">
            <w:pPr>
              <w:tabs>
                <w:tab w:val="left" w:pos="1932"/>
              </w:tabs>
              <w:spacing w:after="0"/>
              <w:jc w:val="both"/>
              <w:rPr>
                <w:rFonts w:ascii="GHEA Grapalat" w:eastAsia="Times New Roman" w:hAnsi="GHEA Grapalat" w:cs="Arial"/>
                <w:bCs/>
                <w:lang w:val="hy" w:eastAsia="ru-RU"/>
              </w:rPr>
            </w:pPr>
            <w:r w:rsidRPr="00F62EBC">
              <w:rPr>
                <w:rFonts w:ascii="GHEA Grapalat" w:eastAsia="Times New Roman" w:hAnsi="GHEA Grapalat" w:cs="Arial"/>
                <w:bCs/>
                <w:lang w:val="hy" w:eastAsia="ru-RU"/>
              </w:rPr>
              <w:t xml:space="preserve">Նախագծում չկա մոտեցում, ուղենիշ, կամ մոդել՝  թե տեղական և առանձնապես մարզային մակարդակում զբոսաշրջային կենտրոն կառավարող կազմակերպությունները ինչպե՞ս են ապահովելու իրենց ֆինանսական կայունությունը, քանի որ նրանց համար սահմանված գործառույթների մեծ մասը, որպես ծառայություն վաճառելը կարող է խնդրահարույց կամ ընդհանրապես անհնարին լինել։ </w:t>
            </w:r>
          </w:p>
          <w:p w14:paraId="4DEAEA48" w14:textId="77777777" w:rsidR="0025360E" w:rsidRPr="00F62EBC" w:rsidRDefault="0025360E" w:rsidP="00A85564">
            <w:pPr>
              <w:tabs>
                <w:tab w:val="left" w:pos="1932"/>
              </w:tabs>
              <w:spacing w:after="0"/>
              <w:jc w:val="both"/>
              <w:rPr>
                <w:rFonts w:ascii="GHEA Grapalat" w:eastAsia="Times New Roman" w:hAnsi="GHEA Grapalat" w:cs="Arial"/>
                <w:bCs/>
                <w:lang w:val="hy" w:eastAsia="ru-RU"/>
              </w:rPr>
            </w:pPr>
          </w:p>
          <w:p w14:paraId="482AA638" w14:textId="77777777" w:rsidR="0025360E" w:rsidRPr="00F62EBC" w:rsidRDefault="0025360E" w:rsidP="00A85564">
            <w:pPr>
              <w:tabs>
                <w:tab w:val="left" w:pos="1932"/>
              </w:tabs>
              <w:spacing w:after="0"/>
              <w:jc w:val="both"/>
              <w:rPr>
                <w:rFonts w:ascii="GHEA Grapalat" w:eastAsia="Times New Roman" w:hAnsi="GHEA Grapalat" w:cs="Arial"/>
                <w:bCs/>
                <w:lang w:val="hy" w:eastAsia="ru-RU"/>
              </w:rPr>
            </w:pPr>
          </w:p>
          <w:p w14:paraId="273798EC" w14:textId="77777777" w:rsidR="0025360E" w:rsidRPr="00F62EBC" w:rsidRDefault="0025360E" w:rsidP="00A85564">
            <w:pPr>
              <w:tabs>
                <w:tab w:val="left" w:pos="1932"/>
              </w:tabs>
              <w:spacing w:after="0"/>
              <w:jc w:val="both"/>
              <w:rPr>
                <w:rFonts w:ascii="GHEA Grapalat" w:eastAsia="Times New Roman" w:hAnsi="GHEA Grapalat" w:cs="Arial"/>
                <w:bCs/>
                <w:lang w:val="hy" w:eastAsia="ru-RU"/>
              </w:rPr>
            </w:pPr>
          </w:p>
          <w:p w14:paraId="1AF262C3" w14:textId="77777777" w:rsidR="0025360E" w:rsidRPr="00F62EBC" w:rsidRDefault="0025360E" w:rsidP="00A85564">
            <w:pPr>
              <w:tabs>
                <w:tab w:val="left" w:pos="1932"/>
              </w:tabs>
              <w:spacing w:after="0"/>
              <w:jc w:val="both"/>
              <w:rPr>
                <w:rFonts w:ascii="GHEA Grapalat" w:eastAsia="Times New Roman" w:hAnsi="GHEA Grapalat" w:cs="Arial"/>
                <w:bCs/>
                <w:lang w:val="hy" w:eastAsia="ru-RU"/>
              </w:rPr>
            </w:pPr>
          </w:p>
          <w:p w14:paraId="5FC3A230" w14:textId="77777777" w:rsidR="0025360E" w:rsidRPr="00F62EBC" w:rsidRDefault="0025360E" w:rsidP="00A85564">
            <w:pPr>
              <w:tabs>
                <w:tab w:val="left" w:pos="1932"/>
              </w:tabs>
              <w:spacing w:after="0"/>
              <w:jc w:val="both"/>
              <w:rPr>
                <w:rFonts w:ascii="GHEA Grapalat" w:eastAsia="Times New Roman" w:hAnsi="GHEA Grapalat" w:cs="Arial"/>
                <w:bCs/>
                <w:lang w:val="hy" w:eastAsia="ru-RU"/>
              </w:rPr>
            </w:pPr>
          </w:p>
          <w:p w14:paraId="6F31F2FC" w14:textId="77777777" w:rsidR="0025360E" w:rsidRPr="00F62EBC" w:rsidRDefault="0025360E" w:rsidP="00A85564">
            <w:pPr>
              <w:tabs>
                <w:tab w:val="left" w:pos="1932"/>
              </w:tabs>
              <w:spacing w:after="0"/>
              <w:jc w:val="both"/>
              <w:rPr>
                <w:rFonts w:ascii="GHEA Grapalat" w:eastAsia="Times New Roman" w:hAnsi="GHEA Grapalat" w:cs="Arial"/>
                <w:bCs/>
                <w:lang w:val="hy" w:eastAsia="ru-RU"/>
              </w:rPr>
            </w:pPr>
          </w:p>
          <w:p w14:paraId="6A43AECC" w14:textId="77777777" w:rsidR="0025360E" w:rsidRPr="00F62EBC" w:rsidRDefault="0025360E" w:rsidP="00A85564">
            <w:pPr>
              <w:tabs>
                <w:tab w:val="left" w:pos="1932"/>
              </w:tabs>
              <w:spacing w:after="0"/>
              <w:jc w:val="both"/>
              <w:rPr>
                <w:rFonts w:ascii="GHEA Grapalat" w:eastAsia="Times New Roman" w:hAnsi="GHEA Grapalat" w:cs="Arial"/>
                <w:bCs/>
                <w:lang w:val="hy" w:eastAsia="ru-RU"/>
              </w:rPr>
            </w:pPr>
          </w:p>
          <w:p w14:paraId="4195AEB0" w14:textId="77777777" w:rsidR="0025360E" w:rsidRPr="00F62EBC" w:rsidRDefault="0025360E" w:rsidP="00A85564">
            <w:pPr>
              <w:tabs>
                <w:tab w:val="left" w:pos="1932"/>
              </w:tabs>
              <w:spacing w:after="0"/>
              <w:jc w:val="both"/>
              <w:rPr>
                <w:rFonts w:ascii="GHEA Grapalat" w:eastAsia="Times New Roman" w:hAnsi="GHEA Grapalat" w:cs="Arial"/>
                <w:bCs/>
                <w:lang w:val="hy" w:eastAsia="ru-RU"/>
              </w:rPr>
            </w:pPr>
          </w:p>
          <w:p w14:paraId="265B62F7" w14:textId="77777777" w:rsidR="0025360E" w:rsidRPr="00F62EBC" w:rsidRDefault="0025360E" w:rsidP="00A85564">
            <w:pPr>
              <w:tabs>
                <w:tab w:val="left" w:pos="1932"/>
              </w:tabs>
              <w:spacing w:after="0"/>
              <w:jc w:val="both"/>
              <w:rPr>
                <w:rFonts w:ascii="GHEA Grapalat" w:eastAsia="Times New Roman" w:hAnsi="GHEA Grapalat" w:cs="Arial"/>
                <w:bCs/>
                <w:lang w:val="hy" w:eastAsia="ru-RU"/>
              </w:rPr>
            </w:pPr>
          </w:p>
          <w:p w14:paraId="1AF06D15" w14:textId="77777777" w:rsidR="0025360E" w:rsidRPr="00F62EBC" w:rsidRDefault="0025360E" w:rsidP="00A85564">
            <w:pPr>
              <w:tabs>
                <w:tab w:val="left" w:pos="1932"/>
              </w:tabs>
              <w:spacing w:after="0"/>
              <w:jc w:val="both"/>
              <w:rPr>
                <w:rFonts w:ascii="GHEA Grapalat" w:eastAsia="Times New Roman" w:hAnsi="GHEA Grapalat" w:cs="Arial"/>
                <w:bCs/>
                <w:lang w:val="hy" w:eastAsia="ru-RU"/>
              </w:rPr>
            </w:pPr>
          </w:p>
          <w:p w14:paraId="14957FD2" w14:textId="77777777" w:rsidR="0025360E" w:rsidRDefault="0025360E" w:rsidP="00A85564">
            <w:pPr>
              <w:tabs>
                <w:tab w:val="left" w:pos="1932"/>
              </w:tabs>
              <w:spacing w:after="0"/>
              <w:jc w:val="both"/>
              <w:rPr>
                <w:rFonts w:ascii="GHEA Grapalat" w:eastAsia="Times New Roman" w:hAnsi="GHEA Grapalat" w:cs="Arial"/>
                <w:bCs/>
                <w:lang w:val="hy" w:eastAsia="ru-RU"/>
              </w:rPr>
            </w:pPr>
          </w:p>
          <w:p w14:paraId="01FFCC2D" w14:textId="77777777" w:rsidR="00F62EBC" w:rsidRDefault="00F62EBC" w:rsidP="00A85564">
            <w:pPr>
              <w:tabs>
                <w:tab w:val="left" w:pos="1932"/>
              </w:tabs>
              <w:spacing w:after="0"/>
              <w:jc w:val="both"/>
              <w:rPr>
                <w:rFonts w:ascii="GHEA Grapalat" w:eastAsia="Times New Roman" w:hAnsi="GHEA Grapalat" w:cs="Arial"/>
                <w:bCs/>
                <w:lang w:val="hy" w:eastAsia="ru-RU"/>
              </w:rPr>
            </w:pPr>
          </w:p>
          <w:p w14:paraId="70CF47D8" w14:textId="77777777" w:rsidR="00F62EBC" w:rsidRPr="00F62EBC" w:rsidRDefault="00F62EBC" w:rsidP="00A85564">
            <w:pPr>
              <w:tabs>
                <w:tab w:val="left" w:pos="1932"/>
              </w:tabs>
              <w:spacing w:after="0"/>
              <w:jc w:val="both"/>
              <w:rPr>
                <w:rFonts w:ascii="GHEA Grapalat" w:eastAsia="Times New Roman" w:hAnsi="GHEA Grapalat" w:cs="Arial"/>
                <w:bCs/>
                <w:lang w:val="hy" w:eastAsia="ru-RU"/>
              </w:rPr>
            </w:pPr>
          </w:p>
          <w:p w14:paraId="46554FD0" w14:textId="77777777" w:rsidR="0025360E" w:rsidRPr="00F62EBC" w:rsidRDefault="0025360E" w:rsidP="00A85564">
            <w:pPr>
              <w:tabs>
                <w:tab w:val="left" w:pos="1932"/>
              </w:tabs>
              <w:spacing w:after="0"/>
              <w:jc w:val="both"/>
              <w:rPr>
                <w:rFonts w:ascii="GHEA Grapalat" w:eastAsia="Times New Roman" w:hAnsi="GHEA Grapalat" w:cs="Arial"/>
                <w:bCs/>
                <w:lang w:val="hy" w:eastAsia="ru-RU"/>
              </w:rPr>
            </w:pPr>
          </w:p>
          <w:p w14:paraId="51E3C510" w14:textId="77777777" w:rsidR="00E97F0D" w:rsidRPr="00F62EBC" w:rsidRDefault="00E97F0D" w:rsidP="00A85564">
            <w:pPr>
              <w:tabs>
                <w:tab w:val="left" w:pos="1932"/>
              </w:tabs>
              <w:spacing w:after="0"/>
              <w:jc w:val="both"/>
              <w:rPr>
                <w:rFonts w:ascii="GHEA Grapalat" w:eastAsia="Times New Roman" w:hAnsi="GHEA Grapalat" w:cs="Arial"/>
                <w:bCs/>
                <w:lang w:val="hy" w:eastAsia="ru-RU"/>
              </w:rPr>
            </w:pPr>
            <w:r w:rsidRPr="00F62EBC">
              <w:rPr>
                <w:rFonts w:ascii="GHEA Grapalat" w:eastAsia="Times New Roman" w:hAnsi="GHEA Grapalat" w:cs="Arial"/>
                <w:bCs/>
                <w:lang w:val="hy" w:eastAsia="ru-RU"/>
              </w:rPr>
              <w:t>Առաջարկում ենք նաև՝</w:t>
            </w:r>
          </w:p>
          <w:p w14:paraId="2A0BE33C" w14:textId="77777777" w:rsidR="00E97F0D" w:rsidRPr="00F62EBC" w:rsidRDefault="00E97F0D" w:rsidP="00A85564">
            <w:pPr>
              <w:tabs>
                <w:tab w:val="left" w:pos="1932"/>
              </w:tabs>
              <w:spacing w:after="0"/>
              <w:jc w:val="both"/>
              <w:rPr>
                <w:rFonts w:ascii="GHEA Grapalat" w:eastAsia="Times New Roman" w:hAnsi="GHEA Grapalat" w:cs="Arial"/>
                <w:bCs/>
                <w:lang w:val="hy" w:eastAsia="ru-RU"/>
              </w:rPr>
            </w:pPr>
            <w:r w:rsidRPr="00F62EBC">
              <w:rPr>
                <w:rFonts w:ascii="GHEA Grapalat" w:eastAsia="Times New Roman" w:hAnsi="GHEA Grapalat" w:cs="Arial"/>
                <w:bCs/>
                <w:lang w:val="hy" w:eastAsia="ru-RU"/>
              </w:rPr>
              <w:t>-հստակ սահմանել ներկայացվող փաստաթղթերի նվազագույն պարտադիր ցանկը,</w:t>
            </w:r>
          </w:p>
          <w:p w14:paraId="25194845" w14:textId="77777777" w:rsidR="00E97F0D" w:rsidRPr="00F62EBC" w:rsidRDefault="00E97F0D" w:rsidP="00A85564">
            <w:pPr>
              <w:tabs>
                <w:tab w:val="left" w:pos="1932"/>
              </w:tabs>
              <w:spacing w:after="0"/>
              <w:jc w:val="both"/>
              <w:rPr>
                <w:rFonts w:ascii="GHEA Grapalat" w:eastAsia="Times New Roman" w:hAnsi="GHEA Grapalat" w:cs="Arial"/>
                <w:bCs/>
                <w:lang w:val="hy" w:eastAsia="ru-RU"/>
              </w:rPr>
            </w:pPr>
            <w:r w:rsidRPr="00F62EBC">
              <w:rPr>
                <w:rFonts w:ascii="GHEA Grapalat" w:eastAsia="Times New Roman" w:hAnsi="GHEA Grapalat" w:cs="Arial"/>
                <w:bCs/>
                <w:lang w:val="hy" w:eastAsia="ru-RU"/>
              </w:rPr>
              <w:t>-բացառել այն տեղեկությունները, որոնք պետական մարմինները կարող են ստանալ միջգերատեսչական փոխգործակցության միջոցով,</w:t>
            </w:r>
          </w:p>
          <w:p w14:paraId="55F63FE1" w14:textId="77777777" w:rsidR="00E97F0D" w:rsidRPr="00F62EBC" w:rsidRDefault="00E97F0D" w:rsidP="00A85564">
            <w:pPr>
              <w:tabs>
                <w:tab w:val="left" w:pos="1932"/>
              </w:tabs>
              <w:spacing w:after="0"/>
              <w:jc w:val="both"/>
              <w:rPr>
                <w:rFonts w:ascii="GHEA Grapalat" w:eastAsia="Times New Roman" w:hAnsi="GHEA Grapalat" w:cs="Arial"/>
                <w:bCs/>
                <w:lang w:val="hy" w:eastAsia="ru-RU"/>
              </w:rPr>
            </w:pPr>
            <w:r w:rsidRPr="00F62EBC">
              <w:rPr>
                <w:rFonts w:ascii="GHEA Grapalat" w:eastAsia="Times New Roman" w:hAnsi="GHEA Grapalat" w:cs="Arial"/>
                <w:bCs/>
                <w:lang w:val="hy" w:eastAsia="ru-RU"/>
              </w:rPr>
              <w:t>-նվազեցնել դիմողի վարչարարական բեռը՝ հատկապես նորաստեղծ կամ մարզային կազմակերպությունների համար։</w:t>
            </w:r>
          </w:p>
          <w:p w14:paraId="62FD7925" w14:textId="77777777" w:rsidR="000A0DDD" w:rsidRPr="00F62EBC" w:rsidRDefault="00E97F0D" w:rsidP="00A85564">
            <w:pPr>
              <w:tabs>
                <w:tab w:val="left" w:pos="1932"/>
              </w:tabs>
              <w:spacing w:after="0"/>
              <w:jc w:val="both"/>
              <w:rPr>
                <w:rFonts w:ascii="GHEA Grapalat" w:eastAsia="Times New Roman" w:hAnsi="GHEA Grapalat" w:cs="Arial"/>
                <w:bCs/>
                <w:lang w:val="hy" w:eastAsia="ru-RU"/>
              </w:rPr>
            </w:pPr>
            <w:r w:rsidRPr="00F62EBC">
              <w:rPr>
                <w:rFonts w:ascii="GHEA Grapalat" w:eastAsia="Times New Roman" w:hAnsi="GHEA Grapalat" w:cs="Arial"/>
                <w:bCs/>
                <w:lang w:val="hy" w:eastAsia="ru-RU"/>
              </w:rPr>
              <w:t>-ստեղծել միասնական էլեկտրոնային հարթակ կամ առցանց հայտադիմումների համակարգ, ինչը կապահովի թափանցիկություն, փաստաթղթերի ստացման գրանցում և ընթացքի հետևում</w:t>
            </w:r>
            <w:r w:rsidR="00886A13" w:rsidRPr="00F62EBC">
              <w:rPr>
                <w:rFonts w:ascii="GHEA Grapalat" w:eastAsia="Times New Roman" w:hAnsi="GHEA Grapalat" w:cs="Arial"/>
                <w:bCs/>
                <w:lang w:val="hy" w:eastAsia="ru-RU"/>
              </w:rPr>
              <w:t>։</w:t>
            </w:r>
          </w:p>
        </w:tc>
        <w:tc>
          <w:tcPr>
            <w:tcW w:w="6239" w:type="dxa"/>
            <w:shd w:val="clear" w:color="auto" w:fill="FFFFFF"/>
          </w:tcPr>
          <w:p w14:paraId="311D7B8D" w14:textId="77777777" w:rsidR="00A85564" w:rsidRPr="00F62EBC" w:rsidRDefault="00A85564" w:rsidP="00886A13">
            <w:pPr>
              <w:spacing w:after="0" w:line="240" w:lineRule="auto"/>
              <w:jc w:val="both"/>
              <w:rPr>
                <w:rFonts w:ascii="GHEA Grapalat" w:eastAsia="GHEA Grapalat" w:hAnsi="GHEA Grapalat" w:cs="GHEA Grapalat"/>
                <w:bCs/>
                <w:kern w:val="0"/>
                <w:lang w:val="hy"/>
                <w14:ligatures w14:val="none"/>
              </w:rPr>
            </w:pPr>
            <w:r w:rsidRPr="00F62EBC">
              <w:rPr>
                <w:rFonts w:ascii="GHEA Grapalat" w:eastAsia="GHEA Grapalat" w:hAnsi="GHEA Grapalat" w:cs="GHEA Grapalat"/>
                <w:bCs/>
                <w:kern w:val="0"/>
                <w:lang w:val="hy"/>
                <w14:ligatures w14:val="none"/>
              </w:rPr>
              <w:t>Չի ընդունվել</w:t>
            </w:r>
          </w:p>
          <w:p w14:paraId="53199468" w14:textId="77777777" w:rsidR="00A85564" w:rsidRPr="00F62EBC" w:rsidRDefault="00A85564" w:rsidP="00886A13">
            <w:pPr>
              <w:spacing w:after="0" w:line="240" w:lineRule="auto"/>
              <w:jc w:val="both"/>
              <w:rPr>
                <w:rFonts w:ascii="GHEA Grapalat" w:eastAsia="GHEA Grapalat" w:hAnsi="GHEA Grapalat" w:cs="GHEA Grapalat"/>
                <w:bCs/>
                <w:kern w:val="0"/>
                <w:lang w:val="hy-AM"/>
                <w14:ligatures w14:val="none"/>
              </w:rPr>
            </w:pPr>
            <w:r w:rsidRPr="00F62EBC">
              <w:rPr>
                <w:rFonts w:ascii="GHEA Grapalat" w:eastAsia="GHEA Grapalat" w:hAnsi="GHEA Grapalat" w:cs="GHEA Grapalat"/>
                <w:bCs/>
                <w:kern w:val="0"/>
                <w:lang w:val="hy"/>
                <w14:ligatures w14:val="none"/>
              </w:rPr>
              <w:t xml:space="preserve">Զբոսաշրջային կենտրոնները հաստատված են ՀՀ կառավարության 2025 թվականի դեկտեմբերի 25-ի N </w:t>
            </w:r>
            <w:r w:rsidRPr="00F62EBC">
              <w:rPr>
                <w:rFonts w:ascii="GHEA Grapalat" w:eastAsia="GHEA Grapalat" w:hAnsi="GHEA Grapalat" w:cs="GHEA Grapalat"/>
                <w:bCs/>
                <w:kern w:val="0"/>
                <w:lang w:val="hy-AM"/>
                <w14:ligatures w14:val="none"/>
              </w:rPr>
              <w:t>1945-Ն որոշմամբ։</w:t>
            </w:r>
          </w:p>
          <w:p w14:paraId="175F3EDD" w14:textId="77777777" w:rsidR="00A85564" w:rsidRPr="00F62EBC" w:rsidRDefault="00A85564" w:rsidP="00886A13">
            <w:pPr>
              <w:spacing w:after="0" w:line="240" w:lineRule="auto"/>
              <w:jc w:val="both"/>
              <w:rPr>
                <w:rFonts w:ascii="GHEA Grapalat" w:eastAsia="GHEA Grapalat" w:hAnsi="GHEA Grapalat" w:cs="GHEA Grapalat"/>
                <w:bCs/>
                <w:kern w:val="0"/>
                <w:lang w:val="hy-AM"/>
                <w14:ligatures w14:val="none"/>
              </w:rPr>
            </w:pPr>
            <w:r w:rsidRPr="00F62EBC">
              <w:rPr>
                <w:rFonts w:ascii="GHEA Grapalat" w:eastAsia="GHEA Grapalat" w:hAnsi="GHEA Grapalat" w:cs="GHEA Grapalat"/>
                <w:bCs/>
                <w:kern w:val="0"/>
                <w:lang w:val="hy-AM"/>
                <w14:ligatures w14:val="none"/>
              </w:rPr>
              <w:t>Յուրաքանչյուր զբոսաշրջային կենտրոնի համար պետք է մշակվի համապատասխան կառավարման պլան՝ միջնաժամկետ և երկարաժամկետ հեռանկարում զբոսաշրջային կենտրոնի կայուն զարգացման և կառավարման ծրագիր, որը կարող է բաղկացած լինել զբոսաշրջային կենտրոնում ներառված առանձին բնակավայրերի, վարչական շրջանների կամ վարչատարածքային միավորների զարգացման ծրագրերից («Զբոսաշրջության մասին» օրենքի 4-րդ հոդվածի 1-ին մասի 2-րդ կետ)։ Ներկայացված նախագծով սահմանվում են միայն զբոսաշրջային կենտրոն կառավարող կազմակերպությունների որակավորման համար չափորոշիչներ, պահանջներ։ Որակավորվելուց հետո տվյալ կազմակերպությունները՝ համագործակցելով պետական և տեղական ինքնակառավարման մարմինների հետ պետք է կառավարության կողմից ընդունված կառավարման պլանին համապատասխան իրականացնեն զբոսաշրջային կենտրոնի կայուն զարգացմանն ուղղված աշխատանքները՝ զբոսաշրջային ռեսուրսների թողունակության գնահատումը, զբոսաշրջային կենտրոնի ճանաչելիության բարձրացումը, դեպի այդ կենտրոն զբոսաշրջիկների հոսքերի ուղղորդումըև այլն։</w:t>
            </w:r>
          </w:p>
          <w:p w14:paraId="3BFB5909" w14:textId="77777777" w:rsidR="00A85564" w:rsidRPr="00F62EBC" w:rsidRDefault="00A85564" w:rsidP="00886A13">
            <w:pPr>
              <w:spacing w:after="0" w:line="240" w:lineRule="auto"/>
              <w:jc w:val="both"/>
              <w:rPr>
                <w:rFonts w:ascii="GHEA Grapalat" w:eastAsia="GHEA Grapalat" w:hAnsi="GHEA Grapalat" w:cs="GHEA Grapalat"/>
                <w:bCs/>
                <w:kern w:val="0"/>
                <w:lang w:val="hy"/>
                <w14:ligatures w14:val="none"/>
              </w:rPr>
            </w:pPr>
          </w:p>
          <w:p w14:paraId="34938350" w14:textId="77777777" w:rsidR="00A85564" w:rsidRPr="00F62EBC" w:rsidRDefault="00A85564" w:rsidP="00886A13">
            <w:pPr>
              <w:spacing w:after="0" w:line="240" w:lineRule="auto"/>
              <w:jc w:val="both"/>
              <w:rPr>
                <w:rFonts w:ascii="GHEA Grapalat" w:eastAsia="GHEA Grapalat" w:hAnsi="GHEA Grapalat" w:cs="GHEA Grapalat"/>
                <w:bCs/>
                <w:kern w:val="0"/>
                <w:lang w:val="hy"/>
                <w14:ligatures w14:val="none"/>
              </w:rPr>
            </w:pPr>
            <w:r w:rsidRPr="00F62EBC">
              <w:rPr>
                <w:rFonts w:ascii="GHEA Grapalat" w:eastAsia="GHEA Grapalat" w:hAnsi="GHEA Grapalat" w:cs="GHEA Grapalat"/>
                <w:bCs/>
                <w:kern w:val="0"/>
                <w:lang w:val="hy"/>
                <w14:ligatures w14:val="none"/>
              </w:rPr>
              <w:t xml:space="preserve">Որակավորման համար ֆինանսական կայունությունը հավաստող փաստաթղթերի ներկայացումը պարտադիր է։ Զբոսաշրջության զարգացման 5-ամյա ռազմավարական ծրագրով նախատեսված է </w:t>
            </w:r>
            <w:r w:rsidR="0025360E" w:rsidRPr="00F62EBC">
              <w:rPr>
                <w:rFonts w:ascii="GHEA Grapalat" w:eastAsia="GHEA Grapalat" w:hAnsi="GHEA Grapalat" w:cs="GHEA Grapalat"/>
                <w:bCs/>
                <w:kern w:val="0"/>
                <w:lang w:val="hy"/>
                <w14:ligatures w14:val="none"/>
              </w:rPr>
              <w:t xml:space="preserve">զբոսաշրջային կենտրոն կառավարող կազմակերպությունների գործունեությանն աջակցություն՝ ինչից ելնելով զբոսաշրջության զարգացման տարեկան ծրագիրը ներառում է նաև ֆինանսական աջակցություն Կոմիտեի կողմից հայտարարված մրցույթով ընտրված կազմակերպություններին։ </w:t>
            </w:r>
          </w:p>
          <w:p w14:paraId="1A217420" w14:textId="77777777" w:rsidR="0025360E" w:rsidRPr="00F62EBC" w:rsidRDefault="0025360E" w:rsidP="00886A13">
            <w:pPr>
              <w:spacing w:after="0" w:line="240" w:lineRule="auto"/>
              <w:jc w:val="both"/>
              <w:rPr>
                <w:rFonts w:ascii="GHEA Grapalat" w:eastAsia="GHEA Grapalat" w:hAnsi="GHEA Grapalat" w:cs="GHEA Grapalat"/>
                <w:bCs/>
                <w:kern w:val="0"/>
                <w:lang w:val="hy"/>
                <w14:ligatures w14:val="none"/>
              </w:rPr>
            </w:pPr>
            <w:r w:rsidRPr="00F62EBC">
              <w:rPr>
                <w:rFonts w:ascii="GHEA Grapalat" w:eastAsia="GHEA Grapalat" w:hAnsi="GHEA Grapalat" w:cs="GHEA Grapalat"/>
                <w:bCs/>
                <w:kern w:val="0"/>
                <w:lang w:val="hy"/>
                <w14:ligatures w14:val="none"/>
              </w:rPr>
              <w:t xml:space="preserve">Միաժամանակ ՀՀ կառավարության 2025 թվականի դեկտեմբերի 25-ի N </w:t>
            </w:r>
            <w:r w:rsidRPr="00F62EBC">
              <w:rPr>
                <w:rFonts w:ascii="GHEA Grapalat" w:eastAsia="GHEA Grapalat" w:hAnsi="GHEA Grapalat" w:cs="GHEA Grapalat"/>
                <w:bCs/>
                <w:kern w:val="0"/>
                <w:lang w:val="hy-AM"/>
                <w14:ligatures w14:val="none"/>
              </w:rPr>
              <w:t xml:space="preserve">1945-Ն որոշման </w:t>
            </w:r>
            <w:r w:rsidRPr="00F62EBC">
              <w:rPr>
                <w:rFonts w:ascii="GHEA Grapalat" w:eastAsia="GHEA Grapalat" w:hAnsi="GHEA Grapalat" w:cs="GHEA Grapalat"/>
                <w:bCs/>
                <w:kern w:val="0"/>
                <w:lang w:val="hy"/>
                <w14:ligatures w14:val="none"/>
              </w:rPr>
              <w:t>12-րդ կետով նախատեսված է, որ որոշմամբ հայտարարված զբոսաշրջային կենտրոնների կառավարման պլանները պետք է հաստատել «Զբոսաշրջության մասին» օրենքի 19-րդ հոդվածի 3-րդ մասով սահմանված ընթացակարգով որակավորված զբոսաշրջային կենտրոն կառավարող կազմակերպություններից մարզային կամ տեղական մակարդակով զբոսաշրջային կենտրոն կառավարող կազմակերպության ընտրությունից հետո մեկ տարվա ընթացքում։</w:t>
            </w:r>
          </w:p>
          <w:p w14:paraId="10709DDC" w14:textId="77777777" w:rsidR="00A85564" w:rsidRPr="00F62EBC" w:rsidRDefault="00A85564" w:rsidP="00886A13">
            <w:pPr>
              <w:spacing w:after="0" w:line="240" w:lineRule="auto"/>
              <w:jc w:val="both"/>
              <w:rPr>
                <w:rFonts w:ascii="GHEA Grapalat" w:eastAsia="GHEA Grapalat" w:hAnsi="GHEA Grapalat" w:cs="GHEA Grapalat"/>
                <w:bCs/>
                <w:kern w:val="0"/>
                <w:lang w:val="hy"/>
                <w14:ligatures w14:val="none"/>
              </w:rPr>
            </w:pPr>
          </w:p>
          <w:p w14:paraId="4B64B72B" w14:textId="77777777" w:rsidR="00A85564" w:rsidRPr="00F62EBC" w:rsidRDefault="00A85564" w:rsidP="00886A13">
            <w:pPr>
              <w:spacing w:after="0" w:line="240" w:lineRule="auto"/>
              <w:jc w:val="both"/>
              <w:rPr>
                <w:rFonts w:ascii="GHEA Grapalat" w:eastAsia="GHEA Grapalat" w:hAnsi="GHEA Grapalat" w:cs="GHEA Grapalat"/>
                <w:bCs/>
                <w:kern w:val="0"/>
                <w:lang w:val="hy"/>
                <w14:ligatures w14:val="none"/>
              </w:rPr>
            </w:pPr>
          </w:p>
          <w:p w14:paraId="71D3D9F0" w14:textId="77777777" w:rsidR="00A85564" w:rsidRPr="00F62EBC" w:rsidRDefault="00886A13" w:rsidP="00886A13">
            <w:pPr>
              <w:spacing w:after="0" w:line="240" w:lineRule="auto"/>
              <w:jc w:val="both"/>
              <w:rPr>
                <w:rFonts w:ascii="GHEA Grapalat" w:eastAsia="GHEA Grapalat" w:hAnsi="GHEA Grapalat" w:cs="GHEA Grapalat"/>
                <w:bCs/>
                <w:kern w:val="0"/>
                <w:lang w:val="hy"/>
                <w14:ligatures w14:val="none"/>
              </w:rPr>
            </w:pPr>
            <w:r w:rsidRPr="00F62EBC">
              <w:rPr>
                <w:rFonts w:ascii="GHEA Grapalat" w:eastAsia="GHEA Grapalat" w:hAnsi="GHEA Grapalat" w:cs="GHEA Grapalat"/>
                <w:bCs/>
                <w:kern w:val="0"/>
                <w:lang w:val="hy"/>
                <w14:ligatures w14:val="none"/>
              </w:rPr>
              <w:t>Չի ընդունվել</w:t>
            </w:r>
          </w:p>
          <w:p w14:paraId="675CCCEA" w14:textId="5B042759" w:rsidR="00886A13" w:rsidRPr="00F62EBC" w:rsidRDefault="00F62EBC" w:rsidP="00886A13">
            <w:pPr>
              <w:spacing w:after="0" w:line="240" w:lineRule="auto"/>
              <w:jc w:val="both"/>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w:t>
            </w:r>
            <w:r w:rsidR="00886A13" w:rsidRPr="00F62EBC">
              <w:rPr>
                <w:rFonts w:ascii="GHEA Grapalat" w:eastAsia="GHEA Grapalat" w:hAnsi="GHEA Grapalat" w:cs="GHEA Grapalat"/>
                <w:bCs/>
                <w:kern w:val="0"/>
                <w:lang w:val="hy"/>
                <w14:ligatures w14:val="none"/>
              </w:rPr>
              <w:t>Փաստաթղթերի ցանկը հաստատված է հավելված 1-ի 3-4-րդ կետերով։</w:t>
            </w:r>
          </w:p>
          <w:p w14:paraId="6E2E093E" w14:textId="4966612A" w:rsidR="00886A13" w:rsidRPr="00F62EBC" w:rsidRDefault="00F62EBC" w:rsidP="00886A13">
            <w:pPr>
              <w:spacing w:after="0" w:line="240" w:lineRule="auto"/>
              <w:jc w:val="both"/>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w:t>
            </w:r>
            <w:r w:rsidR="00886A13" w:rsidRPr="00F62EBC">
              <w:rPr>
                <w:rFonts w:ascii="GHEA Grapalat" w:eastAsia="GHEA Grapalat" w:hAnsi="GHEA Grapalat" w:cs="GHEA Grapalat"/>
                <w:bCs/>
                <w:kern w:val="0"/>
                <w:lang w:val="hy"/>
                <w14:ligatures w14:val="none"/>
              </w:rPr>
              <w:t>Փոխգործակցության միջոցով փաստաթուղթը ստանալու հնարավորություն ընձեռված է, եթե առկա է դիմողի համաձայնությունը։</w:t>
            </w:r>
          </w:p>
          <w:p w14:paraId="6056B5AC" w14:textId="77777777" w:rsidR="00F62EBC" w:rsidRDefault="00F62EBC" w:rsidP="00886A13">
            <w:pPr>
              <w:spacing w:after="0" w:line="240" w:lineRule="auto"/>
              <w:jc w:val="both"/>
              <w:rPr>
                <w:rFonts w:ascii="GHEA Grapalat" w:eastAsia="GHEA Grapalat" w:hAnsi="GHEA Grapalat" w:cs="GHEA Grapalat"/>
                <w:bCs/>
                <w:kern w:val="0"/>
                <w:lang w:val="hy"/>
                <w14:ligatures w14:val="none"/>
              </w:rPr>
            </w:pPr>
          </w:p>
          <w:p w14:paraId="74BA5EE7" w14:textId="798473C1" w:rsidR="00A85564" w:rsidRPr="00F62EBC" w:rsidRDefault="00F62EBC" w:rsidP="00886A13">
            <w:pPr>
              <w:spacing w:after="0" w:line="240" w:lineRule="auto"/>
              <w:jc w:val="both"/>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w:t>
            </w:r>
            <w:r w:rsidR="00925CE0" w:rsidRPr="00F62EBC">
              <w:rPr>
                <w:rFonts w:ascii="GHEA Grapalat" w:eastAsia="GHEA Grapalat" w:hAnsi="GHEA Grapalat" w:cs="GHEA Grapalat"/>
                <w:bCs/>
                <w:kern w:val="0"/>
                <w:lang w:val="hy"/>
                <w14:ligatures w14:val="none"/>
              </w:rPr>
              <w:t>Վարչարարական բեռ սահմանված չէ։ Առկա փաստաթղթերի նկարագրությունը բխում է կազմակերպությունների լիազորությունների և գործողությունների շրջանակից։</w:t>
            </w:r>
          </w:p>
          <w:p w14:paraId="2CD7AC25" w14:textId="77777777" w:rsidR="00925CE0" w:rsidRPr="00F62EBC" w:rsidRDefault="00925CE0" w:rsidP="00886A13">
            <w:pPr>
              <w:spacing w:after="0" w:line="240" w:lineRule="auto"/>
              <w:jc w:val="both"/>
              <w:rPr>
                <w:rFonts w:ascii="GHEA Grapalat" w:eastAsia="GHEA Grapalat" w:hAnsi="GHEA Grapalat" w:cs="GHEA Grapalat"/>
                <w:bCs/>
                <w:kern w:val="0"/>
                <w:lang w:val="hy"/>
                <w14:ligatures w14:val="none"/>
              </w:rPr>
            </w:pPr>
          </w:p>
          <w:p w14:paraId="68F3D464" w14:textId="69599F02" w:rsidR="00925CE0" w:rsidRPr="00F62EBC" w:rsidRDefault="00F62EBC" w:rsidP="00886A13">
            <w:pPr>
              <w:spacing w:after="0" w:line="240" w:lineRule="auto"/>
              <w:jc w:val="both"/>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w:t>
            </w:r>
            <w:r w:rsidR="00925CE0" w:rsidRPr="00F62EBC">
              <w:rPr>
                <w:rFonts w:ascii="GHEA Grapalat" w:eastAsia="GHEA Grapalat" w:hAnsi="GHEA Grapalat" w:cs="GHEA Grapalat"/>
                <w:bCs/>
                <w:kern w:val="0"/>
                <w:lang w:val="hy"/>
                <w14:ligatures w14:val="none"/>
              </w:rPr>
              <w:t>Հարթակի ստեղծման համար հետագայում աշխատանքներ կիրականացվեն։ Ներկա փուլում նախատեսված է նաև այլընտրանքային հնարավորություն՝ փաստաթղթերն էլ</w:t>
            </w:r>
            <w:r w:rsidR="00925CE0" w:rsidRPr="00F62EBC">
              <w:rPr>
                <w:rFonts w:ascii="MS Mincho" w:eastAsia="MS Mincho" w:hAnsi="MS Mincho" w:cs="MS Mincho" w:hint="eastAsia"/>
                <w:bCs/>
                <w:kern w:val="0"/>
                <w:lang w:val="hy"/>
                <w14:ligatures w14:val="none"/>
              </w:rPr>
              <w:t>․</w:t>
            </w:r>
            <w:r w:rsidR="00925CE0" w:rsidRPr="00F62EBC">
              <w:rPr>
                <w:rFonts w:ascii="GHEA Grapalat" w:eastAsia="GHEA Grapalat" w:hAnsi="GHEA Grapalat" w:cs="GHEA Grapalat"/>
                <w:bCs/>
                <w:kern w:val="0"/>
                <w:lang w:val="hy"/>
                <w14:ligatures w14:val="none"/>
              </w:rPr>
              <w:t xml:space="preserve"> փոստով ներկայացնելու համար։</w:t>
            </w:r>
          </w:p>
          <w:p w14:paraId="7C8F88E7" w14:textId="77777777" w:rsidR="00A85564" w:rsidRPr="00F62EBC" w:rsidRDefault="00A85564" w:rsidP="00886A13">
            <w:pPr>
              <w:spacing w:after="0" w:line="240" w:lineRule="auto"/>
              <w:jc w:val="both"/>
              <w:rPr>
                <w:rFonts w:ascii="GHEA Grapalat" w:eastAsia="GHEA Grapalat" w:hAnsi="GHEA Grapalat" w:cs="GHEA Grapalat"/>
                <w:bCs/>
                <w:kern w:val="0"/>
                <w:lang w:val="hy"/>
                <w14:ligatures w14:val="none"/>
              </w:rPr>
            </w:pPr>
          </w:p>
        </w:tc>
      </w:tr>
      <w:tr w:rsidR="00141D4C" w:rsidRPr="00141D4C" w14:paraId="6B07088E" w14:textId="77777777" w:rsidTr="004E2152">
        <w:trPr>
          <w:trHeight w:val="492"/>
        </w:trPr>
        <w:tc>
          <w:tcPr>
            <w:tcW w:w="1620" w:type="dxa"/>
            <w:vMerge w:val="restart"/>
            <w:shd w:val="clear" w:color="auto" w:fill="E8E8E8" w:themeFill="background2"/>
          </w:tcPr>
          <w:p w14:paraId="4A757337" w14:textId="77777777" w:rsidR="00141D4C" w:rsidRPr="00141D4C" w:rsidRDefault="00141D4C" w:rsidP="000001C2">
            <w:pPr>
              <w:spacing w:after="0" w:line="240" w:lineRule="auto"/>
              <w:ind w:left="900"/>
              <w:jc w:val="both"/>
              <w:rPr>
                <w:rFonts w:ascii="GHEA Grapalat" w:eastAsia="GHEA Grapalat" w:hAnsi="GHEA Grapalat" w:cs="GHEA Grapalat"/>
                <w:b/>
                <w:kern w:val="0"/>
                <w14:ligatures w14:val="none"/>
              </w:rPr>
            </w:pPr>
            <w:r>
              <w:rPr>
                <w:rFonts w:ascii="GHEA Grapalat" w:eastAsia="GHEA Grapalat" w:hAnsi="GHEA Grapalat" w:cs="GHEA Grapalat"/>
                <w:b/>
                <w:kern w:val="0"/>
                <w14:ligatures w14:val="none"/>
              </w:rPr>
              <w:t>12</w:t>
            </w:r>
          </w:p>
        </w:tc>
        <w:tc>
          <w:tcPr>
            <w:tcW w:w="6840" w:type="dxa"/>
            <w:vMerge w:val="restart"/>
            <w:shd w:val="clear" w:color="auto" w:fill="E8E8E8" w:themeFill="background2"/>
          </w:tcPr>
          <w:p w14:paraId="16D1E93D" w14:textId="77777777" w:rsidR="00141D4C" w:rsidRPr="00141D4C" w:rsidRDefault="00141D4C" w:rsidP="00A85564">
            <w:pPr>
              <w:tabs>
                <w:tab w:val="left" w:pos="1932"/>
              </w:tabs>
              <w:spacing w:after="0"/>
              <w:jc w:val="both"/>
              <w:rPr>
                <w:rFonts w:ascii="GHEA Grapalat" w:eastAsia="Times New Roman" w:hAnsi="GHEA Grapalat" w:cs="Arial"/>
                <w:b/>
                <w:lang w:val="hy-AM" w:eastAsia="ru-RU"/>
              </w:rPr>
            </w:pPr>
            <w:r w:rsidRPr="00141D4C">
              <w:rPr>
                <w:rFonts w:ascii="GHEA Grapalat" w:eastAsia="Times New Roman" w:hAnsi="GHEA Grapalat" w:cs="Arial"/>
                <w:b/>
                <w:lang w:val="hy-AM" w:eastAsia="ru-RU"/>
              </w:rPr>
              <w:t>ՀՀ Արդարադատության նախարարություն</w:t>
            </w:r>
          </w:p>
        </w:tc>
        <w:tc>
          <w:tcPr>
            <w:tcW w:w="6239" w:type="dxa"/>
            <w:tcBorders>
              <w:bottom w:val="single" w:sz="4" w:space="0" w:color="auto"/>
            </w:tcBorders>
            <w:shd w:val="clear" w:color="auto" w:fill="E8E8E8" w:themeFill="background2"/>
          </w:tcPr>
          <w:p w14:paraId="0DED7DFD" w14:textId="77777777" w:rsidR="00141D4C" w:rsidRPr="00141D4C" w:rsidRDefault="00141D4C" w:rsidP="00141D4C">
            <w:pPr>
              <w:spacing w:after="0" w:line="240" w:lineRule="auto"/>
              <w:jc w:val="center"/>
              <w:rPr>
                <w:rFonts w:ascii="GHEA Grapalat" w:eastAsia="GHEA Grapalat" w:hAnsi="GHEA Grapalat" w:cs="GHEA Grapalat"/>
                <w:b/>
                <w:kern w:val="0"/>
                <w:lang w:val="hy-AM"/>
                <w14:ligatures w14:val="none"/>
              </w:rPr>
            </w:pPr>
            <w:r w:rsidRPr="00141D4C">
              <w:rPr>
                <w:rFonts w:ascii="GHEA Grapalat" w:eastAsia="GHEA Grapalat" w:hAnsi="GHEA Grapalat" w:cs="GHEA Grapalat"/>
                <w:b/>
                <w:kern w:val="0"/>
                <w:lang w:val="hy-AM"/>
                <w14:ligatures w14:val="none"/>
              </w:rPr>
              <w:t>27.3.3/19900-2026</w:t>
            </w:r>
          </w:p>
        </w:tc>
      </w:tr>
      <w:tr w:rsidR="00141D4C" w:rsidRPr="00141D4C" w14:paraId="49012A1D" w14:textId="77777777" w:rsidTr="004E2152">
        <w:trPr>
          <w:trHeight w:val="564"/>
        </w:trPr>
        <w:tc>
          <w:tcPr>
            <w:tcW w:w="1620" w:type="dxa"/>
            <w:vMerge/>
            <w:tcBorders>
              <w:bottom w:val="single" w:sz="4" w:space="0" w:color="auto"/>
            </w:tcBorders>
            <w:shd w:val="clear" w:color="auto" w:fill="E8E8E8" w:themeFill="background2"/>
          </w:tcPr>
          <w:p w14:paraId="07E031E4" w14:textId="77777777" w:rsidR="00141D4C" w:rsidRPr="000001C2" w:rsidRDefault="00141D4C" w:rsidP="000001C2">
            <w:pPr>
              <w:spacing w:after="0" w:line="240" w:lineRule="auto"/>
              <w:ind w:left="900"/>
              <w:jc w:val="both"/>
              <w:rPr>
                <w:rFonts w:ascii="GHEA Grapalat" w:eastAsia="GHEA Grapalat" w:hAnsi="GHEA Grapalat" w:cs="GHEA Grapalat"/>
                <w:b/>
                <w:kern w:val="0"/>
                <w:lang w:val="hy"/>
                <w14:ligatures w14:val="none"/>
              </w:rPr>
            </w:pPr>
          </w:p>
        </w:tc>
        <w:tc>
          <w:tcPr>
            <w:tcW w:w="6840" w:type="dxa"/>
            <w:vMerge/>
            <w:tcBorders>
              <w:bottom w:val="single" w:sz="4" w:space="0" w:color="auto"/>
            </w:tcBorders>
            <w:shd w:val="clear" w:color="auto" w:fill="E8E8E8" w:themeFill="background2"/>
          </w:tcPr>
          <w:p w14:paraId="3EE6A682" w14:textId="77777777" w:rsidR="00141D4C" w:rsidRPr="00E97F0D" w:rsidRDefault="00141D4C" w:rsidP="00A85564">
            <w:pPr>
              <w:tabs>
                <w:tab w:val="left" w:pos="1932"/>
              </w:tabs>
              <w:spacing w:after="0"/>
              <w:jc w:val="both"/>
              <w:rPr>
                <w:rFonts w:ascii="GHEA Grapalat" w:eastAsia="Times New Roman" w:hAnsi="GHEA Grapalat" w:cs="Arial"/>
                <w:lang w:val="hy" w:eastAsia="ru-RU"/>
              </w:rPr>
            </w:pPr>
          </w:p>
        </w:tc>
        <w:tc>
          <w:tcPr>
            <w:tcW w:w="6239" w:type="dxa"/>
            <w:tcBorders>
              <w:top w:val="single" w:sz="4" w:space="0" w:color="auto"/>
              <w:bottom w:val="single" w:sz="4" w:space="0" w:color="auto"/>
            </w:tcBorders>
            <w:shd w:val="clear" w:color="auto" w:fill="E8E8E8" w:themeFill="background2"/>
          </w:tcPr>
          <w:p w14:paraId="318EA949" w14:textId="77777777" w:rsidR="00141D4C" w:rsidRPr="00141D4C" w:rsidRDefault="00141D4C" w:rsidP="00141D4C">
            <w:pPr>
              <w:spacing w:after="0" w:line="240" w:lineRule="auto"/>
              <w:jc w:val="center"/>
              <w:rPr>
                <w:rFonts w:ascii="GHEA Grapalat" w:eastAsia="GHEA Grapalat" w:hAnsi="GHEA Grapalat" w:cs="GHEA Grapalat"/>
                <w:b/>
                <w:kern w:val="0"/>
                <w:lang w:val="hy-AM"/>
                <w14:ligatures w14:val="none"/>
              </w:rPr>
            </w:pPr>
            <w:r w:rsidRPr="00141D4C">
              <w:rPr>
                <w:rFonts w:ascii="GHEA Grapalat" w:eastAsia="GHEA Grapalat" w:hAnsi="GHEA Grapalat" w:cs="GHEA Grapalat"/>
                <w:b/>
                <w:kern w:val="0"/>
                <w:lang w:val="hy-AM"/>
                <w14:ligatures w14:val="none"/>
              </w:rPr>
              <w:t>22</w:t>
            </w:r>
            <w:r w:rsidRPr="00141D4C">
              <w:rPr>
                <w:rFonts w:ascii="Cambria Math" w:eastAsia="GHEA Grapalat" w:hAnsi="Cambria Math" w:cs="Cambria Math"/>
                <w:b/>
                <w:kern w:val="0"/>
                <w:lang w:val="hy-AM"/>
                <w14:ligatures w14:val="none"/>
              </w:rPr>
              <w:t>․</w:t>
            </w:r>
            <w:r w:rsidRPr="00141D4C">
              <w:rPr>
                <w:rFonts w:ascii="GHEA Grapalat" w:eastAsia="GHEA Grapalat" w:hAnsi="GHEA Grapalat" w:cs="GHEA Grapalat"/>
                <w:b/>
                <w:kern w:val="0"/>
                <w:lang w:val="hy-AM"/>
                <w14:ligatures w14:val="none"/>
              </w:rPr>
              <w:t>04</w:t>
            </w:r>
            <w:r w:rsidRPr="00141D4C">
              <w:rPr>
                <w:rFonts w:ascii="Cambria Math" w:eastAsia="GHEA Grapalat" w:hAnsi="Cambria Math" w:cs="Cambria Math"/>
                <w:b/>
                <w:kern w:val="0"/>
                <w:lang w:val="hy-AM"/>
                <w14:ligatures w14:val="none"/>
              </w:rPr>
              <w:t>․</w:t>
            </w:r>
            <w:r w:rsidRPr="00141D4C">
              <w:rPr>
                <w:rFonts w:ascii="GHEA Grapalat" w:eastAsia="GHEA Grapalat" w:hAnsi="GHEA Grapalat" w:cs="GHEA Grapalat"/>
                <w:b/>
                <w:kern w:val="0"/>
                <w:lang w:val="hy-AM"/>
                <w14:ligatures w14:val="none"/>
              </w:rPr>
              <w:t>2026</w:t>
            </w:r>
          </w:p>
        </w:tc>
      </w:tr>
      <w:tr w:rsidR="00141D4C" w:rsidRPr="004C311E" w14:paraId="3F1FBBE1" w14:textId="77777777" w:rsidTr="004E2152">
        <w:trPr>
          <w:trHeight w:val="4080"/>
        </w:trPr>
        <w:tc>
          <w:tcPr>
            <w:tcW w:w="1620" w:type="dxa"/>
            <w:tcBorders>
              <w:top w:val="single" w:sz="4" w:space="0" w:color="auto"/>
            </w:tcBorders>
            <w:shd w:val="clear" w:color="auto" w:fill="FFFFFF"/>
          </w:tcPr>
          <w:p w14:paraId="4CB97725" w14:textId="77777777" w:rsidR="00141D4C" w:rsidRPr="000001C2" w:rsidRDefault="00141D4C" w:rsidP="000001C2">
            <w:pPr>
              <w:spacing w:after="0" w:line="240" w:lineRule="auto"/>
              <w:ind w:left="900"/>
              <w:jc w:val="both"/>
              <w:rPr>
                <w:rFonts w:ascii="GHEA Grapalat" w:eastAsia="GHEA Grapalat" w:hAnsi="GHEA Grapalat" w:cs="GHEA Grapalat"/>
                <w:b/>
                <w:kern w:val="0"/>
                <w:lang w:val="hy"/>
                <w14:ligatures w14:val="none"/>
              </w:rPr>
            </w:pPr>
          </w:p>
        </w:tc>
        <w:tc>
          <w:tcPr>
            <w:tcW w:w="6840" w:type="dxa"/>
            <w:tcBorders>
              <w:top w:val="single" w:sz="4" w:space="0" w:color="auto"/>
            </w:tcBorders>
            <w:shd w:val="clear" w:color="auto" w:fill="FFFFFF"/>
          </w:tcPr>
          <w:p w14:paraId="021CB3C4" w14:textId="77777777" w:rsidR="00141D4C" w:rsidRPr="004E2152" w:rsidRDefault="00141D4C" w:rsidP="004E2152">
            <w:pPr>
              <w:spacing w:after="0" w:line="276" w:lineRule="auto"/>
              <w:ind w:left="72" w:firstLine="1080"/>
              <w:jc w:val="both"/>
              <w:rPr>
                <w:rFonts w:ascii="GHEA Grapalat" w:hAnsi="GHEA Grapalat" w:cs="Sylfaen"/>
                <w:lang w:val="hy"/>
              </w:rPr>
            </w:pPr>
          </w:p>
          <w:p w14:paraId="22291A35"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«Զբոսաշրջային կենտրոն կառավարող կազմակերպությունների որակավորման ընթացակարգը, չափորոշիչները (այդ թվում՝ զբոսաշրջային կենտրոն կառավարող կազմակերպության գործառույթներին, կառուցվածքին վերաբերող նվազագույն պահանջները),  որակավորման վկայականի ձևը,  որակավորման վկայականի ժամկետը, վկայականի տրամադրման կարգը,  որակավորման դադարման հիմքերը սահմանելու մասին» Հայաստանի Հանրապետության կառավարության որոշման նախագծի (այսուհետ՝ Նախագիծ) վերաբերյալ հայտնում ենք հետևյալը</w:t>
            </w:r>
            <w:r w:rsidRPr="004E2152">
              <w:rPr>
                <w:rFonts w:ascii="Cambria Math" w:eastAsia="Times New Roman" w:hAnsi="Cambria Math" w:cs="Cambria Math"/>
                <w:lang w:val="hy" w:eastAsia="ru-RU"/>
              </w:rPr>
              <w:t>․</w:t>
            </w:r>
          </w:p>
          <w:p w14:paraId="1DDF18FB"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1</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Նախագծով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հաստատված</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այսուհետ՝</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 3-</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ենթակետի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«թ»</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պարբերությունում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«պատրաստ</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բառից</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առաջ</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հստակեցման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նպատակով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առաջարկում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ենք</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լրացնել</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«դիմողը»</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բառը։</w:t>
            </w:r>
          </w:p>
          <w:p w14:paraId="12CE28BB"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2</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Հավելվածի</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3-</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ենթակետի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«ժ»</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պարբերության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w:t>
            </w:r>
            <w:r w:rsidRPr="004E2152">
              <w:rPr>
                <w:rFonts w:ascii="GHEA Grapalat" w:eastAsia="Times New Roman" w:hAnsi="GHEA Grapalat" w:cs="Arial"/>
                <w:lang w:val="hy" w:eastAsia="ru-RU"/>
              </w:rPr>
              <w:t>մաձայն՝ դիմողն էլեկտրոնային եղանակով՝ Կոմիտեի stc@mineconomy.am կամ Էկոնոմիկայի նախարարության secretariat@mineconomy.am էլեկտրոնային հասցեին է ներկայացնում հետևյալ փաստաթղթերը և տեղեկատվությունը՝ հաստատում, որ դիմողը չի իրականացնում զբոսաշրջային գործունեության սուբյեկտի գործունեություն։</w:t>
            </w:r>
          </w:p>
          <w:p w14:paraId="09FD55B8"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Նախագծից և Նախագծին կից ներկայացված հիմնավորումից պարզ չէ, նշված սահմանափակման նախատեսման անհրաժեշտությունը, ուստի անհրաժեշտ է հստակեցնել նշված սահմանափակումների սահմանման նպատակը և իրավական հիմքերը՝ նկատի ունենալով, որ «Զբոսաշրջության մասին» օրենքով նման արգելք ուղղակիորեն նախատեսված չէ։</w:t>
            </w:r>
          </w:p>
          <w:p w14:paraId="56CE27C5"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Նշվածով պայմանավորված անհրաժեշտություն կառաջանա Նախագծի հիմնավորումը լրամշակել։</w:t>
            </w:r>
          </w:p>
          <w:p w14:paraId="3DD885AF"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հայտնում ենք, որ նույնաբովանդակ կարգավորում է նախատեսված նաև Նախագծով հաստատված Հավելված 2-ի (այսուհետ՝ Հավելված 2) 4-րդ կետի 3-րդ ենթակետի «գ» պարբերությամբ, որի համաձայն՝ կազմակերպակառուցվածքային չափորոշիչին համապատասխանելու համար դիմողը իր կանոնադրությամբ պետք է չունենա զբոսաշրջային ծառայություններ մատուցելու իրավասություն, ուստի վերոնշյալ դիտարկումը վերաբերելի է նաև այս կարգավորմանը։</w:t>
            </w:r>
          </w:p>
          <w:p w14:paraId="368D719A"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3</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3-</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3-</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ենթակետի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«բ»</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պարբերության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համաձայն՝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դիմողն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էլեկտրոնային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եղանակով՝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Կոմիտեի</w:t>
            </w:r>
            <w:r w:rsidRPr="004E2152">
              <w:rPr>
                <w:rFonts w:ascii="GHEA Grapalat" w:eastAsia="Times New Roman" w:hAnsi="GHEA Grapalat" w:cs="Arial"/>
                <w:lang w:val="hy" w:eastAsia="ru-RU"/>
              </w:rPr>
              <w:t xml:space="preserve"> stc@mineconomy.am </w:t>
            </w:r>
            <w:r w:rsidRPr="004E2152">
              <w:rPr>
                <w:rFonts w:ascii="GHEA Grapalat" w:eastAsia="Times New Roman" w:hAnsi="GHEA Grapalat" w:cs="GHEA Grapalat"/>
                <w:lang w:val="hy" w:eastAsia="ru-RU"/>
              </w:rPr>
              <w:t>կամ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Էկոնոմիկայի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նախարարության</w:t>
            </w:r>
            <w:r w:rsidRPr="004E2152">
              <w:rPr>
                <w:rFonts w:ascii="GHEA Grapalat" w:eastAsia="Times New Roman" w:hAnsi="GHEA Grapalat" w:cs="Arial"/>
                <w:lang w:val="hy" w:eastAsia="ru-RU"/>
              </w:rPr>
              <w:t xml:space="preserve"> secretariat@mineconomy.am </w:t>
            </w:r>
            <w:r w:rsidRPr="004E2152">
              <w:rPr>
                <w:rFonts w:ascii="GHEA Grapalat" w:eastAsia="Times New Roman" w:hAnsi="GHEA Grapalat" w:cs="GHEA Grapalat"/>
                <w:lang w:val="hy" w:eastAsia="ru-RU"/>
              </w:rPr>
              <w:t>էլեկտրոնային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հասցեին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ներկայացնում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հետևյ</w:t>
            </w:r>
            <w:r w:rsidRPr="004E2152">
              <w:rPr>
                <w:rFonts w:ascii="GHEA Grapalat" w:eastAsia="Times New Roman" w:hAnsi="GHEA Grapalat" w:cs="Arial"/>
                <w:lang w:val="hy" w:eastAsia="ru-RU"/>
              </w:rPr>
              <w:t>ալ փաստաթղթերը և տեղեկատվությունը ֆինանսական կայունությունը հաստատող հետևյալ տեղեկությունները՝ այլ աղբյուրներից եկամուտները ստանալու (ներառյալ՝ ակնկալվող եկամուտը) մասին ապացույցներ (այդ թվում՝ պայմանագրեր)։</w:t>
            </w:r>
          </w:p>
          <w:p w14:paraId="6B4BF16A"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 xml:space="preserve">Սույն կարգավորման մեջ «այլ աղբյուրներից եկամուտները ստանալու (ներառյալ՝ ակնկալվող եկամուտը) մասին ապացույցներ» ձևակերպումը պարզ չէ, քանի որ «ակնկալվող եկամուտը» իր բնույթով ապագային վերաբերող, փաստացի չիրացված և չհաստատված եկամուտ է, որի ապացուցման պահանջի նախատեսումն ունի հիմնավորման կարիք։ </w:t>
            </w:r>
          </w:p>
          <w:p w14:paraId="5B7972DB"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նշված ձևակերպումից պարզ չէ, թե ինչպես պետք է գնահատվի «ակնկալվող եկամուտի» բավարար լինելը՝ ֆինանսական կայունության չափորոշչի շրջանակներում։</w:t>
            </w:r>
          </w:p>
          <w:p w14:paraId="5D38256E"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4</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3-</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5-</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ենթակետի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«ա»</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և</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«բ»</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պարբերություններով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սահմանվում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որ</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դիմողն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էլեկտրոնային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եղանակով</w:t>
            </w:r>
            <w:r w:rsidRPr="004E2152">
              <w:rPr>
                <w:rFonts w:ascii="GHEA Grapalat" w:eastAsia="Times New Roman" w:hAnsi="GHEA Grapalat" w:cs="Arial"/>
                <w:lang w:val="hy" w:eastAsia="ru-RU"/>
              </w:rPr>
              <w:t>՝ Կոմիտեի stc@mineconomy.am կամ Էկոնոմիկայի նախարարության secretariat@mineconomy.am էլեկտրոնային հասցեին է ներկայացնում հետևյալ փաստաթղթերը և տեղեկատվությունը. Հայաստանի Հանրապետությունում արտոնագրված փաստաբանի կամ փաստաբանական ընկերության հաստատում, որ դիմողը համապատասխանում է՝</w:t>
            </w:r>
          </w:p>
          <w:p w14:paraId="4E00E00D"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ա</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սույն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որոշմամբ</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հաստատված</w:t>
            </w:r>
            <w:r w:rsidRPr="004E2152">
              <w:rPr>
                <w:rFonts w:ascii="GHEA Grapalat" w:eastAsia="Times New Roman" w:hAnsi="GHEA Grapalat" w:cs="Arial"/>
                <w:lang w:val="hy" w:eastAsia="ru-RU"/>
              </w:rPr>
              <w:t xml:space="preserve"> N 2 </w:t>
            </w:r>
            <w:r w:rsidRPr="004E2152">
              <w:rPr>
                <w:rFonts w:ascii="GHEA Grapalat" w:eastAsia="Times New Roman" w:hAnsi="GHEA Grapalat" w:cs="GHEA Grapalat"/>
                <w:lang w:val="hy" w:eastAsia="ru-RU"/>
              </w:rPr>
              <w:t>հավելվածի</w:t>
            </w:r>
            <w:r w:rsidRPr="004E2152">
              <w:rPr>
                <w:rFonts w:ascii="GHEA Grapalat" w:eastAsia="Times New Roman" w:hAnsi="GHEA Grapalat" w:cs="Arial"/>
                <w:lang w:val="hy" w:eastAsia="ru-RU"/>
              </w:rPr>
              <w:t xml:space="preserve"> 4-</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3-</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ենթակետով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սահմանված</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պահանջին</w:t>
            </w:r>
            <w:r w:rsidRPr="004E2152">
              <w:rPr>
                <w:rFonts w:ascii="GHEA Grapalat" w:eastAsia="Times New Roman" w:hAnsi="GHEA Grapalat" w:cs="Arial"/>
                <w:lang w:val="hy" w:eastAsia="ru-RU"/>
              </w:rPr>
              <w:t>,</w:t>
            </w:r>
          </w:p>
          <w:p w14:paraId="12A02C91"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 xml:space="preserve">բ. սույն որոշմամբ հաստատված N 2 հավելվածի 8-րդ կետի 1-3-րդ ենթակետերով սահմանված պահանջներին։ </w:t>
            </w:r>
          </w:p>
          <w:p w14:paraId="25DA61FC"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Բացի այդ, հարկ է նկատի ունենալ, որ Հավելված 2-ի 4-րդ կետի 3-րդ ենթակետով սահմանվել է, որ կազմակերպակառուցվածքային չափորոշիչին համապատասխանությունը հաստատելու համար դիմողը պետք է՝ իր կանոնադրությամբ.</w:t>
            </w:r>
          </w:p>
          <w:p w14:paraId="45EDD9F0"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 xml:space="preserve">ա. սահմանափակված չլինի իրականացնելու զբոսաշրջային կենտրոն կառավարող կազմակերպության գործառույթներ, </w:t>
            </w:r>
          </w:p>
          <w:p w14:paraId="50CE9A69"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բ. չհետապնդի այնպիսի նպատակներ, որոնք անհամատեղելի լինեն Միավորված ազգերի կազմակերպության կայուն զարգացման նպատակներով նախատեսված կայուն զբոսաշրջության սկզբունքների կամ «Զբոսաշրջության մասին» օրենքի 4-րդ հոդվածի 1-ին մասի 4-րդ կետով նախատեսված զբոսաշրջային զարգացման ռազմավարության հետ,</w:t>
            </w:r>
          </w:p>
          <w:p w14:paraId="2106A043"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գ. չունենա զբոսաշրջային ծառայություններ մատուցելու իրավասություն։</w:t>
            </w:r>
          </w:p>
          <w:p w14:paraId="163EF652"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հարկ է նկատի ունենալ Հավելված 2-ի 8-րդ կետի 1-3-րդ ենթակետերը, որոնք վերաբերում են կառավարման և թափանցիկության ներքին կառուցակարգերին (խորհրդի առկայություն, էթիկայի կանոններ, գործունեության սկզբունքներ և այլն)։</w:t>
            </w:r>
          </w:p>
          <w:p w14:paraId="087C6250"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Նշված կարգավորումներից, սակայն, պարզ չէ, թե ինչու է փաստաբանի կամ փաստաբանական ընկերության վրա դրվում նման գործառույթ, քանի որ փաստաբանական գործունեությունը, ըստ էության, ենթադրում է իրավաբանական օգնության ցուցաբերում և շահերի ներկայացում, այլ ոչ թե վարչական բնույթի համապատասխանության գնահատում։ Այս առումով պարզ չէ, թե ինչու է համապատասխանության ստուգման և գնահատման գործառույթը վերապահվում մասնավոր սուբյեկտի, այն դեպքում, երբ այն իր բնույթով հանդիսանում է վարչական մարմնի լիազորությունների շրջանակում իրականացվող գործառույթ։</w:t>
            </w:r>
          </w:p>
          <w:p w14:paraId="26D44538"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 xml:space="preserve">Միաժամանակ հարկ է նկատի ունենալ «Վարչարարության հիմունքների և վարչական վարույթի մասին» օրենքի 10-րդ հոդվածի կարգավորումները, համաձայն որի՝ </w:t>
            </w:r>
          </w:p>
          <w:p w14:paraId="38704AFD"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«1. Վարչական մարմնի կողմից քննարկվող փաստական հանգամանքների վերաբերյալ անձի ներկայացրած տվյալները, տեղեկությունները համարվում են հավաստի բոլոր դեպքերում, քանի դեռ վարչական մարմինը հակառակը չի ապացուցել:</w:t>
            </w:r>
          </w:p>
          <w:p w14:paraId="46F996FD"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Արգելվում է անձանցից պահանջել իրենց ներկայացրած տվյալները, տեղեկությունները հավաստող փաստաթղթեր կամ լրացուցիչ տեղեկություններ, եթե այդ պահանջը սահմանված չէ օրենքով:</w:t>
            </w:r>
          </w:p>
          <w:p w14:paraId="702241E5"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Եթե վարչական մարմինը հիմնավոր կասկածներ ունի անձանց ներկայացրած տվյալների, տեղեկությունների իսկության վերաբերյալ, ապա ինքը պարտավոր է ինքնուրույն և իր հաշվին ձեռնարկել միջոցներ` դրանց իսկության մեջ հավաստիանալու համար:»։</w:t>
            </w:r>
          </w:p>
          <w:p w14:paraId="6D46F429"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2. Անձինք պատասխանատվություն են կրում վարչական մարմիններին կեղծ տվյալներ, տեղեկություններ ներկայացնելու համար:</w:t>
            </w:r>
          </w:p>
          <w:p w14:paraId="5611C067"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Նշվածի համատեքստում անհրաժեշտ է ընդգծել, որ Նախագծով նախատեսվող հարաբերությունները իրենց էությամբ հանդիսանում են վարչարարական հարաբերություններ, քանի որ վերաբերում են վարչական մարմնի կողմից համապատասխանության գնահատման և որոշման ընդունման գործընթացին։</w:t>
            </w:r>
          </w:p>
          <w:p w14:paraId="020F24D6"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Այս իմաստով, դիմողի կողմից ներկայացվող տվյալների և փաստաթղթերի հիման վրա համապատասխանության ստուգումն ու գնահատումը հանդիսանում է վարչարարության անբաժանելի մաս և պետք է իրականացվի բացառապես իրավասու վարչական մարմնի կողմից՝ օրենքով սահմանված ընթացակարգերի շրջանակում։</w:t>
            </w:r>
          </w:p>
          <w:p w14:paraId="1A04CB0F"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Վերոգրյալից ելնելով անհրաժեշտ է կարգավորումը վերանայել։</w:t>
            </w:r>
          </w:p>
          <w:p w14:paraId="44EEC376"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«հաստատում» ձևակերպումը հստակեցման կարիք ունի, քանի որ պարզ չէ՝ խոսքը վերաբերում է փաստաբանի կամ փաստաբանական ընկերության կողմից տրվող իրավաբանական կարծիքի, եզրակացության, թե այլ բնույթի փաստաթղթի, ինչպես նաև՝ արդյոք այն ունի պարտադիր, թե խորհրդատվական նշանակություն։</w:t>
            </w:r>
          </w:p>
          <w:p w14:paraId="16CD5B83"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Այս համատեքստում հարկ է անդրադառնալ նաև Հավելված 1-ի 41-րդ կետին, համաձայն որի՝ հանձնաժողովի որոշումները կայացվում են դիմողի ներկայացրած փաստաթղթերի և տեղեկությունների հիման վրա։ Դիմողի ներկայացրած փաստաթղթերում և տեղեկություններում թերությունների և ոչ արժանահավատ տվյալների բացակայության դեպքում այդ չափորոշիչներին համապատասխանությունը համարվում է բավարարված, բացառությամբ սույն որոշմամբ հաստատված N 2 հավելվածի 4-րդ կետի 4-րդ ենթակետով նախատեսված պահանջի։ Դիմումի հետ ներկայացված փաստաթղթերի իսկության համար պատասխանատվությունը կրում են փաստաթղթերը ներկայացրած անձինք:</w:t>
            </w:r>
          </w:p>
          <w:p w14:paraId="5F3C7BAB"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Նշված կարգավորումից ստացվում է, որ ձևավորվում է իրավիճակ, երբ դիմողը փաստացի կրում է նաև փաստաբանական ծառայություն մատուցող անձի կողմից թույլ տրված հնարավոր սխալի կամ ոչ ճիշտ իրավական գնահատականի ռիսկը, ինչը կարող է դիտարկվել որպես անհամաչափ պատասխանատվության բաշխում։</w:t>
            </w:r>
          </w:p>
          <w:p w14:paraId="2E61291D"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Վերոգրյալից ելնելով անհրաժեշտ է կարգավորումը վերանայել բարձրացված խնդիրների համատեքստում։</w:t>
            </w:r>
          </w:p>
          <w:p w14:paraId="6072F6C7"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նշված կարգավորումից պարզ չէ նաև, թե ինչ բնույթի պատասխանատվության մասին է խոսքը, արդյոք այն վերաբերում է վարչական պատասխանատվությանը, թե դիմողի հայտի մերժմանը կամ այլ հետևանքների կիրառմանը։</w:t>
            </w:r>
          </w:p>
          <w:p w14:paraId="357227CE"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5</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3-</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ենթակետի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«ը»</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պարբերությունով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նշվել</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որ</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դիմողն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էլեկտրոնային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եղանակով՝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Կոմիտեի</w:t>
            </w:r>
            <w:r w:rsidRPr="004E2152">
              <w:rPr>
                <w:rFonts w:ascii="GHEA Grapalat" w:eastAsia="Times New Roman" w:hAnsi="GHEA Grapalat" w:cs="Arial"/>
                <w:lang w:val="hy" w:eastAsia="ru-RU"/>
              </w:rPr>
              <w:t xml:space="preserve"> stc@mineconomy.am </w:t>
            </w:r>
            <w:r w:rsidRPr="004E2152">
              <w:rPr>
                <w:rFonts w:ascii="GHEA Grapalat" w:eastAsia="Times New Roman" w:hAnsi="GHEA Grapalat" w:cs="GHEA Grapalat"/>
                <w:lang w:val="hy" w:eastAsia="ru-RU"/>
              </w:rPr>
              <w:t>կամ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Էկոնոմիկայի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նախարարության</w:t>
            </w:r>
            <w:r w:rsidRPr="004E2152">
              <w:rPr>
                <w:rFonts w:ascii="GHEA Grapalat" w:eastAsia="Times New Roman" w:hAnsi="GHEA Grapalat" w:cs="Arial"/>
                <w:lang w:val="hy" w:eastAsia="ru-RU"/>
              </w:rPr>
              <w:t xml:space="preserve"> secretariat@mineconomy.am էլեկտրոնային հասցեին է ներկայացնում հետևյալ փաստաթղթերը և տեղեկատվությունը. դիմողի դեմ ներկայացված հայցերով դատական գործերի ցանկը՝ նշելով յուրաքանչյուր դատական գործի համարը (առկայության դեպքում) կամ նշում, որ դիմողի դեմ հայցեր առկա չեն։</w:t>
            </w:r>
          </w:p>
          <w:p w14:paraId="776DD8CF"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Սույն կարգավորումից, պարզ չէ, թե խոսքը վերաբերում է միայն ընթացքի մեջ գտնվող, թե նաև ավարտված դատական գործերին։ Միաժամանակ պարզ չէ այն ժամանակահատվածը, որի ընթացքում հարուցված դատական գործերը պետք է ներառվեն ներկայացվող ցանկում, ուստի այս առումով կարգավորումն ունի հստակեցման կարիք։</w:t>
            </w:r>
          </w:p>
          <w:p w14:paraId="4C236845"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հայտում ենք, որ նույն կետի 2-րդ ենթակետի «բ» պարբերությունով նշվել է, որ դիմողն էլեկտրոնային եղանակով՝ Կոմիտեի stc@mineconomy.am կամ Էկոնոմիկայի նախարարության secretariat@mineconomy.am էլեկտրոնային հասցեին է ներկայացնում հետևյալ փաստաթղթերը և տեղեկատվությունը. գործադիր մարմնի ղեկավարի՝ սույն որոշմամբ հաստատված N 2 հավելվածի 5-րդ կետի 1-ին ենթակետով սահմանված պահանջին համապատասխանությունը հաստատող դիպլոմի պատճենը։</w:t>
            </w:r>
          </w:p>
          <w:p w14:paraId="05640EA3"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Այս համատեքստում հարկ է անդրադառնալ Հավելված 2-ի  5-րդ կետի 1-ին ենթակետը, համաձայն որի՝ Կառավարչական չափորոշիչին համապատասխանելու համար դիմողի գործադիր մարմնի ղեկավարը կամ նրա ժամանակավոր պաշտոնակատարը պետք է ունենա զբոսաշրջության կամ հյուրընկալության կառավարման բնագավառի կամ բիզնեսի կառավարման (MBA), քաղաքային կամ ռեգիոնալ զարգացման կամ տնտեսագիտության, հանրային կառավարման կամ մարկետինգի բնագավառում մագիստրոսի որակավորում, իսկ մագիստրոսի որակավորման բացակայության դեպքում՝ զբոսաշրջության, զբոսաշրջային կենտրոնի կառավարման կամ ռեգիոնալ կոորդինացիայի բնագավառում որակավորված մասնագետի կամ բակալավրի կրթություն և առնվազն 5 տարվա աշխատանքային փորձ կամ ծառայությունների մատուցման փորձ։</w:t>
            </w:r>
          </w:p>
          <w:p w14:paraId="6A924872"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Հաշվի առնելով վերոգրյալը՝ առաջարկում ենք հստակեցնել, որ ներկայացման ենթակա են նաև գործադիր մարմնի ղեկավարի (կամ ժամանակավոր պաշտոնակատարի) մասնագիտական փորձը հավաստող համապատասխան փաստաթղթերը, քանի որ Հավելված 2-ի 5-րդ կետի 1-ին ենթակետով սահմանված են ինչպես կրթական, այնպես էլ փորձին վերաբերող պահանջներ։</w:t>
            </w:r>
          </w:p>
          <w:p w14:paraId="08F23753"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Բացի այդ, նույն ենթակետի «ա» պարբերությունում նշվել է «անձը հաստատող փաստաթղթի տվյալները» ձևակերպումը, որն առաջարկում ենք փոխարինել «անձը հաստատող փաստաթուղթը» բառերով, նկատի ունենալով, որ էլեկտրոնային եղանակով ներկայացվում է փաստաթուղթը՝ այլ ոչ թե դրա առանձին տվյալները։</w:t>
            </w:r>
          </w:p>
          <w:p w14:paraId="4F4132EF"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6</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3-</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ենթակետի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«գ»</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պարբերությունով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նշվել</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որ</w:t>
            </w:r>
            <w:r w:rsidRPr="004E2152">
              <w:rPr>
                <w:rFonts w:ascii="GHEA Grapalat" w:eastAsia="Times New Roman" w:hAnsi="GHEA Grapalat" w:cs="Arial"/>
                <w:lang w:val="hy" w:eastAsia="ru-RU"/>
              </w:rPr>
              <w:t xml:space="preserve"> դիմողն էլեկտրոնային եղանակով՝ Կոմիտեի stc@mineconomy.am կամ Էկոնոմիկայի նախարարության secretariat@mineconomy.am էլեկտրոնային հասցեին է ներկայացնում հետևյալ փաստաթղթերը և տեղեկատվությունը. հաստատում այն մասին, որ գործադիր մարմնի ղեկավարը բավարարում է սույն որոշմամբ հաստատված N 2 հավելվածի 5-րդ կետի 2-րդ ենթակետով սահմանված պահանջը։</w:t>
            </w:r>
          </w:p>
          <w:p w14:paraId="134BD51E"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 xml:space="preserve">Սույն կարգավորումից, պարզ չէ և անհրաժեշտ է հստակեցնել, նշված հաստատման եղանակը և տրամադրման կարգը։ </w:t>
            </w:r>
          </w:p>
          <w:p w14:paraId="5F3B8EA7"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7</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8-</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համաձայն՝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սույն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հավելվածի</w:t>
            </w:r>
            <w:r w:rsidRPr="004E2152">
              <w:rPr>
                <w:rFonts w:ascii="GHEA Grapalat" w:eastAsia="Times New Roman" w:hAnsi="GHEA Grapalat" w:cs="Arial"/>
                <w:lang w:val="hy" w:eastAsia="ru-RU"/>
              </w:rPr>
              <w:t xml:space="preserve"> 3-</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նախատեսված</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փաստա</w:t>
            </w:r>
            <w:r w:rsidRPr="004E2152">
              <w:rPr>
                <w:rFonts w:ascii="GHEA Grapalat" w:eastAsia="Times New Roman" w:hAnsi="GHEA Grapalat" w:cs="Arial"/>
                <w:lang w:val="hy" w:eastAsia="ru-RU"/>
              </w:rPr>
              <w:t>թղթերը և տեղեկությունները Կոմիտե ներկայացնելու պահից 5 աշխատանքային օրվա ընթացքում Կոմիտեն դիմողի հայտում նշված էլեկտրոնային փոստի միջոցով դիմողին ծանուցում է ներկայացված փաստաթղթերում և տեղեկություններում առկա թերությունների մասին և առաջարկում ստանալու պահից 5 աշխատանքային օրվա ընթացքում շտկել թերությունները, իսկ 9-րդ կետով նշվել է, որ սույն hավելվածի 8-րդ կետի հիման վրա Կոմիտեի առաջարկած թերությունները շտկելուց հետո ներկայացված հայտը համարվում է ընդունված հայտի սկզբնական ներկայացման օրը։</w:t>
            </w:r>
          </w:p>
          <w:p w14:paraId="0ADC83B3"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Հավելված 1-ի 10-րդ կետով նշվել է, որ սույն hավելվածի 8-րդ կետի հիման վրա Կոմիտեի առաջարկած թերությունները չշտկելու դեպքում դիմողի հայտը հանձնաժողովի քննարկման է ներկայացվում սկզբնական հայտին կից ներկայացված փաստաթղթերով և տեղեկություններով։</w:t>
            </w:r>
          </w:p>
          <w:p w14:paraId="48B51423"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Նշված կարգավորումների վերլուծությունից հետևում է, որ թերությունների շտկման համար նախատեսված մեխանիզմը մի կողմից ապահովում է դիմողին ներկայացված փաստաթղթերի լրացման հնարավորություն, սակայն մյուս կողմից չի սահմանում այն իրավական հետևանքները, որոնք կարող են առաջանալ թերությունների չշտկման դեպքում։ Արդյոք ներկայացված հայտը գնահատվում է իր սկզբնական ձևով, թե ենթակա է մերժման կամ սահմանափակ գնահատման։</w:t>
            </w:r>
          </w:p>
          <w:p w14:paraId="65D25FB3" w14:textId="77777777" w:rsid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Բացի այդ, Հավելված 1-ի 10-րդ կարգավորման նախատեսման անհրաժեշտությունը պարզ չէ, հասկանալի չէ, թե ինչ նպատակ է հետապնդում թերությունների շտկման հնարավորությունը, եթե դրանց չշտկման դեպքում դիմումը միևնույն է ենթակա է քննարկման նույն հիմքերով, ուստի գտնում ենք, որ կարգավորումն անհրաժեշտ է հստակեցնել։</w:t>
            </w:r>
          </w:p>
          <w:p w14:paraId="40928B0D" w14:textId="77777777" w:rsidR="00514891" w:rsidRDefault="00514891" w:rsidP="004E2152">
            <w:pPr>
              <w:spacing w:after="0" w:line="276" w:lineRule="auto"/>
              <w:ind w:left="72" w:firstLine="1080"/>
              <w:jc w:val="both"/>
              <w:rPr>
                <w:rFonts w:ascii="GHEA Grapalat" w:eastAsia="Times New Roman" w:hAnsi="GHEA Grapalat" w:cs="Arial"/>
                <w:lang w:val="hy" w:eastAsia="ru-RU"/>
              </w:rPr>
            </w:pPr>
          </w:p>
          <w:p w14:paraId="2C60A045" w14:textId="77777777" w:rsidR="00514891" w:rsidRDefault="00514891" w:rsidP="004E2152">
            <w:pPr>
              <w:spacing w:after="0" w:line="276" w:lineRule="auto"/>
              <w:ind w:left="72" w:firstLine="1080"/>
              <w:jc w:val="both"/>
              <w:rPr>
                <w:rFonts w:ascii="GHEA Grapalat" w:eastAsia="Times New Roman" w:hAnsi="GHEA Grapalat" w:cs="Arial"/>
                <w:lang w:val="hy" w:eastAsia="ru-RU"/>
              </w:rPr>
            </w:pPr>
          </w:p>
          <w:p w14:paraId="6E780B75" w14:textId="77777777" w:rsidR="00514891" w:rsidRDefault="00514891" w:rsidP="004E2152">
            <w:pPr>
              <w:spacing w:after="0" w:line="276" w:lineRule="auto"/>
              <w:ind w:left="72" w:firstLine="1080"/>
              <w:jc w:val="both"/>
              <w:rPr>
                <w:rFonts w:ascii="GHEA Grapalat" w:eastAsia="Times New Roman" w:hAnsi="GHEA Grapalat" w:cs="Arial"/>
                <w:lang w:val="hy" w:eastAsia="ru-RU"/>
              </w:rPr>
            </w:pPr>
          </w:p>
          <w:p w14:paraId="09DE3568" w14:textId="77777777" w:rsidR="00514891" w:rsidRDefault="00514891" w:rsidP="004E2152">
            <w:pPr>
              <w:spacing w:after="0" w:line="276" w:lineRule="auto"/>
              <w:ind w:left="72" w:firstLine="1080"/>
              <w:jc w:val="both"/>
              <w:rPr>
                <w:rFonts w:ascii="GHEA Grapalat" w:eastAsia="Times New Roman" w:hAnsi="GHEA Grapalat" w:cs="Arial"/>
                <w:lang w:val="hy" w:eastAsia="ru-RU"/>
              </w:rPr>
            </w:pPr>
          </w:p>
          <w:p w14:paraId="014CDAD0" w14:textId="4036F19E" w:rsidR="00514891" w:rsidRDefault="00514891" w:rsidP="004E2152">
            <w:pPr>
              <w:spacing w:after="0" w:line="276" w:lineRule="auto"/>
              <w:ind w:left="72" w:firstLine="1080"/>
              <w:jc w:val="both"/>
              <w:rPr>
                <w:rFonts w:ascii="GHEA Grapalat" w:eastAsia="Times New Roman" w:hAnsi="GHEA Grapalat" w:cs="Arial"/>
                <w:lang w:val="hy" w:eastAsia="ru-RU"/>
              </w:rPr>
            </w:pPr>
          </w:p>
          <w:p w14:paraId="2CA64325" w14:textId="77777777" w:rsidR="00514891" w:rsidRPr="004E2152" w:rsidRDefault="00514891" w:rsidP="004E2152">
            <w:pPr>
              <w:spacing w:after="0" w:line="276" w:lineRule="auto"/>
              <w:ind w:left="72" w:firstLine="1080"/>
              <w:jc w:val="both"/>
              <w:rPr>
                <w:rFonts w:ascii="GHEA Grapalat" w:eastAsia="Times New Roman" w:hAnsi="GHEA Grapalat" w:cs="Arial"/>
                <w:lang w:val="hy" w:eastAsia="ru-RU"/>
              </w:rPr>
            </w:pPr>
          </w:p>
          <w:p w14:paraId="52AE3FD3"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հայտնում ենք, որ Հավելված 1-ի 8-րդ կետում «ներկայացնելու պահից» ձևակերպման բովանդակությունը պարզ չէ։</w:t>
            </w:r>
          </w:p>
          <w:p w14:paraId="01D36DC7"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8</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15-</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համաձայն՝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սույն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որոշմամբ</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հաստատված</w:t>
            </w:r>
            <w:r w:rsidRPr="004E2152">
              <w:rPr>
                <w:rFonts w:ascii="GHEA Grapalat" w:eastAsia="Times New Roman" w:hAnsi="GHEA Grapalat" w:cs="Arial"/>
                <w:lang w:val="hy" w:eastAsia="ru-RU"/>
              </w:rPr>
              <w:t xml:space="preserve"> N 2 h</w:t>
            </w:r>
            <w:r w:rsidRPr="004E2152">
              <w:rPr>
                <w:rFonts w:ascii="GHEA Grapalat" w:eastAsia="Times New Roman" w:hAnsi="GHEA Grapalat" w:cs="GHEA Grapalat"/>
                <w:lang w:val="hy" w:eastAsia="ru-RU"/>
              </w:rPr>
              <w:t>ավելվածի</w:t>
            </w:r>
            <w:r w:rsidRPr="004E2152">
              <w:rPr>
                <w:rFonts w:ascii="GHEA Grapalat" w:eastAsia="Times New Roman" w:hAnsi="GHEA Grapalat" w:cs="Arial"/>
                <w:lang w:val="hy" w:eastAsia="ru-RU"/>
              </w:rPr>
              <w:t xml:space="preserve"> 4-</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4-</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ենթակետով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սահմանված</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չափորոշիչները</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համարվում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բավարա</w:t>
            </w:r>
            <w:r w:rsidRPr="004E2152">
              <w:rPr>
                <w:rFonts w:ascii="GHEA Grapalat" w:eastAsia="Times New Roman" w:hAnsi="GHEA Grapalat" w:cs="Arial"/>
                <w:lang w:val="hy" w:eastAsia="ru-RU"/>
              </w:rPr>
              <w:t xml:space="preserve">րված, եթե Հանձնաժողովը, բանավոր քննարկումների միջոցով վերլուծելով հայտին կից ներկայացված տեղեկությունները, հանգում է այն եզրակացության, որ զբոսաշրջային կենտրոն կառավարելու փորձը բավարար է։ </w:t>
            </w:r>
          </w:p>
          <w:p w14:paraId="272722E4"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Նշված կարգավորումից պարզ չէ այն չափանիշները, որոնց հիման վրա հանձնաժողովը կարող է հանգել «բավարար փորձի» վերաբերյալ եզրակացության, ուստի անհրաժեշտ է հստակեցնել գնահատման չափորոշիչները կամ նվազագույն օբյեկտիվ ցուցանիշները։</w:t>
            </w:r>
          </w:p>
          <w:p w14:paraId="23725621"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հարկ ենք համարում անդրադառնալ Հավելված 2-ի 4-րդ կետի 4-րդ ենթակետին, համաձայն որի՝ կազմակերպակառուցվածքային չափորոշիչին համապատասխանությունը հաստատելու համար դիմողը պետք է ունենա առնվազն 2 տարվա գործունեության փորձ հետևյալ բնագավառներից առնվազն մեկում.</w:t>
            </w:r>
          </w:p>
          <w:p w14:paraId="745EFD89"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ա. զբոսաշրջության զարգացում կամ առաջխաղացում.</w:t>
            </w:r>
          </w:p>
          <w:p w14:paraId="7B3170E5"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բ. մարզային կամ համայնքային զարգացում.</w:t>
            </w:r>
          </w:p>
          <w:p w14:paraId="32C4F269"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գ. մարկետինգ և հաղորդակցություն.</w:t>
            </w:r>
          </w:p>
          <w:p w14:paraId="48946B4E"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դ. միջոցառումների, փառատոնների կազմակերպում կամ շահառուների կոորդինացիա (stakeholder coordination)</w:t>
            </w:r>
            <w:r w:rsidRPr="004E2152">
              <w:rPr>
                <w:rFonts w:ascii="Cambria Math" w:eastAsia="Times New Roman" w:hAnsi="Cambria Math" w:cs="Cambria Math"/>
                <w:lang w:val="hy" w:eastAsia="ru-RU"/>
              </w:rPr>
              <w:t>․</w:t>
            </w:r>
          </w:p>
          <w:p w14:paraId="00E55BEB"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ե. մարդակային ռեսուրսների կառավարում և զարգացում։</w:t>
            </w:r>
          </w:p>
          <w:p w14:paraId="7A03EBE8"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Նշված կարգավորումից բխում է, որ սահմանվում է հստակ պահանջ՝ առնվազն 2 տարվա մասնագիտական փորձ համապատասխան ոլորտներից մեկում, ուստի պարզ չէ, փորձի առկայության գնահատումը բացառապես բանավոր քննարկումների և սուբյեկտիվ վերլուծության միջոցով իրականացնելու վերաբերյալ կարգավորման նախատեսումը։</w:t>
            </w:r>
          </w:p>
          <w:p w14:paraId="037E2390"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Գտնում ենք, որ փորձի գնահատումը պետք է հիմնվի ներկայացված փաստաթղթերի և օբյեկտիվ ապացույցների վրա՝ բացառելով միայն բանավոր քննարկումների վրա հիմնված եզրակացության ձևավորումը։</w:t>
            </w:r>
          </w:p>
          <w:p w14:paraId="19270922"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Նշվածով պայմանավորված, հայտնում ենք, որ կարգավորումն ունի վերանայման կարիք։</w:t>
            </w:r>
          </w:p>
          <w:p w14:paraId="09960B36"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Հավելված 1-ի ողջ տեքստում կիրառված նույնաբովանդակ կարգավորումներն ունեն վերանայման կարիք։</w:t>
            </w:r>
          </w:p>
          <w:p w14:paraId="5C38D063"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Բացի այդ, սույն կարգավորման մեջ «բանավոր քննարկումների» ձևակերպումն անհրաժեշտ է լրացուցիչ հիմնավորել, քանի որ հստակեցված չէ, այն գնահատման մեխանիզմը, որը թույլ կտա դիմողին հասկանալ իր համապատասխանության գնահատման հիմքերը և պատճառաբանությունը։</w:t>
            </w:r>
          </w:p>
          <w:p w14:paraId="0A9F4188"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9</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16-</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ենթակետի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համաձայն՝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Կառավարչական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չափորոշիչին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համապատասխանությունը</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համարվում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բավարարված</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եթե</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ներկայացվել</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փաստաթղթեր</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որոնք</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հաստատում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սույն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որոշմամբ</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հաստատված</w:t>
            </w:r>
            <w:r w:rsidRPr="004E2152">
              <w:rPr>
                <w:rFonts w:ascii="GHEA Grapalat" w:eastAsia="Times New Roman" w:hAnsi="GHEA Grapalat" w:cs="Arial"/>
                <w:lang w:val="hy" w:eastAsia="ru-RU"/>
              </w:rPr>
              <w:t xml:space="preserve"> N 2 </w:t>
            </w:r>
            <w:r w:rsidRPr="004E2152">
              <w:rPr>
                <w:rFonts w:ascii="GHEA Grapalat" w:eastAsia="Times New Roman" w:hAnsi="GHEA Grapalat" w:cs="GHEA Grapalat"/>
                <w:lang w:val="hy" w:eastAsia="ru-RU"/>
              </w:rPr>
              <w:t>հավելվածի</w:t>
            </w:r>
            <w:r w:rsidRPr="004E2152">
              <w:rPr>
                <w:rFonts w:ascii="GHEA Grapalat" w:eastAsia="Times New Roman" w:hAnsi="GHEA Grapalat" w:cs="Arial"/>
                <w:lang w:val="hy" w:eastAsia="ru-RU"/>
              </w:rPr>
              <w:t xml:space="preserve"> 5-</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1-2-</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ենթակե</w:t>
            </w:r>
            <w:r w:rsidRPr="004E2152">
              <w:rPr>
                <w:rFonts w:ascii="GHEA Grapalat" w:eastAsia="Times New Roman" w:hAnsi="GHEA Grapalat" w:cs="Arial"/>
                <w:lang w:val="hy" w:eastAsia="ru-RU"/>
              </w:rPr>
              <w:t>տերին համապատասխանությունը։</w:t>
            </w:r>
          </w:p>
          <w:p w14:paraId="1AA1B089"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նույն կետի 2-րդ ենթակետը բովանդակային առումով բխում է N 2 հավելվածի 5-րդ կետի 2-րդ և 3-րդ ենթակետերով նախատեսված կարգավորումներից, ուստի նշվածով պայմանավորված առաջարկում ենք վերանայել Հավելված 1-ի 16-րդ կետում կատարված հղումները՝ ապահովելու դրանց բովանդակային համապատասխանությունը N 2 հավելվածի 5-րդ կետի ամբողջական կառուցվածքին։</w:t>
            </w:r>
          </w:p>
          <w:p w14:paraId="47FE3F1A"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10</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17-</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սահմանվել</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որ</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ֆինանսական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կայունության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չափորոշիչին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համապատասխանությունը</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համարվում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բավարարված</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եթե</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դիմողը</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նախորդ</w:t>
            </w:r>
            <w:r w:rsidRPr="004E2152">
              <w:rPr>
                <w:rFonts w:ascii="GHEA Grapalat" w:eastAsia="Times New Roman" w:hAnsi="GHEA Grapalat" w:cs="Arial"/>
                <w:lang w:val="hy" w:eastAsia="ru-RU"/>
              </w:rPr>
              <w:t xml:space="preserve"> տարվա ընթացքում ունի նվազագույն աշխատավարձի հարյուրապատիկից ոչ նվազ եկամուտ։</w:t>
            </w:r>
          </w:p>
          <w:p w14:paraId="7FC79F49"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Այս կապակցությամբ հարկ է նկատի ունենալ Հավելված 2-ի 6-րդ կետը, համաձայն որի՝ ֆինանսական կայունության չափորոշիչին համապատասխանելու համար դիմողի եկամուտը դիմելու պահին նախորդող օրացուցային տարվա համար պետք է լինի առնվազն ամսական նվազագույն աշխատավարձի քսանապատիկը։</w:t>
            </w:r>
          </w:p>
          <w:p w14:paraId="2836A15E"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Նշված կարգավորումների միջև առկա է անհամապատասխանություն, քանի որ Հավելված 1-ի 17-րդ կետով սահմանվում է տարեկան եկամուտի նվազագույն շեմ, մինչդեռ Հավելված 2-ի 6-րդ կետով՝ ամսական հաշվարկային մոտեցում։</w:t>
            </w:r>
          </w:p>
          <w:p w14:paraId="52D951B6"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11</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18-</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համաձայն՝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ներառականության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և</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ներկայացվածության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չափորոշիչին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համապատասխանությունը</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համարվում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բավարարված</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եթե</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դիմողն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ունի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առնվազն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մեկ</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գրասենյակ։</w:t>
            </w:r>
          </w:p>
          <w:p w14:paraId="7620A6A7"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Հավելված 2-ի 7-րդ կետի համաձայն՝ ներառականության և ներկայացվածության չափորոշիչին համապատասխանելու համար դիմողը պետք է ունենա գրասենյակ այն վարչական միավորի կամ դրանց համախմբի վարչական սահմաններում, որտեղ ծրագրում է իրականացնել զբոսաշրջային կենտրոնի կառավարման գործունեություն։</w:t>
            </w:r>
          </w:p>
          <w:p w14:paraId="5DA65851"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Նշված կարգավորումների միջև առկա է անհամապատասխանություն, քանի որ Հավելված 1-ով սահմանվում է միայն գրասենյակի առկայության նվազագույն պահանջ, մինչդեռ Հավելված 2-ով այդ պահանջը կապվում է կոնկրետ վարչական տարածքային տեղակայման հետ։</w:t>
            </w:r>
          </w:p>
          <w:p w14:paraId="5196FACF"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12</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21-</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համաձայն՝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գործառույթներին</w:t>
            </w:r>
            <w:r w:rsidRPr="004E2152">
              <w:rPr>
                <w:rFonts w:ascii="GHEA Grapalat" w:eastAsia="Times New Roman" w:hAnsi="GHEA Grapalat" w:cs="Arial"/>
                <w:lang w:val="hy" w:eastAsia="ru-RU"/>
              </w:rPr>
              <w:t xml:space="preserve"> համապատասխանությունը ստուգում է Կոմիտեն՝ զբոսաշրջային կենտրոնը կառավարելու համար զբոսաշրջային կենտրոն կառավարող կազմակերպության ընտրության մրցույթին արդյունքների ամփոփման ժամանակ՝ մրցույթին մասնակցող կազմակերպության ներկայացրած տեղեկությունների հիման վրա։</w:t>
            </w:r>
          </w:p>
          <w:p w14:paraId="2820B9CE"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Սույն կարգավորման մեջ առաջարկում ենք հստակեցնել ներկայացվող  տեղեկությունների շրջանակը։</w:t>
            </w:r>
          </w:p>
          <w:p w14:paraId="0A84EF2D"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հարկ է նշել, որ նշված կարգավորման մեջ կիրառվում է «մրցույթին մասնակցող կազմակերպության» ձևակերպումը, մինչդեռ Հավելված 1-ի ողջ տեքստում կիրառվում է «Դիմող» ձևակերպումը։</w:t>
            </w:r>
          </w:p>
          <w:p w14:paraId="28D854EF"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Բացի այդ, նշված ձևակերպումն անհրաժեշտ է վերանայել, նկատի ունենալով Հավելված 1-ի 1-ին կետի 1-ին ենթակետում կիրառվող ձևակերպումը։</w:t>
            </w:r>
          </w:p>
          <w:p w14:paraId="0E3F2886"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13</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23-</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նշվել</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որ</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հանձնաժողովի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անդրանիկ</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կազմը</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հաստատվում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Կոմիտեի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նախագահի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հրամանով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սույն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որո</w:t>
            </w:r>
            <w:r w:rsidRPr="004E2152">
              <w:rPr>
                <w:rFonts w:ascii="GHEA Grapalat" w:eastAsia="Times New Roman" w:hAnsi="GHEA Grapalat" w:cs="Arial"/>
                <w:lang w:val="hy" w:eastAsia="ru-RU"/>
              </w:rPr>
              <w:t>շումն ուժի մեջ մտնելու պահից 3 ամսվա ընթացքում։ Հրամանում նշվում է հանձնաժողովի յուրաքանչյուր անդամի նշանակման ժամկետը։</w:t>
            </w:r>
          </w:p>
          <w:p w14:paraId="28024C09" w14:textId="77777777" w:rsid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 xml:space="preserve"> Նշված կետն առաջարկում ենք նախատեսել, որպես Նախագծի անցումային դրույթ։</w:t>
            </w:r>
          </w:p>
          <w:p w14:paraId="1C8A568C" w14:textId="77777777" w:rsidR="00A02331" w:rsidRDefault="00A02331" w:rsidP="004E2152">
            <w:pPr>
              <w:spacing w:after="0" w:line="276" w:lineRule="auto"/>
              <w:ind w:left="72" w:firstLine="1080"/>
              <w:jc w:val="both"/>
              <w:rPr>
                <w:rFonts w:ascii="GHEA Grapalat" w:eastAsia="Times New Roman" w:hAnsi="GHEA Grapalat" w:cs="Arial"/>
                <w:lang w:val="hy" w:eastAsia="ru-RU"/>
              </w:rPr>
            </w:pPr>
          </w:p>
          <w:p w14:paraId="29E0D571" w14:textId="77777777" w:rsidR="00A02331" w:rsidRDefault="00A02331" w:rsidP="004E2152">
            <w:pPr>
              <w:spacing w:after="0" w:line="276" w:lineRule="auto"/>
              <w:ind w:left="72" w:firstLine="1080"/>
              <w:jc w:val="both"/>
              <w:rPr>
                <w:rFonts w:ascii="GHEA Grapalat" w:eastAsia="Times New Roman" w:hAnsi="GHEA Grapalat" w:cs="Arial"/>
                <w:lang w:val="hy" w:eastAsia="ru-RU"/>
              </w:rPr>
            </w:pPr>
          </w:p>
          <w:p w14:paraId="29062930" w14:textId="77777777" w:rsidR="00A02331" w:rsidRPr="004E2152" w:rsidRDefault="00A02331" w:rsidP="004E2152">
            <w:pPr>
              <w:spacing w:after="0" w:line="276" w:lineRule="auto"/>
              <w:ind w:left="72" w:firstLine="1080"/>
              <w:jc w:val="both"/>
              <w:rPr>
                <w:rFonts w:ascii="GHEA Grapalat" w:eastAsia="Times New Roman" w:hAnsi="GHEA Grapalat" w:cs="Arial"/>
                <w:lang w:val="hy" w:eastAsia="ru-RU"/>
              </w:rPr>
            </w:pPr>
          </w:p>
          <w:p w14:paraId="7B2BC750"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14</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26-</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համաձայն՝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Հանձնաժողովի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կազմը</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բաղկացած</w:t>
            </w:r>
            <w:r w:rsidRPr="004E2152">
              <w:rPr>
                <w:rFonts w:ascii="GHEA Grapalat" w:eastAsia="Times New Roman" w:hAnsi="GHEA Grapalat" w:cs="Arial"/>
                <w:lang w:val="hy" w:eastAsia="ru-RU"/>
              </w:rPr>
              <w:t xml:space="preserve"> է 8 անդամից։</w:t>
            </w:r>
          </w:p>
          <w:p w14:paraId="598A444B" w14:textId="77777777" w:rsidR="004E2152" w:rsidRDefault="004E2152" w:rsidP="004E2152">
            <w:pPr>
              <w:spacing w:after="0" w:line="276" w:lineRule="auto"/>
              <w:ind w:left="72" w:firstLine="1080"/>
              <w:jc w:val="both"/>
              <w:rPr>
                <w:rFonts w:ascii="GHEA Grapalat" w:eastAsia="Times New Roman" w:hAnsi="GHEA Grapalat" w:cs="GHEA Grapalat"/>
                <w:lang w:val="hy" w:eastAsia="ru-RU"/>
              </w:rPr>
            </w:pPr>
            <w:r w:rsidRPr="004E2152">
              <w:rPr>
                <w:rFonts w:ascii="GHEA Grapalat" w:eastAsia="Times New Roman" w:hAnsi="GHEA Grapalat" w:cs="Arial"/>
                <w:lang w:val="hy" w:eastAsia="ru-RU"/>
              </w:rPr>
              <w:t>Նշված կարգավորումից պարզ չէ, թե ինչ ընթացակարգով, չափանիշներով են ընտրվում կամ նշանակվում հանձնաժողովի անդամները</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ուստի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առաջարկում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ենք</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հստակեցնել։</w:t>
            </w:r>
          </w:p>
          <w:p w14:paraId="539F8B45" w14:textId="77777777" w:rsidR="00A02331" w:rsidRDefault="00A02331" w:rsidP="004E2152">
            <w:pPr>
              <w:spacing w:after="0" w:line="276" w:lineRule="auto"/>
              <w:ind w:left="72" w:firstLine="1080"/>
              <w:jc w:val="both"/>
              <w:rPr>
                <w:rFonts w:ascii="GHEA Grapalat" w:eastAsia="Times New Roman" w:hAnsi="GHEA Grapalat" w:cs="GHEA Grapalat"/>
                <w:lang w:val="hy" w:eastAsia="ru-RU"/>
              </w:rPr>
            </w:pPr>
          </w:p>
          <w:p w14:paraId="0CCCE6DF" w14:textId="77777777" w:rsidR="00A02331" w:rsidRDefault="00A02331" w:rsidP="004E2152">
            <w:pPr>
              <w:spacing w:after="0" w:line="276" w:lineRule="auto"/>
              <w:ind w:left="72" w:firstLine="1080"/>
              <w:jc w:val="both"/>
              <w:rPr>
                <w:rFonts w:ascii="GHEA Grapalat" w:eastAsia="Times New Roman" w:hAnsi="GHEA Grapalat" w:cs="GHEA Grapalat"/>
                <w:lang w:val="hy" w:eastAsia="ru-RU"/>
              </w:rPr>
            </w:pPr>
          </w:p>
          <w:p w14:paraId="3F81AEE7" w14:textId="77777777" w:rsidR="00A02331" w:rsidRPr="004E2152" w:rsidRDefault="00A02331" w:rsidP="004E2152">
            <w:pPr>
              <w:spacing w:after="0" w:line="276" w:lineRule="auto"/>
              <w:ind w:left="72" w:firstLine="1080"/>
              <w:jc w:val="both"/>
              <w:rPr>
                <w:rFonts w:ascii="GHEA Grapalat" w:eastAsia="Times New Roman" w:hAnsi="GHEA Grapalat" w:cs="Arial"/>
                <w:lang w:val="hy" w:eastAsia="ru-RU"/>
              </w:rPr>
            </w:pPr>
          </w:p>
          <w:p w14:paraId="286AD161"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15</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26-</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6-</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ենթակետի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համաձայն՝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հանձնաժողովը</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բաղկացած</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8 </w:t>
            </w:r>
            <w:r w:rsidRPr="004E2152">
              <w:rPr>
                <w:rFonts w:ascii="GHEA Grapalat" w:eastAsia="Times New Roman" w:hAnsi="GHEA Grapalat" w:cs="GHEA Grapalat"/>
                <w:lang w:val="hy" w:eastAsia="ru-RU"/>
              </w:rPr>
              <w:t>անդամից</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որից</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մեկը</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թիվս</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այլնի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լինելու</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համապատասխան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մարզպետների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աշխատակազմից</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կամ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տեղական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ինքնակառավարման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մարմնից</w:t>
            </w:r>
            <w:r w:rsidRPr="004E2152">
              <w:rPr>
                <w:rFonts w:ascii="GHEA Grapalat" w:eastAsia="Times New Roman" w:hAnsi="GHEA Grapalat" w:cs="Arial"/>
                <w:lang w:val="hy" w:eastAsia="ru-RU"/>
              </w:rPr>
              <w:t xml:space="preserve"> 1 </w:t>
            </w:r>
            <w:r w:rsidRPr="004E2152">
              <w:rPr>
                <w:rFonts w:ascii="GHEA Grapalat" w:eastAsia="Times New Roman" w:hAnsi="GHEA Grapalat" w:cs="GHEA Grapalat"/>
                <w:lang w:val="hy" w:eastAsia="ru-RU"/>
              </w:rPr>
              <w:t>ներկայացուցիչ։</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Նշվածի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համատեքստում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անհասկանալի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թե</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որ</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տեղ</w:t>
            </w:r>
            <w:r w:rsidRPr="004E2152">
              <w:rPr>
                <w:rFonts w:ascii="GHEA Grapalat" w:eastAsia="Times New Roman" w:hAnsi="GHEA Grapalat" w:cs="Arial"/>
                <w:lang w:val="hy" w:eastAsia="ru-RU"/>
              </w:rPr>
              <w:t xml:space="preserve">ական ինքնակառավարման մարմնից է լինելու համապատասխան ներկայացուցիչը կամ ինչպես է որոշվելու՝ կոնկրետ որ տեղական ինքնակառավարման մարմնից պետք է լինի վերջինս: </w:t>
            </w:r>
          </w:p>
          <w:p w14:paraId="24EF51CD"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Նշվածի համատեքստում առաջարկում ենք կարգավորումը վերանայել:</w:t>
            </w:r>
          </w:p>
          <w:p w14:paraId="0C21FDF7"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16</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29-</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ին</w:t>
            </w:r>
            <w:r w:rsidRPr="004E2152">
              <w:rPr>
                <w:rFonts w:ascii="GHEA Grapalat" w:eastAsia="Times New Roman" w:hAnsi="GHEA Grapalat" w:cs="Arial"/>
                <w:lang w:val="hy" w:eastAsia="ru-RU"/>
              </w:rPr>
              <w:t>, 2-</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3-րդ ենթակետերում «</w:t>
            </w:r>
            <w:r w:rsidRPr="004E2152">
              <w:rPr>
                <w:rFonts w:ascii="Cambria Math" w:eastAsia="Times New Roman" w:hAnsi="Cambria Math" w:cs="Cambria Math"/>
                <w:lang w:val="hy" w:eastAsia="ru-RU"/>
              </w:rPr>
              <w:t>․</w:t>
            </w:r>
            <w:r w:rsidRPr="004E2152">
              <w:rPr>
                <w:rFonts w:ascii="GHEA Grapalat" w:eastAsia="Times New Roman" w:hAnsi="GHEA Grapalat" w:cs="GHEA Grapalat"/>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կետադրական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նշանն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անհրաժեշտ</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փոխարինել</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w:t>
            </w:r>
            <w:r w:rsidRPr="004E2152">
              <w:rPr>
                <w:rFonts w:ascii="GHEA Grapalat" w:eastAsia="Times New Roman" w:hAnsi="GHEA Grapalat" w:cs="Arial"/>
                <w:lang w:val="hy" w:eastAsia="ru-RU"/>
              </w:rPr>
              <w:t>,</w:t>
            </w:r>
            <w:r w:rsidRPr="004E2152">
              <w:rPr>
                <w:rFonts w:ascii="GHEA Grapalat" w:eastAsia="Times New Roman" w:hAnsi="GHEA Grapalat" w:cs="GHEA Grapalat"/>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կետադրական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նշանով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հիմք</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ընդունելով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«Նորմատիվ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իրավական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ակտերի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մասին»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օրենքի</w:t>
            </w:r>
            <w:r w:rsidRPr="004E2152">
              <w:rPr>
                <w:rFonts w:ascii="GHEA Grapalat" w:eastAsia="Times New Roman" w:hAnsi="GHEA Grapalat" w:cs="Arial"/>
                <w:lang w:val="hy" w:eastAsia="ru-RU"/>
              </w:rPr>
              <w:t xml:space="preserve"> 16-</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հոդվածի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կարգավորումները։</w:t>
            </w:r>
          </w:p>
          <w:p w14:paraId="0F18B411"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17</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36-</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համաձայն՝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հանձնաժողովը</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որոշումը</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կայացնում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գաղտնի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քվեարկո</w:t>
            </w:r>
            <w:r w:rsidRPr="004E2152">
              <w:rPr>
                <w:rFonts w:ascii="GHEA Grapalat" w:eastAsia="Times New Roman" w:hAnsi="GHEA Grapalat" w:cs="Arial"/>
                <w:lang w:val="hy" w:eastAsia="ru-RU"/>
              </w:rPr>
              <w:t>ւթյամբ «մեկ անձին մեկ ձայն» սկզբունքով՝ կողմ կամ դեմ քվեարկելով։ Արձանագրության մեջ ներառվում է ձայների կողմ և դեմ քանակը։</w:t>
            </w:r>
          </w:p>
          <w:p w14:paraId="41C0A0A8"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Հավելված 1-ի 44-րդ կետով նշվում է, որ հանձնաժողովը կայացնում է հետևյալ որոշումներից մեկը դիմողին տրամադրում է զբոսաշրջային կենտրոն կառավարող կազմակերպության որակավորման վկայական կամ մերժում է համապատասխան վկայականի տրամադրումը։</w:t>
            </w:r>
          </w:p>
          <w:p w14:paraId="15E01484" w14:textId="77777777" w:rsid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Հարկ է նկատել, որ Նախագծով չի նախատեսվում որակավորման մերժման կամ Հանձնաժողովի համապատասխան որոշման բողոքարկման հնարավորություն, ինչի արդյունքում սահմանափակվում է ընդունված որոշումների վերանայման հնարավորությունը, ուստի գտնում ենք, որ այս առաջարկում ենք նախատեսել հանձնաժողովի որոշման բողոքարկման հնարավորություն։</w:t>
            </w:r>
          </w:p>
          <w:p w14:paraId="00F7EAA8" w14:textId="77777777" w:rsidR="00EC48FA" w:rsidRDefault="00EC48FA" w:rsidP="004E2152">
            <w:pPr>
              <w:spacing w:after="0" w:line="276" w:lineRule="auto"/>
              <w:ind w:left="72" w:firstLine="1080"/>
              <w:jc w:val="both"/>
              <w:rPr>
                <w:rFonts w:ascii="GHEA Grapalat" w:eastAsia="Times New Roman" w:hAnsi="GHEA Grapalat" w:cs="Arial"/>
                <w:lang w:val="hy" w:eastAsia="ru-RU"/>
              </w:rPr>
            </w:pPr>
          </w:p>
          <w:p w14:paraId="7474EA76" w14:textId="77777777" w:rsidR="00EC48FA" w:rsidRDefault="00EC48FA" w:rsidP="004E2152">
            <w:pPr>
              <w:spacing w:after="0" w:line="276" w:lineRule="auto"/>
              <w:ind w:left="72" w:firstLine="1080"/>
              <w:jc w:val="both"/>
              <w:rPr>
                <w:rFonts w:ascii="GHEA Grapalat" w:eastAsia="Times New Roman" w:hAnsi="GHEA Grapalat" w:cs="Arial"/>
                <w:lang w:val="hy" w:eastAsia="ru-RU"/>
              </w:rPr>
            </w:pPr>
          </w:p>
          <w:p w14:paraId="58BFDCAA" w14:textId="77777777" w:rsidR="00EC48FA" w:rsidRDefault="00EC48FA" w:rsidP="004E2152">
            <w:pPr>
              <w:spacing w:after="0" w:line="276" w:lineRule="auto"/>
              <w:ind w:left="72" w:firstLine="1080"/>
              <w:jc w:val="both"/>
              <w:rPr>
                <w:rFonts w:ascii="GHEA Grapalat" w:eastAsia="Times New Roman" w:hAnsi="GHEA Grapalat" w:cs="Arial"/>
                <w:lang w:val="hy" w:eastAsia="ru-RU"/>
              </w:rPr>
            </w:pPr>
          </w:p>
          <w:p w14:paraId="24069900" w14:textId="77777777" w:rsidR="00EC48FA" w:rsidRDefault="00EC48FA" w:rsidP="004E2152">
            <w:pPr>
              <w:spacing w:after="0" w:line="276" w:lineRule="auto"/>
              <w:ind w:left="72" w:firstLine="1080"/>
              <w:jc w:val="both"/>
              <w:rPr>
                <w:rFonts w:ascii="GHEA Grapalat" w:eastAsia="Times New Roman" w:hAnsi="GHEA Grapalat" w:cs="Arial"/>
                <w:lang w:val="hy" w:eastAsia="ru-RU"/>
              </w:rPr>
            </w:pPr>
          </w:p>
          <w:p w14:paraId="2495F246" w14:textId="77777777" w:rsidR="00EC48FA" w:rsidRDefault="00EC48FA" w:rsidP="004E2152">
            <w:pPr>
              <w:spacing w:after="0" w:line="276" w:lineRule="auto"/>
              <w:ind w:left="72" w:firstLine="1080"/>
              <w:jc w:val="both"/>
              <w:rPr>
                <w:rFonts w:ascii="GHEA Grapalat" w:eastAsia="Times New Roman" w:hAnsi="GHEA Grapalat" w:cs="Arial"/>
                <w:lang w:val="hy" w:eastAsia="ru-RU"/>
              </w:rPr>
            </w:pPr>
          </w:p>
          <w:p w14:paraId="612390CD" w14:textId="77777777" w:rsidR="00EC48FA" w:rsidRPr="004E2152" w:rsidRDefault="00EC48FA" w:rsidP="004E2152">
            <w:pPr>
              <w:spacing w:after="0" w:line="276" w:lineRule="auto"/>
              <w:ind w:left="72" w:firstLine="1080"/>
              <w:jc w:val="both"/>
              <w:rPr>
                <w:rFonts w:ascii="GHEA Grapalat" w:eastAsia="Times New Roman" w:hAnsi="GHEA Grapalat" w:cs="Arial"/>
                <w:lang w:val="hy" w:eastAsia="ru-RU"/>
              </w:rPr>
            </w:pPr>
          </w:p>
          <w:p w14:paraId="507FCA5E"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Բացի այդ, Հավելված 1-ի 39-րդ կետով նշվել է, որ Դիմողն իրավունք ունի Կոմիտեից ստանալ արձանագրությունից քաղվածք, որը կպարունակի արձանագրությունում ներառված իրեն վերաբերելի հատվածը։</w:t>
            </w:r>
          </w:p>
          <w:p w14:paraId="51835DC0"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Սույն կարգավորման մեջ անհրաժեշտ է հստակեցնել, թե արդյոք դիմողին տրամադրվող արձանագրությունից քաղվածքը կարող է ներառել միայն հանձնաժողովի ընդունած որոշումը և քվեարկության ընդհանուր արդյունքները՝ առանց հանձնաժողովի անդամների անհատական քվեարկությունը բացահայտող որևէ տվյալների, նկատի ունենալով, որ հանձնաժողովը որոշումը կայացնում է գաղտնի քվեարկությամբ։</w:t>
            </w:r>
          </w:p>
          <w:p w14:paraId="37B07447"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18. Հավելված 1-ի 45-րդ կետի համաձայն՝ Հանձնաժողովի որոշման հիման վրա Կոմիտեի նախագահն ընդունում է հետևյալ հրամաններից մեկը (.</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w:t>
            </w:r>
            <w:r w:rsidRPr="004E2152">
              <w:rPr>
                <w:rFonts w:ascii="GHEA Grapalat" w:eastAsia="Times New Roman" w:hAnsi="GHEA Grapalat" w:cs="GHEA Grapalat"/>
                <w:lang w:val="hy" w:eastAsia="ru-RU"/>
              </w:rPr>
              <w:t>։</w:t>
            </w:r>
          </w:p>
          <w:p w14:paraId="0769A65B"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Սույն կարգավորումից, պարզ չէ, թե ինչ ժամկետում է Կոմիտեի նախագահը պարտավոր ընդունել համապատասխան հրամանը՝ Հանձնաժողովի որոշման կայացումից հետո։</w:t>
            </w:r>
          </w:p>
          <w:p w14:paraId="7B1FAD5F" w14:textId="77777777" w:rsid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19</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2-</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2-</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վերնագիրն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«Զբոսաշրջային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կեն</w:t>
            </w:r>
            <w:r w:rsidRPr="004E2152">
              <w:rPr>
                <w:rFonts w:ascii="GHEA Grapalat" w:eastAsia="Times New Roman" w:hAnsi="GHEA Grapalat" w:cs="Arial"/>
                <w:lang w:val="hy" w:eastAsia="ru-RU"/>
              </w:rPr>
              <w:t>տրոն կառավարող կազմակերպությունների որակավորման  չափորոշիչները (այդ թվում՝ զբոսաշրջային կենտրոն կառավարող կազմակերպության գործառույթներին,  կառուցվածքին վերաբերող նվազագույն պահանջները)», մինչդեռ նշված հավելվածի 2-րդ կետով սահմանվում են կառավարվող կազմակերպությունների որակավորման նպատակները, ուստի նշված կետը դուրս է Հավելված 2-ի կարգավորման առարկայի շրջանակից, ինչով պայմանավորված համապատասխան կետն անհրաժեշտ է հանել։</w:t>
            </w:r>
          </w:p>
          <w:p w14:paraId="2F778589" w14:textId="77777777" w:rsidR="003D4FDF" w:rsidRDefault="003D4FDF" w:rsidP="004E2152">
            <w:pPr>
              <w:spacing w:after="0" w:line="276" w:lineRule="auto"/>
              <w:ind w:left="72" w:firstLine="1080"/>
              <w:jc w:val="both"/>
              <w:rPr>
                <w:rFonts w:ascii="GHEA Grapalat" w:eastAsia="Times New Roman" w:hAnsi="GHEA Grapalat" w:cs="Arial"/>
                <w:lang w:val="hy" w:eastAsia="ru-RU"/>
              </w:rPr>
            </w:pPr>
          </w:p>
          <w:p w14:paraId="284E155D" w14:textId="77777777" w:rsidR="003D4FDF" w:rsidRDefault="003D4FDF" w:rsidP="004E2152">
            <w:pPr>
              <w:spacing w:after="0" w:line="276" w:lineRule="auto"/>
              <w:ind w:left="72" w:firstLine="1080"/>
              <w:jc w:val="both"/>
              <w:rPr>
                <w:rFonts w:ascii="GHEA Grapalat" w:eastAsia="Times New Roman" w:hAnsi="GHEA Grapalat" w:cs="Arial"/>
                <w:lang w:val="hy" w:eastAsia="ru-RU"/>
              </w:rPr>
            </w:pPr>
          </w:p>
          <w:p w14:paraId="5ED98398" w14:textId="77777777" w:rsidR="003D4FDF" w:rsidRDefault="003D4FDF" w:rsidP="004E2152">
            <w:pPr>
              <w:spacing w:after="0" w:line="276" w:lineRule="auto"/>
              <w:ind w:left="72" w:firstLine="1080"/>
              <w:jc w:val="both"/>
              <w:rPr>
                <w:rFonts w:ascii="GHEA Grapalat" w:eastAsia="Times New Roman" w:hAnsi="GHEA Grapalat" w:cs="Arial"/>
                <w:lang w:val="hy" w:eastAsia="ru-RU"/>
              </w:rPr>
            </w:pPr>
          </w:p>
          <w:p w14:paraId="1047FC61" w14:textId="77777777" w:rsidR="003D4FDF" w:rsidRDefault="003D4FDF" w:rsidP="004E2152">
            <w:pPr>
              <w:spacing w:after="0" w:line="276" w:lineRule="auto"/>
              <w:ind w:left="72" w:firstLine="1080"/>
              <w:jc w:val="both"/>
              <w:rPr>
                <w:rFonts w:ascii="GHEA Grapalat" w:eastAsia="Times New Roman" w:hAnsi="GHEA Grapalat" w:cs="Arial"/>
                <w:lang w:val="hy" w:eastAsia="ru-RU"/>
              </w:rPr>
            </w:pPr>
          </w:p>
          <w:p w14:paraId="6F7D720C" w14:textId="77777777" w:rsidR="003D4FDF" w:rsidRPr="004E2152" w:rsidRDefault="003D4FDF" w:rsidP="004E2152">
            <w:pPr>
              <w:spacing w:after="0" w:line="276" w:lineRule="auto"/>
              <w:ind w:left="72" w:firstLine="1080"/>
              <w:jc w:val="both"/>
              <w:rPr>
                <w:rFonts w:ascii="GHEA Grapalat" w:eastAsia="Times New Roman" w:hAnsi="GHEA Grapalat" w:cs="Arial"/>
                <w:lang w:val="hy" w:eastAsia="ru-RU"/>
              </w:rPr>
            </w:pPr>
          </w:p>
          <w:p w14:paraId="094B1E2F"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20</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2-</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5-</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2-</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ենթակետով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նախատեսվել</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որ</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գործադիր</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մարմնի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ղեկավարը</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կամ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նրա</w:t>
            </w:r>
            <w:r w:rsidRPr="004E2152">
              <w:rPr>
                <w:rFonts w:ascii="GHEA Grapalat" w:eastAsia="Times New Roman" w:hAnsi="GHEA Grapalat" w:cs="Arial"/>
                <w:lang w:val="hy" w:eastAsia="ru-RU"/>
              </w:rPr>
              <w:t xml:space="preserve"> ժամանակավոր պաշտոնակատարը պետք է չկատարի զբոսավարի կամ ուղեկցորդի գործառույթներ կամ չզբաղեցնի զբոսաշրջային ուղևորափոխադրումներ իրականացնող կազմակերպության, հյուրանոցային ծառայություններ մատուցող անձի կամ զբոսաշրջային գործունեություն սուբյեկտի գործադիր մարմնի ղեկավարի գործառույթները կատարող անձի կամ այդ գործառույթները պատվիրակված լինելու դեպքում՝ պատվիրակված կազմակերպության գործադիր մարմնի ղեկավարի գործառույթները կատարող պաշտոն կամ չկատարի նման գործառույթներ քաղաքացիաիրավական պայմանագրի հիման վրա, մինչդեռ կարգավորումն ունի հիմնավորման կարիք, նկատի ունենալով, որ նշված սահմանափակման անհրաժեշտության վերաբերյալ մանրամասն հիմնավորումները բացակայում են։</w:t>
            </w:r>
          </w:p>
          <w:p w14:paraId="21D1B08A"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21</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2-</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11-</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2-</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ենթակետի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համաձայն՝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տեղական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մակարդակում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զբոսաշրջային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կենտրոն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կառավարող</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կազմակերպո</w:t>
            </w:r>
            <w:r w:rsidRPr="004E2152">
              <w:rPr>
                <w:rFonts w:ascii="GHEA Grapalat" w:eastAsia="Times New Roman" w:hAnsi="GHEA Grapalat" w:cs="Arial"/>
                <w:lang w:val="hy" w:eastAsia="ru-RU"/>
              </w:rPr>
              <w:t>ւթյան գործառույթների իրականացումը սահմանափակվում է զբոսաշրջային կենտրոնով և հանգում է հետևյալին. մարկետինգը, առաջխաղացումը և այցելուներին տեղեկատվության տրամադրումը։</w:t>
            </w:r>
          </w:p>
          <w:p w14:paraId="046E7235"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Սույն կարգավորումից պարզ չէ, թե այցելուներին ինչ բովանդակությամբ տեղեկատվություն է տրամադրվելու, ուստի անհրաժեշտ է նշված առումով կարգավորումը հստակեցնել։</w:t>
            </w:r>
          </w:p>
          <w:p w14:paraId="1C200717"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Նույն դիտարկումը վերաբերում է նույն ենթակետի «բ» պարբերությանը, որով նախատեսվում է զբոսաշրջիկներին տեղեկատվություն տրամադրել։</w:t>
            </w:r>
          </w:p>
          <w:p w14:paraId="13BCBACD"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հայտնում ենք, որ 2-րդ ենթակետում կիրառվում է «այցելուներ» ձևակերպումը, իսկ «բ» պարբերությունում և Հավելված 2-ի ողջ տեքստում «զբոսաշրջիկներ» ձևակերպումը, ուստի հիմք ընդունելով «Նորմատիվ իրավական ակտերի մասին» օրենքի 15-րդ հոդվածի 2-րդ մասի կարգավորումը, անհրաժեշտ է ձևակերպումները համապատասխանեցնել միմյանց։</w:t>
            </w:r>
          </w:p>
          <w:p w14:paraId="4A56FBDA"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22</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Հավելված 2-ի 11-րդ կետի 3-րդ ենթակետում նշվել է, որ տեղական մակարդակում զբոսաշրջային կենտրոն կառավարող կազմակերպության գործառույթների իրականացումը սահմանափակվում է զբոսաշրջային կենտրոնով և հանգում է հետևյալին. շահառուների նույնականացումը և իր աշխատանքներին ներգրավումը։</w:t>
            </w:r>
          </w:p>
          <w:p w14:paraId="0608A893"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Նշված կարգավորման մեջ կիրառվում է «շահառուների» ձևակերպումը, մինչդեռ պարզ չէ, թե կոնկրետ ովքեր կարող են դիտարկվել որպես շահառուներ։</w:t>
            </w:r>
          </w:p>
          <w:p w14:paraId="1537C2BB"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Բացի այդ, պարզ չէ, թե ինչպես է իրականացվում շահառուների նույնականացումը, ուստի կարգավորումն ունի հստակեցման կարիք։</w:t>
            </w:r>
          </w:p>
          <w:p w14:paraId="173643AC"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նույն ենթակետի «բ» պարբերությունում նշվել է, որ տեղական մակարդակում զբոսաշրջային կենտրոն կառավարող կազմակերպության գործառույթների իրականացումը սահմանափակվում է զբոսաշրջային կենտրոնով և հանգում է հետևյալին</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մարզային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մակարդակում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գործունեությո</w:t>
            </w:r>
            <w:r w:rsidRPr="004E2152">
              <w:rPr>
                <w:rFonts w:ascii="GHEA Grapalat" w:eastAsia="Times New Roman" w:hAnsi="GHEA Grapalat" w:cs="Arial"/>
                <w:lang w:val="hy" w:eastAsia="ru-RU"/>
              </w:rPr>
              <w:t>ւն ծավալող զբոսաշրջային կենտրոն կառավարող կազմակերպությունների և զբոսաշրջային օպերատորների միջև համագործակվցության հաստատմանն աջակցությունը։</w:t>
            </w:r>
          </w:p>
          <w:p w14:paraId="17CED8C1"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Սույն կարգավորումից պարզ չէ, թե ինչ բովանդակություն ունի «աջակցություն» հասկացությունը և ինչ կոնկրետ գործիքներով կամ եղանակներով պետք է այն իրականացվի, ուստի կարգավորումն ունի հստակեցման կարիք։</w:t>
            </w:r>
          </w:p>
          <w:p w14:paraId="755E3196"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Նույն դիտարկումը վերաբերում է Հավելված 2-ի 11-րդ կետի 4-րդ ենթակետի «բ» պարբերությանը, համաձայն որի՝ մարզային մակարդակում գործող զբոսաշրջային կենտրոն կառավարող կազմակերպությունների հետ հանրային միջոցառումների համար նախատեսված օրերի և ժամերի համընկնումների նվազեցումը, կրկնվող բնույթի միջոցառումների նվազեցումը և դրանց իրազեկման արշավներ կազմակերպելը և դրանց աջակցելը (միջոցառումների տեսանելիությունը և հանրայնացումն ապահովելը), ինչպես նաև նույն կետի 5-րդ ենթակետի «գ» պարբերությանը, համաձայն որի՝ կարողությունների զարգացումը և կայունությունը՝ ներառական մասնակցության (կանայք, երիտասարդություն, արվեստագետներ, տեղական արտադրանք ստեղծողներ, հաշմանդամություն ունեցող անձինք, տարեցներ) խրախուսումը, մինչդեռ պարզ չէ, թե ինչ կոնկրետ միջոցներով և գործողություններով պետք է ապահովվի այդ խրախուսումը և վերոնշյալ աջակցությունը։</w:t>
            </w:r>
          </w:p>
          <w:p w14:paraId="39A140A7"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23</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2-</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11-</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6-</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ենթակետում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նշվել</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որ</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տեղական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մակարդակում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զբոսաշրջային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կենտրոն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կառավարող</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կազմակերպության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գործ</w:t>
            </w:r>
            <w:r w:rsidRPr="004E2152">
              <w:rPr>
                <w:rFonts w:ascii="GHEA Grapalat" w:eastAsia="Times New Roman" w:hAnsi="GHEA Grapalat" w:cs="Arial"/>
                <w:lang w:val="hy" w:eastAsia="ru-RU"/>
              </w:rPr>
              <w:t>առույթների իրականացումը սահմանափակվում է զբոսաշրջային կենտրոնով և հանգում է հետևյալին.տվյալների մշակումը և հետադարձ կարծիքի տրամադրումը։</w:t>
            </w:r>
          </w:p>
          <w:p w14:paraId="7A3A1590"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Նշված կարգավորումից պարզ չէ, թե կոնկրետ ինչ տվյալների մասին է խոսքը, ինչ աղբյուրներից են դրանք ստացվում, ինչպես նաև ինչ բովանդակություն ունեն, ուստի անհրաժեշտ է հստակեցնել։</w:t>
            </w:r>
          </w:p>
          <w:p w14:paraId="215A3FC8"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հայտնում ենք, որ նույն ենթակետի «ա» պարբերությունում «վիճակագրական տվյալների հավաքագրումը» ձևակերպումը պարզ չէ և ունի հստակեցման կարիք։</w:t>
            </w:r>
          </w:p>
          <w:p w14:paraId="1E4DA8E9"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24</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12-</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1-</w:t>
            </w:r>
            <w:r w:rsidRPr="004E2152">
              <w:rPr>
                <w:rFonts w:ascii="GHEA Grapalat" w:eastAsia="Times New Roman" w:hAnsi="GHEA Grapalat" w:cs="GHEA Grapalat"/>
                <w:lang w:val="hy" w:eastAsia="ru-RU"/>
              </w:rPr>
              <w:t>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ենթակետի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«ա»</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և</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«բ»</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պար</w:t>
            </w:r>
            <w:r w:rsidRPr="004E2152">
              <w:rPr>
                <w:rFonts w:ascii="GHEA Grapalat" w:eastAsia="Times New Roman" w:hAnsi="GHEA Grapalat" w:cs="Arial"/>
                <w:lang w:val="hy" w:eastAsia="ru-RU"/>
              </w:rPr>
              <w:t xml:space="preserve">բերություններով նախատեսվել է մարզային  մակարդակում զբոսաշրջային կենտրոն կառավարող կազմակերպության գործառույթների իրականացումը սահմանափակվում է մարզի վարչական սահմաններով և հանգում է հետևյալին՝ ռազմավարական պլանավորում և զարգացում՝ ա. տեղական մակարդակի զբոսաշրջության զարգացման ռազմավարության մշակում և իրականացում, </w:t>
            </w:r>
            <w:r w:rsidRPr="004E2152">
              <w:rPr>
                <w:rFonts w:ascii="GHEA Grapalat" w:eastAsia="Times New Roman" w:hAnsi="GHEA Grapalat" w:cs="Arial"/>
                <w:lang w:val="hy" w:eastAsia="ru-RU"/>
              </w:rPr>
              <w:tab/>
              <w:t>բ. զարգացման ռազմավարության և տարեկան գործողությունների պլանի մշակում։</w:t>
            </w:r>
          </w:p>
          <w:p w14:paraId="2455B08A"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Այս կապակցությամբ հարկ է նկատի ունենալ «Զբոսաշրջության մասին» օրենքի 6-րդ հոդվածի 2-րդ մասի 2-րդ կետը, համաձայն որի՝ Կոմիտեն՝ մշակում է զբոսաշրջության բնագավառի ռազմավարությունը, զարգացման տարեկան ծրագրերը, ծրագրերի իրականացման միջոցառումների ժամանակացույցները և ծրագրերի իրականացման միջոցառումների ծախսերի նախահաշիվները, ապահովում դրանց իրականացումը և մշտադիտարկումը։</w:t>
            </w:r>
          </w:p>
          <w:p w14:paraId="066252F6" w14:textId="77777777" w:rsid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Նշվածով պայմանավորված կարգավորումն ունի վերանայման կարիք։</w:t>
            </w:r>
          </w:p>
          <w:p w14:paraId="32A8E54B" w14:textId="77777777" w:rsidR="001F3547" w:rsidRDefault="001F3547" w:rsidP="004E2152">
            <w:pPr>
              <w:spacing w:after="0" w:line="276" w:lineRule="auto"/>
              <w:ind w:left="72" w:firstLine="1080"/>
              <w:jc w:val="both"/>
              <w:rPr>
                <w:rFonts w:ascii="GHEA Grapalat" w:eastAsia="Times New Roman" w:hAnsi="GHEA Grapalat" w:cs="Arial"/>
                <w:lang w:val="hy" w:eastAsia="ru-RU"/>
              </w:rPr>
            </w:pPr>
          </w:p>
          <w:p w14:paraId="565DA2E4" w14:textId="77777777" w:rsidR="001F3547" w:rsidRPr="004E2152" w:rsidRDefault="001F3547" w:rsidP="004E2152">
            <w:pPr>
              <w:spacing w:after="0" w:line="276" w:lineRule="auto"/>
              <w:ind w:left="72" w:firstLine="1080"/>
              <w:jc w:val="both"/>
              <w:rPr>
                <w:rFonts w:ascii="GHEA Grapalat" w:eastAsia="Times New Roman" w:hAnsi="GHEA Grapalat" w:cs="Arial"/>
                <w:lang w:val="hy" w:eastAsia="ru-RU"/>
              </w:rPr>
            </w:pPr>
          </w:p>
          <w:p w14:paraId="05155D05"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Բացի այդ, «ա» պարբերությամբ նախատեսվում է տեղական մակարդակի զբոսաշրջության զարգացման ռազմավարության մշակում մարզային մակարդակում գործող կազմակերպության կողմից, ինչն ունի լրացուցիչ հիմնավորման կարիք։</w:t>
            </w:r>
          </w:p>
          <w:p w14:paraId="1F9E3E64"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25</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Հավելված</w:t>
            </w:r>
            <w:r w:rsidRPr="004E2152">
              <w:rPr>
                <w:rFonts w:ascii="GHEA Grapalat" w:eastAsia="Times New Roman" w:hAnsi="GHEA Grapalat" w:cs="Arial"/>
                <w:lang w:val="hy" w:eastAsia="ru-RU"/>
              </w:rPr>
              <w:t xml:space="preserve"> 2-</w:t>
            </w:r>
            <w:r w:rsidRPr="004E2152">
              <w:rPr>
                <w:rFonts w:ascii="GHEA Grapalat" w:eastAsia="Times New Roman" w:hAnsi="GHEA Grapalat" w:cs="GHEA Grapalat"/>
                <w:lang w:val="hy" w:eastAsia="ru-RU"/>
              </w:rPr>
              <w:t>ի</w:t>
            </w:r>
            <w:r w:rsidRPr="004E2152">
              <w:rPr>
                <w:rFonts w:ascii="GHEA Grapalat" w:eastAsia="Times New Roman" w:hAnsi="GHEA Grapalat" w:cs="Arial"/>
                <w:lang w:val="hy" w:eastAsia="ru-RU"/>
              </w:rPr>
              <w:t xml:space="preserve"> 13-</w:t>
            </w:r>
            <w:r w:rsidRPr="004E2152">
              <w:rPr>
                <w:rFonts w:ascii="GHEA Grapalat" w:eastAsia="Times New Roman" w:hAnsi="GHEA Grapalat" w:cs="GHEA Grapalat"/>
                <w:lang w:val="hy" w:eastAsia="ru-RU"/>
              </w:rPr>
              <w:t>րդ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կետի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համաձայն՝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միևնույն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զբոսաշրջային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կենտրոնի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տարածքում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տեղական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և</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մարզային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մակարդակներում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գործող</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զբոսաշրջային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կենտրոն</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կառավարող</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կազմակերպությունների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համագործակցությունը</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սահմանվում</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է</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այդ</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կազմակերպությունների</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միջև</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կնքվող</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համագործակցութ</w:t>
            </w:r>
            <w:r w:rsidRPr="004E2152">
              <w:rPr>
                <w:rFonts w:ascii="GHEA Grapalat" w:eastAsia="Times New Roman" w:hAnsi="GHEA Grapalat" w:cs="Arial"/>
                <w:lang w:val="hy" w:eastAsia="ru-RU"/>
              </w:rPr>
              <w:t>յան համաձայնագրով, որի տեսաներածված պատճենը ներկայացվում է Կոմիտե stc@mineconomy.am էլեկտրոնային փոստին պաշտոնական գրություն ուղարկելու միջոցով ՝ այն երկկողմ ստորագրելու պահից 10 աշխատանքային օրվա ընթացքում, սակայն նշված կարգավորումը չի սահմանում նշված ժամկետի խախտման իրավական հետևանքները, պարզ չէ, թե ինչ իրավական ռեժիմ է կիրառվում պայմանագրի չներկայացման կամ ուշ ներկայացման դեպքում (օրինակ՝ արդյոք դա հանգեցնում է պատասխանատվության, վարչական հետևանքների կամ որևէ սահմանափակման)։</w:t>
            </w:r>
          </w:p>
          <w:p w14:paraId="14CC574D"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26</w:t>
            </w:r>
            <w:r w:rsidRPr="004E2152">
              <w:rPr>
                <w:rFonts w:ascii="Cambria Math" w:eastAsia="Times New Roman" w:hAnsi="Cambria Math" w:cs="Cambria Math"/>
                <w:lang w:val="hy" w:eastAsia="ru-RU"/>
              </w:rPr>
              <w:t>․</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Նախագծով</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հաստատված</w:t>
            </w:r>
            <w:r w:rsidRPr="004E2152">
              <w:rPr>
                <w:rFonts w:ascii="GHEA Grapalat" w:eastAsia="Times New Roman" w:hAnsi="GHEA Grapalat" w:cs="Arial"/>
                <w:lang w:val="hy" w:eastAsia="ru-RU"/>
              </w:rPr>
              <w:t xml:space="preserve"> </w:t>
            </w:r>
            <w:r w:rsidRPr="004E2152">
              <w:rPr>
                <w:rFonts w:ascii="GHEA Grapalat" w:eastAsia="Times New Roman" w:hAnsi="GHEA Grapalat" w:cs="GHEA Grapalat"/>
                <w:lang w:val="hy" w:eastAsia="ru-RU"/>
              </w:rPr>
              <w:t>Հավել</w:t>
            </w:r>
            <w:r w:rsidRPr="004E2152">
              <w:rPr>
                <w:rFonts w:ascii="GHEA Grapalat" w:eastAsia="Times New Roman" w:hAnsi="GHEA Grapalat" w:cs="Arial"/>
                <w:lang w:val="hy" w:eastAsia="ru-RU"/>
              </w:rPr>
              <w:t>ված 6-ի (այսուհետ՝ Հավելված 6) 1-ին կետի 6-րդ ենթակետով նշվել է, որ Զբոսաշրջային կենտրոն կառավարող կազմակերպության որակավորումը դադարեցվում է, եթե՝ Հայաստանի Հանրապետության շուկայի վերահսկողության տեսչական մարմնի կողմից իրականացված վերահսկողության (ստուգումների) արդյունքում ներկայացված միջնորդության հիման վրա։</w:t>
            </w:r>
          </w:p>
          <w:p w14:paraId="7E3DD7B2"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Նշված կարգավորման մեջ կիրառվել է «վերահսկողության (ստուգումների)» ձևակերպումը, մինչդեռ հարկ է նկատի ունենալ, որ սրանք տարբեր հասկացություններ են։ Մասնավորապես «Շուկայի վերահսկողության մասին» օրենք 3-րդ հոդվածի 1-ին մասի 3-րդ կետով սահմանված է «վերահսկողություն» հասկացությունը, իսկ նույն հոդվածի 1-ին մասի 5-րդ կետով «ստուգում» հասկացությունը։</w:t>
            </w:r>
          </w:p>
          <w:p w14:paraId="2588C6BF"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Բացի այդ, նշված ձևակերպումը պարզ չէ «Նորմատիվ իրավական ակտերի մասին» օրենքի տեսանկյունից, ուստի նշված ձևակերպումն ունի վերանայման կարիք։</w:t>
            </w:r>
          </w:p>
          <w:p w14:paraId="0B3D4344"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հարկ ենք համարում անդրադառնալ «Շուկայի վերահսկողության մասին» օրենքի 1-ին հոդվածի 1-ին մասը, համաձայն որի՝ սույն օրենքը կարգավորում է տնտեսավարող սուբյեկտի կողմից շուկայահանված՝ տեխնիկական կանոնակարգման օբյեկտ հանդիսացող ոչ պարենային արտադրանքի՝ Հայաստանի Հանրապետության օրենքներով և այլ իրավական ակտերով և Հայաստանի Հանրապետության միջազգային պայմանագրերին համապատասխան ընդունված փաստաթղթերով սահմանված անվտանգության պահանջների, թանկարժեք մետաղներից պատրաստված իրերի հարգորոշման, հարգադրոշմման և առք ու վաճառքի, արտադրական կանեփի արտադրության, արտահանման, ներմուծման կամ մեծածախ առևտրի ոլորտներում իրականացվող վերահսկողության հիմնական սկզբունքները, առանձնահատկությունները, լիազոր մարմնի պաշտոնատար անձանց, տնտեսավարող սուբյեկտների իրավունքները և պարտականությունները, ինչպես նաև վերահսկողության հետ կապված այլ հարաբերություններ:</w:t>
            </w:r>
          </w:p>
          <w:p w14:paraId="484A2BD2"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Այս համատեքստում պետք է արձանագրել, որ նշված օրենքը չի սահմանում այնպիսի կարգավորում, որը ուղղակիորեն կապահովի վերահսկողության (կամ ստուգման) արդյունքով իրականացված միջնորդության հիման վրա զբոսաշրջային կենտրոն կառավարող կազմակերպության որակավորման դադարեցման ընթացակարգը։</w:t>
            </w:r>
          </w:p>
          <w:p w14:paraId="607FDFE5"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Բացի այդ, «Զբոսաշրջության մասին» օրենքում ևս բացակայում է համապատասխան կարգավորում, որը կսահմանի նման միջնորդության իրավական հետևանքները կամ դրա հիման վրա որակավորման դադարեցման մեխանիզմը։</w:t>
            </w:r>
          </w:p>
          <w:p w14:paraId="24BD2E68"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Վերոգրյալից ելնելով՝ անհրաժեշտ է կարգավորումը վերանայել։</w:t>
            </w:r>
          </w:p>
          <w:p w14:paraId="08AA19EF"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27. Հավելված 6-ի վերնագիրն է «Զբոսաշրջային կենտրոն կառավարող կազմակերպությունների որակավորման դադարման հիմքերը»։</w:t>
            </w:r>
          </w:p>
          <w:p w14:paraId="00B1AA9D"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Միաժամանակ, Հավելված 6-ի 1-ին կետի 1-ին ենթակետի համաձայն՝  զբոսաշրջային կենտրոն կառավարող կազմակերպության որակավորումը դադարեցվում է, եթե՝ որակավորումը տրամադրելուց հետո դիմողի ներկայացրած փաստաթղթերում հայտնաբերվում են անարժանահավատ տեղեկություններ։</w:t>
            </w:r>
          </w:p>
          <w:p w14:paraId="3AEAF2C5"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r w:rsidRPr="004E2152">
              <w:rPr>
                <w:rFonts w:ascii="GHEA Grapalat" w:eastAsia="Times New Roman" w:hAnsi="GHEA Grapalat" w:cs="Arial"/>
                <w:lang w:val="hy" w:eastAsia="ru-RU"/>
              </w:rPr>
              <w:t>Թեպետ Հավելված 6-ի վերնագիրը ձևակերպված է լիազորող նորմի շրջանակում, այդուհանդերձ նշվածի համատեքստում հարկ ենք համարում անդրադառնալ «Զբոսաշրջության մասին» օրենքի 9-րդ հոդվածի 5-րդ մասին, համաձայն որի՝ հյուրանոցային տնտեսության օբյեկտը, զբոսաշրջային ավտոբուսը, զբոսաշրջային կենտրոն կառավարող կազմակերպությունը, զբոսաշրջային տեղեկատվական կենտրոնը, զբոսավարը, ուղեկցորդը, զբոսաշրջային փորձառությունները զրկվում են սույն օրենքով սահմանված կարգով տրված որակավորումից կամ որակավորման կարգից, եթե ի հայտ են եկել սույն հոդվածի 4-րդ մասի 1-ին և 2-րդ կետերով սահմանված հիմքերը։</w:t>
            </w:r>
          </w:p>
          <w:p w14:paraId="62705013" w14:textId="77777777" w:rsidR="004E2152" w:rsidRPr="004E2152" w:rsidRDefault="004E2152" w:rsidP="004E2152">
            <w:pPr>
              <w:spacing w:after="0" w:line="276" w:lineRule="auto"/>
              <w:ind w:left="72" w:firstLine="1080"/>
              <w:jc w:val="both"/>
              <w:rPr>
                <w:rFonts w:ascii="GHEA Grapalat" w:eastAsia="Times New Roman" w:hAnsi="GHEA Grapalat" w:cs="Arial"/>
                <w:lang w:val="hy" w:eastAsia="ru-RU"/>
              </w:rPr>
            </w:pPr>
          </w:p>
          <w:p w14:paraId="09BCCC69" w14:textId="77777777" w:rsidR="00141D4C" w:rsidRPr="00E97F0D" w:rsidRDefault="00141D4C" w:rsidP="004E2152">
            <w:pPr>
              <w:spacing w:after="0" w:line="276" w:lineRule="auto"/>
              <w:ind w:left="72" w:firstLine="1080"/>
              <w:jc w:val="both"/>
              <w:rPr>
                <w:rFonts w:ascii="GHEA Grapalat" w:eastAsia="Times New Roman" w:hAnsi="GHEA Grapalat" w:cs="Arial"/>
                <w:lang w:val="hy" w:eastAsia="ru-RU"/>
              </w:rPr>
            </w:pPr>
          </w:p>
        </w:tc>
        <w:tc>
          <w:tcPr>
            <w:tcW w:w="6239" w:type="dxa"/>
            <w:tcBorders>
              <w:top w:val="single" w:sz="4" w:space="0" w:color="auto"/>
            </w:tcBorders>
            <w:shd w:val="clear" w:color="auto" w:fill="FFFFFF"/>
          </w:tcPr>
          <w:p w14:paraId="2AFA9404" w14:textId="77777777" w:rsidR="005312F4" w:rsidRDefault="005312F4" w:rsidP="00886A13">
            <w:pPr>
              <w:spacing w:after="0" w:line="240" w:lineRule="auto"/>
              <w:jc w:val="both"/>
              <w:rPr>
                <w:rFonts w:ascii="GHEA Grapalat" w:eastAsia="GHEA Grapalat" w:hAnsi="GHEA Grapalat" w:cs="GHEA Grapalat"/>
                <w:b/>
                <w:kern w:val="0"/>
                <w:lang w:val="hy"/>
                <w14:ligatures w14:val="none"/>
              </w:rPr>
            </w:pPr>
          </w:p>
          <w:p w14:paraId="6A0D15F2" w14:textId="77777777" w:rsidR="005312F4" w:rsidRPr="005312F4" w:rsidRDefault="005312F4" w:rsidP="005312F4">
            <w:pPr>
              <w:rPr>
                <w:rFonts w:ascii="GHEA Grapalat" w:eastAsia="GHEA Grapalat" w:hAnsi="GHEA Grapalat" w:cs="GHEA Grapalat"/>
                <w:lang w:val="hy"/>
              </w:rPr>
            </w:pPr>
          </w:p>
          <w:p w14:paraId="130FE379" w14:textId="77777777" w:rsidR="005312F4" w:rsidRPr="005312F4" w:rsidRDefault="005312F4" w:rsidP="005312F4">
            <w:pPr>
              <w:rPr>
                <w:rFonts w:ascii="GHEA Grapalat" w:eastAsia="GHEA Grapalat" w:hAnsi="GHEA Grapalat" w:cs="GHEA Grapalat"/>
                <w:lang w:val="hy"/>
              </w:rPr>
            </w:pPr>
          </w:p>
          <w:p w14:paraId="6396446A" w14:textId="77777777" w:rsidR="005312F4" w:rsidRPr="005312F4" w:rsidRDefault="005312F4" w:rsidP="005312F4">
            <w:pPr>
              <w:rPr>
                <w:rFonts w:ascii="GHEA Grapalat" w:eastAsia="GHEA Grapalat" w:hAnsi="GHEA Grapalat" w:cs="GHEA Grapalat"/>
                <w:lang w:val="hy"/>
              </w:rPr>
            </w:pPr>
          </w:p>
          <w:p w14:paraId="16CB7DD6" w14:textId="77777777" w:rsidR="005312F4" w:rsidRPr="005312F4" w:rsidRDefault="005312F4" w:rsidP="005312F4">
            <w:pPr>
              <w:rPr>
                <w:rFonts w:ascii="GHEA Grapalat" w:eastAsia="GHEA Grapalat" w:hAnsi="GHEA Grapalat" w:cs="GHEA Grapalat"/>
                <w:lang w:val="hy"/>
              </w:rPr>
            </w:pPr>
          </w:p>
          <w:p w14:paraId="17A740BA" w14:textId="77777777" w:rsidR="005312F4" w:rsidRPr="005312F4" w:rsidRDefault="005312F4" w:rsidP="005312F4">
            <w:pPr>
              <w:rPr>
                <w:rFonts w:ascii="GHEA Grapalat" w:eastAsia="GHEA Grapalat" w:hAnsi="GHEA Grapalat" w:cs="GHEA Grapalat"/>
                <w:lang w:val="hy"/>
              </w:rPr>
            </w:pPr>
          </w:p>
          <w:p w14:paraId="066AEC13" w14:textId="77777777" w:rsidR="005312F4" w:rsidRDefault="005312F4" w:rsidP="005312F4">
            <w:pPr>
              <w:rPr>
                <w:rFonts w:ascii="GHEA Grapalat" w:eastAsia="GHEA Grapalat" w:hAnsi="GHEA Grapalat" w:cs="GHEA Grapalat"/>
                <w:lang w:val="hy"/>
              </w:rPr>
            </w:pPr>
          </w:p>
          <w:p w14:paraId="7E2298FE" w14:textId="77777777" w:rsidR="00690CE0" w:rsidRDefault="00690CE0" w:rsidP="005312F4">
            <w:pPr>
              <w:rPr>
                <w:rFonts w:ascii="GHEA Grapalat" w:eastAsia="GHEA Grapalat" w:hAnsi="GHEA Grapalat" w:cs="GHEA Grapalat"/>
                <w:lang w:val="hy"/>
              </w:rPr>
            </w:pPr>
          </w:p>
          <w:p w14:paraId="0D3F188E" w14:textId="77777777" w:rsidR="00690CE0" w:rsidRDefault="00690CE0" w:rsidP="005312F4">
            <w:pPr>
              <w:rPr>
                <w:rFonts w:ascii="GHEA Grapalat" w:eastAsia="GHEA Grapalat" w:hAnsi="GHEA Grapalat" w:cs="GHEA Grapalat"/>
                <w:lang w:val="hy"/>
              </w:rPr>
            </w:pPr>
          </w:p>
          <w:p w14:paraId="4EEF59D6" w14:textId="77777777" w:rsidR="00141D4C" w:rsidRDefault="005312F4"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4F5644C7" w14:textId="77777777" w:rsidR="004232B9" w:rsidRDefault="004232B9" w:rsidP="005312F4">
            <w:pPr>
              <w:rPr>
                <w:rFonts w:ascii="GHEA Grapalat" w:eastAsia="GHEA Grapalat" w:hAnsi="GHEA Grapalat" w:cs="GHEA Grapalat"/>
                <w:lang w:val="hy-AM"/>
              </w:rPr>
            </w:pPr>
          </w:p>
          <w:p w14:paraId="3B995E8F" w14:textId="77777777" w:rsidR="004232B9" w:rsidRDefault="004232B9" w:rsidP="005312F4">
            <w:pPr>
              <w:rPr>
                <w:rFonts w:ascii="GHEA Grapalat" w:eastAsia="GHEA Grapalat" w:hAnsi="GHEA Grapalat" w:cs="GHEA Grapalat"/>
                <w:lang w:val="hy-AM"/>
              </w:rPr>
            </w:pPr>
          </w:p>
          <w:p w14:paraId="05CD6CBE" w14:textId="77777777" w:rsidR="004232B9" w:rsidRDefault="004232B9" w:rsidP="005312F4">
            <w:pPr>
              <w:rPr>
                <w:rFonts w:ascii="GHEA Grapalat" w:eastAsia="GHEA Grapalat" w:hAnsi="GHEA Grapalat" w:cs="GHEA Grapalat"/>
                <w:lang w:val="hy-AM"/>
              </w:rPr>
            </w:pPr>
          </w:p>
          <w:p w14:paraId="1FABFE28" w14:textId="77777777" w:rsidR="004F6551" w:rsidRPr="00FB752A" w:rsidRDefault="004F6551" w:rsidP="005312F4">
            <w:pPr>
              <w:rPr>
                <w:rFonts w:ascii="GHEA Grapalat" w:eastAsia="GHEA Grapalat" w:hAnsi="GHEA Grapalat" w:cs="GHEA Grapalat"/>
                <w:lang w:val="hy-AM"/>
              </w:rPr>
            </w:pPr>
          </w:p>
          <w:p w14:paraId="34D171DE" w14:textId="77777777" w:rsidR="004232B9" w:rsidRDefault="004232B9" w:rsidP="005312F4">
            <w:pPr>
              <w:rPr>
                <w:rFonts w:ascii="GHEA Grapalat" w:eastAsia="GHEA Grapalat" w:hAnsi="GHEA Grapalat" w:cs="GHEA Grapalat"/>
                <w:lang w:val="hy-AM"/>
              </w:rPr>
            </w:pPr>
          </w:p>
          <w:p w14:paraId="620A1801" w14:textId="77777777" w:rsidR="004232B9" w:rsidRDefault="004232B9" w:rsidP="005312F4">
            <w:pPr>
              <w:rPr>
                <w:rFonts w:ascii="GHEA Grapalat" w:eastAsia="GHEA Grapalat" w:hAnsi="GHEA Grapalat" w:cs="GHEA Grapalat"/>
                <w:lang w:val="hy-AM"/>
              </w:rPr>
            </w:pPr>
          </w:p>
          <w:p w14:paraId="3847CDB5" w14:textId="77777777" w:rsidR="004232B9" w:rsidRDefault="004232B9" w:rsidP="005312F4">
            <w:pPr>
              <w:rPr>
                <w:rFonts w:ascii="GHEA Grapalat" w:eastAsia="GHEA Grapalat" w:hAnsi="GHEA Grapalat" w:cs="GHEA Grapalat"/>
                <w:lang w:val="hy-AM"/>
              </w:rPr>
            </w:pPr>
          </w:p>
          <w:p w14:paraId="35AB6F72" w14:textId="77777777" w:rsidR="004232B9" w:rsidRDefault="004232B9" w:rsidP="005312F4">
            <w:pPr>
              <w:rPr>
                <w:rFonts w:ascii="GHEA Grapalat" w:eastAsia="GHEA Grapalat" w:hAnsi="GHEA Grapalat" w:cs="GHEA Grapalat"/>
                <w:lang w:val="hy-AM"/>
              </w:rPr>
            </w:pPr>
          </w:p>
          <w:p w14:paraId="0CDF4853" w14:textId="77777777" w:rsidR="004232B9" w:rsidRDefault="004232B9" w:rsidP="005312F4">
            <w:pPr>
              <w:rPr>
                <w:rFonts w:ascii="GHEA Grapalat" w:eastAsia="GHEA Grapalat" w:hAnsi="GHEA Grapalat" w:cs="GHEA Grapalat"/>
                <w:lang w:val="hy-AM"/>
              </w:rPr>
            </w:pPr>
          </w:p>
          <w:p w14:paraId="6CE65ECF" w14:textId="77777777" w:rsidR="004232B9" w:rsidRDefault="004232B9" w:rsidP="005312F4">
            <w:pPr>
              <w:rPr>
                <w:rFonts w:ascii="GHEA Grapalat" w:eastAsia="GHEA Grapalat" w:hAnsi="GHEA Grapalat" w:cs="GHEA Grapalat"/>
                <w:lang w:val="hy-AM"/>
              </w:rPr>
            </w:pPr>
          </w:p>
          <w:p w14:paraId="5CD0100D" w14:textId="200FE3F4" w:rsidR="004232B9" w:rsidRDefault="00FB752A"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10D7374C" w14:textId="34AB4175" w:rsidR="00FB752A" w:rsidRDefault="00FB752A" w:rsidP="005312F4">
            <w:pPr>
              <w:rPr>
                <w:rFonts w:ascii="GHEA Grapalat" w:eastAsia="GHEA Grapalat" w:hAnsi="GHEA Grapalat" w:cs="GHEA Grapalat"/>
                <w:lang w:val="hy-AM"/>
              </w:rPr>
            </w:pPr>
            <w:r>
              <w:rPr>
                <w:rFonts w:ascii="GHEA Grapalat" w:eastAsia="GHEA Grapalat" w:hAnsi="GHEA Grapalat" w:cs="GHEA Grapalat"/>
                <w:lang w:val="hy-AM"/>
              </w:rPr>
              <w:t>Հիմնավորումը խմբագրվել է</w:t>
            </w:r>
          </w:p>
          <w:p w14:paraId="3E177C2E" w14:textId="77777777" w:rsidR="00FB752A" w:rsidRDefault="00FB752A" w:rsidP="005312F4">
            <w:pPr>
              <w:rPr>
                <w:rFonts w:ascii="GHEA Grapalat" w:eastAsia="GHEA Grapalat" w:hAnsi="GHEA Grapalat" w:cs="GHEA Grapalat"/>
                <w:lang w:val="hy-AM"/>
              </w:rPr>
            </w:pPr>
          </w:p>
          <w:p w14:paraId="77D7F36A" w14:textId="77777777" w:rsidR="00FB752A" w:rsidRDefault="00FB752A" w:rsidP="005312F4">
            <w:pPr>
              <w:rPr>
                <w:rFonts w:ascii="GHEA Grapalat" w:eastAsia="GHEA Grapalat" w:hAnsi="GHEA Grapalat" w:cs="GHEA Grapalat"/>
                <w:lang w:val="hy-AM"/>
              </w:rPr>
            </w:pPr>
          </w:p>
          <w:p w14:paraId="0E5B6894" w14:textId="77777777" w:rsidR="00FB752A" w:rsidRDefault="00FB752A" w:rsidP="005312F4">
            <w:pPr>
              <w:rPr>
                <w:rFonts w:ascii="GHEA Grapalat" w:eastAsia="GHEA Grapalat" w:hAnsi="GHEA Grapalat" w:cs="GHEA Grapalat"/>
                <w:lang w:val="hy-AM"/>
              </w:rPr>
            </w:pPr>
          </w:p>
          <w:p w14:paraId="3504AF72" w14:textId="77777777" w:rsidR="004232B9" w:rsidRDefault="004232B9" w:rsidP="005312F4">
            <w:pPr>
              <w:rPr>
                <w:rFonts w:ascii="GHEA Grapalat" w:eastAsia="GHEA Grapalat" w:hAnsi="GHEA Grapalat" w:cs="GHEA Grapalat"/>
                <w:lang w:val="hy-AM"/>
              </w:rPr>
            </w:pPr>
          </w:p>
          <w:p w14:paraId="0FCB7166" w14:textId="4E2C243B" w:rsidR="004232B9" w:rsidRDefault="00FB752A"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7C3EAE53" w14:textId="77777777" w:rsidR="00FB752A" w:rsidRDefault="00FB752A" w:rsidP="005312F4">
            <w:pPr>
              <w:rPr>
                <w:rFonts w:ascii="GHEA Grapalat" w:eastAsia="GHEA Grapalat" w:hAnsi="GHEA Grapalat" w:cs="GHEA Grapalat"/>
                <w:lang w:val="hy-AM"/>
              </w:rPr>
            </w:pPr>
          </w:p>
          <w:p w14:paraId="5E854FBD" w14:textId="77777777" w:rsidR="00FB752A" w:rsidRDefault="00FB752A" w:rsidP="005312F4">
            <w:pPr>
              <w:rPr>
                <w:rFonts w:ascii="GHEA Grapalat" w:eastAsia="GHEA Grapalat" w:hAnsi="GHEA Grapalat" w:cs="GHEA Grapalat"/>
                <w:lang w:val="hy-AM"/>
              </w:rPr>
            </w:pPr>
          </w:p>
          <w:p w14:paraId="2819A8FE" w14:textId="77777777" w:rsidR="00FB752A" w:rsidRDefault="00FB752A" w:rsidP="005312F4">
            <w:pPr>
              <w:rPr>
                <w:rFonts w:ascii="GHEA Grapalat" w:eastAsia="GHEA Grapalat" w:hAnsi="GHEA Grapalat" w:cs="GHEA Grapalat"/>
                <w:lang w:val="hy-AM"/>
              </w:rPr>
            </w:pPr>
          </w:p>
          <w:p w14:paraId="4F737FFA" w14:textId="77777777" w:rsidR="00FB752A" w:rsidRDefault="00FB752A" w:rsidP="005312F4">
            <w:pPr>
              <w:rPr>
                <w:rFonts w:ascii="GHEA Grapalat" w:eastAsia="GHEA Grapalat" w:hAnsi="GHEA Grapalat" w:cs="GHEA Grapalat"/>
                <w:lang w:val="hy-AM"/>
              </w:rPr>
            </w:pPr>
          </w:p>
          <w:p w14:paraId="5A65FB96" w14:textId="77777777" w:rsidR="00FB752A" w:rsidRDefault="00FB752A" w:rsidP="005312F4">
            <w:pPr>
              <w:rPr>
                <w:rFonts w:ascii="GHEA Grapalat" w:eastAsia="GHEA Grapalat" w:hAnsi="GHEA Grapalat" w:cs="GHEA Grapalat"/>
                <w:lang w:val="hy-AM"/>
              </w:rPr>
            </w:pPr>
          </w:p>
          <w:p w14:paraId="3E15ED92" w14:textId="77777777" w:rsidR="00FB752A" w:rsidRDefault="00FB752A" w:rsidP="005312F4">
            <w:pPr>
              <w:rPr>
                <w:rFonts w:ascii="GHEA Grapalat" w:eastAsia="GHEA Grapalat" w:hAnsi="GHEA Grapalat" w:cs="GHEA Grapalat"/>
                <w:lang w:val="hy-AM"/>
              </w:rPr>
            </w:pPr>
          </w:p>
          <w:p w14:paraId="5E92C7B0" w14:textId="77777777" w:rsidR="00FB752A" w:rsidRDefault="00FB752A" w:rsidP="005312F4">
            <w:pPr>
              <w:rPr>
                <w:rFonts w:ascii="GHEA Grapalat" w:eastAsia="GHEA Grapalat" w:hAnsi="GHEA Grapalat" w:cs="GHEA Grapalat"/>
                <w:lang w:val="hy-AM"/>
              </w:rPr>
            </w:pPr>
          </w:p>
          <w:p w14:paraId="0ACA0663" w14:textId="77777777" w:rsidR="004232B9" w:rsidRDefault="004232B9" w:rsidP="005312F4">
            <w:pPr>
              <w:rPr>
                <w:rFonts w:ascii="GHEA Grapalat" w:eastAsia="GHEA Grapalat" w:hAnsi="GHEA Grapalat" w:cs="GHEA Grapalat"/>
                <w:lang w:val="hy-AM"/>
              </w:rPr>
            </w:pPr>
          </w:p>
          <w:p w14:paraId="0363BD84" w14:textId="77777777" w:rsidR="004232B9" w:rsidRDefault="004232B9" w:rsidP="005312F4">
            <w:pPr>
              <w:rPr>
                <w:rFonts w:ascii="GHEA Grapalat" w:eastAsia="GHEA Grapalat" w:hAnsi="GHEA Grapalat" w:cs="GHEA Grapalat"/>
                <w:lang w:val="hy-AM"/>
              </w:rPr>
            </w:pPr>
          </w:p>
          <w:p w14:paraId="246A1140" w14:textId="77777777" w:rsidR="004232B9" w:rsidRDefault="004232B9" w:rsidP="005312F4">
            <w:pPr>
              <w:rPr>
                <w:rFonts w:ascii="GHEA Grapalat" w:eastAsia="GHEA Grapalat" w:hAnsi="GHEA Grapalat" w:cs="GHEA Grapalat"/>
                <w:lang w:val="hy-AM"/>
              </w:rPr>
            </w:pPr>
          </w:p>
          <w:p w14:paraId="142482BE" w14:textId="77777777" w:rsidR="004232B9" w:rsidRDefault="004232B9" w:rsidP="005312F4">
            <w:pPr>
              <w:rPr>
                <w:rFonts w:ascii="GHEA Grapalat" w:eastAsia="GHEA Grapalat" w:hAnsi="GHEA Grapalat" w:cs="GHEA Grapalat"/>
                <w:lang w:val="hy-AM"/>
              </w:rPr>
            </w:pPr>
          </w:p>
          <w:p w14:paraId="57B8793B" w14:textId="759DF543" w:rsidR="004232B9" w:rsidRDefault="00FB752A" w:rsidP="005312F4">
            <w:pPr>
              <w:rPr>
                <w:rFonts w:ascii="GHEA Grapalat" w:eastAsia="GHEA Grapalat" w:hAnsi="GHEA Grapalat" w:cs="GHEA Grapalat"/>
                <w:lang w:val="hy-AM"/>
              </w:rPr>
            </w:pPr>
            <w:r>
              <w:rPr>
                <w:rFonts w:ascii="GHEA Grapalat" w:eastAsia="GHEA Grapalat" w:hAnsi="GHEA Grapalat" w:cs="GHEA Grapalat"/>
                <w:lang w:val="hy-AM"/>
              </w:rPr>
              <w:t>Ընդունվել է մասամբ</w:t>
            </w:r>
          </w:p>
          <w:p w14:paraId="1C6A6D48" w14:textId="732BB755" w:rsidR="00FB752A" w:rsidRDefault="004C311E" w:rsidP="005312F4">
            <w:pPr>
              <w:rPr>
                <w:rFonts w:ascii="GHEA Grapalat" w:eastAsia="Times New Roman" w:hAnsi="GHEA Grapalat" w:cs="Arial"/>
                <w:lang w:val="hy" w:eastAsia="ru-RU"/>
              </w:rPr>
            </w:pPr>
            <w:r w:rsidRPr="004E2152">
              <w:rPr>
                <w:rFonts w:ascii="GHEA Grapalat" w:eastAsia="Times New Roman" w:hAnsi="GHEA Grapalat" w:cs="Arial"/>
                <w:lang w:val="hy" w:eastAsia="ru-RU"/>
              </w:rPr>
              <w:t>«</w:t>
            </w:r>
            <w:r>
              <w:rPr>
                <w:rFonts w:ascii="GHEA Grapalat" w:eastAsia="Times New Roman" w:hAnsi="GHEA Grapalat" w:cs="Arial"/>
                <w:lang w:val="hy" w:eastAsia="ru-RU"/>
              </w:rPr>
              <w:t>Ա</w:t>
            </w:r>
            <w:r w:rsidRPr="004E2152">
              <w:rPr>
                <w:rFonts w:ascii="GHEA Grapalat" w:eastAsia="Times New Roman" w:hAnsi="GHEA Grapalat" w:cs="Arial"/>
                <w:lang w:val="hy" w:eastAsia="ru-RU"/>
              </w:rPr>
              <w:t>կնկալվող եկամուտը»</w:t>
            </w:r>
            <w:r>
              <w:rPr>
                <w:rFonts w:ascii="GHEA Grapalat" w:eastAsia="Times New Roman" w:hAnsi="GHEA Grapalat" w:cs="Arial"/>
                <w:lang w:val="hy" w:eastAsia="ru-RU"/>
              </w:rPr>
              <w:t xml:space="preserve"> արտահայտությունը հանվել է, թողել ենք միայն պայմանագրերի հիման վրա այլ աղբյուրներից եկամուտների տվյալները։</w:t>
            </w:r>
          </w:p>
          <w:p w14:paraId="7FBD6834" w14:textId="77777777" w:rsidR="004C311E" w:rsidRDefault="004C311E" w:rsidP="005312F4">
            <w:pPr>
              <w:rPr>
                <w:rFonts w:ascii="GHEA Grapalat" w:eastAsia="Times New Roman" w:hAnsi="GHEA Grapalat" w:cs="Arial"/>
                <w:lang w:val="hy" w:eastAsia="ru-RU"/>
              </w:rPr>
            </w:pPr>
          </w:p>
          <w:p w14:paraId="4013DEEA" w14:textId="77777777" w:rsidR="004C311E" w:rsidRDefault="004C311E" w:rsidP="005312F4">
            <w:pPr>
              <w:rPr>
                <w:rFonts w:ascii="GHEA Grapalat" w:eastAsia="Times New Roman" w:hAnsi="GHEA Grapalat" w:cs="Arial"/>
                <w:lang w:val="hy" w:eastAsia="ru-RU"/>
              </w:rPr>
            </w:pPr>
          </w:p>
          <w:p w14:paraId="36C7AFDF" w14:textId="77777777" w:rsidR="004C311E" w:rsidRDefault="004C311E" w:rsidP="005312F4">
            <w:pPr>
              <w:rPr>
                <w:rFonts w:ascii="GHEA Grapalat" w:eastAsia="Times New Roman" w:hAnsi="GHEA Grapalat" w:cs="Arial"/>
                <w:lang w:val="hy" w:eastAsia="ru-RU"/>
              </w:rPr>
            </w:pPr>
          </w:p>
          <w:p w14:paraId="5A266B52" w14:textId="77777777" w:rsidR="004C311E" w:rsidRDefault="004C311E" w:rsidP="005312F4">
            <w:pPr>
              <w:rPr>
                <w:rFonts w:ascii="GHEA Grapalat" w:eastAsia="Times New Roman" w:hAnsi="GHEA Grapalat" w:cs="Arial"/>
                <w:lang w:val="hy" w:eastAsia="ru-RU"/>
              </w:rPr>
            </w:pPr>
          </w:p>
          <w:p w14:paraId="2BE62687" w14:textId="77777777" w:rsidR="004C311E" w:rsidRDefault="004C311E" w:rsidP="005312F4">
            <w:pPr>
              <w:rPr>
                <w:rFonts w:ascii="GHEA Grapalat" w:eastAsia="Times New Roman" w:hAnsi="GHEA Grapalat" w:cs="Arial"/>
                <w:lang w:val="hy" w:eastAsia="ru-RU"/>
              </w:rPr>
            </w:pPr>
          </w:p>
          <w:p w14:paraId="195D3BC1" w14:textId="77777777" w:rsidR="004C311E" w:rsidRDefault="004C311E" w:rsidP="005312F4">
            <w:pPr>
              <w:rPr>
                <w:rFonts w:ascii="GHEA Grapalat" w:eastAsia="GHEA Grapalat" w:hAnsi="GHEA Grapalat" w:cs="GHEA Grapalat"/>
                <w:lang w:val="hy-AM"/>
              </w:rPr>
            </w:pPr>
          </w:p>
          <w:p w14:paraId="5B0FADD7" w14:textId="77777777" w:rsidR="004232B9" w:rsidRDefault="004232B9" w:rsidP="005312F4">
            <w:pPr>
              <w:rPr>
                <w:rFonts w:ascii="GHEA Grapalat" w:eastAsia="GHEA Grapalat" w:hAnsi="GHEA Grapalat" w:cs="GHEA Grapalat"/>
                <w:lang w:val="hy-AM"/>
              </w:rPr>
            </w:pPr>
          </w:p>
          <w:p w14:paraId="038CF00B" w14:textId="77777777" w:rsidR="004232B9" w:rsidRDefault="004232B9" w:rsidP="005312F4">
            <w:pPr>
              <w:rPr>
                <w:rFonts w:ascii="GHEA Grapalat" w:eastAsia="GHEA Grapalat" w:hAnsi="GHEA Grapalat" w:cs="GHEA Grapalat"/>
                <w:lang w:val="hy-AM"/>
              </w:rPr>
            </w:pPr>
          </w:p>
          <w:p w14:paraId="50E18ECB" w14:textId="77777777" w:rsidR="004232B9" w:rsidRDefault="004232B9" w:rsidP="005312F4">
            <w:pPr>
              <w:rPr>
                <w:rFonts w:ascii="GHEA Grapalat" w:eastAsia="GHEA Grapalat" w:hAnsi="GHEA Grapalat" w:cs="GHEA Grapalat"/>
                <w:lang w:val="hy-AM"/>
              </w:rPr>
            </w:pPr>
          </w:p>
          <w:p w14:paraId="782FCF72" w14:textId="36D457F7" w:rsidR="004232B9" w:rsidRDefault="004C311E" w:rsidP="004C311E">
            <w:pPr>
              <w:spacing w:after="0" w:line="276"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       </w:t>
            </w:r>
            <w:r>
              <w:rPr>
                <w:rFonts w:ascii="GHEA Grapalat" w:eastAsia="GHEA Grapalat" w:hAnsi="GHEA Grapalat" w:cs="GHEA Grapalat"/>
                <w:lang w:val="hy-AM"/>
              </w:rPr>
              <w:t xml:space="preserve">Նշված դրույթների վերաբերյալ </w:t>
            </w:r>
            <w:r>
              <w:rPr>
                <w:rFonts w:ascii="GHEA Grapalat" w:eastAsia="GHEA Grapalat" w:hAnsi="GHEA Grapalat" w:cs="GHEA Grapalat"/>
                <w:lang w:val="hy-AM"/>
              </w:rPr>
              <w:t>Զբոսաշրջության կոմիտեն դիմել է Փաստաբանների պալատ և ստացել հետևյալ դիրքորոշումը՝</w:t>
            </w:r>
          </w:p>
          <w:p w14:paraId="76646719" w14:textId="62849632" w:rsidR="004C311E" w:rsidRDefault="004C311E" w:rsidP="004C311E">
            <w:pPr>
              <w:pStyle w:val="NormalWeb"/>
              <w:spacing w:before="0" w:beforeAutospacing="0" w:after="0" w:afterAutospacing="0" w:line="276" w:lineRule="auto"/>
              <w:ind w:firstLine="567"/>
              <w:jc w:val="both"/>
              <w:rPr>
                <w:rFonts w:ascii="GHEA Grapalat" w:eastAsiaTheme="minorEastAsia" w:hAnsi="GHEA Grapalat"/>
                <w:lang w:val="hy-AM"/>
              </w:rPr>
            </w:pPr>
            <w:r>
              <w:rPr>
                <w:rFonts w:ascii="GHEA Grapalat" w:hAnsi="GHEA Grapalat"/>
                <w:lang w:val="hy-AM"/>
              </w:rPr>
              <w:t>«</w:t>
            </w:r>
            <w:r>
              <w:rPr>
                <w:rFonts w:ascii="GHEA Grapalat" w:hAnsi="GHEA Grapalat"/>
                <w:lang w:val="hy-AM"/>
              </w:rPr>
              <w:t xml:space="preserve">Նախագծի </w:t>
            </w:r>
            <w:r>
              <w:rPr>
                <w:rFonts w:ascii="GHEA Grapalat" w:hAnsi="GHEA Grapalat" w:cs="Arial"/>
                <w:shd w:val="clear" w:color="auto" w:fill="FFFFFF"/>
                <w:lang w:val="hy-AM"/>
              </w:rPr>
              <w:t xml:space="preserve"> N 1 հավելվածի 3-րդ կետի 5-րդ ենթակետի, 12-րդ կետի 2-րդ ենթակետի, 14-րդ, 19-րդ և 20-րդ կետերով նախատեսվում է Հայաստանի Հանրապետությունում արտոնագրված կամ փաստաբանական ընկերության կողմից </w:t>
            </w:r>
            <w:r>
              <w:rPr>
                <w:rFonts w:ascii="GHEA Grapalat" w:eastAsiaTheme="minorEastAsia" w:hAnsi="GHEA Grapalat"/>
                <w:lang w:val="hy-AM"/>
              </w:rPr>
              <w:t xml:space="preserve">զբոսաշրջային կենտրոն կառավարող կազմակերպություն որակավորվելու համար նույն որոշմամբ սահմանված կարգով ներկայացված դիմումի համապատասխանության հաստատում: </w:t>
            </w:r>
          </w:p>
          <w:p w14:paraId="04D4214C" w14:textId="77777777" w:rsidR="004C311E" w:rsidRDefault="004C311E" w:rsidP="004C311E">
            <w:pPr>
              <w:pStyle w:val="NormalWeb"/>
              <w:spacing w:before="0" w:beforeAutospacing="0" w:after="0" w:afterAutospacing="0" w:line="276" w:lineRule="auto"/>
              <w:ind w:firstLine="567"/>
              <w:jc w:val="both"/>
              <w:rPr>
                <w:rFonts w:ascii="GHEA Grapalat" w:eastAsiaTheme="minorEastAsia" w:hAnsi="GHEA Grapalat"/>
                <w:lang w:val="hy-AM"/>
              </w:rPr>
            </w:pPr>
            <w:r>
              <w:rPr>
                <w:rFonts w:ascii="GHEA Grapalat" w:hAnsi="GHEA Grapalat"/>
                <w:lang w:val="hy-AM"/>
              </w:rPr>
              <w:t>Պալատը գտնում է, որ Նախագծով նախատեսված ծառայությունները կարող են դիտվել «Փաստաբանության մասին» օրենքի 5-րդ հոդվածի 1-ին կետով սահմանված խորհրդատվության շրջանակում։</w:t>
            </w:r>
          </w:p>
          <w:p w14:paraId="590E13C9" w14:textId="77777777" w:rsidR="004C311E" w:rsidRDefault="004C311E" w:rsidP="004C311E">
            <w:pPr>
              <w:pStyle w:val="NormalWeb"/>
              <w:spacing w:after="0" w:afterAutospacing="0" w:line="276" w:lineRule="auto"/>
              <w:ind w:firstLine="567"/>
              <w:jc w:val="both"/>
              <w:rPr>
                <w:rFonts w:ascii="GHEA Grapalat" w:eastAsiaTheme="minorEastAsia" w:hAnsi="GHEA Grapalat"/>
                <w:lang w:val="hy-AM"/>
              </w:rPr>
            </w:pPr>
            <w:r>
              <w:rPr>
                <w:rFonts w:ascii="GHEA Grapalat" w:eastAsiaTheme="minorEastAsia" w:hAnsi="GHEA Grapalat"/>
                <w:lang w:val="hy-AM"/>
              </w:rPr>
              <w:t>Մասնավորապես, նշված դրույթը ներառում է ոչ միայն վստահորդներին իրավաբանական խորհրդատվության տրամադրումը, այլև փաստաթղթերի ուսումնասիրությունը և իրավաբանական բնույթի այլ փաստաթղթերի կազմումը։ Վերջինս ենթակա է ընդլայնող մեկնաբանության և ընդգրկում է տարբեր ոլորտներում, այդ թվում՝ զբոսաշրջության բնագավառում, իրավահարաբերությունների կազմակերպմանն ու կարգավորմանն ուղղված փաստաթղթերի մշակումը և իրավական ուղեկցումը։</w:t>
            </w:r>
          </w:p>
          <w:p w14:paraId="0C19E22F" w14:textId="77777777" w:rsidR="004C311E" w:rsidRDefault="004C311E" w:rsidP="004C311E">
            <w:pPr>
              <w:pStyle w:val="NormalWeb"/>
              <w:spacing w:after="0" w:afterAutospacing="0" w:line="276" w:lineRule="auto"/>
              <w:ind w:firstLine="567"/>
              <w:jc w:val="both"/>
              <w:rPr>
                <w:rFonts w:ascii="GHEA Grapalat" w:eastAsiaTheme="minorEastAsia" w:hAnsi="GHEA Grapalat"/>
                <w:lang w:val="hy-AM"/>
              </w:rPr>
            </w:pPr>
            <w:r>
              <w:rPr>
                <w:rFonts w:ascii="GHEA Grapalat" w:eastAsiaTheme="minorEastAsia" w:hAnsi="GHEA Grapalat"/>
                <w:lang w:val="hy-AM"/>
              </w:rPr>
              <w:t>Այս համատեքստում, զբոսաշրջային կենտրոն կառավարող կազմակերպության գործունեության հետ կապված իրավական փաստաթղթերի կազմումը, իրավական ուղեկցումը և համապատասխանության ապահովումը կարող են դիտվել որպես իրավաբանական բնույթի այլ փաստաթղթերի կազմման և խորհրդատվության տարրեր։</w:t>
            </w:r>
          </w:p>
          <w:p w14:paraId="5806E895" w14:textId="16CDADC1" w:rsidR="004C311E" w:rsidRDefault="004C311E" w:rsidP="004C311E">
            <w:pPr>
              <w:pStyle w:val="NormalWeb"/>
              <w:spacing w:after="0" w:afterAutospacing="0" w:line="276" w:lineRule="auto"/>
              <w:ind w:firstLine="567"/>
              <w:jc w:val="both"/>
              <w:rPr>
                <w:rFonts w:ascii="GHEA Grapalat" w:eastAsiaTheme="minorEastAsia" w:hAnsi="GHEA Grapalat"/>
                <w:lang w:val="hy-AM"/>
              </w:rPr>
            </w:pPr>
            <w:r>
              <w:rPr>
                <w:rFonts w:ascii="GHEA Grapalat" w:eastAsiaTheme="minorEastAsia" w:hAnsi="GHEA Grapalat"/>
                <w:lang w:val="hy-AM"/>
              </w:rPr>
              <w:t>Ելենլով վերոգրյալից, Պալատը գտնում է, որ փաստաբանի կողմից Նախագծով նախատեսված ծառայության մատուցումը համապատասխանում է «Փաստաբանության մասին» օրենքի 5-րդ հոդվածի դրույթներին:</w:t>
            </w:r>
            <w:r>
              <w:rPr>
                <w:rFonts w:ascii="GHEA Grapalat" w:eastAsiaTheme="minorEastAsia" w:hAnsi="GHEA Grapalat"/>
                <w:lang w:val="hy-AM"/>
              </w:rPr>
              <w:t>»</w:t>
            </w:r>
          </w:p>
          <w:p w14:paraId="7D8A4290" w14:textId="77777777" w:rsidR="004C311E" w:rsidRDefault="004C311E" w:rsidP="004C311E">
            <w:pPr>
              <w:pStyle w:val="NormalWeb"/>
              <w:spacing w:after="0" w:afterAutospacing="0" w:line="276" w:lineRule="auto"/>
              <w:ind w:firstLine="567"/>
              <w:jc w:val="both"/>
              <w:rPr>
                <w:rFonts w:ascii="GHEA Grapalat" w:eastAsiaTheme="minorEastAsia" w:hAnsi="GHEA Grapalat"/>
                <w:lang w:val="hy-AM"/>
              </w:rPr>
            </w:pPr>
          </w:p>
          <w:p w14:paraId="79C53D26" w14:textId="77777777" w:rsidR="004C311E" w:rsidRDefault="004C311E" w:rsidP="004C311E">
            <w:pPr>
              <w:pStyle w:val="NormalWeb"/>
              <w:spacing w:after="0" w:afterAutospacing="0" w:line="276" w:lineRule="auto"/>
              <w:ind w:firstLine="567"/>
              <w:jc w:val="both"/>
              <w:rPr>
                <w:rFonts w:ascii="GHEA Grapalat" w:eastAsiaTheme="minorEastAsia" w:hAnsi="GHEA Grapalat"/>
                <w:lang w:val="hy-AM"/>
              </w:rPr>
            </w:pPr>
          </w:p>
          <w:p w14:paraId="7060F921" w14:textId="77777777" w:rsidR="004C311E" w:rsidRDefault="004C311E" w:rsidP="004C311E">
            <w:pPr>
              <w:pStyle w:val="NormalWeb"/>
              <w:spacing w:after="0" w:afterAutospacing="0" w:line="276" w:lineRule="auto"/>
              <w:ind w:firstLine="567"/>
              <w:jc w:val="both"/>
              <w:rPr>
                <w:rFonts w:ascii="GHEA Grapalat" w:eastAsiaTheme="minorEastAsia" w:hAnsi="GHEA Grapalat"/>
                <w:lang w:val="hy-AM"/>
              </w:rPr>
            </w:pPr>
          </w:p>
          <w:p w14:paraId="32EB523D" w14:textId="77777777" w:rsidR="004C311E" w:rsidRDefault="004C311E" w:rsidP="004C311E">
            <w:pPr>
              <w:pStyle w:val="NormalWeb"/>
              <w:spacing w:after="0" w:afterAutospacing="0" w:line="276" w:lineRule="auto"/>
              <w:ind w:firstLine="567"/>
              <w:jc w:val="both"/>
              <w:rPr>
                <w:rFonts w:ascii="GHEA Grapalat" w:eastAsiaTheme="minorEastAsia" w:hAnsi="GHEA Grapalat"/>
                <w:lang w:val="hy-AM"/>
              </w:rPr>
            </w:pPr>
          </w:p>
          <w:p w14:paraId="19C39CE8" w14:textId="77777777" w:rsidR="004C311E" w:rsidRDefault="004C311E" w:rsidP="004C311E">
            <w:pPr>
              <w:pStyle w:val="NormalWeb"/>
              <w:spacing w:after="0" w:afterAutospacing="0" w:line="276" w:lineRule="auto"/>
              <w:ind w:firstLine="567"/>
              <w:jc w:val="both"/>
              <w:rPr>
                <w:rFonts w:ascii="GHEA Grapalat" w:eastAsiaTheme="minorEastAsia" w:hAnsi="GHEA Grapalat"/>
                <w:lang w:val="hy-AM"/>
              </w:rPr>
            </w:pPr>
          </w:p>
          <w:p w14:paraId="13B34E89" w14:textId="77777777" w:rsidR="004C311E" w:rsidRDefault="004C311E" w:rsidP="004C311E">
            <w:pPr>
              <w:pStyle w:val="NormalWeb"/>
              <w:spacing w:after="0" w:afterAutospacing="0" w:line="276" w:lineRule="auto"/>
              <w:ind w:firstLine="567"/>
              <w:jc w:val="both"/>
              <w:rPr>
                <w:rFonts w:ascii="GHEA Grapalat" w:eastAsiaTheme="minorEastAsia" w:hAnsi="GHEA Grapalat"/>
                <w:lang w:val="hy-AM"/>
              </w:rPr>
            </w:pPr>
          </w:p>
          <w:p w14:paraId="6EDEA2B5" w14:textId="77777777" w:rsidR="004C311E" w:rsidRDefault="004C311E" w:rsidP="004C311E">
            <w:pPr>
              <w:pStyle w:val="NormalWeb"/>
              <w:spacing w:after="0" w:afterAutospacing="0" w:line="276" w:lineRule="auto"/>
              <w:ind w:firstLine="567"/>
              <w:jc w:val="both"/>
              <w:rPr>
                <w:rFonts w:ascii="GHEA Grapalat" w:eastAsiaTheme="minorEastAsia" w:hAnsi="GHEA Grapalat"/>
                <w:lang w:val="hy-AM"/>
              </w:rPr>
            </w:pPr>
          </w:p>
          <w:p w14:paraId="36053AE8" w14:textId="77777777" w:rsidR="004C311E" w:rsidRDefault="004C311E" w:rsidP="004C311E">
            <w:pPr>
              <w:pStyle w:val="NormalWeb"/>
              <w:spacing w:after="0" w:afterAutospacing="0" w:line="276" w:lineRule="auto"/>
              <w:ind w:firstLine="567"/>
              <w:jc w:val="both"/>
              <w:rPr>
                <w:rFonts w:ascii="GHEA Grapalat" w:eastAsiaTheme="minorEastAsia" w:hAnsi="GHEA Grapalat"/>
                <w:lang w:val="hy-AM"/>
              </w:rPr>
            </w:pPr>
          </w:p>
          <w:p w14:paraId="17A4B39C" w14:textId="77777777" w:rsidR="004C311E" w:rsidRDefault="004C311E" w:rsidP="004C311E">
            <w:pPr>
              <w:pStyle w:val="NormalWeb"/>
              <w:spacing w:after="0" w:afterAutospacing="0" w:line="276" w:lineRule="auto"/>
              <w:ind w:firstLine="567"/>
              <w:jc w:val="both"/>
              <w:rPr>
                <w:rFonts w:ascii="GHEA Grapalat" w:eastAsiaTheme="minorEastAsia" w:hAnsi="GHEA Grapalat"/>
                <w:lang w:val="hy-AM"/>
              </w:rPr>
            </w:pPr>
          </w:p>
          <w:p w14:paraId="0A944757" w14:textId="77777777" w:rsidR="004C311E" w:rsidRDefault="004C311E" w:rsidP="004C311E">
            <w:pPr>
              <w:pStyle w:val="NormalWeb"/>
              <w:spacing w:after="0" w:afterAutospacing="0" w:line="276" w:lineRule="auto"/>
              <w:ind w:firstLine="567"/>
              <w:jc w:val="both"/>
              <w:rPr>
                <w:rFonts w:ascii="GHEA Grapalat" w:eastAsiaTheme="minorEastAsia" w:hAnsi="GHEA Grapalat"/>
                <w:lang w:val="hy-AM"/>
              </w:rPr>
            </w:pPr>
          </w:p>
          <w:p w14:paraId="0790254F" w14:textId="77777777" w:rsidR="004C311E" w:rsidRDefault="004C311E" w:rsidP="004C311E">
            <w:pPr>
              <w:pStyle w:val="NormalWeb"/>
              <w:spacing w:after="0" w:afterAutospacing="0" w:line="276" w:lineRule="auto"/>
              <w:ind w:firstLine="567"/>
              <w:jc w:val="both"/>
              <w:rPr>
                <w:rFonts w:ascii="GHEA Grapalat" w:eastAsiaTheme="minorEastAsia" w:hAnsi="GHEA Grapalat"/>
                <w:lang w:val="hy-AM"/>
              </w:rPr>
            </w:pPr>
          </w:p>
          <w:p w14:paraId="104224A4" w14:textId="77777777" w:rsidR="004C311E" w:rsidRDefault="004C311E" w:rsidP="004C311E">
            <w:pPr>
              <w:pStyle w:val="NormalWeb"/>
              <w:spacing w:after="0" w:afterAutospacing="0" w:line="276" w:lineRule="auto"/>
              <w:ind w:firstLine="567"/>
              <w:jc w:val="both"/>
              <w:rPr>
                <w:rFonts w:ascii="GHEA Grapalat" w:eastAsiaTheme="minorEastAsia" w:hAnsi="GHEA Grapalat"/>
                <w:lang w:val="hy-AM"/>
              </w:rPr>
            </w:pPr>
          </w:p>
          <w:p w14:paraId="02E0B15D" w14:textId="77777777" w:rsidR="004232B9" w:rsidRDefault="004232B9" w:rsidP="005312F4">
            <w:pPr>
              <w:rPr>
                <w:rFonts w:ascii="GHEA Grapalat" w:eastAsia="GHEA Grapalat" w:hAnsi="GHEA Grapalat" w:cs="GHEA Grapalat"/>
                <w:lang w:val="hy-AM"/>
              </w:rPr>
            </w:pPr>
          </w:p>
          <w:p w14:paraId="0100F4B0" w14:textId="77777777" w:rsidR="004232B9" w:rsidRDefault="004232B9" w:rsidP="005312F4">
            <w:pPr>
              <w:rPr>
                <w:rFonts w:ascii="GHEA Grapalat" w:eastAsia="GHEA Grapalat" w:hAnsi="GHEA Grapalat" w:cs="GHEA Grapalat"/>
                <w:lang w:val="hy-AM"/>
              </w:rPr>
            </w:pPr>
          </w:p>
          <w:p w14:paraId="1CB7A463" w14:textId="77777777" w:rsidR="004232B9" w:rsidRDefault="004232B9" w:rsidP="005312F4">
            <w:pPr>
              <w:rPr>
                <w:rFonts w:ascii="GHEA Grapalat" w:eastAsia="GHEA Grapalat" w:hAnsi="GHEA Grapalat" w:cs="GHEA Grapalat"/>
                <w:lang w:val="hy-AM"/>
              </w:rPr>
            </w:pPr>
          </w:p>
          <w:p w14:paraId="4C2A2706" w14:textId="77777777" w:rsidR="004232B9" w:rsidRDefault="004232B9" w:rsidP="005312F4">
            <w:pPr>
              <w:rPr>
                <w:rFonts w:ascii="GHEA Grapalat" w:eastAsia="GHEA Grapalat" w:hAnsi="GHEA Grapalat" w:cs="GHEA Grapalat"/>
                <w:lang w:val="hy-AM"/>
              </w:rPr>
            </w:pPr>
          </w:p>
          <w:p w14:paraId="0827FFAA" w14:textId="77777777" w:rsidR="004232B9" w:rsidRDefault="004232B9" w:rsidP="005312F4">
            <w:pPr>
              <w:rPr>
                <w:rFonts w:ascii="GHEA Grapalat" w:eastAsia="GHEA Grapalat" w:hAnsi="GHEA Grapalat" w:cs="GHEA Grapalat"/>
                <w:lang w:val="hy-AM"/>
              </w:rPr>
            </w:pPr>
          </w:p>
          <w:p w14:paraId="0187DCE7" w14:textId="77777777" w:rsidR="004232B9" w:rsidRDefault="004232B9" w:rsidP="005312F4">
            <w:pPr>
              <w:rPr>
                <w:rFonts w:ascii="GHEA Grapalat" w:eastAsia="GHEA Grapalat" w:hAnsi="GHEA Grapalat" w:cs="GHEA Grapalat"/>
                <w:lang w:val="hy-AM"/>
              </w:rPr>
            </w:pPr>
          </w:p>
          <w:p w14:paraId="5432299D" w14:textId="77777777" w:rsidR="004232B9" w:rsidRDefault="004232B9" w:rsidP="005312F4">
            <w:pPr>
              <w:rPr>
                <w:rFonts w:ascii="GHEA Grapalat" w:eastAsia="GHEA Grapalat" w:hAnsi="GHEA Grapalat" w:cs="GHEA Grapalat"/>
                <w:lang w:val="hy-AM"/>
              </w:rPr>
            </w:pPr>
          </w:p>
          <w:p w14:paraId="23733F82" w14:textId="77777777" w:rsidR="004232B9" w:rsidRDefault="004232B9" w:rsidP="005312F4">
            <w:pPr>
              <w:rPr>
                <w:rFonts w:ascii="GHEA Grapalat" w:eastAsia="GHEA Grapalat" w:hAnsi="GHEA Grapalat" w:cs="GHEA Grapalat"/>
                <w:lang w:val="hy-AM"/>
              </w:rPr>
            </w:pPr>
          </w:p>
          <w:p w14:paraId="17582A82" w14:textId="77777777" w:rsidR="004232B9" w:rsidRDefault="004232B9" w:rsidP="005312F4">
            <w:pPr>
              <w:rPr>
                <w:rFonts w:ascii="GHEA Grapalat" w:eastAsia="GHEA Grapalat" w:hAnsi="GHEA Grapalat" w:cs="GHEA Grapalat"/>
                <w:lang w:val="hy-AM"/>
              </w:rPr>
            </w:pPr>
          </w:p>
          <w:p w14:paraId="2C636D42" w14:textId="77777777" w:rsidR="004232B9" w:rsidRDefault="004232B9" w:rsidP="005312F4">
            <w:pPr>
              <w:rPr>
                <w:rFonts w:ascii="GHEA Grapalat" w:eastAsia="GHEA Grapalat" w:hAnsi="GHEA Grapalat" w:cs="GHEA Grapalat"/>
                <w:lang w:val="hy-AM"/>
              </w:rPr>
            </w:pPr>
          </w:p>
          <w:p w14:paraId="7D634102" w14:textId="77777777" w:rsidR="004232B9" w:rsidRDefault="004232B9" w:rsidP="005312F4">
            <w:pPr>
              <w:rPr>
                <w:rFonts w:ascii="GHEA Grapalat" w:eastAsia="GHEA Grapalat" w:hAnsi="GHEA Grapalat" w:cs="GHEA Grapalat"/>
                <w:lang w:val="hy-AM"/>
              </w:rPr>
            </w:pPr>
          </w:p>
          <w:p w14:paraId="04FFF988" w14:textId="097C5BDD" w:rsidR="007E5A88" w:rsidRDefault="007E5A88" w:rsidP="005312F4">
            <w:pPr>
              <w:rPr>
                <w:rFonts w:ascii="GHEA Grapalat" w:eastAsia="GHEA Grapalat" w:hAnsi="GHEA Grapalat" w:cs="GHEA Grapalat"/>
                <w:lang w:val="hy-AM"/>
              </w:rPr>
            </w:pPr>
            <w:r>
              <w:rPr>
                <w:rFonts w:ascii="GHEA Grapalat" w:eastAsia="GHEA Grapalat" w:hAnsi="GHEA Grapalat" w:cs="GHEA Grapalat"/>
                <w:lang w:val="hy-AM"/>
              </w:rPr>
              <w:t>Տե՛ս Փաստաբանների պալատից ստացված կարծիքը</w:t>
            </w:r>
          </w:p>
          <w:p w14:paraId="6D17DC7C" w14:textId="77777777" w:rsidR="007E5A88" w:rsidRDefault="007E5A88" w:rsidP="005312F4">
            <w:pPr>
              <w:rPr>
                <w:rFonts w:ascii="GHEA Grapalat" w:eastAsia="GHEA Grapalat" w:hAnsi="GHEA Grapalat" w:cs="GHEA Grapalat"/>
                <w:lang w:val="hy-AM"/>
              </w:rPr>
            </w:pPr>
          </w:p>
          <w:p w14:paraId="0E5F824E" w14:textId="77777777" w:rsidR="007E5A88" w:rsidRDefault="007E5A88" w:rsidP="005312F4">
            <w:pPr>
              <w:rPr>
                <w:rFonts w:ascii="GHEA Grapalat" w:eastAsia="GHEA Grapalat" w:hAnsi="GHEA Grapalat" w:cs="GHEA Grapalat"/>
                <w:lang w:val="hy-AM"/>
              </w:rPr>
            </w:pPr>
          </w:p>
          <w:p w14:paraId="5DA24FDC" w14:textId="77777777" w:rsidR="007E5A88" w:rsidRDefault="007E5A88" w:rsidP="005312F4">
            <w:pPr>
              <w:rPr>
                <w:rFonts w:ascii="GHEA Grapalat" w:eastAsia="GHEA Grapalat" w:hAnsi="GHEA Grapalat" w:cs="GHEA Grapalat"/>
                <w:lang w:val="hy-AM"/>
              </w:rPr>
            </w:pPr>
          </w:p>
          <w:p w14:paraId="13EB0F35" w14:textId="77777777" w:rsidR="007E5A88" w:rsidRDefault="007E5A88" w:rsidP="005312F4">
            <w:pPr>
              <w:rPr>
                <w:rFonts w:ascii="GHEA Grapalat" w:eastAsia="GHEA Grapalat" w:hAnsi="GHEA Grapalat" w:cs="GHEA Grapalat"/>
                <w:lang w:val="hy-AM"/>
              </w:rPr>
            </w:pPr>
          </w:p>
          <w:p w14:paraId="63C14EA7" w14:textId="77777777" w:rsidR="007E5A88" w:rsidRDefault="007E5A88" w:rsidP="005312F4">
            <w:pPr>
              <w:rPr>
                <w:rFonts w:ascii="GHEA Grapalat" w:eastAsia="GHEA Grapalat" w:hAnsi="GHEA Grapalat" w:cs="GHEA Grapalat"/>
                <w:lang w:val="hy-AM"/>
              </w:rPr>
            </w:pPr>
          </w:p>
          <w:p w14:paraId="0F61C49C" w14:textId="77777777" w:rsidR="007E5A88" w:rsidRDefault="007E5A88" w:rsidP="005312F4">
            <w:pPr>
              <w:rPr>
                <w:rFonts w:ascii="GHEA Grapalat" w:eastAsia="GHEA Grapalat" w:hAnsi="GHEA Grapalat" w:cs="GHEA Grapalat"/>
                <w:lang w:val="hy-AM"/>
              </w:rPr>
            </w:pPr>
          </w:p>
          <w:p w14:paraId="52D8863B" w14:textId="77777777" w:rsidR="007E5A88" w:rsidRDefault="007E5A88" w:rsidP="005312F4">
            <w:pPr>
              <w:rPr>
                <w:rFonts w:ascii="GHEA Grapalat" w:eastAsia="GHEA Grapalat" w:hAnsi="GHEA Grapalat" w:cs="GHEA Grapalat"/>
                <w:lang w:val="hy-AM"/>
              </w:rPr>
            </w:pPr>
          </w:p>
          <w:p w14:paraId="0B788EBE" w14:textId="77777777" w:rsidR="007E5A88" w:rsidRDefault="007E5A88" w:rsidP="005312F4">
            <w:pPr>
              <w:rPr>
                <w:rFonts w:ascii="GHEA Grapalat" w:eastAsia="GHEA Grapalat" w:hAnsi="GHEA Grapalat" w:cs="GHEA Grapalat"/>
                <w:lang w:val="hy-AM"/>
              </w:rPr>
            </w:pPr>
          </w:p>
          <w:p w14:paraId="0B39ED3E" w14:textId="77777777" w:rsidR="007E5A88" w:rsidRDefault="007E5A88" w:rsidP="005312F4">
            <w:pPr>
              <w:rPr>
                <w:rFonts w:ascii="GHEA Grapalat" w:eastAsia="GHEA Grapalat" w:hAnsi="GHEA Grapalat" w:cs="GHEA Grapalat"/>
                <w:lang w:val="hy-AM"/>
              </w:rPr>
            </w:pPr>
          </w:p>
          <w:p w14:paraId="1E9C5C61" w14:textId="77777777" w:rsidR="007E5A88" w:rsidRDefault="007E5A88" w:rsidP="005312F4">
            <w:pPr>
              <w:rPr>
                <w:rFonts w:ascii="GHEA Grapalat" w:eastAsia="GHEA Grapalat" w:hAnsi="GHEA Grapalat" w:cs="GHEA Grapalat"/>
                <w:lang w:val="hy-AM"/>
              </w:rPr>
            </w:pPr>
          </w:p>
          <w:p w14:paraId="63C1E73B" w14:textId="77777777" w:rsidR="004232B9" w:rsidRDefault="004232B9" w:rsidP="005312F4">
            <w:pPr>
              <w:rPr>
                <w:rFonts w:ascii="GHEA Grapalat" w:eastAsia="GHEA Grapalat" w:hAnsi="GHEA Grapalat" w:cs="GHEA Grapalat"/>
                <w:lang w:val="hy-AM"/>
              </w:rPr>
            </w:pPr>
          </w:p>
          <w:p w14:paraId="20D0A5DE" w14:textId="77777777" w:rsidR="004232B9" w:rsidRDefault="004232B9" w:rsidP="005312F4">
            <w:pPr>
              <w:rPr>
                <w:rFonts w:ascii="GHEA Grapalat" w:eastAsia="GHEA Grapalat" w:hAnsi="GHEA Grapalat" w:cs="GHEA Grapalat"/>
                <w:lang w:val="hy-AM"/>
              </w:rPr>
            </w:pPr>
          </w:p>
          <w:p w14:paraId="7F77EA8B" w14:textId="77777777" w:rsidR="004232B9" w:rsidRDefault="004232B9" w:rsidP="005312F4">
            <w:pPr>
              <w:rPr>
                <w:rFonts w:ascii="GHEA Grapalat" w:eastAsia="GHEA Grapalat" w:hAnsi="GHEA Grapalat" w:cs="GHEA Grapalat"/>
                <w:lang w:val="hy-AM"/>
              </w:rPr>
            </w:pPr>
          </w:p>
          <w:p w14:paraId="366DDFD7" w14:textId="77777777" w:rsidR="004232B9" w:rsidRDefault="004232B9" w:rsidP="005312F4">
            <w:pPr>
              <w:rPr>
                <w:rFonts w:ascii="GHEA Grapalat" w:eastAsia="GHEA Grapalat" w:hAnsi="GHEA Grapalat" w:cs="GHEA Grapalat"/>
                <w:lang w:val="hy-AM"/>
              </w:rPr>
            </w:pPr>
          </w:p>
          <w:p w14:paraId="303112FF" w14:textId="52097E5F" w:rsidR="004232B9" w:rsidRDefault="007E5A88"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6810CA75" w14:textId="56A83F2B" w:rsidR="007E5A88" w:rsidRDefault="007E5A88" w:rsidP="005312F4">
            <w:pPr>
              <w:rPr>
                <w:rFonts w:ascii="GHEA Grapalat" w:eastAsia="GHEA Grapalat" w:hAnsi="GHEA Grapalat" w:cs="GHEA Grapalat"/>
                <w:lang w:val="hy-AM"/>
              </w:rPr>
            </w:pPr>
            <w:r>
              <w:rPr>
                <w:rFonts w:ascii="GHEA Grapalat" w:eastAsia="GHEA Grapalat" w:hAnsi="GHEA Grapalat" w:cs="GHEA Grapalat"/>
                <w:lang w:val="hy-AM"/>
              </w:rPr>
              <w:t>Կետը խմբագրվել է</w:t>
            </w:r>
          </w:p>
          <w:p w14:paraId="0F103FDB" w14:textId="77777777" w:rsidR="007E5A88" w:rsidRDefault="007E5A88" w:rsidP="005312F4">
            <w:pPr>
              <w:rPr>
                <w:rFonts w:ascii="GHEA Grapalat" w:eastAsia="GHEA Grapalat" w:hAnsi="GHEA Grapalat" w:cs="GHEA Grapalat"/>
                <w:lang w:val="hy-AM"/>
              </w:rPr>
            </w:pPr>
          </w:p>
          <w:p w14:paraId="0E01C54F" w14:textId="77777777" w:rsidR="007E5A88" w:rsidRDefault="007E5A88" w:rsidP="005312F4">
            <w:pPr>
              <w:rPr>
                <w:rFonts w:ascii="GHEA Grapalat" w:eastAsia="GHEA Grapalat" w:hAnsi="GHEA Grapalat" w:cs="GHEA Grapalat"/>
                <w:lang w:val="hy-AM"/>
              </w:rPr>
            </w:pPr>
          </w:p>
          <w:p w14:paraId="61B2CEFB" w14:textId="77777777" w:rsidR="007E5A88" w:rsidRDefault="007E5A88" w:rsidP="005312F4">
            <w:pPr>
              <w:rPr>
                <w:rFonts w:ascii="GHEA Grapalat" w:eastAsia="GHEA Grapalat" w:hAnsi="GHEA Grapalat" w:cs="GHEA Grapalat"/>
                <w:lang w:val="hy-AM"/>
              </w:rPr>
            </w:pPr>
          </w:p>
          <w:p w14:paraId="6763845D" w14:textId="77777777" w:rsidR="007E5A88" w:rsidRDefault="007E5A88" w:rsidP="005312F4">
            <w:pPr>
              <w:rPr>
                <w:rFonts w:ascii="GHEA Grapalat" w:eastAsia="GHEA Grapalat" w:hAnsi="GHEA Grapalat" w:cs="GHEA Grapalat"/>
                <w:lang w:val="hy-AM"/>
              </w:rPr>
            </w:pPr>
          </w:p>
          <w:p w14:paraId="0F803279" w14:textId="77777777" w:rsidR="007E5A88" w:rsidRDefault="007E5A88" w:rsidP="005312F4">
            <w:pPr>
              <w:rPr>
                <w:rFonts w:ascii="GHEA Grapalat" w:eastAsia="GHEA Grapalat" w:hAnsi="GHEA Grapalat" w:cs="GHEA Grapalat"/>
                <w:lang w:val="hy-AM"/>
              </w:rPr>
            </w:pPr>
          </w:p>
          <w:p w14:paraId="27D09360" w14:textId="77777777" w:rsidR="007E5A88" w:rsidRDefault="007E5A88" w:rsidP="005312F4">
            <w:pPr>
              <w:rPr>
                <w:rFonts w:ascii="GHEA Grapalat" w:eastAsia="GHEA Grapalat" w:hAnsi="GHEA Grapalat" w:cs="GHEA Grapalat"/>
                <w:lang w:val="hy-AM"/>
              </w:rPr>
            </w:pPr>
          </w:p>
          <w:p w14:paraId="6B22B671" w14:textId="77777777" w:rsidR="007E5A88" w:rsidRDefault="007E5A88" w:rsidP="005312F4">
            <w:pPr>
              <w:rPr>
                <w:rFonts w:ascii="GHEA Grapalat" w:eastAsia="GHEA Grapalat" w:hAnsi="GHEA Grapalat" w:cs="GHEA Grapalat"/>
                <w:lang w:val="hy-AM"/>
              </w:rPr>
            </w:pPr>
          </w:p>
          <w:p w14:paraId="6F6B4438" w14:textId="77777777" w:rsidR="007E5A88" w:rsidRDefault="007E5A88" w:rsidP="005312F4">
            <w:pPr>
              <w:rPr>
                <w:rFonts w:ascii="GHEA Grapalat" w:eastAsia="GHEA Grapalat" w:hAnsi="GHEA Grapalat" w:cs="GHEA Grapalat"/>
                <w:lang w:val="hy-AM"/>
              </w:rPr>
            </w:pPr>
          </w:p>
          <w:p w14:paraId="05A1B667" w14:textId="77777777" w:rsidR="007E5A88" w:rsidRDefault="007E5A88" w:rsidP="005312F4">
            <w:pPr>
              <w:rPr>
                <w:rFonts w:ascii="GHEA Grapalat" w:eastAsia="GHEA Grapalat" w:hAnsi="GHEA Grapalat" w:cs="GHEA Grapalat"/>
                <w:lang w:val="hy-AM"/>
              </w:rPr>
            </w:pPr>
          </w:p>
          <w:p w14:paraId="4C75624C" w14:textId="77777777" w:rsidR="007E5A88" w:rsidRDefault="007E5A88" w:rsidP="005312F4">
            <w:pPr>
              <w:rPr>
                <w:rFonts w:ascii="GHEA Grapalat" w:eastAsia="GHEA Grapalat" w:hAnsi="GHEA Grapalat" w:cs="GHEA Grapalat"/>
                <w:lang w:val="hy-AM"/>
              </w:rPr>
            </w:pPr>
          </w:p>
          <w:p w14:paraId="5D7531D1" w14:textId="77777777" w:rsidR="007E5A88" w:rsidRDefault="007E5A88" w:rsidP="005312F4">
            <w:pPr>
              <w:rPr>
                <w:rFonts w:ascii="GHEA Grapalat" w:eastAsia="GHEA Grapalat" w:hAnsi="GHEA Grapalat" w:cs="GHEA Grapalat"/>
                <w:lang w:val="hy-AM"/>
              </w:rPr>
            </w:pPr>
          </w:p>
          <w:p w14:paraId="7EDF1C54" w14:textId="77777777" w:rsidR="007E5A88" w:rsidRDefault="007E5A88" w:rsidP="005312F4">
            <w:pPr>
              <w:rPr>
                <w:rFonts w:ascii="GHEA Grapalat" w:eastAsia="GHEA Grapalat" w:hAnsi="GHEA Grapalat" w:cs="GHEA Grapalat"/>
                <w:lang w:val="hy-AM"/>
              </w:rPr>
            </w:pPr>
          </w:p>
          <w:p w14:paraId="76187B0A" w14:textId="77777777" w:rsidR="007E5A88" w:rsidRDefault="007E5A88" w:rsidP="005312F4">
            <w:pPr>
              <w:rPr>
                <w:rFonts w:ascii="GHEA Grapalat" w:eastAsia="GHEA Grapalat" w:hAnsi="GHEA Grapalat" w:cs="GHEA Grapalat"/>
                <w:lang w:val="hy-AM"/>
              </w:rPr>
            </w:pPr>
          </w:p>
          <w:p w14:paraId="263046A1" w14:textId="77777777" w:rsidR="007E5A88" w:rsidRDefault="007E5A88" w:rsidP="005312F4">
            <w:pPr>
              <w:rPr>
                <w:rFonts w:ascii="GHEA Grapalat" w:eastAsia="GHEA Grapalat" w:hAnsi="GHEA Grapalat" w:cs="GHEA Grapalat"/>
                <w:lang w:val="hy-AM"/>
              </w:rPr>
            </w:pPr>
          </w:p>
          <w:p w14:paraId="65B29CF2" w14:textId="359A61B2" w:rsidR="004232B9" w:rsidRDefault="00625785"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103BE7BA" w14:textId="77777777" w:rsidR="004232B9" w:rsidRDefault="004232B9" w:rsidP="005312F4">
            <w:pPr>
              <w:rPr>
                <w:rFonts w:ascii="GHEA Grapalat" w:eastAsia="GHEA Grapalat" w:hAnsi="GHEA Grapalat" w:cs="GHEA Grapalat"/>
                <w:lang w:val="hy-AM"/>
              </w:rPr>
            </w:pPr>
          </w:p>
          <w:p w14:paraId="65358F0E" w14:textId="77777777" w:rsidR="004232B9" w:rsidRDefault="004232B9" w:rsidP="005312F4">
            <w:pPr>
              <w:rPr>
                <w:rFonts w:ascii="GHEA Grapalat" w:eastAsia="GHEA Grapalat" w:hAnsi="GHEA Grapalat" w:cs="GHEA Grapalat"/>
                <w:lang w:val="hy-AM"/>
              </w:rPr>
            </w:pPr>
          </w:p>
          <w:p w14:paraId="52BDE6AC" w14:textId="77777777" w:rsidR="004232B9" w:rsidRDefault="004232B9" w:rsidP="005312F4">
            <w:pPr>
              <w:rPr>
                <w:rFonts w:ascii="GHEA Grapalat" w:eastAsia="GHEA Grapalat" w:hAnsi="GHEA Grapalat" w:cs="GHEA Grapalat"/>
                <w:lang w:val="hy-AM"/>
              </w:rPr>
            </w:pPr>
          </w:p>
          <w:p w14:paraId="5A47457A" w14:textId="77777777" w:rsidR="004232B9" w:rsidRDefault="004232B9" w:rsidP="005312F4">
            <w:pPr>
              <w:rPr>
                <w:rFonts w:ascii="GHEA Grapalat" w:eastAsia="GHEA Grapalat" w:hAnsi="GHEA Grapalat" w:cs="GHEA Grapalat"/>
                <w:lang w:val="hy-AM"/>
              </w:rPr>
            </w:pPr>
          </w:p>
          <w:p w14:paraId="051480FA" w14:textId="77777777" w:rsidR="00625785" w:rsidRDefault="00625785" w:rsidP="005312F4">
            <w:pPr>
              <w:rPr>
                <w:rFonts w:ascii="GHEA Grapalat" w:eastAsia="GHEA Grapalat" w:hAnsi="GHEA Grapalat" w:cs="GHEA Grapalat"/>
                <w:lang w:val="hy-AM"/>
              </w:rPr>
            </w:pPr>
          </w:p>
          <w:p w14:paraId="0D70DF6F" w14:textId="77777777" w:rsidR="00625785" w:rsidRDefault="00625785" w:rsidP="005312F4">
            <w:pPr>
              <w:rPr>
                <w:rFonts w:ascii="GHEA Grapalat" w:eastAsia="GHEA Grapalat" w:hAnsi="GHEA Grapalat" w:cs="GHEA Grapalat"/>
                <w:lang w:val="hy-AM"/>
              </w:rPr>
            </w:pPr>
          </w:p>
          <w:p w14:paraId="114F122F" w14:textId="77777777" w:rsidR="00625785" w:rsidRDefault="00625785" w:rsidP="005312F4">
            <w:pPr>
              <w:rPr>
                <w:rFonts w:ascii="GHEA Grapalat" w:eastAsia="GHEA Grapalat" w:hAnsi="GHEA Grapalat" w:cs="GHEA Grapalat"/>
                <w:lang w:val="hy-AM"/>
              </w:rPr>
            </w:pPr>
          </w:p>
          <w:p w14:paraId="46A74676" w14:textId="77777777" w:rsidR="00625785" w:rsidRDefault="00625785" w:rsidP="005312F4">
            <w:pPr>
              <w:rPr>
                <w:rFonts w:ascii="GHEA Grapalat" w:eastAsia="GHEA Grapalat" w:hAnsi="GHEA Grapalat" w:cs="GHEA Grapalat"/>
                <w:lang w:val="hy-AM"/>
              </w:rPr>
            </w:pPr>
          </w:p>
          <w:p w14:paraId="2F8A4E64" w14:textId="77777777" w:rsidR="00625785" w:rsidRDefault="00625785" w:rsidP="005312F4">
            <w:pPr>
              <w:rPr>
                <w:rFonts w:ascii="GHEA Grapalat" w:eastAsia="GHEA Grapalat" w:hAnsi="GHEA Grapalat" w:cs="GHEA Grapalat"/>
                <w:lang w:val="hy-AM"/>
              </w:rPr>
            </w:pPr>
          </w:p>
          <w:p w14:paraId="37DEF6C2" w14:textId="77777777" w:rsidR="00625785" w:rsidRDefault="00625785" w:rsidP="005312F4">
            <w:pPr>
              <w:rPr>
                <w:rFonts w:ascii="GHEA Grapalat" w:eastAsia="GHEA Grapalat" w:hAnsi="GHEA Grapalat" w:cs="GHEA Grapalat"/>
                <w:lang w:val="hy-AM"/>
              </w:rPr>
            </w:pPr>
          </w:p>
          <w:p w14:paraId="35735DD3" w14:textId="77777777" w:rsidR="00625785" w:rsidRDefault="00625785" w:rsidP="005312F4">
            <w:pPr>
              <w:rPr>
                <w:rFonts w:ascii="GHEA Grapalat" w:eastAsia="GHEA Grapalat" w:hAnsi="GHEA Grapalat" w:cs="GHEA Grapalat"/>
                <w:lang w:val="hy-AM"/>
              </w:rPr>
            </w:pPr>
          </w:p>
          <w:p w14:paraId="17E76C62" w14:textId="77777777" w:rsidR="00625785" w:rsidRDefault="00625785" w:rsidP="005312F4">
            <w:pPr>
              <w:rPr>
                <w:rFonts w:ascii="GHEA Grapalat" w:eastAsia="GHEA Grapalat" w:hAnsi="GHEA Grapalat" w:cs="GHEA Grapalat"/>
                <w:lang w:val="hy-AM"/>
              </w:rPr>
            </w:pPr>
          </w:p>
          <w:p w14:paraId="393E4744" w14:textId="77777777" w:rsidR="00625785" w:rsidRDefault="00625785" w:rsidP="005312F4">
            <w:pPr>
              <w:rPr>
                <w:rFonts w:ascii="GHEA Grapalat" w:eastAsia="GHEA Grapalat" w:hAnsi="GHEA Grapalat" w:cs="GHEA Grapalat"/>
                <w:lang w:val="hy-AM"/>
              </w:rPr>
            </w:pPr>
          </w:p>
          <w:p w14:paraId="4033AADD" w14:textId="77777777" w:rsidR="00625785" w:rsidRDefault="00625785" w:rsidP="005312F4">
            <w:pPr>
              <w:rPr>
                <w:rFonts w:ascii="GHEA Grapalat" w:eastAsia="GHEA Grapalat" w:hAnsi="GHEA Grapalat" w:cs="GHEA Grapalat"/>
                <w:lang w:val="hy-AM"/>
              </w:rPr>
            </w:pPr>
          </w:p>
          <w:p w14:paraId="2E90875A" w14:textId="77777777" w:rsidR="00625785" w:rsidRDefault="00625785" w:rsidP="005312F4">
            <w:pPr>
              <w:rPr>
                <w:rFonts w:ascii="GHEA Grapalat" w:eastAsia="GHEA Grapalat" w:hAnsi="GHEA Grapalat" w:cs="GHEA Grapalat"/>
                <w:lang w:val="hy-AM"/>
              </w:rPr>
            </w:pPr>
          </w:p>
          <w:p w14:paraId="586D9882" w14:textId="77777777" w:rsidR="00625785" w:rsidRDefault="00625785" w:rsidP="005312F4">
            <w:pPr>
              <w:rPr>
                <w:rFonts w:ascii="GHEA Grapalat" w:eastAsia="GHEA Grapalat" w:hAnsi="GHEA Grapalat" w:cs="GHEA Grapalat"/>
                <w:lang w:val="hy-AM"/>
              </w:rPr>
            </w:pPr>
          </w:p>
          <w:p w14:paraId="05C6E7C7" w14:textId="77777777" w:rsidR="00625785" w:rsidRDefault="00625785" w:rsidP="005312F4">
            <w:pPr>
              <w:rPr>
                <w:rFonts w:ascii="GHEA Grapalat" w:eastAsia="GHEA Grapalat" w:hAnsi="GHEA Grapalat" w:cs="GHEA Grapalat"/>
                <w:lang w:val="hy-AM"/>
              </w:rPr>
            </w:pPr>
          </w:p>
          <w:p w14:paraId="03700E7C" w14:textId="77777777" w:rsidR="00625785" w:rsidRDefault="00625785" w:rsidP="005312F4">
            <w:pPr>
              <w:rPr>
                <w:rFonts w:ascii="GHEA Grapalat" w:eastAsia="GHEA Grapalat" w:hAnsi="GHEA Grapalat" w:cs="GHEA Grapalat"/>
                <w:lang w:val="hy-AM"/>
              </w:rPr>
            </w:pPr>
          </w:p>
          <w:p w14:paraId="7984CC17" w14:textId="77777777" w:rsidR="00625785" w:rsidRDefault="00625785" w:rsidP="005312F4">
            <w:pPr>
              <w:rPr>
                <w:rFonts w:ascii="GHEA Grapalat" w:eastAsia="GHEA Grapalat" w:hAnsi="GHEA Grapalat" w:cs="GHEA Grapalat"/>
                <w:lang w:val="hy-AM"/>
              </w:rPr>
            </w:pPr>
          </w:p>
          <w:p w14:paraId="079A64B4" w14:textId="77777777" w:rsidR="00625785" w:rsidRDefault="00625785" w:rsidP="005312F4">
            <w:pPr>
              <w:rPr>
                <w:rFonts w:ascii="GHEA Grapalat" w:eastAsia="GHEA Grapalat" w:hAnsi="GHEA Grapalat" w:cs="GHEA Grapalat"/>
                <w:lang w:val="hy-AM"/>
              </w:rPr>
            </w:pPr>
          </w:p>
          <w:p w14:paraId="6A0FAEA2" w14:textId="77777777" w:rsidR="00625785" w:rsidRDefault="00625785" w:rsidP="005312F4">
            <w:pPr>
              <w:rPr>
                <w:rFonts w:ascii="GHEA Grapalat" w:eastAsia="GHEA Grapalat" w:hAnsi="GHEA Grapalat" w:cs="GHEA Grapalat"/>
                <w:lang w:val="hy-AM"/>
              </w:rPr>
            </w:pPr>
          </w:p>
          <w:p w14:paraId="2737C9D1" w14:textId="77777777" w:rsidR="00625785" w:rsidRDefault="00625785" w:rsidP="005312F4">
            <w:pPr>
              <w:rPr>
                <w:rFonts w:ascii="GHEA Grapalat" w:eastAsia="GHEA Grapalat" w:hAnsi="GHEA Grapalat" w:cs="GHEA Grapalat"/>
                <w:lang w:val="hy-AM"/>
              </w:rPr>
            </w:pPr>
          </w:p>
          <w:p w14:paraId="0ED60343" w14:textId="7AB08A90" w:rsidR="004232B9" w:rsidRDefault="00625785"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4347CA07" w14:textId="77777777" w:rsidR="004232B9" w:rsidRDefault="004232B9" w:rsidP="005312F4">
            <w:pPr>
              <w:rPr>
                <w:rFonts w:ascii="GHEA Grapalat" w:eastAsia="GHEA Grapalat" w:hAnsi="GHEA Grapalat" w:cs="GHEA Grapalat"/>
                <w:lang w:val="hy-AM"/>
              </w:rPr>
            </w:pPr>
          </w:p>
          <w:p w14:paraId="341E3A39" w14:textId="77777777" w:rsidR="004232B9" w:rsidRDefault="004232B9" w:rsidP="005312F4">
            <w:pPr>
              <w:rPr>
                <w:rFonts w:ascii="GHEA Grapalat" w:eastAsia="GHEA Grapalat" w:hAnsi="GHEA Grapalat" w:cs="GHEA Grapalat"/>
                <w:lang w:val="hy-AM"/>
              </w:rPr>
            </w:pPr>
          </w:p>
          <w:p w14:paraId="06AC61B8" w14:textId="77777777" w:rsidR="004232B9" w:rsidRDefault="004232B9" w:rsidP="005312F4">
            <w:pPr>
              <w:rPr>
                <w:rFonts w:ascii="GHEA Grapalat" w:eastAsia="GHEA Grapalat" w:hAnsi="GHEA Grapalat" w:cs="GHEA Grapalat"/>
                <w:lang w:val="hy-AM"/>
              </w:rPr>
            </w:pPr>
          </w:p>
          <w:p w14:paraId="1E2D8E7C" w14:textId="77777777" w:rsidR="004232B9" w:rsidRDefault="004232B9" w:rsidP="005312F4">
            <w:pPr>
              <w:rPr>
                <w:rFonts w:ascii="GHEA Grapalat" w:eastAsia="GHEA Grapalat" w:hAnsi="GHEA Grapalat" w:cs="GHEA Grapalat"/>
                <w:lang w:val="hy-AM"/>
              </w:rPr>
            </w:pPr>
          </w:p>
          <w:p w14:paraId="0813884F" w14:textId="77777777" w:rsidR="00625785" w:rsidRDefault="00625785" w:rsidP="005312F4">
            <w:pPr>
              <w:rPr>
                <w:rFonts w:ascii="GHEA Grapalat" w:eastAsia="GHEA Grapalat" w:hAnsi="GHEA Grapalat" w:cs="GHEA Grapalat"/>
                <w:lang w:val="hy-AM"/>
              </w:rPr>
            </w:pPr>
          </w:p>
          <w:p w14:paraId="4310D61B" w14:textId="7AF0EF26" w:rsidR="00625785" w:rsidRDefault="00625785"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34C74E98" w14:textId="77777777" w:rsidR="00625785" w:rsidRDefault="00625785" w:rsidP="005312F4">
            <w:pPr>
              <w:rPr>
                <w:rFonts w:ascii="GHEA Grapalat" w:eastAsia="GHEA Grapalat" w:hAnsi="GHEA Grapalat" w:cs="GHEA Grapalat"/>
                <w:lang w:val="hy-AM"/>
              </w:rPr>
            </w:pPr>
          </w:p>
          <w:p w14:paraId="086BC6F4" w14:textId="77777777" w:rsidR="00625785" w:rsidRDefault="00625785" w:rsidP="005312F4">
            <w:pPr>
              <w:rPr>
                <w:rFonts w:ascii="GHEA Grapalat" w:eastAsia="GHEA Grapalat" w:hAnsi="GHEA Grapalat" w:cs="GHEA Grapalat"/>
                <w:lang w:val="hy-AM"/>
              </w:rPr>
            </w:pPr>
          </w:p>
          <w:p w14:paraId="32154F01" w14:textId="77777777" w:rsidR="00625785" w:rsidRDefault="00625785" w:rsidP="005312F4">
            <w:pPr>
              <w:rPr>
                <w:rFonts w:ascii="GHEA Grapalat" w:eastAsia="GHEA Grapalat" w:hAnsi="GHEA Grapalat" w:cs="GHEA Grapalat"/>
                <w:lang w:val="hy-AM"/>
              </w:rPr>
            </w:pPr>
          </w:p>
          <w:p w14:paraId="50F58881" w14:textId="52855F7E" w:rsidR="00625785" w:rsidRDefault="00D22DF3"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522A71F6" w14:textId="7BA0ED8B" w:rsidR="00D22DF3" w:rsidRDefault="00D22DF3" w:rsidP="005312F4">
            <w:pPr>
              <w:rPr>
                <w:rFonts w:ascii="GHEA Grapalat" w:eastAsia="GHEA Grapalat" w:hAnsi="GHEA Grapalat" w:cs="GHEA Grapalat"/>
                <w:lang w:val="hy-AM"/>
              </w:rPr>
            </w:pPr>
            <w:r>
              <w:rPr>
                <w:rFonts w:ascii="GHEA Grapalat" w:eastAsia="GHEA Grapalat" w:hAnsi="GHEA Grapalat" w:cs="GHEA Grapalat"/>
                <w:lang w:val="hy-AM"/>
              </w:rPr>
              <w:t>Նշվել է, որ հաստատումը պետք է ստացվի գրավոր եղանակով</w:t>
            </w:r>
          </w:p>
          <w:p w14:paraId="305F10A3" w14:textId="77777777" w:rsidR="00D22DF3" w:rsidRDefault="00D22DF3" w:rsidP="005312F4">
            <w:pPr>
              <w:rPr>
                <w:rFonts w:ascii="GHEA Grapalat" w:eastAsia="GHEA Grapalat" w:hAnsi="GHEA Grapalat" w:cs="GHEA Grapalat"/>
                <w:lang w:val="hy-AM"/>
              </w:rPr>
            </w:pPr>
          </w:p>
          <w:p w14:paraId="1A635C94" w14:textId="77777777" w:rsidR="00D22DF3" w:rsidRDefault="00D22DF3" w:rsidP="005312F4">
            <w:pPr>
              <w:rPr>
                <w:rFonts w:ascii="GHEA Grapalat" w:eastAsia="GHEA Grapalat" w:hAnsi="GHEA Grapalat" w:cs="GHEA Grapalat"/>
                <w:lang w:val="hy-AM"/>
              </w:rPr>
            </w:pPr>
          </w:p>
          <w:p w14:paraId="5D2ADD45" w14:textId="77777777" w:rsidR="00D22DF3" w:rsidRDefault="00D22DF3" w:rsidP="005312F4">
            <w:pPr>
              <w:rPr>
                <w:rFonts w:ascii="GHEA Grapalat" w:eastAsia="GHEA Grapalat" w:hAnsi="GHEA Grapalat" w:cs="GHEA Grapalat"/>
                <w:lang w:val="hy-AM"/>
              </w:rPr>
            </w:pPr>
          </w:p>
          <w:p w14:paraId="13390332" w14:textId="77777777" w:rsidR="00D22DF3" w:rsidRDefault="00D22DF3" w:rsidP="005312F4">
            <w:pPr>
              <w:rPr>
                <w:rFonts w:ascii="GHEA Grapalat" w:eastAsia="GHEA Grapalat" w:hAnsi="GHEA Grapalat" w:cs="GHEA Grapalat"/>
                <w:lang w:val="hy-AM"/>
              </w:rPr>
            </w:pPr>
          </w:p>
          <w:p w14:paraId="5FDAA94C" w14:textId="77777777" w:rsidR="00D22DF3" w:rsidRDefault="00D22DF3" w:rsidP="005312F4">
            <w:pPr>
              <w:rPr>
                <w:rFonts w:ascii="GHEA Grapalat" w:eastAsia="GHEA Grapalat" w:hAnsi="GHEA Grapalat" w:cs="GHEA Grapalat"/>
                <w:lang w:val="hy-AM"/>
              </w:rPr>
            </w:pPr>
          </w:p>
          <w:p w14:paraId="5525DF2C" w14:textId="77777777" w:rsidR="00D22DF3" w:rsidRDefault="00D22DF3" w:rsidP="005312F4">
            <w:pPr>
              <w:rPr>
                <w:rFonts w:ascii="GHEA Grapalat" w:eastAsia="GHEA Grapalat" w:hAnsi="GHEA Grapalat" w:cs="GHEA Grapalat"/>
                <w:lang w:val="hy-AM"/>
              </w:rPr>
            </w:pPr>
          </w:p>
          <w:p w14:paraId="06084CD4" w14:textId="77777777" w:rsidR="00D22DF3" w:rsidRDefault="00D22DF3" w:rsidP="005312F4">
            <w:pPr>
              <w:rPr>
                <w:rFonts w:ascii="GHEA Grapalat" w:eastAsia="GHEA Grapalat" w:hAnsi="GHEA Grapalat" w:cs="GHEA Grapalat"/>
                <w:lang w:val="hy-AM"/>
              </w:rPr>
            </w:pPr>
          </w:p>
          <w:p w14:paraId="2352877C" w14:textId="77777777" w:rsidR="00D22DF3" w:rsidRDefault="00D22DF3" w:rsidP="005312F4">
            <w:pPr>
              <w:rPr>
                <w:rFonts w:ascii="GHEA Grapalat" w:eastAsia="GHEA Grapalat" w:hAnsi="GHEA Grapalat" w:cs="GHEA Grapalat"/>
                <w:lang w:val="hy-AM"/>
              </w:rPr>
            </w:pPr>
          </w:p>
          <w:p w14:paraId="5BA22626" w14:textId="77777777" w:rsidR="00625785" w:rsidRDefault="00625785" w:rsidP="005312F4">
            <w:pPr>
              <w:rPr>
                <w:rFonts w:ascii="GHEA Grapalat" w:eastAsia="GHEA Grapalat" w:hAnsi="GHEA Grapalat" w:cs="GHEA Grapalat"/>
                <w:lang w:val="hy-AM"/>
              </w:rPr>
            </w:pPr>
          </w:p>
          <w:p w14:paraId="34B0D74E" w14:textId="77777777" w:rsidR="00625785" w:rsidRDefault="00625785" w:rsidP="005312F4">
            <w:pPr>
              <w:rPr>
                <w:rFonts w:ascii="GHEA Grapalat" w:eastAsia="GHEA Grapalat" w:hAnsi="GHEA Grapalat" w:cs="GHEA Grapalat"/>
                <w:lang w:val="hy-AM"/>
              </w:rPr>
            </w:pPr>
          </w:p>
          <w:p w14:paraId="69C93229" w14:textId="77777777" w:rsidR="00625785" w:rsidRDefault="00625785" w:rsidP="005312F4">
            <w:pPr>
              <w:rPr>
                <w:rFonts w:ascii="GHEA Grapalat" w:eastAsia="GHEA Grapalat" w:hAnsi="GHEA Grapalat" w:cs="GHEA Grapalat"/>
                <w:lang w:val="hy-AM"/>
              </w:rPr>
            </w:pPr>
          </w:p>
          <w:p w14:paraId="2E51502C" w14:textId="77777777" w:rsidR="00625785" w:rsidRDefault="00625785" w:rsidP="005312F4">
            <w:pPr>
              <w:rPr>
                <w:rFonts w:ascii="GHEA Grapalat" w:eastAsia="GHEA Grapalat" w:hAnsi="GHEA Grapalat" w:cs="GHEA Grapalat"/>
                <w:lang w:val="hy-AM"/>
              </w:rPr>
            </w:pPr>
          </w:p>
          <w:p w14:paraId="65E53B9F" w14:textId="77777777" w:rsidR="00625785" w:rsidRDefault="00625785" w:rsidP="005312F4">
            <w:pPr>
              <w:rPr>
                <w:rFonts w:ascii="GHEA Grapalat" w:eastAsia="GHEA Grapalat" w:hAnsi="GHEA Grapalat" w:cs="GHEA Grapalat"/>
                <w:lang w:val="hy-AM"/>
              </w:rPr>
            </w:pPr>
          </w:p>
          <w:p w14:paraId="2E3E7F99" w14:textId="77777777" w:rsidR="00625785" w:rsidRDefault="00625785" w:rsidP="005312F4">
            <w:pPr>
              <w:rPr>
                <w:rFonts w:ascii="GHEA Grapalat" w:eastAsia="GHEA Grapalat" w:hAnsi="GHEA Grapalat" w:cs="GHEA Grapalat"/>
                <w:lang w:val="hy-AM"/>
              </w:rPr>
            </w:pPr>
          </w:p>
          <w:p w14:paraId="7661D21B" w14:textId="77777777" w:rsidR="00625785" w:rsidRDefault="00625785" w:rsidP="005312F4">
            <w:pPr>
              <w:rPr>
                <w:rFonts w:ascii="GHEA Grapalat" w:eastAsia="GHEA Grapalat" w:hAnsi="GHEA Grapalat" w:cs="GHEA Grapalat"/>
                <w:lang w:val="hy-AM"/>
              </w:rPr>
            </w:pPr>
          </w:p>
          <w:p w14:paraId="5200D5B3" w14:textId="77777777" w:rsidR="00625785" w:rsidRDefault="00625785" w:rsidP="005312F4">
            <w:pPr>
              <w:rPr>
                <w:rFonts w:ascii="GHEA Grapalat" w:eastAsia="GHEA Grapalat" w:hAnsi="GHEA Grapalat" w:cs="GHEA Grapalat"/>
                <w:lang w:val="hy-AM"/>
              </w:rPr>
            </w:pPr>
          </w:p>
          <w:p w14:paraId="17903623" w14:textId="77777777" w:rsidR="00514891" w:rsidRDefault="00514891" w:rsidP="00514891">
            <w:pPr>
              <w:spacing w:after="0" w:line="276" w:lineRule="auto"/>
              <w:ind w:left="72"/>
              <w:jc w:val="both"/>
              <w:rPr>
                <w:rFonts w:ascii="GHEA Grapalat" w:eastAsia="GHEA Grapalat" w:hAnsi="GHEA Grapalat" w:cs="GHEA Grapalat"/>
                <w:lang w:val="hy-AM"/>
              </w:rPr>
            </w:pPr>
            <w:r>
              <w:rPr>
                <w:rFonts w:ascii="GHEA Grapalat" w:eastAsia="Times New Roman" w:hAnsi="GHEA Grapalat" w:cs="Arial"/>
                <w:lang w:val="hy" w:eastAsia="ru-RU"/>
              </w:rPr>
              <w:t xml:space="preserve">Նշված դրույթը նախատեսում է, որ </w:t>
            </w:r>
            <w:r w:rsidRPr="004E2152">
              <w:rPr>
                <w:rFonts w:ascii="GHEA Grapalat" w:eastAsia="Times New Roman" w:hAnsi="GHEA Grapalat" w:cs="Arial"/>
                <w:lang w:val="hy" w:eastAsia="ru-RU"/>
              </w:rPr>
              <w:t>Կոմիտեի առաջարկած թերությունները չշտկելու դեպքում դիմողի հայտը հանձնաժողովի քննարկման է ներկայացվում սկզբնական հայտին կից ներկայացված փաստաթղթերով և տեղեկություններով։</w:t>
            </w:r>
          </w:p>
          <w:p w14:paraId="7CE780FE" w14:textId="77777777" w:rsidR="00514891" w:rsidRDefault="00514891" w:rsidP="00514891">
            <w:pPr>
              <w:spacing w:after="0" w:line="276" w:lineRule="auto"/>
              <w:ind w:left="72"/>
              <w:jc w:val="both"/>
              <w:rPr>
                <w:rFonts w:ascii="GHEA Grapalat" w:eastAsia="GHEA Grapalat" w:hAnsi="GHEA Grapalat" w:cs="GHEA Grapalat"/>
                <w:lang w:val="hy-AM"/>
              </w:rPr>
            </w:pPr>
            <w:r>
              <w:rPr>
                <w:rFonts w:ascii="GHEA Grapalat" w:eastAsia="GHEA Grapalat" w:hAnsi="GHEA Grapalat" w:cs="GHEA Grapalat"/>
                <w:lang w:val="hy-AM"/>
              </w:rPr>
              <w:t xml:space="preserve">Բացի այդ՝ Հավելված 1-ի 41-րդ կետը նախատեսում է, որ </w:t>
            </w:r>
            <w:r w:rsidRPr="000A06EF">
              <w:rPr>
                <w:rFonts w:ascii="GHEA Grapalat" w:eastAsia="GHEA Grapalat" w:hAnsi="GHEA Grapalat" w:cs="GHEA Grapalat"/>
                <w:lang w:val="hy-AM"/>
              </w:rPr>
              <w:t>Հանձնաժողովի որոշումները կայացվում են դիմողի ներկայացրած փաստաթղթերի և տեղեկությունների հիման վրա։</w:t>
            </w:r>
          </w:p>
          <w:p w14:paraId="734B69E0" w14:textId="77777777" w:rsidR="00514891" w:rsidRDefault="00514891" w:rsidP="00514891">
            <w:pPr>
              <w:spacing w:after="0" w:line="276" w:lineRule="auto"/>
              <w:ind w:left="72"/>
              <w:jc w:val="both"/>
              <w:rPr>
                <w:rFonts w:ascii="GHEA Grapalat" w:eastAsia="GHEA Grapalat" w:hAnsi="GHEA Grapalat" w:cs="GHEA Grapalat"/>
                <w:lang w:val="hy-AM"/>
              </w:rPr>
            </w:pPr>
            <w:r>
              <w:rPr>
                <w:rFonts w:ascii="GHEA Grapalat" w:eastAsia="GHEA Grapalat" w:hAnsi="GHEA Grapalat" w:cs="GHEA Grapalat"/>
                <w:lang w:val="hy-AM"/>
              </w:rPr>
              <w:t xml:space="preserve">Նույն հավելվածի 44-րդ կետը սահմանում է, որ </w:t>
            </w:r>
            <w:r w:rsidRPr="000A06EF">
              <w:rPr>
                <w:rFonts w:ascii="GHEA Grapalat" w:eastAsia="GHEA Grapalat" w:hAnsi="GHEA Grapalat" w:cs="GHEA Grapalat"/>
                <w:lang w:val="hy-AM"/>
              </w:rPr>
              <w:t>Հանձնաժողովը կայացնում է հետևյալ որոշումներից մեկը.</w:t>
            </w:r>
          </w:p>
          <w:p w14:paraId="3C4C96A1" w14:textId="77777777" w:rsidR="00514891" w:rsidRDefault="00514891" w:rsidP="00514891">
            <w:pPr>
              <w:spacing w:after="0" w:line="276" w:lineRule="auto"/>
              <w:ind w:left="72"/>
              <w:jc w:val="both"/>
              <w:rPr>
                <w:rFonts w:ascii="GHEA Grapalat" w:eastAsia="GHEA Grapalat" w:hAnsi="GHEA Grapalat" w:cs="GHEA Grapalat"/>
                <w:lang w:val="hy-AM"/>
              </w:rPr>
            </w:pPr>
            <w:r w:rsidRPr="000A06EF">
              <w:rPr>
                <w:rFonts w:ascii="GHEA Grapalat" w:eastAsia="GHEA Grapalat" w:hAnsi="GHEA Grapalat" w:cs="GHEA Grapalat"/>
                <w:lang w:val="hy-AM"/>
              </w:rPr>
              <w:t>1) դիմողին տրամադրել զբոսաշրջային կենտրոն կառավարող կազմակերպության որակավորման վկայական</w:t>
            </w:r>
            <w:r w:rsidRPr="000A06EF">
              <w:rPr>
                <w:rFonts w:ascii="MS Mincho" w:eastAsia="MS Mincho" w:hAnsi="MS Mincho" w:cs="MS Mincho"/>
                <w:lang w:val="hy-AM"/>
              </w:rPr>
              <w:t>․</w:t>
            </w:r>
          </w:p>
          <w:p w14:paraId="441B47EE" w14:textId="6C48B4CA" w:rsidR="00514891" w:rsidRPr="000A06EF" w:rsidRDefault="00514891" w:rsidP="00514891">
            <w:pPr>
              <w:spacing w:after="0" w:line="276" w:lineRule="auto"/>
              <w:ind w:left="72"/>
              <w:jc w:val="both"/>
              <w:rPr>
                <w:rFonts w:ascii="GHEA Grapalat" w:eastAsia="GHEA Grapalat" w:hAnsi="GHEA Grapalat" w:cs="GHEA Grapalat"/>
                <w:lang w:val="hy-AM"/>
              </w:rPr>
            </w:pPr>
            <w:r w:rsidRPr="000A06EF">
              <w:rPr>
                <w:rFonts w:ascii="GHEA Grapalat" w:eastAsia="GHEA Grapalat" w:hAnsi="GHEA Grapalat" w:cs="GHEA Grapalat"/>
                <w:lang w:val="hy-AM"/>
              </w:rPr>
              <w:t>2) մերժել դիմողին զբոսաշրջային կենտրոն կառավարող կազմակերպության որակավորման վկայականի տրամադրումը։</w:t>
            </w:r>
          </w:p>
          <w:p w14:paraId="010248B3" w14:textId="28D8AD63" w:rsidR="00514891" w:rsidRDefault="00514891" w:rsidP="00514891">
            <w:pPr>
              <w:spacing w:after="0" w:line="276" w:lineRule="auto"/>
              <w:ind w:left="72"/>
              <w:jc w:val="both"/>
              <w:rPr>
                <w:rFonts w:ascii="GHEA Grapalat" w:eastAsia="GHEA Grapalat" w:hAnsi="GHEA Grapalat" w:cs="GHEA Grapalat"/>
                <w:lang w:val="hy-AM"/>
              </w:rPr>
            </w:pPr>
            <w:r>
              <w:rPr>
                <w:rFonts w:ascii="GHEA Grapalat" w:eastAsia="GHEA Grapalat" w:hAnsi="GHEA Grapalat" w:cs="GHEA Grapalat"/>
                <w:lang w:val="hy-AM"/>
              </w:rPr>
              <w:t>Վերգրյալից կարող ենք ենթադրել, որ թերությունները չշտկելու դեպքում հանձնաժողովի ուսումնասիրության առարկան դառնում են նախնական ներկայացված փաստաթղթերը, որոնց հիման վրա էլ կայացվում է վերոգրյալ որոշումներից մեկը։</w:t>
            </w:r>
          </w:p>
          <w:p w14:paraId="57A79FFA" w14:textId="77777777" w:rsidR="00625785" w:rsidRDefault="00625785" w:rsidP="005312F4">
            <w:pPr>
              <w:rPr>
                <w:rFonts w:ascii="GHEA Grapalat" w:eastAsia="GHEA Grapalat" w:hAnsi="GHEA Grapalat" w:cs="GHEA Grapalat"/>
                <w:lang w:val="hy-AM"/>
              </w:rPr>
            </w:pPr>
          </w:p>
          <w:p w14:paraId="2AC18FBF" w14:textId="064D5B37" w:rsidR="00625785" w:rsidRDefault="00514891"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6C49F9A4" w14:textId="77777777" w:rsidR="00514891" w:rsidRDefault="00514891" w:rsidP="005312F4">
            <w:pPr>
              <w:rPr>
                <w:rFonts w:ascii="GHEA Grapalat" w:eastAsia="GHEA Grapalat" w:hAnsi="GHEA Grapalat" w:cs="GHEA Grapalat"/>
                <w:lang w:val="hy-AM"/>
              </w:rPr>
            </w:pPr>
          </w:p>
          <w:p w14:paraId="75C35005" w14:textId="77777777" w:rsidR="00514891" w:rsidRDefault="00514891" w:rsidP="005312F4">
            <w:pPr>
              <w:rPr>
                <w:rFonts w:ascii="GHEA Grapalat" w:eastAsia="GHEA Grapalat" w:hAnsi="GHEA Grapalat" w:cs="GHEA Grapalat"/>
                <w:lang w:val="hy-AM"/>
              </w:rPr>
            </w:pPr>
          </w:p>
          <w:p w14:paraId="4E024F16" w14:textId="77777777" w:rsidR="00514891" w:rsidRDefault="00514891" w:rsidP="005312F4">
            <w:pPr>
              <w:rPr>
                <w:rFonts w:ascii="GHEA Grapalat" w:eastAsia="GHEA Grapalat" w:hAnsi="GHEA Grapalat" w:cs="GHEA Grapalat"/>
                <w:lang w:val="hy-AM"/>
              </w:rPr>
            </w:pPr>
          </w:p>
          <w:p w14:paraId="3A915637" w14:textId="77777777" w:rsidR="00514891" w:rsidRDefault="00514891" w:rsidP="005312F4">
            <w:pPr>
              <w:rPr>
                <w:rFonts w:ascii="GHEA Grapalat" w:eastAsia="GHEA Grapalat" w:hAnsi="GHEA Grapalat" w:cs="GHEA Grapalat"/>
                <w:lang w:val="hy-AM"/>
              </w:rPr>
            </w:pPr>
          </w:p>
          <w:p w14:paraId="22B1D40D" w14:textId="77777777" w:rsidR="002425F4" w:rsidRDefault="002425F4" w:rsidP="005312F4">
            <w:pPr>
              <w:rPr>
                <w:rFonts w:ascii="GHEA Grapalat" w:eastAsia="GHEA Grapalat" w:hAnsi="GHEA Grapalat" w:cs="GHEA Grapalat"/>
                <w:lang w:val="hy-AM"/>
              </w:rPr>
            </w:pPr>
          </w:p>
          <w:p w14:paraId="50592AC0" w14:textId="77777777" w:rsidR="002425F4" w:rsidRDefault="002425F4" w:rsidP="005312F4">
            <w:pPr>
              <w:rPr>
                <w:rFonts w:ascii="GHEA Grapalat" w:eastAsia="GHEA Grapalat" w:hAnsi="GHEA Grapalat" w:cs="GHEA Grapalat"/>
                <w:lang w:val="hy-AM"/>
              </w:rPr>
            </w:pPr>
          </w:p>
          <w:p w14:paraId="65D1FBAF" w14:textId="77777777" w:rsidR="002425F4" w:rsidRDefault="002425F4" w:rsidP="005312F4">
            <w:pPr>
              <w:rPr>
                <w:rFonts w:ascii="GHEA Grapalat" w:eastAsia="GHEA Grapalat" w:hAnsi="GHEA Grapalat" w:cs="GHEA Grapalat"/>
                <w:lang w:val="hy-AM"/>
              </w:rPr>
            </w:pPr>
          </w:p>
          <w:p w14:paraId="02CC287E" w14:textId="10F1C791" w:rsidR="002425F4" w:rsidRDefault="002425F4"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5BA2C814" w14:textId="77777777" w:rsidR="002425F4" w:rsidRDefault="002425F4" w:rsidP="005312F4">
            <w:pPr>
              <w:rPr>
                <w:rFonts w:ascii="GHEA Grapalat" w:eastAsia="GHEA Grapalat" w:hAnsi="GHEA Grapalat" w:cs="GHEA Grapalat"/>
                <w:lang w:val="hy-AM"/>
              </w:rPr>
            </w:pPr>
          </w:p>
          <w:p w14:paraId="22F8750D" w14:textId="77777777" w:rsidR="002425F4" w:rsidRDefault="002425F4" w:rsidP="005312F4">
            <w:pPr>
              <w:rPr>
                <w:rFonts w:ascii="GHEA Grapalat" w:eastAsia="GHEA Grapalat" w:hAnsi="GHEA Grapalat" w:cs="GHEA Grapalat"/>
                <w:lang w:val="hy-AM"/>
              </w:rPr>
            </w:pPr>
          </w:p>
          <w:p w14:paraId="4D3D01A5" w14:textId="77777777" w:rsidR="002425F4" w:rsidRDefault="002425F4" w:rsidP="005312F4">
            <w:pPr>
              <w:rPr>
                <w:rFonts w:ascii="GHEA Grapalat" w:eastAsia="GHEA Grapalat" w:hAnsi="GHEA Grapalat" w:cs="GHEA Grapalat"/>
                <w:lang w:val="hy-AM"/>
              </w:rPr>
            </w:pPr>
          </w:p>
          <w:p w14:paraId="77FE4911" w14:textId="77777777" w:rsidR="002425F4" w:rsidRDefault="002425F4" w:rsidP="005312F4">
            <w:pPr>
              <w:rPr>
                <w:rFonts w:ascii="GHEA Grapalat" w:eastAsia="GHEA Grapalat" w:hAnsi="GHEA Grapalat" w:cs="GHEA Grapalat"/>
                <w:lang w:val="hy-AM"/>
              </w:rPr>
            </w:pPr>
          </w:p>
          <w:p w14:paraId="296E7878" w14:textId="77777777" w:rsidR="002425F4" w:rsidRDefault="002425F4" w:rsidP="005312F4">
            <w:pPr>
              <w:rPr>
                <w:rFonts w:ascii="GHEA Grapalat" w:eastAsia="GHEA Grapalat" w:hAnsi="GHEA Grapalat" w:cs="GHEA Grapalat"/>
                <w:lang w:val="hy-AM"/>
              </w:rPr>
            </w:pPr>
          </w:p>
          <w:p w14:paraId="23213C97" w14:textId="77777777" w:rsidR="002425F4" w:rsidRDefault="002425F4" w:rsidP="005312F4">
            <w:pPr>
              <w:rPr>
                <w:rFonts w:ascii="GHEA Grapalat" w:eastAsia="GHEA Grapalat" w:hAnsi="GHEA Grapalat" w:cs="GHEA Grapalat"/>
                <w:lang w:val="hy-AM"/>
              </w:rPr>
            </w:pPr>
          </w:p>
          <w:p w14:paraId="1AC7CC27" w14:textId="77777777" w:rsidR="002425F4" w:rsidRDefault="002425F4" w:rsidP="005312F4">
            <w:pPr>
              <w:rPr>
                <w:rFonts w:ascii="GHEA Grapalat" w:eastAsia="GHEA Grapalat" w:hAnsi="GHEA Grapalat" w:cs="GHEA Grapalat"/>
                <w:lang w:val="hy-AM"/>
              </w:rPr>
            </w:pPr>
          </w:p>
          <w:p w14:paraId="70609B32" w14:textId="77777777" w:rsidR="002425F4" w:rsidRDefault="002425F4" w:rsidP="005312F4">
            <w:pPr>
              <w:rPr>
                <w:rFonts w:ascii="GHEA Grapalat" w:eastAsia="GHEA Grapalat" w:hAnsi="GHEA Grapalat" w:cs="GHEA Grapalat"/>
                <w:lang w:val="hy-AM"/>
              </w:rPr>
            </w:pPr>
          </w:p>
          <w:p w14:paraId="2B0B94A1" w14:textId="77777777" w:rsidR="002425F4" w:rsidRDefault="002425F4" w:rsidP="005312F4">
            <w:pPr>
              <w:rPr>
                <w:rFonts w:ascii="GHEA Grapalat" w:eastAsia="GHEA Grapalat" w:hAnsi="GHEA Grapalat" w:cs="GHEA Grapalat"/>
                <w:lang w:val="hy-AM"/>
              </w:rPr>
            </w:pPr>
          </w:p>
          <w:p w14:paraId="340BC739" w14:textId="77777777" w:rsidR="002425F4" w:rsidRDefault="002425F4" w:rsidP="005312F4">
            <w:pPr>
              <w:rPr>
                <w:rFonts w:ascii="GHEA Grapalat" w:eastAsia="GHEA Grapalat" w:hAnsi="GHEA Grapalat" w:cs="GHEA Grapalat"/>
                <w:lang w:val="hy-AM"/>
              </w:rPr>
            </w:pPr>
          </w:p>
          <w:p w14:paraId="234049B2" w14:textId="77777777" w:rsidR="002425F4" w:rsidRDefault="002425F4" w:rsidP="005312F4">
            <w:pPr>
              <w:rPr>
                <w:rFonts w:ascii="GHEA Grapalat" w:eastAsia="GHEA Grapalat" w:hAnsi="GHEA Grapalat" w:cs="GHEA Grapalat"/>
                <w:lang w:val="hy-AM"/>
              </w:rPr>
            </w:pPr>
          </w:p>
          <w:p w14:paraId="6B09E73B" w14:textId="77777777" w:rsidR="002425F4" w:rsidRDefault="002425F4" w:rsidP="005312F4">
            <w:pPr>
              <w:rPr>
                <w:rFonts w:ascii="GHEA Grapalat" w:eastAsia="GHEA Grapalat" w:hAnsi="GHEA Grapalat" w:cs="GHEA Grapalat"/>
                <w:lang w:val="hy-AM"/>
              </w:rPr>
            </w:pPr>
          </w:p>
          <w:p w14:paraId="60CBD5EE" w14:textId="77777777" w:rsidR="002425F4" w:rsidRDefault="002425F4" w:rsidP="005312F4">
            <w:pPr>
              <w:rPr>
                <w:rFonts w:ascii="GHEA Grapalat" w:eastAsia="GHEA Grapalat" w:hAnsi="GHEA Grapalat" w:cs="GHEA Grapalat"/>
                <w:lang w:val="hy-AM"/>
              </w:rPr>
            </w:pPr>
          </w:p>
          <w:p w14:paraId="17F47D21" w14:textId="77777777" w:rsidR="002425F4" w:rsidRDefault="002425F4" w:rsidP="005312F4">
            <w:pPr>
              <w:rPr>
                <w:rFonts w:ascii="GHEA Grapalat" w:eastAsia="GHEA Grapalat" w:hAnsi="GHEA Grapalat" w:cs="GHEA Grapalat"/>
                <w:lang w:val="hy-AM"/>
              </w:rPr>
            </w:pPr>
          </w:p>
          <w:p w14:paraId="21D47670" w14:textId="77777777" w:rsidR="002425F4" w:rsidRDefault="002425F4" w:rsidP="005312F4">
            <w:pPr>
              <w:rPr>
                <w:rFonts w:ascii="GHEA Grapalat" w:eastAsia="GHEA Grapalat" w:hAnsi="GHEA Grapalat" w:cs="GHEA Grapalat"/>
                <w:lang w:val="hy-AM"/>
              </w:rPr>
            </w:pPr>
          </w:p>
          <w:p w14:paraId="4DAC2610" w14:textId="545FBD3E" w:rsidR="002425F4" w:rsidRDefault="006E2C1A"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2C7CF719" w14:textId="77777777" w:rsidR="006E2C1A" w:rsidRDefault="006E2C1A" w:rsidP="005312F4">
            <w:pPr>
              <w:rPr>
                <w:rFonts w:ascii="GHEA Grapalat" w:eastAsia="GHEA Grapalat" w:hAnsi="GHEA Grapalat" w:cs="GHEA Grapalat"/>
                <w:lang w:val="hy-AM"/>
              </w:rPr>
            </w:pPr>
          </w:p>
          <w:p w14:paraId="5BA00BB0" w14:textId="77777777" w:rsidR="006E2C1A" w:rsidRDefault="006E2C1A" w:rsidP="005312F4">
            <w:pPr>
              <w:rPr>
                <w:rFonts w:ascii="GHEA Grapalat" w:eastAsia="GHEA Grapalat" w:hAnsi="GHEA Grapalat" w:cs="GHEA Grapalat"/>
                <w:lang w:val="hy-AM"/>
              </w:rPr>
            </w:pPr>
          </w:p>
          <w:p w14:paraId="1A122BAC" w14:textId="77777777" w:rsidR="006E2C1A" w:rsidRDefault="006E2C1A" w:rsidP="005312F4">
            <w:pPr>
              <w:rPr>
                <w:rFonts w:ascii="GHEA Grapalat" w:eastAsia="GHEA Grapalat" w:hAnsi="GHEA Grapalat" w:cs="GHEA Grapalat"/>
                <w:lang w:val="hy-AM"/>
              </w:rPr>
            </w:pPr>
          </w:p>
          <w:p w14:paraId="27BF490A" w14:textId="77777777" w:rsidR="006E2C1A" w:rsidRDefault="006E2C1A" w:rsidP="005312F4">
            <w:pPr>
              <w:rPr>
                <w:rFonts w:ascii="GHEA Grapalat" w:eastAsia="GHEA Grapalat" w:hAnsi="GHEA Grapalat" w:cs="GHEA Grapalat"/>
                <w:lang w:val="hy-AM"/>
              </w:rPr>
            </w:pPr>
          </w:p>
          <w:p w14:paraId="70429772" w14:textId="77777777" w:rsidR="006E2C1A" w:rsidRDefault="006E2C1A" w:rsidP="005312F4">
            <w:pPr>
              <w:rPr>
                <w:rFonts w:ascii="GHEA Grapalat" w:eastAsia="GHEA Grapalat" w:hAnsi="GHEA Grapalat" w:cs="GHEA Grapalat"/>
                <w:lang w:val="hy-AM"/>
              </w:rPr>
            </w:pPr>
          </w:p>
          <w:p w14:paraId="5F225B1D" w14:textId="77777777" w:rsidR="006E2C1A" w:rsidRDefault="006E2C1A" w:rsidP="005312F4">
            <w:pPr>
              <w:rPr>
                <w:rFonts w:ascii="GHEA Grapalat" w:eastAsia="GHEA Grapalat" w:hAnsi="GHEA Grapalat" w:cs="GHEA Grapalat"/>
                <w:lang w:val="hy-AM"/>
              </w:rPr>
            </w:pPr>
          </w:p>
          <w:p w14:paraId="75EB43A2" w14:textId="77777777" w:rsidR="006E2C1A" w:rsidRDefault="006E2C1A" w:rsidP="005312F4">
            <w:pPr>
              <w:rPr>
                <w:rFonts w:ascii="GHEA Grapalat" w:eastAsia="GHEA Grapalat" w:hAnsi="GHEA Grapalat" w:cs="GHEA Grapalat"/>
                <w:lang w:val="hy-AM"/>
              </w:rPr>
            </w:pPr>
          </w:p>
          <w:p w14:paraId="427ABA75" w14:textId="77777777" w:rsidR="006E2C1A" w:rsidRDefault="006E2C1A" w:rsidP="005312F4">
            <w:pPr>
              <w:rPr>
                <w:rFonts w:ascii="GHEA Grapalat" w:eastAsia="GHEA Grapalat" w:hAnsi="GHEA Grapalat" w:cs="GHEA Grapalat"/>
                <w:lang w:val="hy-AM"/>
              </w:rPr>
            </w:pPr>
          </w:p>
          <w:p w14:paraId="0B9FC2AB" w14:textId="77777777" w:rsidR="006E2C1A" w:rsidRDefault="006E2C1A" w:rsidP="005312F4">
            <w:pPr>
              <w:rPr>
                <w:rFonts w:ascii="GHEA Grapalat" w:eastAsia="GHEA Grapalat" w:hAnsi="GHEA Grapalat" w:cs="GHEA Grapalat"/>
                <w:lang w:val="hy-AM"/>
              </w:rPr>
            </w:pPr>
          </w:p>
          <w:p w14:paraId="7C07D5DA" w14:textId="77777777" w:rsidR="006E2C1A" w:rsidRDefault="006E2C1A" w:rsidP="005312F4">
            <w:pPr>
              <w:rPr>
                <w:rFonts w:ascii="GHEA Grapalat" w:eastAsia="GHEA Grapalat" w:hAnsi="GHEA Grapalat" w:cs="GHEA Grapalat"/>
                <w:lang w:val="hy-AM"/>
              </w:rPr>
            </w:pPr>
          </w:p>
          <w:p w14:paraId="541E1D99" w14:textId="4E391F89" w:rsidR="006E2C1A" w:rsidRDefault="006E2C1A"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219AAF87" w14:textId="77777777" w:rsidR="006E2C1A" w:rsidRDefault="006E2C1A" w:rsidP="005312F4">
            <w:pPr>
              <w:rPr>
                <w:rFonts w:ascii="GHEA Grapalat" w:eastAsia="GHEA Grapalat" w:hAnsi="GHEA Grapalat" w:cs="GHEA Grapalat"/>
                <w:lang w:val="hy-AM"/>
              </w:rPr>
            </w:pPr>
          </w:p>
          <w:p w14:paraId="039B1FC2" w14:textId="77777777" w:rsidR="006E2C1A" w:rsidRDefault="006E2C1A" w:rsidP="005312F4">
            <w:pPr>
              <w:rPr>
                <w:rFonts w:ascii="GHEA Grapalat" w:eastAsia="GHEA Grapalat" w:hAnsi="GHEA Grapalat" w:cs="GHEA Grapalat"/>
                <w:lang w:val="hy-AM"/>
              </w:rPr>
            </w:pPr>
          </w:p>
          <w:p w14:paraId="259B4939" w14:textId="77777777" w:rsidR="006E2C1A" w:rsidRDefault="006E2C1A" w:rsidP="005312F4">
            <w:pPr>
              <w:rPr>
                <w:rFonts w:ascii="GHEA Grapalat" w:eastAsia="GHEA Grapalat" w:hAnsi="GHEA Grapalat" w:cs="GHEA Grapalat"/>
                <w:lang w:val="hy-AM"/>
              </w:rPr>
            </w:pPr>
          </w:p>
          <w:p w14:paraId="3FA207C7" w14:textId="77777777" w:rsidR="006E2C1A" w:rsidRDefault="006E2C1A" w:rsidP="005312F4">
            <w:pPr>
              <w:rPr>
                <w:rFonts w:ascii="GHEA Grapalat" w:eastAsia="GHEA Grapalat" w:hAnsi="GHEA Grapalat" w:cs="GHEA Grapalat"/>
                <w:lang w:val="hy-AM"/>
              </w:rPr>
            </w:pPr>
          </w:p>
          <w:p w14:paraId="7F157512" w14:textId="53129395" w:rsidR="00514891" w:rsidRDefault="00590533"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4C81A2BD" w14:textId="77777777" w:rsidR="00590533" w:rsidRDefault="00590533" w:rsidP="005312F4">
            <w:pPr>
              <w:rPr>
                <w:rFonts w:ascii="GHEA Grapalat" w:eastAsia="GHEA Grapalat" w:hAnsi="GHEA Grapalat" w:cs="GHEA Grapalat"/>
                <w:lang w:val="hy-AM"/>
              </w:rPr>
            </w:pPr>
          </w:p>
          <w:p w14:paraId="3CA2AFC8" w14:textId="77777777" w:rsidR="00590533" w:rsidRDefault="00590533" w:rsidP="005312F4">
            <w:pPr>
              <w:rPr>
                <w:rFonts w:ascii="GHEA Grapalat" w:eastAsia="GHEA Grapalat" w:hAnsi="GHEA Grapalat" w:cs="GHEA Grapalat"/>
                <w:lang w:val="hy-AM"/>
              </w:rPr>
            </w:pPr>
          </w:p>
          <w:p w14:paraId="1B4FFBC1" w14:textId="77777777" w:rsidR="00590533" w:rsidRDefault="00590533" w:rsidP="005312F4">
            <w:pPr>
              <w:rPr>
                <w:rFonts w:ascii="GHEA Grapalat" w:eastAsia="GHEA Grapalat" w:hAnsi="GHEA Grapalat" w:cs="GHEA Grapalat"/>
                <w:lang w:val="hy-AM"/>
              </w:rPr>
            </w:pPr>
          </w:p>
          <w:p w14:paraId="6A506484" w14:textId="77777777" w:rsidR="00590533" w:rsidRDefault="00590533" w:rsidP="005312F4">
            <w:pPr>
              <w:rPr>
                <w:rFonts w:ascii="GHEA Grapalat" w:eastAsia="GHEA Grapalat" w:hAnsi="GHEA Grapalat" w:cs="GHEA Grapalat"/>
                <w:lang w:val="hy-AM"/>
              </w:rPr>
            </w:pPr>
          </w:p>
          <w:p w14:paraId="40A6F2D6" w14:textId="77777777" w:rsidR="00590533" w:rsidRDefault="00590533" w:rsidP="005312F4">
            <w:pPr>
              <w:rPr>
                <w:rFonts w:ascii="GHEA Grapalat" w:eastAsia="GHEA Grapalat" w:hAnsi="GHEA Grapalat" w:cs="GHEA Grapalat"/>
                <w:lang w:val="hy-AM"/>
              </w:rPr>
            </w:pPr>
          </w:p>
          <w:p w14:paraId="35DB34E6" w14:textId="77777777" w:rsidR="00590533" w:rsidRDefault="00590533" w:rsidP="005312F4">
            <w:pPr>
              <w:rPr>
                <w:rFonts w:ascii="GHEA Grapalat" w:eastAsia="GHEA Grapalat" w:hAnsi="GHEA Grapalat" w:cs="GHEA Grapalat"/>
                <w:lang w:val="hy-AM"/>
              </w:rPr>
            </w:pPr>
          </w:p>
          <w:p w14:paraId="6A14A968" w14:textId="77777777" w:rsidR="00590533" w:rsidRDefault="00590533" w:rsidP="005312F4">
            <w:pPr>
              <w:rPr>
                <w:rFonts w:ascii="GHEA Grapalat" w:eastAsia="GHEA Grapalat" w:hAnsi="GHEA Grapalat" w:cs="GHEA Grapalat"/>
                <w:lang w:val="hy-AM"/>
              </w:rPr>
            </w:pPr>
          </w:p>
          <w:p w14:paraId="529C9F25" w14:textId="77777777" w:rsidR="00590533" w:rsidRDefault="00590533" w:rsidP="005312F4">
            <w:pPr>
              <w:rPr>
                <w:rFonts w:ascii="GHEA Grapalat" w:eastAsia="GHEA Grapalat" w:hAnsi="GHEA Grapalat" w:cs="GHEA Grapalat"/>
                <w:lang w:val="hy-AM"/>
              </w:rPr>
            </w:pPr>
          </w:p>
          <w:p w14:paraId="4A540D03" w14:textId="77777777" w:rsidR="00590533" w:rsidRDefault="00590533" w:rsidP="005312F4">
            <w:pPr>
              <w:rPr>
                <w:rFonts w:ascii="GHEA Grapalat" w:eastAsia="GHEA Grapalat" w:hAnsi="GHEA Grapalat" w:cs="GHEA Grapalat"/>
                <w:lang w:val="hy-AM"/>
              </w:rPr>
            </w:pPr>
          </w:p>
          <w:p w14:paraId="306B7BC9" w14:textId="33E27ABE" w:rsidR="00514891" w:rsidRDefault="00590533"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11B96A0A" w14:textId="77777777" w:rsidR="00590533" w:rsidRDefault="00590533" w:rsidP="005312F4">
            <w:pPr>
              <w:rPr>
                <w:rFonts w:ascii="GHEA Grapalat" w:eastAsia="GHEA Grapalat" w:hAnsi="GHEA Grapalat" w:cs="GHEA Grapalat"/>
                <w:lang w:val="hy-AM"/>
              </w:rPr>
            </w:pPr>
          </w:p>
          <w:p w14:paraId="6ED86262" w14:textId="77777777" w:rsidR="00590533" w:rsidRDefault="00590533" w:rsidP="005312F4">
            <w:pPr>
              <w:rPr>
                <w:rFonts w:ascii="GHEA Grapalat" w:eastAsia="GHEA Grapalat" w:hAnsi="GHEA Grapalat" w:cs="GHEA Grapalat"/>
                <w:lang w:val="hy-AM"/>
              </w:rPr>
            </w:pPr>
          </w:p>
          <w:p w14:paraId="762598FF" w14:textId="77777777" w:rsidR="00590533" w:rsidRDefault="00590533" w:rsidP="005312F4">
            <w:pPr>
              <w:rPr>
                <w:rFonts w:ascii="GHEA Grapalat" w:eastAsia="GHEA Grapalat" w:hAnsi="GHEA Grapalat" w:cs="GHEA Grapalat"/>
                <w:lang w:val="hy-AM"/>
              </w:rPr>
            </w:pPr>
          </w:p>
          <w:p w14:paraId="02E70719" w14:textId="77777777" w:rsidR="00590533" w:rsidRDefault="00590533" w:rsidP="005312F4">
            <w:pPr>
              <w:rPr>
                <w:rFonts w:ascii="GHEA Grapalat" w:eastAsia="GHEA Grapalat" w:hAnsi="GHEA Grapalat" w:cs="GHEA Grapalat"/>
                <w:lang w:val="hy-AM"/>
              </w:rPr>
            </w:pPr>
          </w:p>
          <w:p w14:paraId="72A83C56" w14:textId="77777777" w:rsidR="00590533" w:rsidRDefault="00590533" w:rsidP="005312F4">
            <w:pPr>
              <w:rPr>
                <w:rFonts w:ascii="GHEA Grapalat" w:eastAsia="GHEA Grapalat" w:hAnsi="GHEA Grapalat" w:cs="GHEA Grapalat"/>
                <w:lang w:val="hy-AM"/>
              </w:rPr>
            </w:pPr>
          </w:p>
          <w:p w14:paraId="460E2307" w14:textId="77777777" w:rsidR="00590533" w:rsidRDefault="00590533" w:rsidP="005312F4">
            <w:pPr>
              <w:rPr>
                <w:rFonts w:ascii="GHEA Grapalat" w:eastAsia="GHEA Grapalat" w:hAnsi="GHEA Grapalat" w:cs="GHEA Grapalat"/>
                <w:lang w:val="hy-AM"/>
              </w:rPr>
            </w:pPr>
          </w:p>
          <w:p w14:paraId="0DE622A6" w14:textId="77777777" w:rsidR="00590533" w:rsidRDefault="00590533" w:rsidP="005312F4">
            <w:pPr>
              <w:rPr>
                <w:rFonts w:ascii="GHEA Grapalat" w:eastAsia="GHEA Grapalat" w:hAnsi="GHEA Grapalat" w:cs="GHEA Grapalat"/>
                <w:lang w:val="hy-AM"/>
              </w:rPr>
            </w:pPr>
          </w:p>
          <w:p w14:paraId="386B5A7A" w14:textId="77777777" w:rsidR="00590533" w:rsidRDefault="00590533" w:rsidP="005312F4">
            <w:pPr>
              <w:rPr>
                <w:rFonts w:ascii="GHEA Grapalat" w:eastAsia="GHEA Grapalat" w:hAnsi="GHEA Grapalat" w:cs="GHEA Grapalat"/>
                <w:lang w:val="hy-AM"/>
              </w:rPr>
            </w:pPr>
          </w:p>
          <w:p w14:paraId="49690C36" w14:textId="77777777" w:rsidR="00590533" w:rsidRDefault="00590533" w:rsidP="005312F4">
            <w:pPr>
              <w:rPr>
                <w:rFonts w:ascii="GHEA Grapalat" w:eastAsia="GHEA Grapalat" w:hAnsi="GHEA Grapalat" w:cs="GHEA Grapalat"/>
                <w:lang w:val="hy-AM"/>
              </w:rPr>
            </w:pPr>
          </w:p>
          <w:p w14:paraId="787A2D4E" w14:textId="77777777" w:rsidR="00DA6821" w:rsidRDefault="00DA6821" w:rsidP="005312F4">
            <w:pPr>
              <w:rPr>
                <w:rFonts w:ascii="GHEA Grapalat" w:eastAsia="GHEA Grapalat" w:hAnsi="GHEA Grapalat" w:cs="GHEA Grapalat"/>
                <w:lang w:val="hy-AM"/>
              </w:rPr>
            </w:pPr>
          </w:p>
          <w:p w14:paraId="7CFAD275" w14:textId="77777777" w:rsidR="00DA6821" w:rsidRDefault="00DA6821" w:rsidP="005312F4">
            <w:pPr>
              <w:rPr>
                <w:rFonts w:ascii="GHEA Grapalat" w:eastAsia="GHEA Grapalat" w:hAnsi="GHEA Grapalat" w:cs="GHEA Grapalat"/>
                <w:lang w:val="hy-AM"/>
              </w:rPr>
            </w:pPr>
          </w:p>
          <w:p w14:paraId="7959F326" w14:textId="15B58719" w:rsidR="00DA6821" w:rsidRDefault="00DA6821"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2A64C6AF" w14:textId="77777777" w:rsidR="00DA6821" w:rsidRDefault="00DA6821" w:rsidP="005312F4">
            <w:pPr>
              <w:rPr>
                <w:rFonts w:ascii="GHEA Grapalat" w:eastAsia="GHEA Grapalat" w:hAnsi="GHEA Grapalat" w:cs="GHEA Grapalat"/>
                <w:lang w:val="hy-AM"/>
              </w:rPr>
            </w:pPr>
          </w:p>
          <w:p w14:paraId="2ADBFA4F" w14:textId="77777777" w:rsidR="00DA6821" w:rsidRDefault="00DA6821" w:rsidP="005312F4">
            <w:pPr>
              <w:rPr>
                <w:rFonts w:ascii="GHEA Grapalat" w:eastAsia="GHEA Grapalat" w:hAnsi="GHEA Grapalat" w:cs="GHEA Grapalat"/>
                <w:lang w:val="hy-AM"/>
              </w:rPr>
            </w:pPr>
          </w:p>
          <w:p w14:paraId="2C9D7231" w14:textId="77777777" w:rsidR="00DA6821" w:rsidRDefault="00DA6821" w:rsidP="005312F4">
            <w:pPr>
              <w:rPr>
                <w:rFonts w:ascii="GHEA Grapalat" w:eastAsia="GHEA Grapalat" w:hAnsi="GHEA Grapalat" w:cs="GHEA Grapalat"/>
                <w:lang w:val="hy-AM"/>
              </w:rPr>
            </w:pPr>
          </w:p>
          <w:p w14:paraId="4286FFE4" w14:textId="77777777" w:rsidR="00DA6821" w:rsidRDefault="00DA6821" w:rsidP="005312F4">
            <w:pPr>
              <w:rPr>
                <w:rFonts w:ascii="GHEA Grapalat" w:eastAsia="GHEA Grapalat" w:hAnsi="GHEA Grapalat" w:cs="GHEA Grapalat"/>
                <w:lang w:val="hy-AM"/>
              </w:rPr>
            </w:pPr>
          </w:p>
          <w:p w14:paraId="4492BED6" w14:textId="77777777" w:rsidR="004525FE" w:rsidRDefault="004525FE" w:rsidP="005312F4">
            <w:pPr>
              <w:rPr>
                <w:rFonts w:ascii="GHEA Grapalat" w:eastAsia="GHEA Grapalat" w:hAnsi="GHEA Grapalat" w:cs="GHEA Grapalat"/>
                <w:lang w:val="hy-AM"/>
              </w:rPr>
            </w:pPr>
          </w:p>
          <w:p w14:paraId="13A30083" w14:textId="77777777" w:rsidR="004525FE" w:rsidRDefault="004525FE" w:rsidP="005312F4">
            <w:pPr>
              <w:rPr>
                <w:rFonts w:ascii="GHEA Grapalat" w:eastAsia="GHEA Grapalat" w:hAnsi="GHEA Grapalat" w:cs="GHEA Grapalat"/>
                <w:lang w:val="hy-AM"/>
              </w:rPr>
            </w:pPr>
          </w:p>
          <w:p w14:paraId="068F2605" w14:textId="77777777" w:rsidR="004525FE" w:rsidRDefault="004525FE" w:rsidP="005312F4">
            <w:pPr>
              <w:rPr>
                <w:rFonts w:ascii="GHEA Grapalat" w:eastAsia="GHEA Grapalat" w:hAnsi="GHEA Grapalat" w:cs="GHEA Grapalat"/>
                <w:lang w:val="hy-AM"/>
              </w:rPr>
            </w:pPr>
          </w:p>
          <w:p w14:paraId="1F9C139B" w14:textId="77777777" w:rsidR="004525FE" w:rsidRDefault="004525FE" w:rsidP="005312F4">
            <w:pPr>
              <w:rPr>
                <w:rFonts w:ascii="GHEA Grapalat" w:eastAsia="GHEA Grapalat" w:hAnsi="GHEA Grapalat" w:cs="GHEA Grapalat"/>
                <w:lang w:val="hy-AM"/>
              </w:rPr>
            </w:pPr>
          </w:p>
          <w:p w14:paraId="09870030" w14:textId="77777777" w:rsidR="004525FE" w:rsidRDefault="004525FE" w:rsidP="005312F4">
            <w:pPr>
              <w:rPr>
                <w:rFonts w:ascii="GHEA Grapalat" w:eastAsia="GHEA Grapalat" w:hAnsi="GHEA Grapalat" w:cs="GHEA Grapalat"/>
                <w:lang w:val="hy-AM"/>
              </w:rPr>
            </w:pPr>
          </w:p>
          <w:p w14:paraId="0D689DDA" w14:textId="77777777" w:rsidR="004525FE" w:rsidRDefault="004525FE" w:rsidP="005312F4">
            <w:pPr>
              <w:rPr>
                <w:rFonts w:ascii="GHEA Grapalat" w:eastAsia="GHEA Grapalat" w:hAnsi="GHEA Grapalat" w:cs="GHEA Grapalat"/>
                <w:lang w:val="hy-AM"/>
              </w:rPr>
            </w:pPr>
          </w:p>
          <w:p w14:paraId="1B1A338F" w14:textId="77777777" w:rsidR="00DA6821" w:rsidRDefault="00DA6821" w:rsidP="005312F4">
            <w:pPr>
              <w:rPr>
                <w:rFonts w:ascii="GHEA Grapalat" w:eastAsia="GHEA Grapalat" w:hAnsi="GHEA Grapalat" w:cs="GHEA Grapalat"/>
                <w:lang w:val="hy-AM"/>
              </w:rPr>
            </w:pPr>
          </w:p>
          <w:p w14:paraId="3306F641" w14:textId="77777777" w:rsidR="00DA6821" w:rsidRDefault="00DA6821" w:rsidP="005312F4">
            <w:pPr>
              <w:rPr>
                <w:rFonts w:ascii="GHEA Grapalat" w:eastAsia="GHEA Grapalat" w:hAnsi="GHEA Grapalat" w:cs="GHEA Grapalat"/>
                <w:lang w:val="hy-AM"/>
              </w:rPr>
            </w:pPr>
          </w:p>
          <w:p w14:paraId="099BC2C9" w14:textId="3A85E9C7" w:rsidR="00DA6821" w:rsidRDefault="009E686B"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772C2C8C" w14:textId="77777777" w:rsidR="009E686B" w:rsidRDefault="009E686B" w:rsidP="005312F4">
            <w:pPr>
              <w:rPr>
                <w:rFonts w:ascii="GHEA Grapalat" w:eastAsia="GHEA Grapalat" w:hAnsi="GHEA Grapalat" w:cs="GHEA Grapalat"/>
                <w:lang w:val="hy-AM"/>
              </w:rPr>
            </w:pPr>
          </w:p>
          <w:p w14:paraId="7FBAC1D6" w14:textId="414020D5" w:rsidR="009E686B" w:rsidRDefault="009E686B"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14954FBD" w14:textId="77777777" w:rsidR="009E686B" w:rsidRDefault="009E686B" w:rsidP="005312F4">
            <w:pPr>
              <w:rPr>
                <w:rFonts w:ascii="GHEA Grapalat" w:eastAsia="GHEA Grapalat" w:hAnsi="GHEA Grapalat" w:cs="GHEA Grapalat"/>
                <w:lang w:val="hy-AM"/>
              </w:rPr>
            </w:pPr>
          </w:p>
          <w:p w14:paraId="692B5A31" w14:textId="77777777" w:rsidR="009E686B" w:rsidRDefault="009E686B" w:rsidP="005312F4">
            <w:pPr>
              <w:rPr>
                <w:rFonts w:ascii="GHEA Grapalat" w:eastAsia="GHEA Grapalat" w:hAnsi="GHEA Grapalat" w:cs="GHEA Grapalat"/>
                <w:lang w:val="hy-AM"/>
              </w:rPr>
            </w:pPr>
          </w:p>
          <w:p w14:paraId="2BDDD502" w14:textId="77777777" w:rsidR="009E686B" w:rsidRDefault="009E686B" w:rsidP="005312F4">
            <w:pPr>
              <w:rPr>
                <w:rFonts w:ascii="GHEA Grapalat" w:eastAsia="GHEA Grapalat" w:hAnsi="GHEA Grapalat" w:cs="GHEA Grapalat"/>
                <w:lang w:val="hy-AM"/>
              </w:rPr>
            </w:pPr>
          </w:p>
          <w:p w14:paraId="04D2592A" w14:textId="77777777" w:rsidR="009E686B" w:rsidRDefault="009E686B" w:rsidP="005312F4">
            <w:pPr>
              <w:rPr>
                <w:rFonts w:ascii="GHEA Grapalat" w:eastAsia="GHEA Grapalat" w:hAnsi="GHEA Grapalat" w:cs="GHEA Grapalat"/>
                <w:lang w:val="hy-AM"/>
              </w:rPr>
            </w:pPr>
          </w:p>
          <w:p w14:paraId="2875903F" w14:textId="52D9ED3F" w:rsidR="00A02331" w:rsidRDefault="00A02331" w:rsidP="005312F4">
            <w:pPr>
              <w:rPr>
                <w:rFonts w:ascii="GHEA Grapalat" w:eastAsia="GHEA Grapalat" w:hAnsi="GHEA Grapalat" w:cs="GHEA Grapalat"/>
                <w:lang w:val="hy-AM"/>
              </w:rPr>
            </w:pPr>
            <w:r>
              <w:rPr>
                <w:rFonts w:ascii="GHEA Grapalat" w:eastAsia="GHEA Grapalat" w:hAnsi="GHEA Grapalat" w:cs="GHEA Grapalat"/>
                <w:lang w:val="hy-AM"/>
              </w:rPr>
              <w:t>Չի ընդունվել</w:t>
            </w:r>
          </w:p>
          <w:p w14:paraId="04773213" w14:textId="307133EE" w:rsidR="00A02331" w:rsidRDefault="00A02331" w:rsidP="005312F4">
            <w:pPr>
              <w:rPr>
                <w:rFonts w:ascii="GHEA Grapalat" w:eastAsia="GHEA Grapalat" w:hAnsi="GHEA Grapalat" w:cs="GHEA Grapalat"/>
                <w:lang w:val="hy-AM"/>
              </w:rPr>
            </w:pPr>
            <w:r>
              <w:rPr>
                <w:rFonts w:ascii="GHEA Grapalat" w:eastAsia="GHEA Grapalat" w:hAnsi="GHEA Grapalat" w:cs="GHEA Grapalat"/>
                <w:lang w:val="hy-AM"/>
              </w:rPr>
              <w:t>«Զբոսաշրջության մասին» օրենքից բխող մի շարք ենթաօրենսդրական ակտեր ևս պարունակում են նման դրույթ։ Ուստի, ենթաօրենսդրական ակտերի տրամաբանության ամբողջականության, միասնական մոտեցման անհրաժեշտությունից ելնելով՝ դրույթը չենք խմբագրում։</w:t>
            </w:r>
          </w:p>
          <w:p w14:paraId="3BB4C698" w14:textId="77777777" w:rsidR="009E686B" w:rsidRDefault="009E686B" w:rsidP="005312F4">
            <w:pPr>
              <w:rPr>
                <w:rFonts w:ascii="GHEA Grapalat" w:eastAsia="GHEA Grapalat" w:hAnsi="GHEA Grapalat" w:cs="GHEA Grapalat"/>
                <w:lang w:val="hy-AM"/>
              </w:rPr>
            </w:pPr>
          </w:p>
          <w:p w14:paraId="0E4F9BCC" w14:textId="0986BE8C" w:rsidR="00A02331" w:rsidRDefault="00A02331" w:rsidP="005312F4">
            <w:pPr>
              <w:rPr>
                <w:rFonts w:ascii="GHEA Grapalat" w:eastAsia="GHEA Grapalat" w:hAnsi="GHEA Grapalat" w:cs="GHEA Grapalat"/>
                <w:lang w:val="hy-AM"/>
              </w:rPr>
            </w:pPr>
            <w:r>
              <w:rPr>
                <w:rFonts w:ascii="GHEA Grapalat" w:eastAsia="GHEA Grapalat" w:hAnsi="GHEA Grapalat" w:cs="GHEA Grapalat"/>
                <w:lang w:val="hy-AM"/>
              </w:rPr>
              <w:t>Չի ընդունվել</w:t>
            </w:r>
          </w:p>
          <w:p w14:paraId="7301E5A2" w14:textId="1148C9C5" w:rsidR="00A02331" w:rsidRDefault="00A02331" w:rsidP="00A02331">
            <w:pPr>
              <w:rPr>
                <w:rFonts w:ascii="GHEA Grapalat" w:eastAsia="GHEA Grapalat" w:hAnsi="GHEA Grapalat" w:cs="GHEA Grapalat"/>
                <w:lang w:val="hy-AM"/>
              </w:rPr>
            </w:pPr>
            <w:r>
              <w:rPr>
                <w:rFonts w:ascii="GHEA Grapalat" w:eastAsia="GHEA Grapalat" w:hAnsi="GHEA Grapalat" w:cs="GHEA Grapalat"/>
                <w:lang w:val="hy-AM"/>
              </w:rPr>
              <w:t>«Զբոսաշրջության մասին» օրենքից բխող մի շարք ենթաօրենսդրական ակտեր ևս պարունակում են նման դրույթ։ Ուստի, ենթաօրենսդրական ակտերի տրամա</w:t>
            </w:r>
            <w:r>
              <w:rPr>
                <w:rFonts w:ascii="GHEA Grapalat" w:eastAsia="GHEA Grapalat" w:hAnsi="GHEA Grapalat" w:cs="GHEA Grapalat"/>
                <w:lang w:val="hy-AM"/>
              </w:rPr>
              <w:t>բ</w:t>
            </w:r>
            <w:r>
              <w:rPr>
                <w:rFonts w:ascii="GHEA Grapalat" w:eastAsia="GHEA Grapalat" w:hAnsi="GHEA Grapalat" w:cs="GHEA Grapalat"/>
                <w:lang w:val="hy-AM"/>
              </w:rPr>
              <w:t>անության ամբողջականության, միասնական մոտեցման անհրաժեշտությունից ելնելով՝ դրույթը չենք խմբագրում։</w:t>
            </w:r>
          </w:p>
          <w:p w14:paraId="518B498D" w14:textId="77777777" w:rsidR="009E686B" w:rsidRDefault="009E686B" w:rsidP="005312F4">
            <w:pPr>
              <w:rPr>
                <w:rFonts w:ascii="GHEA Grapalat" w:eastAsia="GHEA Grapalat" w:hAnsi="GHEA Grapalat" w:cs="GHEA Grapalat"/>
                <w:lang w:val="hy-AM"/>
              </w:rPr>
            </w:pPr>
          </w:p>
          <w:p w14:paraId="1A03D0F8" w14:textId="2E780973" w:rsidR="00DA6821" w:rsidRDefault="00A02331" w:rsidP="005312F4">
            <w:pPr>
              <w:rPr>
                <w:rFonts w:ascii="GHEA Grapalat" w:eastAsia="GHEA Grapalat" w:hAnsi="GHEA Grapalat" w:cs="GHEA Grapalat"/>
                <w:lang w:val="hy-AM"/>
              </w:rPr>
            </w:pPr>
            <w:r>
              <w:rPr>
                <w:rFonts w:ascii="GHEA Grapalat" w:eastAsia="GHEA Grapalat" w:hAnsi="GHEA Grapalat" w:cs="GHEA Grapalat"/>
                <w:lang w:val="hy-AM"/>
              </w:rPr>
              <w:t>Չի ընդունվել</w:t>
            </w:r>
          </w:p>
          <w:p w14:paraId="7F7EF91E" w14:textId="651F7B6C" w:rsidR="00A02331" w:rsidRDefault="00A02331" w:rsidP="005312F4">
            <w:pPr>
              <w:rPr>
                <w:rFonts w:ascii="GHEA Grapalat" w:eastAsia="GHEA Grapalat" w:hAnsi="GHEA Grapalat" w:cs="GHEA Grapalat"/>
                <w:lang w:val="hy-AM"/>
              </w:rPr>
            </w:pPr>
            <w:r>
              <w:rPr>
                <w:rFonts w:ascii="GHEA Grapalat" w:eastAsia="GHEA Grapalat" w:hAnsi="GHEA Grapalat" w:cs="GHEA Grapalat"/>
                <w:lang w:val="hy-AM"/>
              </w:rPr>
              <w:t xml:space="preserve">Յուրաքանչյուր դիմող կազմակերպության որակավորման գործընթացն իրականացնելու համար </w:t>
            </w:r>
            <w:r w:rsidR="00363FBA">
              <w:rPr>
                <w:rFonts w:ascii="GHEA Grapalat" w:eastAsia="GHEA Grapalat" w:hAnsi="GHEA Grapalat" w:cs="GHEA Grapalat"/>
                <w:lang w:val="hy-AM"/>
              </w:rPr>
              <w:t>հանձնաժողովի նիստին կհրավիրվի տվյալ մարզը կամ համայնքը ներկայացնող աշխատակիցը։</w:t>
            </w:r>
          </w:p>
          <w:p w14:paraId="317A88E5" w14:textId="77777777" w:rsidR="00363FBA" w:rsidRDefault="00363FBA" w:rsidP="005312F4">
            <w:pPr>
              <w:rPr>
                <w:rFonts w:ascii="GHEA Grapalat" w:eastAsia="GHEA Grapalat" w:hAnsi="GHEA Grapalat" w:cs="GHEA Grapalat"/>
                <w:lang w:val="hy-AM"/>
              </w:rPr>
            </w:pPr>
          </w:p>
          <w:p w14:paraId="43A26668" w14:textId="77777777" w:rsidR="00363FBA" w:rsidRDefault="00363FBA" w:rsidP="005312F4">
            <w:pPr>
              <w:rPr>
                <w:rFonts w:ascii="GHEA Grapalat" w:eastAsia="GHEA Grapalat" w:hAnsi="GHEA Grapalat" w:cs="GHEA Grapalat"/>
                <w:lang w:val="hy-AM"/>
              </w:rPr>
            </w:pPr>
          </w:p>
          <w:p w14:paraId="44FCE2DE" w14:textId="77777777" w:rsidR="00363FBA" w:rsidRDefault="00363FBA" w:rsidP="005312F4">
            <w:pPr>
              <w:rPr>
                <w:rFonts w:ascii="GHEA Grapalat" w:eastAsia="GHEA Grapalat" w:hAnsi="GHEA Grapalat" w:cs="GHEA Grapalat"/>
                <w:lang w:val="hy-AM"/>
              </w:rPr>
            </w:pPr>
          </w:p>
          <w:p w14:paraId="4E8267AB" w14:textId="77777777" w:rsidR="00363FBA" w:rsidRDefault="00363FBA" w:rsidP="005312F4">
            <w:pPr>
              <w:rPr>
                <w:rFonts w:ascii="GHEA Grapalat" w:eastAsia="GHEA Grapalat" w:hAnsi="GHEA Grapalat" w:cs="GHEA Grapalat"/>
                <w:lang w:val="hy-AM"/>
              </w:rPr>
            </w:pPr>
          </w:p>
          <w:p w14:paraId="7258B9FC" w14:textId="691EFEEC" w:rsidR="00363FBA" w:rsidRDefault="00363FBA"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1224D123" w14:textId="77777777" w:rsidR="00363FBA" w:rsidRDefault="00363FBA" w:rsidP="005312F4">
            <w:pPr>
              <w:rPr>
                <w:rFonts w:ascii="GHEA Grapalat" w:eastAsia="GHEA Grapalat" w:hAnsi="GHEA Grapalat" w:cs="GHEA Grapalat"/>
                <w:lang w:val="hy-AM"/>
              </w:rPr>
            </w:pPr>
          </w:p>
          <w:p w14:paraId="763E9208" w14:textId="77777777" w:rsidR="00363FBA" w:rsidRDefault="00363FBA" w:rsidP="005312F4">
            <w:pPr>
              <w:rPr>
                <w:rFonts w:ascii="GHEA Grapalat" w:eastAsia="GHEA Grapalat" w:hAnsi="GHEA Grapalat" w:cs="GHEA Grapalat"/>
                <w:lang w:val="hy-AM"/>
              </w:rPr>
            </w:pPr>
          </w:p>
          <w:p w14:paraId="7F7466FC" w14:textId="77777777" w:rsidR="00363FBA" w:rsidRDefault="00363FBA" w:rsidP="005312F4">
            <w:pPr>
              <w:rPr>
                <w:rFonts w:ascii="GHEA Grapalat" w:eastAsia="GHEA Grapalat" w:hAnsi="GHEA Grapalat" w:cs="GHEA Grapalat"/>
                <w:lang w:val="hy-AM"/>
              </w:rPr>
            </w:pPr>
          </w:p>
          <w:p w14:paraId="20EB2853" w14:textId="77777777" w:rsidR="00363FBA" w:rsidRDefault="00363FBA" w:rsidP="005312F4">
            <w:pPr>
              <w:rPr>
                <w:rFonts w:ascii="GHEA Grapalat" w:eastAsia="GHEA Grapalat" w:hAnsi="GHEA Grapalat" w:cs="GHEA Grapalat"/>
                <w:lang w:val="hy-AM"/>
              </w:rPr>
            </w:pPr>
          </w:p>
          <w:p w14:paraId="51BCD2AC" w14:textId="77777777" w:rsidR="00363FBA" w:rsidRDefault="00363FBA" w:rsidP="005312F4">
            <w:pPr>
              <w:rPr>
                <w:rFonts w:ascii="GHEA Grapalat" w:eastAsia="GHEA Grapalat" w:hAnsi="GHEA Grapalat" w:cs="GHEA Grapalat"/>
                <w:lang w:val="hy-AM"/>
              </w:rPr>
            </w:pPr>
          </w:p>
          <w:p w14:paraId="78684A16" w14:textId="77777777" w:rsidR="00363FBA" w:rsidRDefault="00363FBA" w:rsidP="005312F4">
            <w:pPr>
              <w:rPr>
                <w:rFonts w:ascii="GHEA Grapalat" w:eastAsia="GHEA Grapalat" w:hAnsi="GHEA Grapalat" w:cs="GHEA Grapalat"/>
                <w:lang w:val="hy-AM"/>
              </w:rPr>
            </w:pPr>
          </w:p>
          <w:p w14:paraId="53C12780" w14:textId="77777777" w:rsidR="00DA6821" w:rsidRDefault="00DA6821" w:rsidP="005312F4">
            <w:pPr>
              <w:rPr>
                <w:rFonts w:ascii="GHEA Grapalat" w:eastAsia="GHEA Grapalat" w:hAnsi="GHEA Grapalat" w:cs="GHEA Grapalat"/>
                <w:lang w:val="hy-AM"/>
              </w:rPr>
            </w:pPr>
          </w:p>
          <w:p w14:paraId="11D9ECA7" w14:textId="77777777" w:rsidR="00EC48FA" w:rsidRDefault="00EC48FA" w:rsidP="005312F4">
            <w:pPr>
              <w:rPr>
                <w:rFonts w:ascii="GHEA Grapalat" w:eastAsia="GHEA Grapalat" w:hAnsi="GHEA Grapalat" w:cs="GHEA Grapalat"/>
                <w:lang w:val="hy-AM"/>
              </w:rPr>
            </w:pPr>
          </w:p>
          <w:p w14:paraId="0B352C93" w14:textId="77777777" w:rsidR="00EC48FA" w:rsidRDefault="00EC48FA" w:rsidP="005312F4">
            <w:pPr>
              <w:rPr>
                <w:rFonts w:ascii="GHEA Grapalat" w:eastAsia="GHEA Grapalat" w:hAnsi="GHEA Grapalat" w:cs="GHEA Grapalat"/>
                <w:lang w:val="hy-AM"/>
              </w:rPr>
            </w:pPr>
          </w:p>
          <w:p w14:paraId="037806D3" w14:textId="77777777" w:rsidR="00EC48FA" w:rsidRDefault="00EC48FA" w:rsidP="005312F4">
            <w:pPr>
              <w:rPr>
                <w:rFonts w:ascii="GHEA Grapalat" w:eastAsia="GHEA Grapalat" w:hAnsi="GHEA Grapalat" w:cs="GHEA Grapalat"/>
                <w:lang w:val="hy-AM"/>
              </w:rPr>
            </w:pPr>
          </w:p>
          <w:p w14:paraId="5D898917" w14:textId="77777777" w:rsidR="00EC48FA" w:rsidRDefault="00EC48FA" w:rsidP="005312F4">
            <w:pPr>
              <w:rPr>
                <w:rFonts w:ascii="GHEA Grapalat" w:eastAsia="GHEA Grapalat" w:hAnsi="GHEA Grapalat" w:cs="GHEA Grapalat"/>
                <w:lang w:val="hy-AM"/>
              </w:rPr>
            </w:pPr>
          </w:p>
          <w:p w14:paraId="10495BBB" w14:textId="77777777" w:rsidR="00EC48FA" w:rsidRDefault="00EC48FA" w:rsidP="005312F4">
            <w:pPr>
              <w:rPr>
                <w:rFonts w:ascii="GHEA Grapalat" w:eastAsia="GHEA Grapalat" w:hAnsi="GHEA Grapalat" w:cs="GHEA Grapalat"/>
                <w:lang w:val="hy-AM"/>
              </w:rPr>
            </w:pPr>
          </w:p>
          <w:p w14:paraId="5DF3E3DA" w14:textId="01932638" w:rsidR="00EC48FA" w:rsidRDefault="00EC48FA"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4D7493D9" w14:textId="36FB1FE6" w:rsidR="00EC48FA" w:rsidRDefault="00EC48FA" w:rsidP="005312F4">
            <w:pPr>
              <w:rPr>
                <w:rFonts w:ascii="GHEA Grapalat" w:eastAsia="GHEA Grapalat" w:hAnsi="GHEA Grapalat" w:cs="GHEA Grapalat"/>
                <w:lang w:val="hy-AM"/>
              </w:rPr>
            </w:pPr>
            <w:r>
              <w:rPr>
                <w:rFonts w:ascii="GHEA Grapalat" w:eastAsia="GHEA Grapalat" w:hAnsi="GHEA Grapalat" w:cs="GHEA Grapalat"/>
                <w:lang w:val="hy-AM"/>
              </w:rPr>
              <w:t>Հնարավորություն է տրվում Հանձնաժողովի որոշման հիման վրա Կոմիտեի նախագահի հրամանը բողոքարկել, քանի որ Հանձնաժողովի որոշման մասին դիմողը ծանուցում չի ստանա։ Ծանուցում կստանա միայն կոմիտեի նախագահի հրամանի վերաբերյալ։ Հետագայում արդեն իր դիմումի համաձայն՝ նաև արձանագրության քաղվածքը կստանա։</w:t>
            </w:r>
          </w:p>
          <w:p w14:paraId="33A89522" w14:textId="77777777" w:rsidR="00EC48FA" w:rsidRDefault="00EC48FA" w:rsidP="005312F4">
            <w:pPr>
              <w:rPr>
                <w:rFonts w:ascii="GHEA Grapalat" w:eastAsia="GHEA Grapalat" w:hAnsi="GHEA Grapalat" w:cs="GHEA Grapalat"/>
                <w:lang w:val="hy-AM"/>
              </w:rPr>
            </w:pPr>
          </w:p>
          <w:p w14:paraId="2BDB283A" w14:textId="77777777" w:rsidR="00DA6821" w:rsidRDefault="00DA6821" w:rsidP="005312F4">
            <w:pPr>
              <w:rPr>
                <w:rFonts w:ascii="GHEA Grapalat" w:eastAsia="GHEA Grapalat" w:hAnsi="GHEA Grapalat" w:cs="GHEA Grapalat"/>
                <w:lang w:val="hy-AM"/>
              </w:rPr>
            </w:pPr>
          </w:p>
          <w:p w14:paraId="7D483A8A" w14:textId="77777777" w:rsidR="00514891" w:rsidRDefault="00514891" w:rsidP="005312F4">
            <w:pPr>
              <w:rPr>
                <w:rFonts w:ascii="GHEA Grapalat" w:eastAsia="GHEA Grapalat" w:hAnsi="GHEA Grapalat" w:cs="GHEA Grapalat"/>
                <w:lang w:val="hy-AM"/>
              </w:rPr>
            </w:pPr>
          </w:p>
          <w:p w14:paraId="4792424E" w14:textId="1012B0C0" w:rsidR="00625785" w:rsidRDefault="00EC48FA"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5A42F88E" w14:textId="77777777" w:rsidR="00EC48FA" w:rsidRDefault="00EC48FA" w:rsidP="005312F4">
            <w:pPr>
              <w:rPr>
                <w:rFonts w:ascii="GHEA Grapalat" w:eastAsia="GHEA Grapalat" w:hAnsi="GHEA Grapalat" w:cs="GHEA Grapalat"/>
                <w:lang w:val="hy-AM"/>
              </w:rPr>
            </w:pPr>
          </w:p>
          <w:p w14:paraId="5ED0DF5F" w14:textId="77777777" w:rsidR="00EC48FA" w:rsidRDefault="00EC48FA" w:rsidP="005312F4">
            <w:pPr>
              <w:rPr>
                <w:rFonts w:ascii="GHEA Grapalat" w:eastAsia="GHEA Grapalat" w:hAnsi="GHEA Grapalat" w:cs="GHEA Grapalat"/>
                <w:lang w:val="hy-AM"/>
              </w:rPr>
            </w:pPr>
          </w:p>
          <w:p w14:paraId="0418FDDE" w14:textId="77777777" w:rsidR="00EC48FA" w:rsidRDefault="00EC48FA" w:rsidP="005312F4">
            <w:pPr>
              <w:rPr>
                <w:rFonts w:ascii="GHEA Grapalat" w:eastAsia="GHEA Grapalat" w:hAnsi="GHEA Grapalat" w:cs="GHEA Grapalat"/>
                <w:lang w:val="hy-AM"/>
              </w:rPr>
            </w:pPr>
          </w:p>
          <w:p w14:paraId="3A0AE529" w14:textId="77777777" w:rsidR="00EC48FA" w:rsidRDefault="00EC48FA" w:rsidP="005312F4">
            <w:pPr>
              <w:rPr>
                <w:rFonts w:ascii="GHEA Grapalat" w:eastAsia="GHEA Grapalat" w:hAnsi="GHEA Grapalat" w:cs="GHEA Grapalat"/>
                <w:lang w:val="hy-AM"/>
              </w:rPr>
            </w:pPr>
          </w:p>
          <w:p w14:paraId="3B735032" w14:textId="77777777" w:rsidR="00EC48FA" w:rsidRDefault="00EC48FA" w:rsidP="005312F4">
            <w:pPr>
              <w:rPr>
                <w:rFonts w:ascii="GHEA Grapalat" w:eastAsia="GHEA Grapalat" w:hAnsi="GHEA Grapalat" w:cs="GHEA Grapalat"/>
                <w:lang w:val="hy-AM"/>
              </w:rPr>
            </w:pPr>
          </w:p>
          <w:p w14:paraId="7254EB7C" w14:textId="77777777" w:rsidR="00EC48FA" w:rsidRDefault="00EC48FA" w:rsidP="005312F4">
            <w:pPr>
              <w:rPr>
                <w:rFonts w:ascii="GHEA Grapalat" w:eastAsia="GHEA Grapalat" w:hAnsi="GHEA Grapalat" w:cs="GHEA Grapalat"/>
                <w:lang w:val="hy-AM"/>
              </w:rPr>
            </w:pPr>
          </w:p>
          <w:p w14:paraId="54BFFF31" w14:textId="77777777" w:rsidR="004232B9" w:rsidRDefault="004232B9" w:rsidP="005312F4">
            <w:pPr>
              <w:rPr>
                <w:rFonts w:ascii="GHEA Grapalat" w:eastAsia="GHEA Grapalat" w:hAnsi="GHEA Grapalat" w:cs="GHEA Grapalat"/>
                <w:lang w:val="hy-AM"/>
              </w:rPr>
            </w:pPr>
          </w:p>
          <w:p w14:paraId="64ADD3F7" w14:textId="4C0906DE" w:rsidR="004232B9" w:rsidRDefault="00EC48FA"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2A062704" w14:textId="77777777" w:rsidR="00EC48FA" w:rsidRDefault="00EC48FA" w:rsidP="005312F4">
            <w:pPr>
              <w:rPr>
                <w:rFonts w:ascii="GHEA Grapalat" w:eastAsia="GHEA Grapalat" w:hAnsi="GHEA Grapalat" w:cs="GHEA Grapalat"/>
                <w:lang w:val="hy-AM"/>
              </w:rPr>
            </w:pPr>
          </w:p>
          <w:p w14:paraId="0C79654A" w14:textId="77777777" w:rsidR="00EC48FA" w:rsidRDefault="00EC48FA" w:rsidP="005312F4">
            <w:pPr>
              <w:rPr>
                <w:rFonts w:ascii="GHEA Grapalat" w:eastAsia="GHEA Grapalat" w:hAnsi="GHEA Grapalat" w:cs="GHEA Grapalat"/>
                <w:lang w:val="hy-AM"/>
              </w:rPr>
            </w:pPr>
          </w:p>
          <w:p w14:paraId="4958D56E" w14:textId="2F09F704" w:rsidR="00EC48FA" w:rsidRDefault="003D4FDF" w:rsidP="005312F4">
            <w:pPr>
              <w:rPr>
                <w:rFonts w:ascii="GHEA Grapalat" w:eastAsia="GHEA Grapalat" w:hAnsi="GHEA Grapalat" w:cs="GHEA Grapalat"/>
                <w:lang w:val="hy-AM"/>
              </w:rPr>
            </w:pPr>
            <w:r>
              <w:rPr>
                <w:rFonts w:ascii="GHEA Grapalat" w:eastAsia="GHEA Grapalat" w:hAnsi="GHEA Grapalat" w:cs="GHEA Grapalat"/>
                <w:lang w:val="hy-AM"/>
              </w:rPr>
              <w:t>Չի ընդունվել</w:t>
            </w:r>
          </w:p>
          <w:p w14:paraId="7E71E4FD" w14:textId="674D8291" w:rsidR="003D4FDF" w:rsidRDefault="003D4FDF" w:rsidP="005312F4">
            <w:pPr>
              <w:rPr>
                <w:rFonts w:ascii="GHEA Grapalat" w:eastAsia="GHEA Grapalat" w:hAnsi="GHEA Grapalat" w:cs="GHEA Grapalat"/>
                <w:lang w:val="hy-AM"/>
              </w:rPr>
            </w:pPr>
            <w:r>
              <w:rPr>
                <w:rFonts w:ascii="GHEA Grapalat" w:eastAsia="GHEA Grapalat" w:hAnsi="GHEA Grapalat" w:cs="GHEA Grapalat"/>
                <w:lang w:val="hy-AM"/>
              </w:rPr>
              <w:t>«Զբոսաշրջության մասին» օրենքից բխող այլ ենթաօրենսդրական նորմատիվ իրավական ակտեր ևս պարունակում են նպատակները նկարագրող հատված /օրինակ՝ ՀՀ կառավարության 2025 թվականի սեպտեմբերի 25-ի թիվ 1383-Ն որոշում/։</w:t>
            </w:r>
          </w:p>
          <w:p w14:paraId="6C5505EC" w14:textId="24B3D169" w:rsidR="003D4FDF" w:rsidRDefault="003D4FDF" w:rsidP="005312F4">
            <w:pPr>
              <w:rPr>
                <w:rFonts w:ascii="GHEA Grapalat" w:eastAsia="GHEA Grapalat" w:hAnsi="GHEA Grapalat" w:cs="GHEA Grapalat"/>
                <w:lang w:val="hy-AM"/>
              </w:rPr>
            </w:pPr>
            <w:r>
              <w:rPr>
                <w:rFonts w:ascii="GHEA Grapalat" w:eastAsia="GHEA Grapalat" w:hAnsi="GHEA Grapalat" w:cs="GHEA Grapalat"/>
                <w:lang w:val="hy-AM"/>
              </w:rPr>
              <w:t>Նպատակների թվարկումից էլ բխում են այն չափորոշիչներն ու պահանջները, որոնք ներկայացված են հավելվածում։ Ուստի, կարծում ենք, որ նպատակների առկայությունը պարտադիր է և աջակցում է չափորոշիչների և պահանջների սահմանման հիմնավորմանը։</w:t>
            </w:r>
          </w:p>
          <w:p w14:paraId="7BA98A69" w14:textId="77777777" w:rsidR="004232B9" w:rsidRDefault="004232B9" w:rsidP="005312F4">
            <w:pPr>
              <w:rPr>
                <w:rFonts w:ascii="GHEA Grapalat" w:eastAsia="GHEA Grapalat" w:hAnsi="GHEA Grapalat" w:cs="GHEA Grapalat"/>
                <w:lang w:val="hy-AM"/>
              </w:rPr>
            </w:pPr>
          </w:p>
          <w:p w14:paraId="322FDCA0" w14:textId="77777777" w:rsidR="004232B9" w:rsidRDefault="004232B9" w:rsidP="005312F4">
            <w:pPr>
              <w:rPr>
                <w:rFonts w:ascii="GHEA Grapalat" w:eastAsia="GHEA Grapalat" w:hAnsi="GHEA Grapalat" w:cs="GHEA Grapalat"/>
                <w:lang w:val="hy-AM"/>
              </w:rPr>
            </w:pPr>
          </w:p>
          <w:p w14:paraId="712FB0FA" w14:textId="77777777" w:rsidR="004232B9" w:rsidRDefault="004232B9" w:rsidP="005312F4">
            <w:pPr>
              <w:rPr>
                <w:rFonts w:ascii="GHEA Grapalat" w:eastAsia="GHEA Grapalat" w:hAnsi="GHEA Grapalat" w:cs="GHEA Grapalat"/>
                <w:lang w:val="hy-AM"/>
              </w:rPr>
            </w:pPr>
          </w:p>
          <w:p w14:paraId="4DA55244" w14:textId="77777777" w:rsidR="004232B9" w:rsidRDefault="004232B9" w:rsidP="005312F4">
            <w:pPr>
              <w:rPr>
                <w:rFonts w:ascii="GHEA Grapalat" w:eastAsia="GHEA Grapalat" w:hAnsi="GHEA Grapalat" w:cs="GHEA Grapalat"/>
                <w:lang w:val="hy-AM"/>
              </w:rPr>
            </w:pPr>
          </w:p>
          <w:p w14:paraId="5A51E6D3" w14:textId="77777777" w:rsidR="004232B9" w:rsidRDefault="004232B9" w:rsidP="005312F4">
            <w:pPr>
              <w:rPr>
                <w:rFonts w:ascii="GHEA Grapalat" w:eastAsia="GHEA Grapalat" w:hAnsi="GHEA Grapalat" w:cs="GHEA Grapalat"/>
                <w:lang w:val="hy-AM"/>
              </w:rPr>
            </w:pPr>
          </w:p>
          <w:p w14:paraId="13110A9E" w14:textId="77777777" w:rsidR="004232B9" w:rsidRDefault="004232B9" w:rsidP="005312F4">
            <w:pPr>
              <w:rPr>
                <w:rFonts w:ascii="GHEA Grapalat" w:eastAsia="GHEA Grapalat" w:hAnsi="GHEA Grapalat" w:cs="GHEA Grapalat"/>
                <w:lang w:val="hy-AM"/>
              </w:rPr>
            </w:pPr>
          </w:p>
          <w:p w14:paraId="0FD0FA56" w14:textId="77777777" w:rsidR="004232B9" w:rsidRDefault="004232B9" w:rsidP="005312F4">
            <w:pPr>
              <w:rPr>
                <w:rFonts w:ascii="GHEA Grapalat" w:eastAsia="GHEA Grapalat" w:hAnsi="GHEA Grapalat" w:cs="GHEA Grapalat"/>
                <w:lang w:val="hy-AM"/>
              </w:rPr>
            </w:pPr>
          </w:p>
          <w:p w14:paraId="5F206BCA" w14:textId="30107A45" w:rsidR="004232B9" w:rsidRDefault="003D4FDF"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5189E6C5" w14:textId="41A184D3" w:rsidR="003D4FDF" w:rsidRDefault="003D4FDF" w:rsidP="005312F4">
            <w:pPr>
              <w:rPr>
                <w:rFonts w:ascii="GHEA Grapalat" w:eastAsia="GHEA Grapalat" w:hAnsi="GHEA Grapalat" w:cs="GHEA Grapalat"/>
                <w:lang w:val="hy-AM"/>
              </w:rPr>
            </w:pPr>
            <w:r>
              <w:rPr>
                <w:rFonts w:ascii="GHEA Grapalat" w:eastAsia="GHEA Grapalat" w:hAnsi="GHEA Grapalat" w:cs="GHEA Grapalat"/>
                <w:lang w:val="hy-AM"/>
              </w:rPr>
              <w:t>Հիմնավորումը խմբագրվել է</w:t>
            </w:r>
          </w:p>
          <w:p w14:paraId="56EE88D9" w14:textId="77777777" w:rsidR="003D4FDF" w:rsidRDefault="003D4FDF" w:rsidP="005312F4">
            <w:pPr>
              <w:rPr>
                <w:rFonts w:ascii="GHEA Grapalat" w:eastAsia="GHEA Grapalat" w:hAnsi="GHEA Grapalat" w:cs="GHEA Grapalat"/>
                <w:lang w:val="hy-AM"/>
              </w:rPr>
            </w:pPr>
          </w:p>
          <w:p w14:paraId="0D37A447" w14:textId="77777777" w:rsidR="003D4FDF" w:rsidRDefault="003D4FDF" w:rsidP="005312F4">
            <w:pPr>
              <w:rPr>
                <w:rFonts w:ascii="GHEA Grapalat" w:eastAsia="GHEA Grapalat" w:hAnsi="GHEA Grapalat" w:cs="GHEA Grapalat"/>
                <w:lang w:val="hy-AM"/>
              </w:rPr>
            </w:pPr>
          </w:p>
          <w:p w14:paraId="39599216" w14:textId="77777777" w:rsidR="003D4FDF" w:rsidRDefault="003D4FDF" w:rsidP="005312F4">
            <w:pPr>
              <w:rPr>
                <w:rFonts w:ascii="GHEA Grapalat" w:eastAsia="GHEA Grapalat" w:hAnsi="GHEA Grapalat" w:cs="GHEA Grapalat"/>
                <w:lang w:val="hy-AM"/>
              </w:rPr>
            </w:pPr>
          </w:p>
          <w:p w14:paraId="693EABB9" w14:textId="77777777" w:rsidR="003D4FDF" w:rsidRDefault="003D4FDF" w:rsidP="005312F4">
            <w:pPr>
              <w:rPr>
                <w:rFonts w:ascii="GHEA Grapalat" w:eastAsia="GHEA Grapalat" w:hAnsi="GHEA Grapalat" w:cs="GHEA Grapalat"/>
                <w:lang w:val="hy-AM"/>
              </w:rPr>
            </w:pPr>
          </w:p>
          <w:p w14:paraId="2B20B13A" w14:textId="77777777" w:rsidR="003D4FDF" w:rsidRDefault="003D4FDF" w:rsidP="005312F4">
            <w:pPr>
              <w:rPr>
                <w:rFonts w:ascii="GHEA Grapalat" w:eastAsia="GHEA Grapalat" w:hAnsi="GHEA Grapalat" w:cs="GHEA Grapalat"/>
                <w:lang w:val="hy-AM"/>
              </w:rPr>
            </w:pPr>
          </w:p>
          <w:p w14:paraId="30951150" w14:textId="77777777" w:rsidR="003D4FDF" w:rsidRDefault="003D4FDF" w:rsidP="005312F4">
            <w:pPr>
              <w:rPr>
                <w:rFonts w:ascii="GHEA Grapalat" w:eastAsia="GHEA Grapalat" w:hAnsi="GHEA Grapalat" w:cs="GHEA Grapalat"/>
                <w:lang w:val="hy-AM"/>
              </w:rPr>
            </w:pPr>
          </w:p>
          <w:p w14:paraId="02268266" w14:textId="77777777" w:rsidR="003D4FDF" w:rsidRDefault="003D4FDF" w:rsidP="005312F4">
            <w:pPr>
              <w:rPr>
                <w:rFonts w:ascii="GHEA Grapalat" w:eastAsia="GHEA Grapalat" w:hAnsi="GHEA Grapalat" w:cs="GHEA Grapalat"/>
                <w:lang w:val="hy-AM"/>
              </w:rPr>
            </w:pPr>
          </w:p>
          <w:p w14:paraId="7FAE875D" w14:textId="77777777" w:rsidR="003D4FDF" w:rsidRDefault="003D4FDF" w:rsidP="005312F4">
            <w:pPr>
              <w:rPr>
                <w:rFonts w:ascii="GHEA Grapalat" w:eastAsia="GHEA Grapalat" w:hAnsi="GHEA Grapalat" w:cs="GHEA Grapalat"/>
                <w:lang w:val="hy-AM"/>
              </w:rPr>
            </w:pPr>
          </w:p>
          <w:p w14:paraId="47C0BB4B" w14:textId="77777777" w:rsidR="003D4FDF" w:rsidRDefault="003D4FDF" w:rsidP="005312F4">
            <w:pPr>
              <w:rPr>
                <w:rFonts w:ascii="GHEA Grapalat" w:eastAsia="GHEA Grapalat" w:hAnsi="GHEA Grapalat" w:cs="GHEA Grapalat"/>
                <w:lang w:val="hy-AM"/>
              </w:rPr>
            </w:pPr>
          </w:p>
          <w:p w14:paraId="79D40736" w14:textId="77777777" w:rsidR="004232B9" w:rsidRDefault="004232B9" w:rsidP="005312F4">
            <w:pPr>
              <w:rPr>
                <w:rFonts w:ascii="GHEA Grapalat" w:eastAsia="GHEA Grapalat" w:hAnsi="GHEA Grapalat" w:cs="GHEA Grapalat"/>
                <w:lang w:val="hy-AM"/>
              </w:rPr>
            </w:pPr>
          </w:p>
          <w:p w14:paraId="562592DC" w14:textId="24A85E78" w:rsidR="004232B9" w:rsidRDefault="00245958"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3B9E7B83" w14:textId="77777777" w:rsidR="00245958" w:rsidRDefault="00245958" w:rsidP="005312F4">
            <w:pPr>
              <w:rPr>
                <w:rFonts w:ascii="GHEA Grapalat" w:eastAsia="GHEA Grapalat" w:hAnsi="GHEA Grapalat" w:cs="GHEA Grapalat"/>
                <w:lang w:val="hy-AM"/>
              </w:rPr>
            </w:pPr>
          </w:p>
          <w:p w14:paraId="56BF7F7D" w14:textId="77777777" w:rsidR="00245958" w:rsidRDefault="00245958" w:rsidP="005312F4">
            <w:pPr>
              <w:rPr>
                <w:rFonts w:ascii="GHEA Grapalat" w:eastAsia="GHEA Grapalat" w:hAnsi="GHEA Grapalat" w:cs="GHEA Grapalat"/>
                <w:lang w:val="hy-AM"/>
              </w:rPr>
            </w:pPr>
          </w:p>
          <w:p w14:paraId="650D326F" w14:textId="77777777" w:rsidR="00245958" w:rsidRDefault="00245958" w:rsidP="005312F4">
            <w:pPr>
              <w:rPr>
                <w:rFonts w:ascii="GHEA Grapalat" w:eastAsia="GHEA Grapalat" w:hAnsi="GHEA Grapalat" w:cs="GHEA Grapalat"/>
                <w:lang w:val="hy-AM"/>
              </w:rPr>
            </w:pPr>
          </w:p>
          <w:p w14:paraId="3DF7EB8F" w14:textId="77777777" w:rsidR="00245958" w:rsidRDefault="00245958" w:rsidP="005312F4">
            <w:pPr>
              <w:rPr>
                <w:rFonts w:ascii="GHEA Grapalat" w:eastAsia="GHEA Grapalat" w:hAnsi="GHEA Grapalat" w:cs="GHEA Grapalat"/>
                <w:lang w:val="hy-AM"/>
              </w:rPr>
            </w:pPr>
          </w:p>
          <w:p w14:paraId="1454CDC7" w14:textId="77777777" w:rsidR="00245958" w:rsidRDefault="00245958" w:rsidP="005312F4">
            <w:pPr>
              <w:rPr>
                <w:rFonts w:ascii="GHEA Grapalat" w:eastAsia="GHEA Grapalat" w:hAnsi="GHEA Grapalat" w:cs="GHEA Grapalat"/>
                <w:lang w:val="hy-AM"/>
              </w:rPr>
            </w:pPr>
          </w:p>
          <w:p w14:paraId="7A7FDFA7" w14:textId="77777777" w:rsidR="004232B9" w:rsidRDefault="004232B9" w:rsidP="005312F4">
            <w:pPr>
              <w:rPr>
                <w:rFonts w:ascii="GHEA Grapalat" w:eastAsia="GHEA Grapalat" w:hAnsi="GHEA Grapalat" w:cs="GHEA Grapalat"/>
                <w:lang w:val="hy-AM"/>
              </w:rPr>
            </w:pPr>
          </w:p>
          <w:p w14:paraId="16B412CA" w14:textId="77777777" w:rsidR="004232B9" w:rsidRDefault="004232B9" w:rsidP="005312F4">
            <w:pPr>
              <w:rPr>
                <w:rFonts w:ascii="GHEA Grapalat" w:eastAsia="GHEA Grapalat" w:hAnsi="GHEA Grapalat" w:cs="GHEA Grapalat"/>
                <w:lang w:val="hy-AM"/>
              </w:rPr>
            </w:pPr>
          </w:p>
          <w:p w14:paraId="15419272" w14:textId="77777777" w:rsidR="004232B9" w:rsidRDefault="004232B9" w:rsidP="005312F4">
            <w:pPr>
              <w:rPr>
                <w:rFonts w:ascii="GHEA Grapalat" w:eastAsia="GHEA Grapalat" w:hAnsi="GHEA Grapalat" w:cs="GHEA Grapalat"/>
                <w:lang w:val="hy-AM"/>
              </w:rPr>
            </w:pPr>
          </w:p>
          <w:p w14:paraId="0F9BE8B2" w14:textId="77777777" w:rsidR="004232B9" w:rsidRDefault="004232B9" w:rsidP="005312F4">
            <w:pPr>
              <w:rPr>
                <w:rFonts w:ascii="GHEA Grapalat" w:eastAsia="GHEA Grapalat" w:hAnsi="GHEA Grapalat" w:cs="GHEA Grapalat"/>
                <w:lang w:val="hy-AM"/>
              </w:rPr>
            </w:pPr>
          </w:p>
          <w:p w14:paraId="6B3AC0DD" w14:textId="77777777" w:rsidR="004232B9" w:rsidRDefault="004232B9" w:rsidP="005312F4">
            <w:pPr>
              <w:rPr>
                <w:rFonts w:ascii="GHEA Grapalat" w:eastAsia="GHEA Grapalat" w:hAnsi="GHEA Grapalat" w:cs="GHEA Grapalat"/>
                <w:lang w:val="hy-AM"/>
              </w:rPr>
            </w:pPr>
          </w:p>
          <w:p w14:paraId="4805D412" w14:textId="77777777" w:rsidR="004232B9" w:rsidRDefault="004232B9" w:rsidP="005312F4">
            <w:pPr>
              <w:rPr>
                <w:rFonts w:ascii="GHEA Grapalat" w:eastAsia="GHEA Grapalat" w:hAnsi="GHEA Grapalat" w:cs="GHEA Grapalat"/>
                <w:lang w:val="hy-AM"/>
              </w:rPr>
            </w:pPr>
          </w:p>
          <w:p w14:paraId="22A5A50F" w14:textId="77777777" w:rsidR="004232B9" w:rsidRDefault="004232B9" w:rsidP="005312F4">
            <w:pPr>
              <w:rPr>
                <w:rFonts w:ascii="GHEA Grapalat" w:eastAsia="GHEA Grapalat" w:hAnsi="GHEA Grapalat" w:cs="GHEA Grapalat"/>
                <w:lang w:val="hy-AM"/>
              </w:rPr>
            </w:pPr>
          </w:p>
          <w:p w14:paraId="47BA0737" w14:textId="77777777" w:rsidR="004232B9" w:rsidRDefault="004232B9" w:rsidP="005312F4">
            <w:pPr>
              <w:rPr>
                <w:rFonts w:ascii="GHEA Grapalat" w:eastAsia="GHEA Grapalat" w:hAnsi="GHEA Grapalat" w:cs="GHEA Grapalat"/>
                <w:lang w:val="hy-AM"/>
              </w:rPr>
            </w:pPr>
          </w:p>
          <w:p w14:paraId="46B3AFDB" w14:textId="77777777" w:rsidR="004232B9" w:rsidRDefault="004232B9" w:rsidP="005312F4">
            <w:pPr>
              <w:rPr>
                <w:rFonts w:ascii="GHEA Grapalat" w:eastAsia="GHEA Grapalat" w:hAnsi="GHEA Grapalat" w:cs="GHEA Grapalat"/>
                <w:lang w:val="hy-AM"/>
              </w:rPr>
            </w:pPr>
          </w:p>
          <w:p w14:paraId="766E4D75" w14:textId="655FAD8A" w:rsidR="004232B9" w:rsidRDefault="00245958" w:rsidP="005312F4">
            <w:pPr>
              <w:rPr>
                <w:rFonts w:ascii="GHEA Grapalat" w:eastAsia="GHEA Grapalat" w:hAnsi="GHEA Grapalat" w:cs="GHEA Grapalat"/>
                <w:lang w:val="hy-AM"/>
              </w:rPr>
            </w:pPr>
            <w:r>
              <w:rPr>
                <w:rFonts w:ascii="GHEA Grapalat" w:eastAsia="GHEA Grapalat" w:hAnsi="GHEA Grapalat" w:cs="GHEA Grapalat"/>
                <w:lang w:val="hy-AM"/>
              </w:rPr>
              <w:t>Շահառու կողմերը հստակեցված են պարբերություններում։</w:t>
            </w:r>
          </w:p>
          <w:p w14:paraId="407848A7" w14:textId="77777777" w:rsidR="00245958" w:rsidRDefault="00245958" w:rsidP="005312F4">
            <w:pPr>
              <w:rPr>
                <w:rFonts w:ascii="GHEA Grapalat" w:eastAsia="GHEA Grapalat" w:hAnsi="GHEA Grapalat" w:cs="GHEA Grapalat"/>
                <w:lang w:val="hy-AM"/>
              </w:rPr>
            </w:pPr>
          </w:p>
          <w:p w14:paraId="39BB6069" w14:textId="77777777" w:rsidR="00245958" w:rsidRDefault="00245958" w:rsidP="005312F4">
            <w:pPr>
              <w:rPr>
                <w:rFonts w:ascii="GHEA Grapalat" w:eastAsia="GHEA Grapalat" w:hAnsi="GHEA Grapalat" w:cs="GHEA Grapalat"/>
                <w:lang w:val="hy-AM"/>
              </w:rPr>
            </w:pPr>
          </w:p>
          <w:p w14:paraId="7A191417" w14:textId="77777777" w:rsidR="00245958" w:rsidRDefault="00245958" w:rsidP="005312F4">
            <w:pPr>
              <w:rPr>
                <w:rFonts w:ascii="GHEA Grapalat" w:eastAsia="GHEA Grapalat" w:hAnsi="GHEA Grapalat" w:cs="GHEA Grapalat"/>
                <w:lang w:val="hy-AM"/>
              </w:rPr>
            </w:pPr>
          </w:p>
          <w:p w14:paraId="009E66BC" w14:textId="77777777" w:rsidR="004232B9" w:rsidRDefault="004232B9" w:rsidP="005312F4">
            <w:pPr>
              <w:rPr>
                <w:rFonts w:ascii="GHEA Grapalat" w:eastAsia="GHEA Grapalat" w:hAnsi="GHEA Grapalat" w:cs="GHEA Grapalat"/>
                <w:lang w:val="hy-AM"/>
              </w:rPr>
            </w:pPr>
          </w:p>
          <w:p w14:paraId="57D7FD0F" w14:textId="77777777" w:rsidR="004232B9" w:rsidRDefault="004232B9" w:rsidP="005312F4">
            <w:pPr>
              <w:rPr>
                <w:rFonts w:ascii="GHEA Grapalat" w:eastAsia="GHEA Grapalat" w:hAnsi="GHEA Grapalat" w:cs="GHEA Grapalat"/>
                <w:lang w:val="hy-AM"/>
              </w:rPr>
            </w:pPr>
          </w:p>
          <w:p w14:paraId="1413FC39" w14:textId="77777777" w:rsidR="004232B9" w:rsidRDefault="004232B9" w:rsidP="005312F4">
            <w:pPr>
              <w:rPr>
                <w:rFonts w:ascii="GHEA Grapalat" w:eastAsia="GHEA Grapalat" w:hAnsi="GHEA Grapalat" w:cs="GHEA Grapalat"/>
                <w:lang w:val="hy-AM"/>
              </w:rPr>
            </w:pPr>
          </w:p>
          <w:p w14:paraId="685EFD41" w14:textId="2D510EC6" w:rsidR="00245958" w:rsidRDefault="00245958"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229A7CB0" w14:textId="77777777" w:rsidR="00245958" w:rsidRDefault="00245958" w:rsidP="005312F4">
            <w:pPr>
              <w:rPr>
                <w:rFonts w:ascii="GHEA Grapalat" w:eastAsia="GHEA Grapalat" w:hAnsi="GHEA Grapalat" w:cs="GHEA Grapalat"/>
                <w:lang w:val="hy-AM"/>
              </w:rPr>
            </w:pPr>
          </w:p>
          <w:p w14:paraId="03314916" w14:textId="77777777" w:rsidR="00245958" w:rsidRDefault="00245958" w:rsidP="005312F4">
            <w:pPr>
              <w:rPr>
                <w:rFonts w:ascii="GHEA Grapalat" w:eastAsia="GHEA Grapalat" w:hAnsi="GHEA Grapalat" w:cs="GHEA Grapalat"/>
                <w:lang w:val="hy-AM"/>
              </w:rPr>
            </w:pPr>
          </w:p>
          <w:p w14:paraId="2CFACEC7" w14:textId="77777777" w:rsidR="00245958" w:rsidRDefault="00245958" w:rsidP="005312F4">
            <w:pPr>
              <w:rPr>
                <w:rFonts w:ascii="GHEA Grapalat" w:eastAsia="GHEA Grapalat" w:hAnsi="GHEA Grapalat" w:cs="GHEA Grapalat"/>
                <w:lang w:val="hy-AM"/>
              </w:rPr>
            </w:pPr>
          </w:p>
          <w:p w14:paraId="77A9D73C" w14:textId="77777777" w:rsidR="00245958" w:rsidRDefault="00245958" w:rsidP="005312F4">
            <w:pPr>
              <w:rPr>
                <w:rFonts w:ascii="GHEA Grapalat" w:eastAsia="GHEA Grapalat" w:hAnsi="GHEA Grapalat" w:cs="GHEA Grapalat"/>
                <w:lang w:val="hy-AM"/>
              </w:rPr>
            </w:pPr>
          </w:p>
          <w:p w14:paraId="741B460A" w14:textId="77777777" w:rsidR="00245958" w:rsidRDefault="00245958" w:rsidP="005312F4">
            <w:pPr>
              <w:rPr>
                <w:rFonts w:ascii="GHEA Grapalat" w:eastAsia="GHEA Grapalat" w:hAnsi="GHEA Grapalat" w:cs="GHEA Grapalat"/>
                <w:lang w:val="hy-AM"/>
              </w:rPr>
            </w:pPr>
          </w:p>
          <w:p w14:paraId="1D57516C" w14:textId="57B744D6" w:rsidR="00245958" w:rsidRDefault="000216B0" w:rsidP="005312F4">
            <w:pPr>
              <w:rPr>
                <w:rFonts w:ascii="GHEA Grapalat" w:eastAsia="GHEA Grapalat" w:hAnsi="GHEA Grapalat" w:cs="GHEA Grapalat"/>
                <w:lang w:val="hy-AM"/>
              </w:rPr>
            </w:pPr>
            <w:r>
              <w:rPr>
                <w:rFonts w:ascii="GHEA Grapalat" w:eastAsia="GHEA Grapalat" w:hAnsi="GHEA Grapalat" w:cs="GHEA Grapalat"/>
                <w:lang w:val="hy-AM"/>
              </w:rPr>
              <w:t>Նշված գործառույթները զբոսաշրջային կենտրոն կառավարող կազմակերպությունների ընդհանրական գործառույթների մասն են կազմում։ Յուրաքանչյուր մարզում, յուրաքանչուր համայնքում և յուրաքանչյուր դեպքում դրանց իրականացման մեխանիզմները կարող են տարբեր լինել։ Ուստի այս ձևակերպումները բխում են առկա փորձից, միջազգային լավագույն պրակտիկայի ուսումնասիրությունից և միաժամանակ անորոշ չեն։</w:t>
            </w:r>
          </w:p>
          <w:p w14:paraId="102C4940" w14:textId="77777777" w:rsidR="000216B0" w:rsidRDefault="000216B0" w:rsidP="005312F4">
            <w:pPr>
              <w:rPr>
                <w:rFonts w:ascii="GHEA Grapalat" w:eastAsia="GHEA Grapalat" w:hAnsi="GHEA Grapalat" w:cs="GHEA Grapalat"/>
                <w:lang w:val="hy-AM"/>
              </w:rPr>
            </w:pPr>
          </w:p>
          <w:p w14:paraId="1BA032FD" w14:textId="77777777" w:rsidR="000216B0" w:rsidRDefault="000216B0" w:rsidP="005312F4">
            <w:pPr>
              <w:rPr>
                <w:rFonts w:ascii="GHEA Grapalat" w:eastAsia="GHEA Grapalat" w:hAnsi="GHEA Grapalat" w:cs="GHEA Grapalat"/>
                <w:lang w:val="hy-AM"/>
              </w:rPr>
            </w:pPr>
          </w:p>
          <w:p w14:paraId="44D6E31E" w14:textId="77777777" w:rsidR="000216B0" w:rsidRDefault="000216B0" w:rsidP="005312F4">
            <w:pPr>
              <w:rPr>
                <w:rFonts w:ascii="GHEA Grapalat" w:eastAsia="GHEA Grapalat" w:hAnsi="GHEA Grapalat" w:cs="GHEA Grapalat"/>
                <w:lang w:val="hy-AM"/>
              </w:rPr>
            </w:pPr>
          </w:p>
          <w:p w14:paraId="136AD09C" w14:textId="77777777" w:rsidR="000216B0" w:rsidRDefault="000216B0" w:rsidP="005312F4">
            <w:pPr>
              <w:rPr>
                <w:rFonts w:ascii="GHEA Grapalat" w:eastAsia="GHEA Grapalat" w:hAnsi="GHEA Grapalat" w:cs="GHEA Grapalat"/>
                <w:lang w:val="hy-AM"/>
              </w:rPr>
            </w:pPr>
          </w:p>
          <w:p w14:paraId="1EE353D7" w14:textId="77777777" w:rsidR="000216B0" w:rsidRDefault="000216B0" w:rsidP="005312F4">
            <w:pPr>
              <w:rPr>
                <w:rFonts w:ascii="GHEA Grapalat" w:eastAsia="GHEA Grapalat" w:hAnsi="GHEA Grapalat" w:cs="GHEA Grapalat"/>
                <w:lang w:val="hy-AM"/>
              </w:rPr>
            </w:pPr>
          </w:p>
          <w:p w14:paraId="2AAEA68C" w14:textId="77777777" w:rsidR="000216B0" w:rsidRDefault="000216B0" w:rsidP="005312F4">
            <w:pPr>
              <w:rPr>
                <w:rFonts w:ascii="GHEA Grapalat" w:eastAsia="GHEA Grapalat" w:hAnsi="GHEA Grapalat" w:cs="GHEA Grapalat"/>
                <w:lang w:val="hy-AM"/>
              </w:rPr>
            </w:pPr>
          </w:p>
          <w:p w14:paraId="5DBFD87E" w14:textId="77777777" w:rsidR="004232B9" w:rsidRDefault="004232B9" w:rsidP="005312F4">
            <w:pPr>
              <w:rPr>
                <w:rFonts w:ascii="GHEA Grapalat" w:eastAsia="GHEA Grapalat" w:hAnsi="GHEA Grapalat" w:cs="GHEA Grapalat"/>
                <w:lang w:val="hy-AM"/>
              </w:rPr>
            </w:pPr>
          </w:p>
          <w:p w14:paraId="23E1460C" w14:textId="08284411" w:rsidR="004232B9" w:rsidRDefault="000216B0"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0F7F4EFE" w14:textId="77777777" w:rsidR="000216B0" w:rsidRDefault="000216B0" w:rsidP="005312F4">
            <w:pPr>
              <w:rPr>
                <w:rFonts w:ascii="GHEA Grapalat" w:eastAsia="GHEA Grapalat" w:hAnsi="GHEA Grapalat" w:cs="GHEA Grapalat"/>
                <w:lang w:val="hy-AM"/>
              </w:rPr>
            </w:pPr>
          </w:p>
          <w:p w14:paraId="5F028D53" w14:textId="77777777" w:rsidR="000216B0" w:rsidRDefault="000216B0" w:rsidP="005312F4">
            <w:pPr>
              <w:rPr>
                <w:rFonts w:ascii="GHEA Grapalat" w:eastAsia="GHEA Grapalat" w:hAnsi="GHEA Grapalat" w:cs="GHEA Grapalat"/>
                <w:lang w:val="hy-AM"/>
              </w:rPr>
            </w:pPr>
          </w:p>
          <w:p w14:paraId="66938AEE" w14:textId="77777777" w:rsidR="000216B0" w:rsidRDefault="000216B0" w:rsidP="005312F4">
            <w:pPr>
              <w:rPr>
                <w:rFonts w:ascii="GHEA Grapalat" w:eastAsia="GHEA Grapalat" w:hAnsi="GHEA Grapalat" w:cs="GHEA Grapalat"/>
                <w:lang w:val="hy-AM"/>
              </w:rPr>
            </w:pPr>
          </w:p>
          <w:p w14:paraId="1DA1D748" w14:textId="77777777" w:rsidR="000216B0" w:rsidRDefault="000216B0" w:rsidP="005312F4">
            <w:pPr>
              <w:rPr>
                <w:rFonts w:ascii="GHEA Grapalat" w:eastAsia="GHEA Grapalat" w:hAnsi="GHEA Grapalat" w:cs="GHEA Grapalat"/>
                <w:lang w:val="hy-AM"/>
              </w:rPr>
            </w:pPr>
          </w:p>
          <w:p w14:paraId="1C411FE6" w14:textId="77777777" w:rsidR="000216B0" w:rsidRDefault="000216B0" w:rsidP="005312F4">
            <w:pPr>
              <w:rPr>
                <w:rFonts w:ascii="GHEA Grapalat" w:eastAsia="GHEA Grapalat" w:hAnsi="GHEA Grapalat" w:cs="GHEA Grapalat"/>
                <w:lang w:val="hy-AM"/>
              </w:rPr>
            </w:pPr>
          </w:p>
          <w:p w14:paraId="63069301" w14:textId="77777777" w:rsidR="000216B0" w:rsidRDefault="000216B0" w:rsidP="005312F4">
            <w:pPr>
              <w:rPr>
                <w:rFonts w:ascii="GHEA Grapalat" w:eastAsia="GHEA Grapalat" w:hAnsi="GHEA Grapalat" w:cs="GHEA Grapalat"/>
                <w:lang w:val="hy-AM"/>
              </w:rPr>
            </w:pPr>
          </w:p>
          <w:p w14:paraId="252A7FCE" w14:textId="77777777" w:rsidR="000216B0" w:rsidRDefault="000216B0" w:rsidP="005312F4">
            <w:pPr>
              <w:rPr>
                <w:rFonts w:ascii="GHEA Grapalat" w:eastAsia="GHEA Grapalat" w:hAnsi="GHEA Grapalat" w:cs="GHEA Grapalat"/>
                <w:lang w:val="hy-AM"/>
              </w:rPr>
            </w:pPr>
          </w:p>
          <w:p w14:paraId="43D8ABC8" w14:textId="591F8ADB" w:rsidR="000216B0" w:rsidRDefault="000216B0" w:rsidP="005312F4">
            <w:pPr>
              <w:rPr>
                <w:rFonts w:ascii="GHEA Grapalat" w:eastAsia="GHEA Grapalat" w:hAnsi="GHEA Grapalat" w:cs="GHEA Grapalat"/>
                <w:lang w:val="hy-AM"/>
              </w:rPr>
            </w:pPr>
            <w:r>
              <w:rPr>
                <w:rFonts w:ascii="GHEA Grapalat" w:eastAsia="GHEA Grapalat" w:hAnsi="GHEA Grapalat" w:cs="GHEA Grapalat"/>
                <w:lang w:val="hy-AM"/>
              </w:rPr>
              <w:t>Չի ընդունվել</w:t>
            </w:r>
          </w:p>
          <w:p w14:paraId="4C57CC25" w14:textId="4602BDC4" w:rsidR="000216B0" w:rsidRDefault="000216B0" w:rsidP="000216B0">
            <w:pPr>
              <w:spacing w:after="0" w:line="276" w:lineRule="auto"/>
              <w:ind w:left="72" w:firstLine="1080"/>
              <w:jc w:val="both"/>
              <w:rPr>
                <w:rFonts w:ascii="GHEA Grapalat" w:eastAsia="Times New Roman" w:hAnsi="GHEA Grapalat" w:cs="Arial"/>
                <w:lang w:val="hy" w:eastAsia="ru-RU"/>
              </w:rPr>
            </w:pPr>
            <w:r>
              <w:rPr>
                <w:rFonts w:ascii="GHEA Grapalat" w:eastAsia="GHEA Grapalat" w:hAnsi="GHEA Grapalat" w:cs="GHEA Grapalat"/>
                <w:lang w:val="hy-AM"/>
              </w:rPr>
              <w:t xml:space="preserve">Օրենքը նախատեսում է, որ Զբոսաշրջության կոմիտեն </w:t>
            </w:r>
            <w:r w:rsidRPr="004E2152">
              <w:rPr>
                <w:rFonts w:ascii="GHEA Grapalat" w:eastAsia="Times New Roman" w:hAnsi="GHEA Grapalat" w:cs="Arial"/>
                <w:lang w:val="hy" w:eastAsia="ru-RU"/>
              </w:rPr>
              <w:t>մշակում է զբոսաշրջության բնագավառի ռազմավարությունը, զարգացման տարեկան ծրագրերը, ծրագրերի իրականացման միջոցառումների ժամանակացույցները և ծրագրերի իրականացման միջոցառումների ծախսերի նախահաշիվները, ապահովում դրանց իրականացումը և մշտադիտարկումը</w:t>
            </w:r>
            <w:r>
              <w:rPr>
                <w:rFonts w:ascii="GHEA Grapalat" w:eastAsia="Times New Roman" w:hAnsi="GHEA Grapalat" w:cs="Arial"/>
                <w:lang w:val="hy" w:eastAsia="ru-RU"/>
              </w:rPr>
              <w:t xml:space="preserve">, սակայն մարզային կամ տեղական մակարդակում ռազմավարության </w:t>
            </w:r>
            <w:r w:rsidR="001F3547">
              <w:rPr>
                <w:rFonts w:ascii="GHEA Grapalat" w:eastAsia="Times New Roman" w:hAnsi="GHEA Grapalat" w:cs="Arial"/>
                <w:lang w:val="hy" w:eastAsia="ru-RU"/>
              </w:rPr>
              <w:t xml:space="preserve">և գործողությունների պլանի </w:t>
            </w:r>
            <w:r>
              <w:rPr>
                <w:rFonts w:ascii="GHEA Grapalat" w:eastAsia="Times New Roman" w:hAnsi="GHEA Grapalat" w:cs="Arial"/>
                <w:lang w:val="hy" w:eastAsia="ru-RU"/>
              </w:rPr>
              <w:t>մշակումը կիրականացվի զբոսաշրջային կենտրոն կառավարող կազմակերպությունների կողմից։</w:t>
            </w:r>
            <w:r w:rsidR="001F3547">
              <w:rPr>
                <w:rFonts w:ascii="GHEA Grapalat" w:eastAsia="Times New Roman" w:hAnsi="GHEA Grapalat" w:cs="Arial"/>
                <w:lang w:val="hy" w:eastAsia="ru-RU"/>
              </w:rPr>
              <w:t xml:space="preserve"> Այսինքն՝ Կոմիտեն մշակում է ռազմավարություն և տարեկան ծրագրեր՝ ուղղված Հայաստանի՝ որպես զբոսաշրջային երկրի նկարագրի ձևավորմանը, իսկ զբոսաշրջային կենտրոն կառավարող կազմակերպության կողմից մշակված ռազմավարությունն ու ծրագրերը նախատեսված են միմիայն իր կենտրոնի առաջմղման, դիրքավորման համար։</w:t>
            </w:r>
          </w:p>
          <w:p w14:paraId="18C04F34" w14:textId="77777777" w:rsidR="001F3547" w:rsidRDefault="001F3547" w:rsidP="000216B0">
            <w:pPr>
              <w:spacing w:after="0" w:line="276" w:lineRule="auto"/>
              <w:ind w:left="72" w:firstLine="1080"/>
              <w:jc w:val="both"/>
              <w:rPr>
                <w:rFonts w:ascii="GHEA Grapalat" w:eastAsia="Times New Roman" w:hAnsi="GHEA Grapalat" w:cs="Arial"/>
                <w:lang w:val="hy" w:eastAsia="ru-RU"/>
              </w:rPr>
            </w:pPr>
          </w:p>
          <w:p w14:paraId="593AF62B" w14:textId="329838CF" w:rsidR="001F3547" w:rsidRDefault="001F3547" w:rsidP="000216B0">
            <w:pPr>
              <w:spacing w:after="0" w:line="276" w:lineRule="auto"/>
              <w:ind w:left="72" w:firstLine="1080"/>
              <w:jc w:val="both"/>
              <w:rPr>
                <w:rFonts w:ascii="GHEA Grapalat" w:eastAsia="Times New Roman" w:hAnsi="GHEA Grapalat" w:cs="Arial"/>
                <w:lang w:val="hy" w:eastAsia="ru-RU"/>
              </w:rPr>
            </w:pPr>
            <w:r>
              <w:rPr>
                <w:rFonts w:ascii="GHEA Grapalat" w:eastAsia="Times New Roman" w:hAnsi="GHEA Grapalat" w:cs="Arial"/>
                <w:lang w:val="hy" w:eastAsia="ru-RU"/>
              </w:rPr>
              <w:t>Ընդունվել է</w:t>
            </w:r>
          </w:p>
          <w:p w14:paraId="5FD4ADBA" w14:textId="6DEA88B0" w:rsidR="001F3547" w:rsidRDefault="001F3547" w:rsidP="000216B0">
            <w:pPr>
              <w:spacing w:after="0" w:line="276" w:lineRule="auto"/>
              <w:ind w:left="72" w:firstLine="1080"/>
              <w:jc w:val="both"/>
              <w:rPr>
                <w:rFonts w:ascii="GHEA Grapalat" w:eastAsia="Times New Roman" w:hAnsi="GHEA Grapalat" w:cs="Arial"/>
                <w:lang w:val="hy" w:eastAsia="ru-RU"/>
              </w:rPr>
            </w:pPr>
            <w:r>
              <w:rPr>
                <w:rFonts w:ascii="GHEA Grapalat" w:eastAsia="Times New Roman" w:hAnsi="GHEA Grapalat" w:cs="Arial"/>
                <w:lang w:val="hy" w:eastAsia="ru-RU"/>
              </w:rPr>
              <w:t>Փոխել ենք տարընթերցում չառաջացնելու նպատակով։</w:t>
            </w:r>
          </w:p>
          <w:p w14:paraId="3CBF784E" w14:textId="77777777" w:rsidR="001F3547" w:rsidRDefault="001F3547" w:rsidP="000216B0">
            <w:pPr>
              <w:spacing w:after="0" w:line="276" w:lineRule="auto"/>
              <w:ind w:left="72" w:firstLine="1080"/>
              <w:jc w:val="both"/>
              <w:rPr>
                <w:rFonts w:ascii="GHEA Grapalat" w:eastAsia="Times New Roman" w:hAnsi="GHEA Grapalat" w:cs="Arial"/>
                <w:lang w:val="hy" w:eastAsia="ru-RU"/>
              </w:rPr>
            </w:pPr>
          </w:p>
          <w:p w14:paraId="2CAC126D" w14:textId="77777777" w:rsidR="001F3547" w:rsidRPr="004E2152" w:rsidRDefault="001F3547" w:rsidP="000216B0">
            <w:pPr>
              <w:spacing w:after="0" w:line="276" w:lineRule="auto"/>
              <w:ind w:left="72" w:firstLine="1080"/>
              <w:jc w:val="both"/>
              <w:rPr>
                <w:rFonts w:ascii="GHEA Grapalat" w:eastAsia="Times New Roman" w:hAnsi="GHEA Grapalat" w:cs="Arial"/>
                <w:lang w:val="hy" w:eastAsia="ru-RU"/>
              </w:rPr>
            </w:pPr>
          </w:p>
          <w:p w14:paraId="7E07ADB4" w14:textId="5F3F8C25" w:rsidR="000216B0" w:rsidRPr="000216B0" w:rsidRDefault="000216B0" w:rsidP="005312F4">
            <w:pPr>
              <w:rPr>
                <w:rFonts w:ascii="GHEA Grapalat" w:eastAsia="GHEA Grapalat" w:hAnsi="GHEA Grapalat" w:cs="GHEA Grapalat"/>
                <w:lang w:val="hy"/>
              </w:rPr>
            </w:pPr>
          </w:p>
          <w:p w14:paraId="1448FFE5" w14:textId="77777777" w:rsidR="004232B9" w:rsidRDefault="004232B9" w:rsidP="005312F4">
            <w:pPr>
              <w:rPr>
                <w:rFonts w:ascii="GHEA Grapalat" w:eastAsia="GHEA Grapalat" w:hAnsi="GHEA Grapalat" w:cs="GHEA Grapalat"/>
                <w:lang w:val="hy-AM"/>
              </w:rPr>
            </w:pPr>
          </w:p>
          <w:p w14:paraId="4F8DBD3F" w14:textId="77777777" w:rsidR="004232B9" w:rsidRDefault="004232B9" w:rsidP="005312F4">
            <w:pPr>
              <w:rPr>
                <w:rFonts w:ascii="GHEA Grapalat" w:eastAsia="GHEA Grapalat" w:hAnsi="GHEA Grapalat" w:cs="GHEA Grapalat"/>
                <w:lang w:val="hy-AM"/>
              </w:rPr>
            </w:pPr>
          </w:p>
          <w:p w14:paraId="0BA1F78D" w14:textId="77777777" w:rsidR="004232B9" w:rsidRDefault="004232B9" w:rsidP="005312F4">
            <w:pPr>
              <w:rPr>
                <w:rFonts w:ascii="GHEA Grapalat" w:eastAsia="GHEA Grapalat" w:hAnsi="GHEA Grapalat" w:cs="GHEA Grapalat"/>
                <w:lang w:val="hy-AM"/>
              </w:rPr>
            </w:pPr>
          </w:p>
          <w:p w14:paraId="5FA291A5" w14:textId="77777777" w:rsidR="004232B9" w:rsidRDefault="004232B9" w:rsidP="005312F4">
            <w:pPr>
              <w:rPr>
                <w:rFonts w:ascii="GHEA Grapalat" w:eastAsia="GHEA Grapalat" w:hAnsi="GHEA Grapalat" w:cs="GHEA Grapalat"/>
                <w:lang w:val="hy-AM"/>
              </w:rPr>
            </w:pPr>
          </w:p>
          <w:p w14:paraId="7ABA5455" w14:textId="4941F457" w:rsidR="004232B9" w:rsidRDefault="004718BA"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p w14:paraId="0EC1DF77" w14:textId="58B82F06" w:rsidR="004718BA" w:rsidRDefault="004718BA" w:rsidP="005312F4">
            <w:pPr>
              <w:rPr>
                <w:rFonts w:ascii="GHEA Grapalat" w:eastAsia="GHEA Grapalat" w:hAnsi="GHEA Grapalat" w:cs="GHEA Grapalat"/>
                <w:lang w:val="hy-AM"/>
              </w:rPr>
            </w:pPr>
            <w:r>
              <w:rPr>
                <w:rFonts w:ascii="GHEA Grapalat" w:eastAsia="GHEA Grapalat" w:hAnsi="GHEA Grapalat" w:cs="GHEA Grapalat"/>
                <w:lang w:val="hy-AM"/>
              </w:rPr>
              <w:t>Դարձել է որակավորման դադարման հիմք</w:t>
            </w:r>
          </w:p>
          <w:p w14:paraId="2D57FE70" w14:textId="77777777" w:rsidR="004718BA" w:rsidRDefault="004718BA" w:rsidP="005312F4">
            <w:pPr>
              <w:rPr>
                <w:rFonts w:ascii="GHEA Grapalat" w:eastAsia="GHEA Grapalat" w:hAnsi="GHEA Grapalat" w:cs="GHEA Grapalat"/>
                <w:lang w:val="hy-AM"/>
              </w:rPr>
            </w:pPr>
          </w:p>
          <w:p w14:paraId="6D25D95E" w14:textId="77777777" w:rsidR="004718BA" w:rsidRDefault="004718BA" w:rsidP="005312F4">
            <w:pPr>
              <w:rPr>
                <w:rFonts w:ascii="GHEA Grapalat" w:eastAsia="GHEA Grapalat" w:hAnsi="GHEA Grapalat" w:cs="GHEA Grapalat"/>
                <w:lang w:val="hy-AM"/>
              </w:rPr>
            </w:pPr>
          </w:p>
          <w:p w14:paraId="034CF704" w14:textId="77777777" w:rsidR="004718BA" w:rsidRDefault="004718BA" w:rsidP="005312F4">
            <w:pPr>
              <w:rPr>
                <w:rFonts w:ascii="GHEA Grapalat" w:eastAsia="GHEA Grapalat" w:hAnsi="GHEA Grapalat" w:cs="GHEA Grapalat"/>
                <w:lang w:val="hy-AM"/>
              </w:rPr>
            </w:pPr>
          </w:p>
          <w:p w14:paraId="1BC55F40" w14:textId="77777777" w:rsidR="004718BA" w:rsidRDefault="004718BA" w:rsidP="005312F4">
            <w:pPr>
              <w:rPr>
                <w:rFonts w:ascii="GHEA Grapalat" w:eastAsia="GHEA Grapalat" w:hAnsi="GHEA Grapalat" w:cs="GHEA Grapalat"/>
                <w:lang w:val="hy-AM"/>
              </w:rPr>
            </w:pPr>
          </w:p>
          <w:p w14:paraId="278BE7EB" w14:textId="77777777" w:rsidR="004718BA" w:rsidRDefault="004718BA" w:rsidP="005312F4">
            <w:pPr>
              <w:rPr>
                <w:rFonts w:ascii="GHEA Grapalat" w:eastAsia="GHEA Grapalat" w:hAnsi="GHEA Grapalat" w:cs="GHEA Grapalat"/>
                <w:lang w:val="hy-AM"/>
              </w:rPr>
            </w:pPr>
          </w:p>
          <w:p w14:paraId="59424893" w14:textId="77777777" w:rsidR="004232B9" w:rsidRDefault="004232B9" w:rsidP="005312F4">
            <w:pPr>
              <w:rPr>
                <w:rFonts w:ascii="GHEA Grapalat" w:eastAsia="GHEA Grapalat" w:hAnsi="GHEA Grapalat" w:cs="GHEA Grapalat"/>
                <w:lang w:val="hy-AM"/>
              </w:rPr>
            </w:pPr>
          </w:p>
          <w:p w14:paraId="5EE70771" w14:textId="77777777" w:rsidR="004232B9" w:rsidRDefault="004232B9" w:rsidP="005312F4">
            <w:pPr>
              <w:rPr>
                <w:rFonts w:ascii="GHEA Grapalat" w:eastAsia="GHEA Grapalat" w:hAnsi="GHEA Grapalat" w:cs="GHEA Grapalat"/>
                <w:lang w:val="hy-AM"/>
              </w:rPr>
            </w:pPr>
          </w:p>
          <w:p w14:paraId="6015644C" w14:textId="77777777" w:rsidR="004232B9" w:rsidRDefault="004232B9" w:rsidP="005312F4">
            <w:pPr>
              <w:rPr>
                <w:rFonts w:ascii="GHEA Grapalat" w:eastAsia="GHEA Grapalat" w:hAnsi="GHEA Grapalat" w:cs="GHEA Grapalat"/>
                <w:lang w:val="hy-AM"/>
              </w:rPr>
            </w:pPr>
          </w:p>
          <w:p w14:paraId="2FB5A72E" w14:textId="77777777" w:rsidR="004232B9" w:rsidRDefault="004232B9" w:rsidP="005312F4">
            <w:pPr>
              <w:rPr>
                <w:rFonts w:ascii="GHEA Grapalat" w:eastAsia="GHEA Grapalat" w:hAnsi="GHEA Grapalat" w:cs="GHEA Grapalat"/>
                <w:lang w:val="hy-AM"/>
              </w:rPr>
            </w:pPr>
          </w:p>
          <w:p w14:paraId="66DB54F1" w14:textId="77777777" w:rsidR="004232B9" w:rsidRDefault="004232B9" w:rsidP="005312F4">
            <w:pPr>
              <w:rPr>
                <w:rFonts w:ascii="GHEA Grapalat" w:eastAsia="GHEA Grapalat" w:hAnsi="GHEA Grapalat" w:cs="GHEA Grapalat"/>
                <w:lang w:val="hy-AM"/>
              </w:rPr>
            </w:pPr>
          </w:p>
          <w:p w14:paraId="07569B77" w14:textId="77777777" w:rsidR="004232B9" w:rsidRDefault="004232B9" w:rsidP="005312F4">
            <w:pPr>
              <w:rPr>
                <w:rFonts w:ascii="GHEA Grapalat" w:eastAsia="GHEA Grapalat" w:hAnsi="GHEA Grapalat" w:cs="GHEA Grapalat"/>
                <w:lang w:val="hy-AM"/>
              </w:rPr>
            </w:pPr>
          </w:p>
          <w:p w14:paraId="2096C5A7" w14:textId="77777777" w:rsidR="004232B9" w:rsidRDefault="004232B9" w:rsidP="005312F4">
            <w:pPr>
              <w:rPr>
                <w:rFonts w:ascii="GHEA Grapalat" w:eastAsia="GHEA Grapalat" w:hAnsi="GHEA Grapalat" w:cs="GHEA Grapalat"/>
                <w:lang w:val="hy-AM"/>
              </w:rPr>
            </w:pPr>
          </w:p>
          <w:p w14:paraId="53294B98" w14:textId="77777777" w:rsidR="004232B9" w:rsidRDefault="004232B9" w:rsidP="005312F4">
            <w:pPr>
              <w:rPr>
                <w:rFonts w:ascii="GHEA Grapalat" w:eastAsia="GHEA Grapalat" w:hAnsi="GHEA Grapalat" w:cs="GHEA Grapalat"/>
                <w:lang w:val="hy-AM"/>
              </w:rPr>
            </w:pPr>
          </w:p>
          <w:p w14:paraId="7245DB56" w14:textId="77777777" w:rsidR="004232B9" w:rsidRDefault="004232B9" w:rsidP="005312F4">
            <w:pPr>
              <w:rPr>
                <w:rFonts w:ascii="GHEA Grapalat" w:eastAsia="GHEA Grapalat" w:hAnsi="GHEA Grapalat" w:cs="GHEA Grapalat"/>
                <w:lang w:val="hy-AM"/>
              </w:rPr>
            </w:pPr>
          </w:p>
          <w:p w14:paraId="7CFC5944" w14:textId="77777777" w:rsidR="004232B9" w:rsidRDefault="004232B9" w:rsidP="005312F4">
            <w:pPr>
              <w:rPr>
                <w:rFonts w:ascii="GHEA Grapalat" w:eastAsia="GHEA Grapalat" w:hAnsi="GHEA Grapalat" w:cs="GHEA Grapalat"/>
                <w:lang w:val="hy-AM"/>
              </w:rPr>
            </w:pPr>
          </w:p>
          <w:p w14:paraId="77F97C9C" w14:textId="027080D4" w:rsidR="004232B9" w:rsidRDefault="00FF4CF6" w:rsidP="005312F4">
            <w:pPr>
              <w:rPr>
                <w:rFonts w:ascii="GHEA Grapalat" w:eastAsia="GHEA Grapalat" w:hAnsi="GHEA Grapalat" w:cs="GHEA Grapalat"/>
                <w:lang w:val="hy-AM"/>
              </w:rPr>
            </w:pPr>
            <w:r>
              <w:rPr>
                <w:rFonts w:ascii="GHEA Grapalat" w:eastAsia="GHEA Grapalat" w:hAnsi="GHEA Grapalat" w:cs="GHEA Grapalat"/>
                <w:lang w:val="hy-AM"/>
              </w:rPr>
              <w:t>Չի ընդունվել</w:t>
            </w:r>
          </w:p>
          <w:p w14:paraId="0A7367E7" w14:textId="127552C0" w:rsidR="00FF4CF6" w:rsidRDefault="00FF4CF6" w:rsidP="005312F4">
            <w:pPr>
              <w:rPr>
                <w:rFonts w:ascii="GHEA Grapalat" w:eastAsia="GHEA Grapalat" w:hAnsi="GHEA Grapalat" w:cs="GHEA Grapalat"/>
                <w:lang w:val="hy-AM"/>
              </w:rPr>
            </w:pPr>
            <w:r>
              <w:rPr>
                <w:rFonts w:ascii="GHEA Grapalat" w:eastAsia="GHEA Grapalat" w:hAnsi="GHEA Grapalat" w:cs="GHEA Grapalat"/>
                <w:lang w:val="hy-AM"/>
              </w:rPr>
              <w:t>Ենթակետն ավելացվել է տեսչական մարմնի առաջարկով։</w:t>
            </w:r>
          </w:p>
          <w:p w14:paraId="6A342035" w14:textId="77777777" w:rsidR="00FF4CF6" w:rsidRDefault="00FF4CF6" w:rsidP="005312F4">
            <w:pPr>
              <w:rPr>
                <w:rFonts w:ascii="GHEA Grapalat" w:eastAsia="GHEA Grapalat" w:hAnsi="GHEA Grapalat" w:cs="GHEA Grapalat"/>
                <w:lang w:val="hy-AM"/>
              </w:rPr>
            </w:pPr>
          </w:p>
          <w:p w14:paraId="392E7711" w14:textId="77777777" w:rsidR="004232B9" w:rsidRDefault="004232B9" w:rsidP="005312F4">
            <w:pPr>
              <w:rPr>
                <w:rFonts w:ascii="GHEA Grapalat" w:eastAsia="GHEA Grapalat" w:hAnsi="GHEA Grapalat" w:cs="GHEA Grapalat"/>
                <w:lang w:val="hy-AM"/>
              </w:rPr>
            </w:pPr>
          </w:p>
          <w:p w14:paraId="469A8D89" w14:textId="77777777" w:rsidR="004232B9" w:rsidRDefault="004232B9" w:rsidP="005312F4">
            <w:pPr>
              <w:rPr>
                <w:rFonts w:ascii="GHEA Grapalat" w:eastAsia="GHEA Grapalat" w:hAnsi="GHEA Grapalat" w:cs="GHEA Grapalat"/>
                <w:lang w:val="hy-AM"/>
              </w:rPr>
            </w:pPr>
          </w:p>
          <w:p w14:paraId="323489C0" w14:textId="77777777" w:rsidR="004232B9" w:rsidRDefault="004232B9" w:rsidP="005312F4">
            <w:pPr>
              <w:rPr>
                <w:rFonts w:ascii="GHEA Grapalat" w:eastAsia="GHEA Grapalat" w:hAnsi="GHEA Grapalat" w:cs="GHEA Grapalat"/>
                <w:lang w:val="hy-AM"/>
              </w:rPr>
            </w:pPr>
          </w:p>
          <w:p w14:paraId="24956172" w14:textId="77777777" w:rsidR="004232B9" w:rsidRDefault="004232B9" w:rsidP="005312F4">
            <w:pPr>
              <w:rPr>
                <w:rFonts w:ascii="GHEA Grapalat" w:eastAsia="GHEA Grapalat" w:hAnsi="GHEA Grapalat" w:cs="GHEA Grapalat"/>
                <w:lang w:val="hy-AM"/>
              </w:rPr>
            </w:pPr>
          </w:p>
          <w:p w14:paraId="11C80BF6" w14:textId="77777777" w:rsidR="004232B9" w:rsidRDefault="004232B9" w:rsidP="005312F4">
            <w:pPr>
              <w:rPr>
                <w:rFonts w:ascii="GHEA Grapalat" w:eastAsia="GHEA Grapalat" w:hAnsi="GHEA Grapalat" w:cs="GHEA Grapalat"/>
                <w:lang w:val="hy-AM"/>
              </w:rPr>
            </w:pPr>
          </w:p>
          <w:p w14:paraId="427FA306" w14:textId="77777777" w:rsidR="004232B9" w:rsidRDefault="004232B9" w:rsidP="005312F4">
            <w:pPr>
              <w:rPr>
                <w:rFonts w:ascii="GHEA Grapalat" w:eastAsia="GHEA Grapalat" w:hAnsi="GHEA Grapalat" w:cs="GHEA Grapalat"/>
                <w:lang w:val="hy-AM"/>
              </w:rPr>
            </w:pPr>
          </w:p>
          <w:p w14:paraId="359E0209" w14:textId="77777777" w:rsidR="004232B9" w:rsidRDefault="004232B9" w:rsidP="005312F4">
            <w:pPr>
              <w:rPr>
                <w:rFonts w:ascii="GHEA Grapalat" w:eastAsia="GHEA Grapalat" w:hAnsi="GHEA Grapalat" w:cs="GHEA Grapalat"/>
                <w:lang w:val="hy-AM"/>
              </w:rPr>
            </w:pPr>
          </w:p>
          <w:p w14:paraId="09C0D97B" w14:textId="77777777" w:rsidR="004232B9" w:rsidRDefault="004232B9" w:rsidP="005312F4">
            <w:pPr>
              <w:rPr>
                <w:rFonts w:ascii="GHEA Grapalat" w:eastAsia="GHEA Grapalat" w:hAnsi="GHEA Grapalat" w:cs="GHEA Grapalat"/>
                <w:lang w:val="hy-AM"/>
              </w:rPr>
            </w:pPr>
          </w:p>
          <w:p w14:paraId="4663FEBA" w14:textId="77777777" w:rsidR="004232B9" w:rsidRDefault="004232B9" w:rsidP="005312F4">
            <w:pPr>
              <w:rPr>
                <w:rFonts w:ascii="GHEA Grapalat" w:eastAsia="GHEA Grapalat" w:hAnsi="GHEA Grapalat" w:cs="GHEA Grapalat"/>
                <w:lang w:val="hy-AM"/>
              </w:rPr>
            </w:pPr>
          </w:p>
          <w:p w14:paraId="05300482" w14:textId="77777777" w:rsidR="004232B9" w:rsidRDefault="004232B9" w:rsidP="005312F4">
            <w:pPr>
              <w:rPr>
                <w:rFonts w:ascii="GHEA Grapalat" w:eastAsia="GHEA Grapalat" w:hAnsi="GHEA Grapalat" w:cs="GHEA Grapalat"/>
                <w:lang w:val="hy-AM"/>
              </w:rPr>
            </w:pPr>
          </w:p>
          <w:p w14:paraId="485E3198" w14:textId="77777777" w:rsidR="004232B9" w:rsidRDefault="004232B9" w:rsidP="005312F4">
            <w:pPr>
              <w:rPr>
                <w:rFonts w:ascii="GHEA Grapalat" w:eastAsia="GHEA Grapalat" w:hAnsi="GHEA Grapalat" w:cs="GHEA Grapalat"/>
                <w:lang w:val="hy-AM"/>
              </w:rPr>
            </w:pPr>
          </w:p>
          <w:p w14:paraId="2D55781F" w14:textId="77777777" w:rsidR="00FF4CF6" w:rsidRDefault="00FF4CF6" w:rsidP="005312F4">
            <w:pPr>
              <w:rPr>
                <w:rFonts w:ascii="GHEA Grapalat" w:eastAsia="GHEA Grapalat" w:hAnsi="GHEA Grapalat" w:cs="GHEA Grapalat"/>
                <w:lang w:val="hy-AM"/>
              </w:rPr>
            </w:pPr>
          </w:p>
          <w:p w14:paraId="4041716A" w14:textId="77777777" w:rsidR="00FF4CF6" w:rsidRDefault="00FF4CF6" w:rsidP="005312F4">
            <w:pPr>
              <w:rPr>
                <w:rFonts w:ascii="GHEA Grapalat" w:eastAsia="GHEA Grapalat" w:hAnsi="GHEA Grapalat" w:cs="GHEA Grapalat"/>
                <w:lang w:val="hy-AM"/>
              </w:rPr>
            </w:pPr>
          </w:p>
          <w:p w14:paraId="4B2A2E0A" w14:textId="77777777" w:rsidR="00FF4CF6" w:rsidRDefault="00FF4CF6" w:rsidP="005312F4">
            <w:pPr>
              <w:rPr>
                <w:rFonts w:ascii="GHEA Grapalat" w:eastAsia="GHEA Grapalat" w:hAnsi="GHEA Grapalat" w:cs="GHEA Grapalat"/>
                <w:lang w:val="hy-AM"/>
              </w:rPr>
            </w:pPr>
          </w:p>
          <w:p w14:paraId="09BF30B8" w14:textId="77777777" w:rsidR="00FF4CF6" w:rsidRDefault="00FF4CF6" w:rsidP="005312F4">
            <w:pPr>
              <w:rPr>
                <w:rFonts w:ascii="GHEA Grapalat" w:eastAsia="GHEA Grapalat" w:hAnsi="GHEA Grapalat" w:cs="GHEA Grapalat"/>
                <w:lang w:val="hy-AM"/>
              </w:rPr>
            </w:pPr>
          </w:p>
          <w:p w14:paraId="12C7A127" w14:textId="77777777" w:rsidR="00FF4CF6" w:rsidRDefault="00FF4CF6" w:rsidP="005312F4">
            <w:pPr>
              <w:rPr>
                <w:rFonts w:ascii="GHEA Grapalat" w:eastAsia="GHEA Grapalat" w:hAnsi="GHEA Grapalat" w:cs="GHEA Grapalat"/>
                <w:lang w:val="hy-AM"/>
              </w:rPr>
            </w:pPr>
          </w:p>
          <w:p w14:paraId="6FEDC152" w14:textId="77777777" w:rsidR="00FF4CF6" w:rsidRDefault="00FF4CF6" w:rsidP="005312F4">
            <w:pPr>
              <w:rPr>
                <w:rFonts w:ascii="GHEA Grapalat" w:eastAsia="GHEA Grapalat" w:hAnsi="GHEA Grapalat" w:cs="GHEA Grapalat"/>
                <w:lang w:val="hy-AM"/>
              </w:rPr>
            </w:pPr>
          </w:p>
          <w:p w14:paraId="18CA1968" w14:textId="77777777" w:rsidR="00FF4CF6" w:rsidRDefault="00FF4CF6" w:rsidP="005312F4">
            <w:pPr>
              <w:rPr>
                <w:rFonts w:ascii="GHEA Grapalat" w:eastAsia="GHEA Grapalat" w:hAnsi="GHEA Grapalat" w:cs="GHEA Grapalat"/>
                <w:lang w:val="hy-AM"/>
              </w:rPr>
            </w:pPr>
          </w:p>
          <w:p w14:paraId="7C77D790" w14:textId="77777777" w:rsidR="00FF4CF6" w:rsidRDefault="00FF4CF6" w:rsidP="005312F4">
            <w:pPr>
              <w:rPr>
                <w:rFonts w:ascii="GHEA Grapalat" w:eastAsia="GHEA Grapalat" w:hAnsi="GHEA Grapalat" w:cs="GHEA Grapalat"/>
                <w:lang w:val="hy-AM"/>
              </w:rPr>
            </w:pPr>
          </w:p>
          <w:p w14:paraId="35950B76" w14:textId="77777777" w:rsidR="00FF4CF6" w:rsidRDefault="00FF4CF6" w:rsidP="005312F4">
            <w:pPr>
              <w:rPr>
                <w:rFonts w:ascii="GHEA Grapalat" w:eastAsia="GHEA Grapalat" w:hAnsi="GHEA Grapalat" w:cs="GHEA Grapalat"/>
                <w:lang w:val="hy-AM"/>
              </w:rPr>
            </w:pPr>
          </w:p>
          <w:p w14:paraId="4DB39B01" w14:textId="77777777" w:rsidR="00FF4CF6" w:rsidRDefault="00FF4CF6" w:rsidP="005312F4">
            <w:pPr>
              <w:rPr>
                <w:rFonts w:ascii="GHEA Grapalat" w:eastAsia="GHEA Grapalat" w:hAnsi="GHEA Grapalat" w:cs="GHEA Grapalat"/>
                <w:lang w:val="hy-AM"/>
              </w:rPr>
            </w:pPr>
          </w:p>
          <w:p w14:paraId="1C24BC5E" w14:textId="77777777" w:rsidR="00FF4CF6" w:rsidRDefault="00FF4CF6" w:rsidP="005312F4">
            <w:pPr>
              <w:rPr>
                <w:rFonts w:ascii="GHEA Grapalat" w:eastAsia="GHEA Grapalat" w:hAnsi="GHEA Grapalat" w:cs="GHEA Grapalat"/>
                <w:lang w:val="hy-AM"/>
              </w:rPr>
            </w:pPr>
          </w:p>
          <w:p w14:paraId="6CF14369" w14:textId="77777777" w:rsidR="00FF4CF6" w:rsidRDefault="00FF4CF6" w:rsidP="005312F4">
            <w:pPr>
              <w:rPr>
                <w:rFonts w:ascii="GHEA Grapalat" w:eastAsia="GHEA Grapalat" w:hAnsi="GHEA Grapalat" w:cs="GHEA Grapalat"/>
                <w:lang w:val="hy-AM"/>
              </w:rPr>
            </w:pPr>
          </w:p>
          <w:p w14:paraId="5B1DE8AF" w14:textId="77777777" w:rsidR="00FF4CF6" w:rsidRDefault="00FF4CF6" w:rsidP="005312F4">
            <w:pPr>
              <w:rPr>
                <w:rFonts w:ascii="GHEA Grapalat" w:eastAsia="GHEA Grapalat" w:hAnsi="GHEA Grapalat" w:cs="GHEA Grapalat"/>
                <w:lang w:val="hy-AM"/>
              </w:rPr>
            </w:pPr>
          </w:p>
          <w:p w14:paraId="1E29A806" w14:textId="2344E4D4" w:rsidR="00FF4CF6" w:rsidRPr="005312F4" w:rsidRDefault="00FF4CF6" w:rsidP="005312F4">
            <w:pPr>
              <w:rPr>
                <w:rFonts w:ascii="GHEA Grapalat" w:eastAsia="GHEA Grapalat" w:hAnsi="GHEA Grapalat" w:cs="GHEA Grapalat"/>
                <w:lang w:val="hy-AM"/>
              </w:rPr>
            </w:pPr>
            <w:r>
              <w:rPr>
                <w:rFonts w:ascii="GHEA Grapalat" w:eastAsia="GHEA Grapalat" w:hAnsi="GHEA Grapalat" w:cs="GHEA Grapalat"/>
                <w:lang w:val="hy-AM"/>
              </w:rPr>
              <w:t>Ընդունվել է</w:t>
            </w:r>
          </w:p>
        </w:tc>
      </w:tr>
    </w:tbl>
    <w:p w14:paraId="3F778E70" w14:textId="77777777" w:rsidR="003F00F7" w:rsidRPr="007845AA" w:rsidRDefault="003F00F7">
      <w:pPr>
        <w:rPr>
          <w:lang w:val="hy"/>
        </w:rPr>
      </w:pPr>
    </w:p>
    <w:sectPr w:rsidR="003F00F7" w:rsidRPr="007845AA" w:rsidSect="000001C2">
      <w:pgSz w:w="15840" w:h="12240"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A1779"/>
    <w:multiLevelType w:val="multilevel"/>
    <w:tmpl w:val="7B5044BC"/>
    <w:lvl w:ilvl="0">
      <w:start w:val="1"/>
      <w:numFmt w:val="bullet"/>
      <w:lvlText w:val="●"/>
      <w:lvlJc w:val="left"/>
      <w:pPr>
        <w:ind w:left="270" w:hanging="360"/>
      </w:pPr>
      <w:rPr>
        <w:rFonts w:ascii="Noto Sans Symbols" w:eastAsia="Noto Sans Symbols" w:hAnsi="Noto Sans Symbols" w:cs="Noto Sans Symbols"/>
        <w:sz w:val="20"/>
        <w:szCs w:val="20"/>
      </w:rPr>
    </w:lvl>
    <w:lvl w:ilvl="1">
      <w:start w:val="1"/>
      <w:numFmt w:val="bullet"/>
      <w:lvlText w:val="o"/>
      <w:lvlJc w:val="left"/>
      <w:pPr>
        <w:ind w:left="990" w:hanging="360"/>
      </w:pPr>
      <w:rPr>
        <w:rFonts w:ascii="Courier New" w:eastAsia="Courier New" w:hAnsi="Courier New" w:cs="Courier New"/>
        <w:sz w:val="20"/>
        <w:szCs w:val="20"/>
      </w:rPr>
    </w:lvl>
    <w:lvl w:ilvl="2">
      <w:start w:val="1"/>
      <w:numFmt w:val="bullet"/>
      <w:lvlText w:val="▪"/>
      <w:lvlJc w:val="left"/>
      <w:pPr>
        <w:ind w:left="1710" w:hanging="360"/>
      </w:pPr>
      <w:rPr>
        <w:rFonts w:ascii="Noto Sans Symbols" w:eastAsia="Noto Sans Symbols" w:hAnsi="Noto Sans Symbols" w:cs="Noto Sans Symbols"/>
        <w:sz w:val="20"/>
        <w:szCs w:val="20"/>
      </w:rPr>
    </w:lvl>
    <w:lvl w:ilvl="3">
      <w:start w:val="1"/>
      <w:numFmt w:val="bullet"/>
      <w:lvlText w:val="▪"/>
      <w:lvlJc w:val="left"/>
      <w:pPr>
        <w:ind w:left="2430" w:hanging="360"/>
      </w:pPr>
      <w:rPr>
        <w:rFonts w:ascii="Noto Sans Symbols" w:eastAsia="Noto Sans Symbols" w:hAnsi="Noto Sans Symbols" w:cs="Noto Sans Symbols"/>
        <w:sz w:val="20"/>
        <w:szCs w:val="20"/>
      </w:rPr>
    </w:lvl>
    <w:lvl w:ilvl="4">
      <w:start w:val="1"/>
      <w:numFmt w:val="bullet"/>
      <w:lvlText w:val="▪"/>
      <w:lvlJc w:val="left"/>
      <w:pPr>
        <w:ind w:left="3150" w:hanging="360"/>
      </w:pPr>
      <w:rPr>
        <w:rFonts w:ascii="Noto Sans Symbols" w:eastAsia="Noto Sans Symbols" w:hAnsi="Noto Sans Symbols" w:cs="Noto Sans Symbols"/>
        <w:sz w:val="20"/>
        <w:szCs w:val="20"/>
      </w:rPr>
    </w:lvl>
    <w:lvl w:ilvl="5">
      <w:start w:val="1"/>
      <w:numFmt w:val="bullet"/>
      <w:lvlText w:val="▪"/>
      <w:lvlJc w:val="left"/>
      <w:pPr>
        <w:ind w:left="3870" w:hanging="360"/>
      </w:pPr>
      <w:rPr>
        <w:rFonts w:ascii="Noto Sans Symbols" w:eastAsia="Noto Sans Symbols" w:hAnsi="Noto Sans Symbols" w:cs="Noto Sans Symbols"/>
        <w:sz w:val="20"/>
        <w:szCs w:val="20"/>
      </w:rPr>
    </w:lvl>
    <w:lvl w:ilvl="6">
      <w:start w:val="1"/>
      <w:numFmt w:val="bullet"/>
      <w:lvlText w:val="▪"/>
      <w:lvlJc w:val="left"/>
      <w:pPr>
        <w:ind w:left="4590" w:hanging="360"/>
      </w:pPr>
      <w:rPr>
        <w:rFonts w:ascii="Noto Sans Symbols" w:eastAsia="Noto Sans Symbols" w:hAnsi="Noto Sans Symbols" w:cs="Noto Sans Symbols"/>
        <w:sz w:val="20"/>
        <w:szCs w:val="20"/>
      </w:rPr>
    </w:lvl>
    <w:lvl w:ilvl="7">
      <w:start w:val="1"/>
      <w:numFmt w:val="bullet"/>
      <w:lvlText w:val="▪"/>
      <w:lvlJc w:val="left"/>
      <w:pPr>
        <w:ind w:left="5310" w:hanging="360"/>
      </w:pPr>
      <w:rPr>
        <w:rFonts w:ascii="Noto Sans Symbols" w:eastAsia="Noto Sans Symbols" w:hAnsi="Noto Sans Symbols" w:cs="Noto Sans Symbols"/>
        <w:sz w:val="20"/>
        <w:szCs w:val="20"/>
      </w:rPr>
    </w:lvl>
    <w:lvl w:ilvl="8">
      <w:start w:val="1"/>
      <w:numFmt w:val="bullet"/>
      <w:lvlText w:val="▪"/>
      <w:lvlJc w:val="left"/>
      <w:pPr>
        <w:ind w:left="6030" w:hanging="360"/>
      </w:pPr>
      <w:rPr>
        <w:rFonts w:ascii="Noto Sans Symbols" w:eastAsia="Noto Sans Symbols" w:hAnsi="Noto Sans Symbols" w:cs="Noto Sans Symbols"/>
        <w:sz w:val="20"/>
        <w:szCs w:val="20"/>
      </w:rPr>
    </w:lvl>
  </w:abstractNum>
  <w:abstractNum w:abstractNumId="1" w15:restartNumberingAfterBreak="0">
    <w:nsid w:val="345026AF"/>
    <w:multiLevelType w:val="multilevel"/>
    <w:tmpl w:val="9C9A42D4"/>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2" w15:restartNumberingAfterBreak="0">
    <w:nsid w:val="374D471E"/>
    <w:multiLevelType w:val="multilevel"/>
    <w:tmpl w:val="0EE4A118"/>
    <w:lvl w:ilvl="0">
      <w:start w:val="1"/>
      <w:numFmt w:val="decimal"/>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B4E1AA5"/>
    <w:multiLevelType w:val="multilevel"/>
    <w:tmpl w:val="D1DC8B4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 w15:restartNumberingAfterBreak="0">
    <w:nsid w:val="67BB2C15"/>
    <w:multiLevelType w:val="multilevel"/>
    <w:tmpl w:val="B13CF23A"/>
    <w:lvl w:ilvl="0">
      <w:start w:val="1"/>
      <w:numFmt w:val="bullet"/>
      <w:lvlText w:val="⮚"/>
      <w:lvlJc w:val="left"/>
      <w:pPr>
        <w:ind w:left="578" w:hanging="360"/>
      </w:pPr>
      <w:rPr>
        <w:rFonts w:ascii="Noto Sans Symbols" w:eastAsia="Noto Sans Symbols" w:hAnsi="Noto Sans Symbols" w:cs="Noto Sans Symbols"/>
      </w:rPr>
    </w:lvl>
    <w:lvl w:ilvl="1">
      <w:start w:val="1"/>
      <w:numFmt w:val="bullet"/>
      <w:lvlText w:val="o"/>
      <w:lvlJc w:val="left"/>
      <w:pPr>
        <w:ind w:left="1298" w:hanging="359"/>
      </w:pPr>
      <w:rPr>
        <w:rFonts w:ascii="Courier New" w:eastAsia="Courier New" w:hAnsi="Courier New" w:cs="Courier New"/>
      </w:rPr>
    </w:lvl>
    <w:lvl w:ilvl="2">
      <w:start w:val="1"/>
      <w:numFmt w:val="bullet"/>
      <w:lvlText w:val="▪"/>
      <w:lvlJc w:val="left"/>
      <w:pPr>
        <w:ind w:left="2018" w:hanging="360"/>
      </w:pPr>
      <w:rPr>
        <w:rFonts w:ascii="Noto Sans Symbols" w:eastAsia="Noto Sans Symbols" w:hAnsi="Noto Sans Symbols" w:cs="Noto Sans Symbols"/>
      </w:rPr>
    </w:lvl>
    <w:lvl w:ilvl="3">
      <w:start w:val="1"/>
      <w:numFmt w:val="bullet"/>
      <w:lvlText w:val="●"/>
      <w:lvlJc w:val="left"/>
      <w:pPr>
        <w:ind w:left="2738" w:hanging="360"/>
      </w:pPr>
      <w:rPr>
        <w:rFonts w:ascii="Noto Sans Symbols" w:eastAsia="Noto Sans Symbols" w:hAnsi="Noto Sans Symbols" w:cs="Noto Sans Symbols"/>
      </w:rPr>
    </w:lvl>
    <w:lvl w:ilvl="4">
      <w:start w:val="1"/>
      <w:numFmt w:val="bullet"/>
      <w:lvlText w:val="o"/>
      <w:lvlJc w:val="left"/>
      <w:pPr>
        <w:ind w:left="3458" w:hanging="360"/>
      </w:pPr>
      <w:rPr>
        <w:rFonts w:ascii="Courier New" w:eastAsia="Courier New" w:hAnsi="Courier New" w:cs="Courier New"/>
      </w:rPr>
    </w:lvl>
    <w:lvl w:ilvl="5">
      <w:start w:val="1"/>
      <w:numFmt w:val="bullet"/>
      <w:lvlText w:val="▪"/>
      <w:lvlJc w:val="left"/>
      <w:pPr>
        <w:ind w:left="4178" w:hanging="360"/>
      </w:pPr>
      <w:rPr>
        <w:rFonts w:ascii="Noto Sans Symbols" w:eastAsia="Noto Sans Symbols" w:hAnsi="Noto Sans Symbols" w:cs="Noto Sans Symbols"/>
      </w:rPr>
    </w:lvl>
    <w:lvl w:ilvl="6">
      <w:start w:val="1"/>
      <w:numFmt w:val="bullet"/>
      <w:lvlText w:val="●"/>
      <w:lvlJc w:val="left"/>
      <w:pPr>
        <w:ind w:left="4898" w:hanging="360"/>
      </w:pPr>
      <w:rPr>
        <w:rFonts w:ascii="Noto Sans Symbols" w:eastAsia="Noto Sans Symbols" w:hAnsi="Noto Sans Symbols" w:cs="Noto Sans Symbols"/>
      </w:rPr>
    </w:lvl>
    <w:lvl w:ilvl="7">
      <w:start w:val="1"/>
      <w:numFmt w:val="bullet"/>
      <w:lvlText w:val="o"/>
      <w:lvlJc w:val="left"/>
      <w:pPr>
        <w:ind w:left="5618" w:hanging="360"/>
      </w:pPr>
      <w:rPr>
        <w:rFonts w:ascii="Courier New" w:eastAsia="Courier New" w:hAnsi="Courier New" w:cs="Courier New"/>
      </w:rPr>
    </w:lvl>
    <w:lvl w:ilvl="8">
      <w:start w:val="1"/>
      <w:numFmt w:val="bullet"/>
      <w:lvlText w:val="▪"/>
      <w:lvlJc w:val="left"/>
      <w:pPr>
        <w:ind w:left="6338" w:hanging="360"/>
      </w:pPr>
      <w:rPr>
        <w:rFonts w:ascii="Noto Sans Symbols" w:eastAsia="Noto Sans Symbols" w:hAnsi="Noto Sans Symbols" w:cs="Noto Sans Symbols"/>
      </w:rPr>
    </w:lvl>
  </w:abstractNum>
  <w:abstractNum w:abstractNumId="5" w15:restartNumberingAfterBreak="0">
    <w:nsid w:val="6D2B561B"/>
    <w:multiLevelType w:val="multilevel"/>
    <w:tmpl w:val="FF38C7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F3761E3"/>
    <w:multiLevelType w:val="multilevel"/>
    <w:tmpl w:val="1ACC6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C6A3D2F"/>
    <w:multiLevelType w:val="multilevel"/>
    <w:tmpl w:val="F5625204"/>
    <w:lvl w:ilvl="0">
      <w:start w:val="1"/>
      <w:numFmt w:val="decimal"/>
      <w:lvlText w:val="%1."/>
      <w:lvlJc w:val="left"/>
      <w:pPr>
        <w:ind w:left="12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60147937">
    <w:abstractNumId w:val="2"/>
  </w:num>
  <w:num w:numId="2" w16cid:durableId="30767758">
    <w:abstractNumId w:val="7"/>
  </w:num>
  <w:num w:numId="3" w16cid:durableId="226913491">
    <w:abstractNumId w:val="4"/>
  </w:num>
  <w:num w:numId="4" w16cid:durableId="1268318723">
    <w:abstractNumId w:val="0"/>
  </w:num>
  <w:num w:numId="5" w16cid:durableId="872571684">
    <w:abstractNumId w:val="3"/>
  </w:num>
  <w:num w:numId="6" w16cid:durableId="1621910103">
    <w:abstractNumId w:val="1"/>
  </w:num>
  <w:num w:numId="7" w16cid:durableId="1403941685">
    <w:abstractNumId w:val="6"/>
  </w:num>
  <w:num w:numId="8" w16cid:durableId="17627951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84C"/>
    <w:rsid w:val="000001C2"/>
    <w:rsid w:val="000023A7"/>
    <w:rsid w:val="000216B0"/>
    <w:rsid w:val="0006295E"/>
    <w:rsid w:val="0009504B"/>
    <w:rsid w:val="000A0DDD"/>
    <w:rsid w:val="00100FE0"/>
    <w:rsid w:val="00141D4C"/>
    <w:rsid w:val="0015464D"/>
    <w:rsid w:val="001621B1"/>
    <w:rsid w:val="00177F0F"/>
    <w:rsid w:val="00182616"/>
    <w:rsid w:val="00184BCA"/>
    <w:rsid w:val="00196408"/>
    <w:rsid w:val="001A141B"/>
    <w:rsid w:val="001E1F0A"/>
    <w:rsid w:val="001F3547"/>
    <w:rsid w:val="002111C0"/>
    <w:rsid w:val="00230395"/>
    <w:rsid w:val="002425F4"/>
    <w:rsid w:val="00245958"/>
    <w:rsid w:val="0025360E"/>
    <w:rsid w:val="0025789E"/>
    <w:rsid w:val="002B3FF7"/>
    <w:rsid w:val="002B7C49"/>
    <w:rsid w:val="002C1647"/>
    <w:rsid w:val="002C5AAE"/>
    <w:rsid w:val="002E6D4D"/>
    <w:rsid w:val="00316AEE"/>
    <w:rsid w:val="0032309D"/>
    <w:rsid w:val="00341BFE"/>
    <w:rsid w:val="003462CF"/>
    <w:rsid w:val="003625FF"/>
    <w:rsid w:val="00363FBA"/>
    <w:rsid w:val="003B0AA0"/>
    <w:rsid w:val="003C483D"/>
    <w:rsid w:val="003D4FDF"/>
    <w:rsid w:val="003F00F7"/>
    <w:rsid w:val="0040383A"/>
    <w:rsid w:val="0040452B"/>
    <w:rsid w:val="004232B9"/>
    <w:rsid w:val="00424DB0"/>
    <w:rsid w:val="004502A9"/>
    <w:rsid w:val="004525FE"/>
    <w:rsid w:val="004718BA"/>
    <w:rsid w:val="00474340"/>
    <w:rsid w:val="004B5B92"/>
    <w:rsid w:val="004C311E"/>
    <w:rsid w:val="004C5F43"/>
    <w:rsid w:val="004E2152"/>
    <w:rsid w:val="004F6551"/>
    <w:rsid w:val="00506C24"/>
    <w:rsid w:val="00514891"/>
    <w:rsid w:val="00514A88"/>
    <w:rsid w:val="005312F4"/>
    <w:rsid w:val="00567DE1"/>
    <w:rsid w:val="005742AF"/>
    <w:rsid w:val="00590533"/>
    <w:rsid w:val="00593274"/>
    <w:rsid w:val="00596BA3"/>
    <w:rsid w:val="005C4A89"/>
    <w:rsid w:val="005D5C9C"/>
    <w:rsid w:val="005E784B"/>
    <w:rsid w:val="00603E41"/>
    <w:rsid w:val="00614A9F"/>
    <w:rsid w:val="00625785"/>
    <w:rsid w:val="006567C3"/>
    <w:rsid w:val="00680045"/>
    <w:rsid w:val="00681F6B"/>
    <w:rsid w:val="00690CE0"/>
    <w:rsid w:val="00691648"/>
    <w:rsid w:val="006B56CD"/>
    <w:rsid w:val="006C3717"/>
    <w:rsid w:val="006D3213"/>
    <w:rsid w:val="006E2C1A"/>
    <w:rsid w:val="006E7658"/>
    <w:rsid w:val="00720770"/>
    <w:rsid w:val="00731C12"/>
    <w:rsid w:val="00734597"/>
    <w:rsid w:val="007472C9"/>
    <w:rsid w:val="007621BA"/>
    <w:rsid w:val="007771BE"/>
    <w:rsid w:val="007845AA"/>
    <w:rsid w:val="00785EAA"/>
    <w:rsid w:val="00792D74"/>
    <w:rsid w:val="007A3737"/>
    <w:rsid w:val="007E5A88"/>
    <w:rsid w:val="007F057A"/>
    <w:rsid w:val="007F7434"/>
    <w:rsid w:val="0080198B"/>
    <w:rsid w:val="00823249"/>
    <w:rsid w:val="00827E7C"/>
    <w:rsid w:val="008332E9"/>
    <w:rsid w:val="008455C7"/>
    <w:rsid w:val="00854F9F"/>
    <w:rsid w:val="00886A13"/>
    <w:rsid w:val="008A07A7"/>
    <w:rsid w:val="008A5D27"/>
    <w:rsid w:val="008C4C56"/>
    <w:rsid w:val="008D64A5"/>
    <w:rsid w:val="008E14C9"/>
    <w:rsid w:val="00925CE0"/>
    <w:rsid w:val="00945323"/>
    <w:rsid w:val="0097159B"/>
    <w:rsid w:val="009E5F67"/>
    <w:rsid w:val="009E686B"/>
    <w:rsid w:val="00A02331"/>
    <w:rsid w:val="00A02674"/>
    <w:rsid w:val="00A129A3"/>
    <w:rsid w:val="00A31458"/>
    <w:rsid w:val="00A35F7F"/>
    <w:rsid w:val="00A4284C"/>
    <w:rsid w:val="00A56E5D"/>
    <w:rsid w:val="00A61784"/>
    <w:rsid w:val="00A67C2C"/>
    <w:rsid w:val="00A802C0"/>
    <w:rsid w:val="00A84E37"/>
    <w:rsid w:val="00A85564"/>
    <w:rsid w:val="00A93789"/>
    <w:rsid w:val="00AA074B"/>
    <w:rsid w:val="00AB4AF6"/>
    <w:rsid w:val="00AC75E3"/>
    <w:rsid w:val="00AE403E"/>
    <w:rsid w:val="00AF3C0D"/>
    <w:rsid w:val="00AF4905"/>
    <w:rsid w:val="00B10619"/>
    <w:rsid w:val="00B541DC"/>
    <w:rsid w:val="00B757C7"/>
    <w:rsid w:val="00BE363D"/>
    <w:rsid w:val="00C3042C"/>
    <w:rsid w:val="00CA0A68"/>
    <w:rsid w:val="00CA3D4C"/>
    <w:rsid w:val="00CC0040"/>
    <w:rsid w:val="00CC1669"/>
    <w:rsid w:val="00CE01F3"/>
    <w:rsid w:val="00CE2161"/>
    <w:rsid w:val="00CE4506"/>
    <w:rsid w:val="00CF027E"/>
    <w:rsid w:val="00CF2227"/>
    <w:rsid w:val="00CF515C"/>
    <w:rsid w:val="00D22DF3"/>
    <w:rsid w:val="00D22E8A"/>
    <w:rsid w:val="00D45B2C"/>
    <w:rsid w:val="00DA6821"/>
    <w:rsid w:val="00DB094B"/>
    <w:rsid w:val="00DE7148"/>
    <w:rsid w:val="00E01EA1"/>
    <w:rsid w:val="00E330B9"/>
    <w:rsid w:val="00E54EF1"/>
    <w:rsid w:val="00E5723A"/>
    <w:rsid w:val="00E57F6D"/>
    <w:rsid w:val="00E6759B"/>
    <w:rsid w:val="00E97033"/>
    <w:rsid w:val="00E97F0D"/>
    <w:rsid w:val="00EB5108"/>
    <w:rsid w:val="00EC48FA"/>
    <w:rsid w:val="00EC6E44"/>
    <w:rsid w:val="00EF4CE0"/>
    <w:rsid w:val="00F15681"/>
    <w:rsid w:val="00F2479E"/>
    <w:rsid w:val="00F556E9"/>
    <w:rsid w:val="00F62EBC"/>
    <w:rsid w:val="00FB3854"/>
    <w:rsid w:val="00FB752A"/>
    <w:rsid w:val="00FC710B"/>
    <w:rsid w:val="00FE2541"/>
    <w:rsid w:val="00FF4C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B76CB"/>
  <w15:chartTrackingRefBased/>
  <w15:docId w15:val="{A05B77B2-375D-4CC4-81F5-84C0969B6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28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28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28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28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28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28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8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8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8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8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28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28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28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28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28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28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28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284C"/>
    <w:rPr>
      <w:rFonts w:eastAsiaTheme="majorEastAsia" w:cstheme="majorBidi"/>
      <w:color w:val="272727" w:themeColor="text1" w:themeTint="D8"/>
    </w:rPr>
  </w:style>
  <w:style w:type="paragraph" w:styleId="Title">
    <w:name w:val="Title"/>
    <w:basedOn w:val="Normal"/>
    <w:next w:val="Normal"/>
    <w:link w:val="TitleChar"/>
    <w:uiPriority w:val="10"/>
    <w:qFormat/>
    <w:rsid w:val="00A428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8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28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8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84C"/>
    <w:pPr>
      <w:spacing w:before="160"/>
      <w:jc w:val="center"/>
    </w:pPr>
    <w:rPr>
      <w:i/>
      <w:iCs/>
      <w:color w:val="404040" w:themeColor="text1" w:themeTint="BF"/>
    </w:rPr>
  </w:style>
  <w:style w:type="character" w:customStyle="1" w:styleId="QuoteChar">
    <w:name w:val="Quote Char"/>
    <w:basedOn w:val="DefaultParagraphFont"/>
    <w:link w:val="Quote"/>
    <w:uiPriority w:val="29"/>
    <w:rsid w:val="00A4284C"/>
    <w:rPr>
      <w:i/>
      <w:iCs/>
      <w:color w:val="404040" w:themeColor="text1" w:themeTint="BF"/>
    </w:rPr>
  </w:style>
  <w:style w:type="paragraph" w:styleId="ListParagraph">
    <w:name w:val="List Paragraph"/>
    <w:basedOn w:val="Normal"/>
    <w:uiPriority w:val="34"/>
    <w:qFormat/>
    <w:rsid w:val="00A4284C"/>
    <w:pPr>
      <w:ind w:left="720"/>
      <w:contextualSpacing/>
    </w:pPr>
  </w:style>
  <w:style w:type="character" w:styleId="IntenseEmphasis">
    <w:name w:val="Intense Emphasis"/>
    <w:basedOn w:val="DefaultParagraphFont"/>
    <w:uiPriority w:val="21"/>
    <w:qFormat/>
    <w:rsid w:val="00A4284C"/>
    <w:rPr>
      <w:i/>
      <w:iCs/>
      <w:color w:val="0F4761" w:themeColor="accent1" w:themeShade="BF"/>
    </w:rPr>
  </w:style>
  <w:style w:type="paragraph" w:styleId="IntenseQuote">
    <w:name w:val="Intense Quote"/>
    <w:basedOn w:val="Normal"/>
    <w:next w:val="Normal"/>
    <w:link w:val="IntenseQuoteChar"/>
    <w:uiPriority w:val="30"/>
    <w:qFormat/>
    <w:rsid w:val="00A428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284C"/>
    <w:rPr>
      <w:i/>
      <w:iCs/>
      <w:color w:val="0F4761" w:themeColor="accent1" w:themeShade="BF"/>
    </w:rPr>
  </w:style>
  <w:style w:type="character" w:styleId="IntenseReference">
    <w:name w:val="Intense Reference"/>
    <w:basedOn w:val="DefaultParagraphFont"/>
    <w:uiPriority w:val="32"/>
    <w:qFormat/>
    <w:rsid w:val="00A4284C"/>
    <w:rPr>
      <w:b/>
      <w:bCs/>
      <w:smallCaps/>
      <w:color w:val="0F4761" w:themeColor="accent1" w:themeShade="BF"/>
      <w:spacing w:val="5"/>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semiHidden/>
    <w:locked/>
    <w:rsid w:val="004C311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semiHidden/>
    <w:unhideWhenUsed/>
    <w:qFormat/>
    <w:rsid w:val="004C311E"/>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8051</Words>
  <Characters>45891</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Araksia A. Zulallyan</dc:creator>
  <cp:keywords/>
  <dc:description/>
  <cp:lastModifiedBy>Anahit H. Mkrtchyan</cp:lastModifiedBy>
  <cp:revision>5</cp:revision>
  <dcterms:created xsi:type="dcterms:W3CDTF">2026-04-27T13:53:00Z</dcterms:created>
  <dcterms:modified xsi:type="dcterms:W3CDTF">2026-04-27T23:10:00Z</dcterms:modified>
</cp:coreProperties>
</file>