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C6B6A" w14:textId="77777777" w:rsidR="00C84B27" w:rsidRPr="002432B5" w:rsidRDefault="007C2900" w:rsidP="002432B5">
      <w:pPr>
        <w:spacing w:after="0" w:line="360" w:lineRule="auto"/>
        <w:ind w:right="23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2432B5">
        <w:rPr>
          <w:rFonts w:ascii="GHEA Grapalat" w:hAnsi="GHEA Grapalat" w:cs="Times Armenian"/>
          <w:b/>
          <w:sz w:val="24"/>
          <w:szCs w:val="24"/>
          <w:lang w:val="hy-AM"/>
        </w:rPr>
        <w:t>ՀԻՄՆԱՎՈՐՈՒՄ</w:t>
      </w:r>
    </w:p>
    <w:p w14:paraId="351186F8" w14:textId="55FFEEAB" w:rsidR="00BF0A5E" w:rsidRPr="002432B5" w:rsidRDefault="00BF0A5E" w:rsidP="002432B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432B5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D71572" w:rsidRPr="002432B5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2006 ԹՎԱԿԱՆԻ ՄԱՅԻՍԻ 26-Ի N 825-Ն ՈՐՈՇՄԱՆ ՄԵՋ ՓՈՓՈԽՈՒԹՅՈՒՆ ԿԱՏԱՐԵԼՈՒ ՄԱՍԻՆ</w:t>
      </w:r>
      <w:r w:rsidRPr="002432B5">
        <w:rPr>
          <w:rFonts w:ascii="GHEA Grapalat" w:hAnsi="GHEA Grapalat" w:cs="Arial"/>
          <w:b/>
          <w:sz w:val="24"/>
          <w:szCs w:val="24"/>
          <w:lang w:val="hy-AM"/>
        </w:rPr>
        <w:t></w:t>
      </w:r>
      <w:r w:rsidR="00743A56" w:rsidRPr="002432B5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2432B5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ՈՐՈՇՄԱՆ ՆԱԽԱԳԾԻ</w:t>
      </w:r>
      <w:r w:rsidR="00D71572" w:rsidRPr="002432B5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5455D4" w:rsidRPr="002432B5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14:paraId="7C739A2D" w14:textId="77777777" w:rsidR="0002668B" w:rsidRPr="002432B5" w:rsidRDefault="0002668B" w:rsidP="002432B5">
      <w:pPr>
        <w:spacing w:after="0" w:line="360" w:lineRule="auto"/>
        <w:ind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9EEB87D" w14:textId="77777777" w:rsidR="006927A8" w:rsidRPr="002432B5" w:rsidRDefault="00AC2FFC" w:rsidP="002432B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</w:pPr>
      <w:r w:rsidRPr="002432B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1.</w:t>
      </w:r>
      <w:r w:rsidRPr="002432B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ab/>
      </w:r>
      <w:r w:rsidRPr="002432B5"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  <w:t>Ընթացիկ իրավիճակը և իրավական ակտի ընդունման անհրաժեշտությունը.</w:t>
      </w:r>
    </w:p>
    <w:p w14:paraId="23480B37" w14:textId="48DEE61B" w:rsidR="00A51B30" w:rsidRPr="002432B5" w:rsidRDefault="00A51B30" w:rsidP="002432B5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2006 թվականի մայիսի 26-ի N 825-Ն որոշումը կարգավորում է կալանա</w:t>
      </w:r>
      <w:r w:rsidR="00C247A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վորված անձանց և դատապարտյալների</w:t>
      </w:r>
      <w:r w:rsidR="00697A74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47A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ժշկական օգնության և սպասարկման կազմակերպման և տրամադրման հետ կապված իրավահարաբերությունները: Իր հերթին Հայաստանի Հանրապետության կառավարության 2003 թվականի դե</w:t>
      </w:r>
      <w:r w:rsidR="00CB5BC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կտեմբերի 4-ի </w:t>
      </w:r>
      <w:r w:rsidR="002F358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CB5BC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1636-Ն որոշումը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կարգավորում է քրեակատարողական հիմնարկներում պահվող անձանց ծանր հիվանդության </w:t>
      </w:r>
      <w:proofErr w:type="spellStart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հետևանքով</w:t>
      </w:r>
      <w:proofErr w:type="spellEnd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պատժից ազատելու, անմեղսունակ կամ սահմանափակ </w:t>
      </w:r>
      <w:proofErr w:type="spellStart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մեղսունակ</w:t>
      </w:r>
      <w:proofErr w:type="spellEnd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ճանաչելու, բժշկական բնույթի հարկադրանքի միջոցներ կիրառելու</w:t>
      </w:r>
      <w:r w:rsidR="00CB5BC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, ինչպես նաև պատիժը պայմանականորեն չկիրառելու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 կապված հարցերը կանոնակարգելու նպատակով միջգերատեսչական բժշկական հանձնաժողովներ ստեղծելու կարգը</w:t>
      </w:r>
      <w:r w:rsidR="00435FF5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DD876E3" w14:textId="56740790" w:rsidR="005455D4" w:rsidRPr="002432B5" w:rsidRDefault="00BF0A5E" w:rsidP="002432B5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կառավարության 2006 թվականի մայիսի 26-ի N 8</w:t>
      </w:r>
      <w:r w:rsidR="00A2037D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25-Ն որոշման մեջ փոփոխություն</w:t>
      </w:r>
      <w:r w:rsidR="00986AB3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կատարելու մասին Հայաստանի Հանրապետության կառավարության որոշման նախագծի</w:t>
      </w:r>
      <w:r w:rsidR="004D60C8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(այսուհետ` Նախագիծ)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7055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ընդունման 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անհրաժեշտությունը պայմանավորված է</w:t>
      </w:r>
      <w:r w:rsidR="000553B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0553B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հետևյալով</w:t>
      </w:r>
      <w:proofErr w:type="spellEnd"/>
      <w:r w:rsidR="005455D4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24A6982" w14:textId="21C1BD61" w:rsidR="005455D4" w:rsidRPr="002432B5" w:rsidRDefault="00BF0A5E" w:rsidP="002432B5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455D4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 </w:t>
      </w:r>
      <w:r w:rsidR="00EB309C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 2023 թվականի ապրիլի 27-ի N 614-Ն որոշմամբ «</w:t>
      </w:r>
      <w:r w:rsidR="00D22D65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Քրեակատարողական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բժշկության կենտրոն պետական ոչ </w:t>
      </w:r>
      <w:proofErr w:type="spellStart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առևտրային</w:t>
      </w:r>
      <w:proofErr w:type="spellEnd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կազմակերպությա</w:t>
      </w:r>
      <w:r w:rsidR="00047664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կառավարումը </w:t>
      </w:r>
      <w:r w:rsidR="00A05917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առողջապահությ</w:t>
      </w:r>
      <w:r w:rsidR="00DE3A0A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ան նախարարությանը փոխանցմա</w:t>
      </w:r>
      <w:r w:rsidR="003C4228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մբ</w:t>
      </w:r>
      <w:r w:rsidR="00A05917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(նախկինում ՊՈԱԿ-ի կառավարումն իրականացնող լիազորված պետական մարմինը ՀՀ արդարադատության նախարարությունն էր)</w:t>
      </w:r>
      <w:r w:rsidR="005455D4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DF2FCEF" w14:textId="26863268" w:rsidR="00541A02" w:rsidRPr="002432B5" w:rsidRDefault="003C4228" w:rsidP="002432B5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455D4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 </w:t>
      </w:r>
      <w:r w:rsidR="00EB309C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r w:rsidR="005455D4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2006 թվականի մայիսի 26-ի N 825-Ն 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որոշմամբ սահմանված մի շարք </w:t>
      </w:r>
      <w:proofErr w:type="spellStart"/>
      <w:r w:rsidR="00932BB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կարգավորումները</w:t>
      </w:r>
      <w:proofErr w:type="spellEnd"/>
      <w:r w:rsidR="00932BB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գործող օրենսդրությանը </w:t>
      </w:r>
      <w:r w:rsidR="001C257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համապատասխանեցնելու անհրաժեշտությամբ, մասնավորապես. </w:t>
      </w:r>
      <w:r w:rsidR="00DE3A0A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«Բնակչության բժշկակա</w:t>
      </w:r>
      <w:r w:rsidR="001C257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օգնության և սպասարկման մասին, «Հաշմանդամություն ունեցող անձանց իրավունքների մասին», </w:t>
      </w:r>
      <w:r w:rsidR="001C257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«Անձի </w:t>
      </w:r>
      <w:proofErr w:type="spellStart"/>
      <w:r w:rsidR="001C257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ֆունկցիոնալության</w:t>
      </w:r>
      <w:proofErr w:type="spellEnd"/>
      <w:r w:rsidR="001C257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գնահատման մասին» ՀՀ օր</w:t>
      </w:r>
      <w:r w:rsidR="005455D4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ենքներին և այլ իրավական ակտերին.</w:t>
      </w:r>
    </w:p>
    <w:p w14:paraId="2AAF628E" w14:textId="5064A146" w:rsidR="00F8206B" w:rsidRPr="002432B5" w:rsidRDefault="005455D4" w:rsidP="002432B5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 </w:t>
      </w:r>
      <w:r w:rsidR="007A277F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435FF5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աշվի առնելով, որ </w:t>
      </w:r>
      <w:r w:rsidR="002F358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2003 թվականի դեկտեմբերի 4-ի N</w:t>
      </w:r>
      <w:r w:rsidR="00435FF5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1636-Ն որոշմամբ </w:t>
      </w:r>
      <w:r w:rsidR="00C247A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 նպատակներով ստեղծված հանձնաժողով</w:t>
      </w:r>
      <w:r w:rsidR="00435FF5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C247A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="00435FF5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րի գործառույթների իրականացումն </w:t>
      </w:r>
      <w:r w:rsidR="00C247A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անմիջական կապված է քրեակատարողական հիմնարկներում պահվող անձանց (կալանավորված անձանց և </w:t>
      </w:r>
      <w:proofErr w:type="spellStart"/>
      <w:r w:rsidR="00C247A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="00CB5BC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ատապարտյալներ</w:t>
      </w:r>
      <w:proofErr w:type="spellEnd"/>
      <w:r w:rsidR="00CB5BC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) առողջության պահպ</w:t>
      </w:r>
      <w:r w:rsidR="00C247A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անման իրավունքի իրացման, ինչպես նաև նրանց բժշկական օգնության և սպասարկման կազմակերպման հետ և ուղղված է դրանց ապահովմանը` նախագծով նախատեսվում է </w:t>
      </w:r>
      <w:r w:rsidR="00C247AB" w:rsidRPr="002432B5">
        <w:rPr>
          <w:rFonts w:ascii="GHEA Grapalat" w:eastAsia="Times New Roman" w:hAnsi="GHEA Grapalat" w:cs="Times New Roman"/>
          <w:i/>
          <w:sz w:val="24"/>
          <w:szCs w:val="24"/>
          <w:u w:val="single"/>
          <w:lang w:val="hy-AM"/>
        </w:rPr>
        <w:t>միջգերատեսչական բժշկական հանձնաժողովի</w:t>
      </w:r>
      <w:r w:rsidR="00C247A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ստեղծման մասով դրույթները </w:t>
      </w:r>
      <w:r w:rsidR="00435FF5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կենտրոնացնել </w:t>
      </w:r>
      <w:r w:rsidR="00C247A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հենց N 825-Ն որոշման մեջ` </w:t>
      </w:r>
      <w:r w:rsidR="00435FF5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10-րդ գլխում</w:t>
      </w:r>
      <w:r w:rsidR="00C247A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` դրանք վերապահելով մեկ միջգերատեսչական բժշկական հանձնաժողովին</w:t>
      </w:r>
      <w:r w:rsidR="0026534E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որը </w:t>
      </w:r>
      <w:proofErr w:type="spellStart"/>
      <w:r w:rsidR="0026534E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ձևավորվում</w:t>
      </w:r>
      <w:proofErr w:type="spellEnd"/>
      <w:r w:rsidR="0026534E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ՀՀ առողջապահության նախարարի հրամանով</w:t>
      </w:r>
      <w:r w:rsidR="00C247A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(հաշվի է առնվել</w:t>
      </w:r>
      <w:r w:rsidR="00F8206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նաև</w:t>
      </w:r>
      <w:r w:rsidR="00C247A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 «Քրեակատարողական բժշկության կենտրոն ՊՈԱԿ-ի կառավարումը ներկայում արդեն </w:t>
      </w:r>
      <w:r w:rsidR="00D8325D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իսկ </w:t>
      </w:r>
      <w:r w:rsidR="00C247A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իրականացնում է ՀՀ առողջապահության նախարարությունը):</w:t>
      </w:r>
      <w:r w:rsidR="00F8206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DDE559C" w14:textId="77777777" w:rsidR="00095CD3" w:rsidRPr="002432B5" w:rsidRDefault="00BF0A5E" w:rsidP="002432B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2432B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2. </w:t>
      </w:r>
      <w:r w:rsidR="00095CD3" w:rsidRPr="002432B5"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  <w:t>Առաջարկվող կարգավորման բնույթը և նպատակը.</w:t>
      </w:r>
    </w:p>
    <w:p w14:paraId="75871404" w14:textId="37DC012F" w:rsidR="00A6145F" w:rsidRPr="002432B5" w:rsidRDefault="000B1405" w:rsidP="002432B5">
      <w:pPr>
        <w:spacing w:after="0" w:line="360" w:lineRule="auto"/>
        <w:ind w:right="-143" w:firstLine="567"/>
        <w:contextualSpacing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2432B5">
        <w:rPr>
          <w:rFonts w:ascii="GHEA Grapalat" w:hAnsi="GHEA Grapalat" w:cs="Sylfaen"/>
          <w:b/>
          <w:i/>
          <w:color w:val="000000"/>
          <w:sz w:val="24"/>
          <w:szCs w:val="24"/>
          <w:shd w:val="clear" w:color="auto" w:fill="FFFFFF"/>
          <w:lang w:val="hy-AM"/>
        </w:rPr>
        <w:t>1)</w:t>
      </w: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0790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="00E10790" w:rsidRPr="002432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0790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նպատակն</w:t>
      </w:r>
      <w:r w:rsidR="00E10790" w:rsidRPr="002432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0790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E10790" w:rsidRPr="002432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0790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ապահովել</w:t>
      </w:r>
      <w:r w:rsidR="00E10790" w:rsidRPr="002432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0790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="00E10790" w:rsidRPr="002432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0790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քրեակատարողական</w:t>
      </w:r>
      <w:r w:rsidR="00E10790" w:rsidRPr="002432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0790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նոր</w:t>
      </w:r>
      <w:r w:rsidR="00E10790" w:rsidRPr="002432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0790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օրենսգրքի</w:t>
      </w:r>
      <w:r w:rsidR="00E10790" w:rsidRPr="002432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7664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կիրառ</w:t>
      </w:r>
      <w:r w:rsidR="00E10790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ումը</w:t>
      </w:r>
      <w:r w:rsidR="00BF0A5E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D22D65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ինչ</w:t>
      </w:r>
      <w:r w:rsidR="00047664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պես</w:t>
      </w:r>
      <w:r w:rsidR="00BF0A5E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նաև </w:t>
      </w:r>
      <w:r w:rsidR="00A6145F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 2023 թվականի ապրիլի 27-ի N 614-Ն որոշմամբ պայմանավորված՝ «</w:t>
      </w:r>
      <w:r w:rsidR="00D22D65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Քրեակատարողական</w:t>
      </w:r>
      <w:r w:rsidR="00A6145F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բժշկության կենտրոն պետական ոչ </w:t>
      </w:r>
      <w:proofErr w:type="spellStart"/>
      <w:r w:rsidR="00A6145F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="00A6145F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22D65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="00A6145F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բնականոն </w:t>
      </w:r>
      <w:r w:rsidR="003C4228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գործունեությունը</w:t>
      </w:r>
      <w:r w:rsidR="00A6145F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5A17CF31" w14:textId="26B2BE8A" w:rsidR="0026359F" w:rsidRPr="002432B5" w:rsidRDefault="00DE3A0A" w:rsidP="002432B5">
      <w:pPr>
        <w:spacing w:after="0" w:line="360" w:lineRule="auto"/>
        <w:ind w:right="-143" w:firstLine="567"/>
        <w:contextualSpacing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Հաշվի առնելով, որ </w:t>
      </w:r>
      <w:r w:rsidR="004D60C8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հավելվածում կատարվում են ծավալուն փոփոխություններ, առաջարկվում է հավելվածը ամբողջությամբ շարադրել նոր խմբագրությամբ</w:t>
      </w:r>
      <w:r w:rsidR="003C4228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` այն համապատասխանեցնելով «Բնակչության բժշկական օգնության և սպասարկման մասին ՀՀ օրենքին, մասնավորապես որոշմամբ սահմանված</w:t>
      </w:r>
      <w:r w:rsidR="00047664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4228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մի շարք </w:t>
      </w:r>
      <w:proofErr w:type="spellStart"/>
      <w:r w:rsidR="003C4228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դրույթներում</w:t>
      </w:r>
      <w:proofErr w:type="spellEnd"/>
      <w:r w:rsidR="003C4228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կիրառվող հասկացությունները («</w:t>
      </w:r>
      <w:proofErr w:type="spellStart"/>
      <w:r w:rsidR="003C4228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բուժսանիտարական</w:t>
      </w:r>
      <w:proofErr w:type="spellEnd"/>
      <w:r w:rsidR="003C4228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և բուժկանխարգելիչ օգնություն», «քաղաքացիական բժշկական հաստատություն», </w:t>
      </w:r>
      <w:r w:rsidR="0026359F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«ստացիոնար, «հիվանդներ», «հիվանդություններով տառապող» և այլն</w:t>
      </w:r>
      <w:r w:rsidR="003C4228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proofErr w:type="spellStart"/>
      <w:r w:rsidR="003C4228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համապատասխանեցվել</w:t>
      </w:r>
      <w:proofErr w:type="spellEnd"/>
      <w:r w:rsidR="003C4228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են գործող </w:t>
      </w:r>
      <w:r w:rsidR="00EC0AB0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օրենսդրությանը</w:t>
      </w:r>
      <w:r w:rsidR="003C4228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07A9D58C" w14:textId="77777777" w:rsidR="009A3071" w:rsidRPr="002432B5" w:rsidRDefault="0026359F" w:rsidP="002432B5">
      <w:pPr>
        <w:spacing w:after="0" w:line="360" w:lineRule="auto"/>
        <w:ind w:right="-143" w:firstLine="567"/>
        <w:contextualSpacing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Գործող որոշման մի շարք </w:t>
      </w:r>
      <w:proofErr w:type="spellStart"/>
      <w:r w:rsidR="00047664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դրույթ</w:t>
      </w: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ներում</w:t>
      </w:r>
      <w:proofErr w:type="spellEnd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իրավական ակտերին կատարված </w:t>
      </w:r>
      <w:proofErr w:type="spellStart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հղումները</w:t>
      </w:r>
      <w:proofErr w:type="spellEnd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վերանայվել են` համապատասխանեցնելով ներկ</w:t>
      </w:r>
      <w:r w:rsidR="00047664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</w:t>
      </w: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ում գործող իրավական ակտերին, </w:t>
      </w: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մասնավորապես` մի շարք </w:t>
      </w:r>
      <w:proofErr w:type="spellStart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դրույթներում</w:t>
      </w:r>
      <w:proofErr w:type="spellEnd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սահմանված «Առողջապահության նախարարի 2013 թվականի սեպտեմբերի 13-ի N 47-Ն հրաման»-ը փոխարինվել է  «Առողջապահության նախարարի 2022 թվականի հունիսի 13-ի N 40-Ն հրաման»-ով, «Հայաստանի Հանրապետության կառավարության 2010 թվականի ապրիլի 1-ի N 350-Ն որոշում»-ը փոխարինվել է «Հայաստանի Հանրապետության առողջապահության նախարարի 2021 թվականի դեկտեմբերի 8-ի N 90-Ն հրաման»-ով:</w:t>
      </w:r>
    </w:p>
    <w:p w14:paraId="367E88A0" w14:textId="00FC4EEF" w:rsidR="0026359F" w:rsidRPr="002432B5" w:rsidRDefault="0026359F" w:rsidP="002432B5">
      <w:pPr>
        <w:spacing w:after="0" w:line="360" w:lineRule="auto"/>
        <w:ind w:right="-143" w:firstLine="567"/>
        <w:contextualSpacing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Նաև, </w:t>
      </w:r>
      <w:r w:rsidR="004805B2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Որոշման մեջ կիրառվող «դատապարտյալներին հաշմանդամ </w:t>
      </w:r>
      <w:r w:rsidR="004805B2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ճանաչելու» հասկացությունը փոխարինվել է «դատապարտյալների </w:t>
      </w:r>
      <w:proofErr w:type="spellStart"/>
      <w:r w:rsidR="004805B2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ֆունկցիոնալության</w:t>
      </w:r>
      <w:proofErr w:type="spellEnd"/>
      <w:r w:rsidR="004805B2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գնահատման»,  «1-ին խմբի հաշմանդամ» բառերը`  «1-ին խմբի կամ </w:t>
      </w:r>
      <w:proofErr w:type="spellStart"/>
      <w:r w:rsidR="004805B2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ֆունկցիոնալության</w:t>
      </w:r>
      <w:proofErr w:type="spellEnd"/>
      <w:r w:rsidR="004805B2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խորը աստիճանի </w:t>
      </w:r>
      <w:proofErr w:type="spellStart"/>
      <w:r w:rsidR="004805B2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սահմանափակումով</w:t>
      </w:r>
      <w:proofErr w:type="spellEnd"/>
      <w:r w:rsidR="004805B2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հաշմանդամություն ունեցող անձ» բառերով` համապատասխանեցնելով գործող օրենսդրությանը:</w:t>
      </w:r>
    </w:p>
    <w:p w14:paraId="18551F0C" w14:textId="3D48EAC7" w:rsidR="00932BBB" w:rsidRPr="002432B5" w:rsidRDefault="003C4228" w:rsidP="002432B5">
      <w:pPr>
        <w:spacing w:after="0" w:line="360" w:lineRule="auto"/>
        <w:ind w:right="-143" w:firstLine="567"/>
        <w:contextualSpacing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Միևնույն</w:t>
      </w:r>
      <w:proofErr w:type="spellEnd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ժամանակ, «Բնակչության բժշկական օգնության և սպասարկման մասին ՀՀ օրենքից բխող ընդունվել են մի շարք իրավական ակտեր և անհրաժեշտություն է առաջացել քրեակատարողական հիմնարկներում պահվող կալանավորված անձանց և դատապարտյալների բժշկական օգնության և սպասարկման կազմակերպումը համապատասխանեցնել այդ </w:t>
      </w:r>
      <w:proofErr w:type="spellStart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կարգավորումներին</w:t>
      </w:r>
      <w:proofErr w:type="spellEnd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4FE09D1" w14:textId="5A317C71" w:rsidR="009A3071" w:rsidRPr="002432B5" w:rsidRDefault="009A3071" w:rsidP="002432B5">
      <w:pPr>
        <w:spacing w:after="0" w:line="360" w:lineRule="auto"/>
        <w:ind w:right="-143" w:firstLine="567"/>
        <w:contextualSpacing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2432B5">
        <w:rPr>
          <w:rFonts w:ascii="GHEA Grapalat" w:hAnsi="GHEA Grapalat" w:cs="Sylfaen"/>
          <w:b/>
          <w:i/>
          <w:color w:val="000000"/>
          <w:sz w:val="24"/>
          <w:szCs w:val="24"/>
          <w:shd w:val="clear" w:color="auto" w:fill="FFFFFF"/>
          <w:lang w:val="hy-AM"/>
        </w:rPr>
        <w:t>2)</w:t>
      </w: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Նախագծի N 1 հավելվածի 10-րդ գլխի դրույթները վերանայվել են, հաշվի առնելով ՀՀ քրեական օրենսգրքի 87-րդ հոդվածի 2-րդ և 4-րդ մասերի դրույթները, ՀՀ քրեակատարողական օրենսգրքի 135-րդ հոդվածի 1-ին և 2-րդ մասերի դրույթները առ այն, որ հիվանդության </w:t>
      </w:r>
      <w:proofErr w:type="spellStart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պատժից ազատելու, դատապարտյալների բժշկական բնույթի հարկադրանքի միջոցը վերացնելու կամ փոխելու </w:t>
      </w:r>
      <w:proofErr w:type="spellStart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կարգավորումների</w:t>
      </w:r>
      <w:proofErr w:type="spellEnd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432B5">
        <w:rPr>
          <w:rFonts w:ascii="GHEA Grapalat" w:hAnsi="GHEA Grapalat" w:cs="Sylfaen"/>
          <w:b/>
          <w:i/>
          <w:color w:val="000000"/>
          <w:sz w:val="24"/>
          <w:szCs w:val="24"/>
          <w:shd w:val="clear" w:color="auto" w:fill="FFFFFF"/>
          <w:lang w:val="hy-AM"/>
        </w:rPr>
        <w:t>հիմքում դրված է համապատասխան բժշկական հանձնաժողովի եզրակացությունը։</w:t>
      </w: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D594909" w14:textId="62B6EA79" w:rsidR="009A3071" w:rsidRPr="002432B5" w:rsidRDefault="009A3071" w:rsidP="002432B5">
      <w:pPr>
        <w:spacing w:after="0" w:line="360" w:lineRule="auto"/>
        <w:ind w:right="-143" w:firstLine="567"/>
        <w:contextualSpacing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Նկատի ունենալով «Ձերբակալված և կալանավորված անձանց պահելու մասին» օրենքի 21-րդ հոդվածի 18-րդ մասը` հաստատվել է կալանավորման կատարումը խոչընդոտող հիվանդությունների ցանկը, որը նաև </w:t>
      </w:r>
      <w:r w:rsidR="00CB5BC9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վերանայ</w:t>
      </w: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վել է: Նախագծի հավելված 1-ով նախատեսված կարգի 10-րդ գլխի 122-րդ կետով սահմանվել է, որ </w:t>
      </w:r>
      <w:r w:rsidRPr="002432B5">
        <w:rPr>
          <w:rFonts w:ascii="GHEA Grapalat" w:hAnsi="GHEA Grapalat" w:cs="Sylfaen"/>
          <w:color w:val="000000"/>
          <w:sz w:val="24"/>
          <w:szCs w:val="24"/>
          <w:u w:val="single"/>
          <w:shd w:val="clear" w:color="auto" w:fill="FFFFFF"/>
          <w:lang w:val="hy-AM"/>
        </w:rPr>
        <w:t>կալանավորված անձի</w:t>
      </w: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հիվանդության (խանգարումներ, վիճակներ) </w:t>
      </w:r>
      <w:proofErr w:type="spellStart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խափանման միջոցը փոխելու նպատակահարմարության վերաբերյալ </w:t>
      </w:r>
      <w:r w:rsidRPr="002432B5">
        <w:rPr>
          <w:rFonts w:ascii="GHEA Grapalat" w:hAnsi="GHEA Grapalat" w:cs="Sylfaen"/>
          <w:color w:val="000000"/>
          <w:sz w:val="24"/>
          <w:szCs w:val="24"/>
          <w:u w:val="single"/>
          <w:shd w:val="clear" w:color="auto" w:fill="FFFFFF"/>
          <w:lang w:val="hy-AM"/>
        </w:rPr>
        <w:t>բժշկական հանձնաժողովի եզրակացությունը տրամադրվում է` հիմք ընդունելով Նախագծի N 2 հավելվածով նախատեսված կալանավորման կատարումը խոչընդոտող հիվանդությունների ցանկը</w:t>
      </w: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70CB5231" w14:textId="7D8FADC3" w:rsidR="009A3071" w:rsidRPr="002432B5" w:rsidRDefault="009A3071" w:rsidP="002432B5">
      <w:pPr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 xml:space="preserve">Ընդ որում, </w:t>
      </w:r>
      <w:r w:rsidR="00842A79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հաշվի առնելով վերոնշյալ օրենքների </w:t>
      </w:r>
      <w:proofErr w:type="spellStart"/>
      <w:r w:rsidR="00842A79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կարգավորումներն</w:t>
      </w:r>
      <w:proofErr w:type="spellEnd"/>
      <w:r w:rsidR="00842A79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առ այն, որ դատապարտյալների </w:t>
      </w:r>
      <w:r w:rsidR="00842A79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հիվանդության </w:t>
      </w:r>
      <w:proofErr w:type="spellStart"/>
      <w:r w:rsidR="00842A79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="00842A79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պատժից ազատելու, դատապարտյալների բժշկական բնույթի հարկադրանքի միջոցը վերացնելու կամ փոխելու </w:t>
      </w:r>
      <w:proofErr w:type="spellStart"/>
      <w:r w:rsidR="00842A79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կարգավորումների</w:t>
      </w:r>
      <w:proofErr w:type="spellEnd"/>
      <w:r w:rsidR="00842A79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2A79" w:rsidRPr="002432B5">
        <w:rPr>
          <w:rFonts w:ascii="GHEA Grapalat" w:hAnsi="GHEA Grapalat" w:cs="Sylfaen"/>
          <w:color w:val="000000"/>
          <w:sz w:val="24"/>
          <w:szCs w:val="24"/>
          <w:u w:val="single"/>
          <w:shd w:val="clear" w:color="auto" w:fill="FFFFFF"/>
          <w:lang w:val="hy-AM"/>
        </w:rPr>
        <w:t>հիմքում դրված է համապատասխան բժշկական հանձնաժողովի եզրակացությունը,</w:t>
      </w:r>
      <w:r w:rsidR="00842A79" w:rsidRPr="002432B5">
        <w:rPr>
          <w:rFonts w:ascii="GHEA Grapalat" w:hAnsi="GHEA Grapalat" w:cs="Sylfaen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304D6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նախագծով սահմա</w:t>
      </w:r>
      <w:r w:rsidR="00CA4857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="00F304D6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վել է, որ</w:t>
      </w:r>
      <w:r w:rsidR="00F304D6" w:rsidRPr="002432B5">
        <w:rPr>
          <w:rFonts w:ascii="GHEA Grapalat" w:hAnsi="GHEA Grapalat" w:cs="Sylfaen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եզրակացություն տրամադրելիս </w:t>
      </w:r>
      <w:r w:rsidR="00B43151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արդեն դ</w:t>
      </w:r>
      <w:r w:rsidR="00B43151" w:rsidRPr="002432B5">
        <w:rPr>
          <w:rFonts w:ascii="GHEA Grapalat" w:hAnsi="GHEA Grapalat" w:cs="Sylfaen"/>
          <w:sz w:val="24"/>
          <w:szCs w:val="24"/>
          <w:u w:val="single"/>
          <w:shd w:val="clear" w:color="auto" w:fill="FFFFFF"/>
          <w:lang w:val="hy-AM"/>
        </w:rPr>
        <w:t>ատապարտյալների դեպքում</w:t>
      </w:r>
      <w:r w:rsidR="00B43151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հանձնաժողովը առաջնորդվում է նույն նախագծի N 2 հավելվածով նախատեսված  հիվանդությունների ցանկով, </w:t>
      </w:r>
      <w:r w:rsidRPr="002432B5">
        <w:rPr>
          <w:rFonts w:ascii="GHEA Grapalat" w:hAnsi="GHEA Grapalat" w:cs="Sylfaen"/>
          <w:i/>
          <w:sz w:val="24"/>
          <w:szCs w:val="24"/>
          <w:u w:val="single"/>
          <w:shd w:val="clear" w:color="auto" w:fill="FFFFFF"/>
          <w:lang w:val="hy-AM"/>
        </w:rPr>
        <w:t>որպես կողմնորոշիչ ցանկ</w:t>
      </w:r>
      <w:r w:rsidR="00B43151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: </w:t>
      </w:r>
      <w:r w:rsidR="00F304D6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Այս առումով հ</w:t>
      </w:r>
      <w:r w:rsidR="00842A79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ատկանշական է</w:t>
      </w:r>
      <w:r w:rsidR="00F304D6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այն</w:t>
      </w:r>
      <w:r w:rsidR="00842A79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 որ</w:t>
      </w:r>
      <w:r w:rsidR="00F304D6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նշված ցանկը հանդիսանում է  </w:t>
      </w:r>
      <w:r w:rsidR="006D6903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այնպիսի </w:t>
      </w:r>
      <w:r w:rsidR="00F304D6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հիվանդությունների ցանկ, </w:t>
      </w:r>
      <w:r w:rsidR="006D6903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որոնք ազատազրկված </w:t>
      </w:r>
      <w:r w:rsidR="006D6903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անձի համար առաջացնում են ծանր վիճակ, </w:t>
      </w:r>
      <w:proofErr w:type="spellStart"/>
      <w:r w:rsidR="006D6903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դրսևորվում</w:t>
      </w:r>
      <w:proofErr w:type="spellEnd"/>
      <w:r w:rsidR="006D6903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 ծանրության և ախտահարման տարածվածության տարբեր աստիճաններով, ուղեկցվում գործունեության ու մասնակցության ծանր և խորը խանգարումներով, գործնականում ազատազրկված անձի կյանքին իրական վտանգ է սպառնում և </w:t>
      </w:r>
      <w:proofErr w:type="spellStart"/>
      <w:r w:rsidR="00AD3D2E"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>որ</w:t>
      </w:r>
      <w:r w:rsidR="00ED3C01"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>և</w:t>
      </w:r>
      <w:r w:rsidR="00AD3D2E"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>է</w:t>
      </w:r>
      <w:proofErr w:type="spellEnd"/>
      <w:r w:rsidR="00AD3D2E"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 xml:space="preserve"> կերպ ներկայում պայմանավորված չեն </w:t>
      </w:r>
      <w:r w:rsidR="006D6903" w:rsidRPr="002432B5">
        <w:rPr>
          <w:rFonts w:ascii="GHEA Grapalat" w:hAnsi="GHEA Grapalat" w:cs="Sylfaen"/>
          <w:sz w:val="24"/>
          <w:szCs w:val="24"/>
          <w:u w:val="single"/>
          <w:shd w:val="clear" w:color="auto" w:fill="FFFFFF"/>
          <w:lang w:val="hy-AM"/>
        </w:rPr>
        <w:t xml:space="preserve">անձի </w:t>
      </w:r>
      <w:r w:rsidR="00AD3D2E" w:rsidRPr="002432B5">
        <w:rPr>
          <w:rFonts w:ascii="GHEA Grapalat" w:hAnsi="GHEA Grapalat" w:cs="Sylfaen"/>
          <w:sz w:val="24"/>
          <w:szCs w:val="24"/>
          <w:u w:val="single"/>
          <w:shd w:val="clear" w:color="auto" w:fill="FFFFFF"/>
          <w:lang w:val="hy-AM"/>
        </w:rPr>
        <w:t xml:space="preserve">կարգավիճակով </w:t>
      </w:r>
      <w:r w:rsidR="006D6903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(կլինի կալանավորված անձ, թե դատապարտյալ):</w:t>
      </w:r>
      <w:r w:rsidR="00AD3D2E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Ն</w:t>
      </w:r>
      <w:r w:rsidR="00842A79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շված </w:t>
      </w:r>
      <w:r w:rsidR="00842A7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հիվանդությունների ցանկը կազմված է ըստ Հայաստանի Հանրապետության էկոնոմիկայի նախարարի 2013 թվականի սեպտեմբերի 19-ի N 871-Ն հրամանով հաստատված հիվանդությունների և առողջության հետ կապված խնդիրների վիճակագրական դասակարգչի</w:t>
      </w:r>
      <w:r w:rsidR="00842A79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)</w:t>
      </w:r>
      <w:r w:rsidR="00AD3D2E" w:rsidRPr="002432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:</w:t>
      </w:r>
    </w:p>
    <w:p w14:paraId="2FDAFC95" w14:textId="77777777" w:rsidR="00AB4276" w:rsidRPr="002432B5" w:rsidRDefault="00172AC4" w:rsidP="002432B5">
      <w:pPr>
        <w:spacing w:after="0" w:line="360" w:lineRule="auto"/>
        <w:ind w:right="-143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32B5">
        <w:rPr>
          <w:rFonts w:ascii="GHEA Grapalat" w:hAnsi="GHEA Grapalat" w:cs="Sylfaen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3) </w:t>
      </w:r>
      <w:r w:rsidR="007F7286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Ինչպես արդեն նշվել էր, </w:t>
      </w:r>
      <w:r w:rsidR="007F7286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նախագծով նախատեսվում է </w:t>
      </w:r>
      <w:r w:rsidR="007F7286" w:rsidRPr="002432B5">
        <w:rPr>
          <w:rFonts w:ascii="GHEA Grapalat" w:eastAsia="Times New Roman" w:hAnsi="GHEA Grapalat" w:cs="Times New Roman"/>
          <w:i/>
          <w:sz w:val="24"/>
          <w:szCs w:val="24"/>
          <w:u w:val="single"/>
          <w:lang w:val="hy-AM"/>
        </w:rPr>
        <w:t>միջգերատեսչական բժշկական հանձնաժողովի</w:t>
      </w:r>
      <w:r w:rsidR="007F7286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ստեղծման մասով դրույթները կենտրոնացնել հենց N 825-Ն որոշման մեջ` 10-րդ գլխում` դրանք վերապահելով մեկ միջգերատեսչական բժշկական հանձնաժողովին, որը </w:t>
      </w:r>
      <w:proofErr w:type="spellStart"/>
      <w:r w:rsidR="007F7286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ձևավորվում</w:t>
      </w:r>
      <w:proofErr w:type="spellEnd"/>
      <w:r w:rsidR="007F7286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ՀՀ առողջապահության նախարարի հրամանով</w:t>
      </w:r>
      <w:r w:rsidR="003B1D6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="00F8206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Միաժամանակ N 825-Ն որոշման մեջ` 10-րդ գլխում </w:t>
      </w:r>
      <w:r w:rsidR="003B1D6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այդ հանձնաժողովին վերապահել այն </w:t>
      </w:r>
      <w:r w:rsidR="00F8206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գործառույթները, որոնք բխում են օրենքից (</w:t>
      </w:r>
      <w:r w:rsidR="00F8206B" w:rsidRPr="002432B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միջգերատեսչական բժշկական հանձնաժողովի ստեղծման </w:t>
      </w:r>
      <w:r w:rsidR="00F8206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պահանջ սահմանված է</w:t>
      </w:r>
      <w:r w:rsidR="00F8206B" w:rsidRPr="002432B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ՀՀ քրեակատարողական օրենսգրքի 91-րդ հոդվածի 8-րդ մասով, «Ձերբակալված և կալանավորված անձանց պահելու մասին» օրենքի 21-րդ հոդվածի 17-րդ մասով</w:t>
      </w:r>
      <w:r w:rsidR="00F8206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</w:t>
      </w:r>
    </w:p>
    <w:p w14:paraId="47259EF0" w14:textId="0BBCBD90" w:rsidR="00AB4276" w:rsidRPr="002432B5" w:rsidRDefault="00F97C8C" w:rsidP="002432B5">
      <w:pPr>
        <w:spacing w:after="0" w:line="360" w:lineRule="auto"/>
        <w:ind w:right="-143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Այս առումով ն</w:t>
      </w:r>
      <w:r w:rsidR="00AB4276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ախագծով նախատեսվում է ուժը կորցրած ճանաչել </w:t>
      </w:r>
      <w:r w:rsidR="00F8206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2003 թվականի դեկտեմբերի 4-ի N 1636-Ն որոշ</w:t>
      </w:r>
      <w:r w:rsidR="005E721F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ումը, քանի որ.</w:t>
      </w:r>
    </w:p>
    <w:p w14:paraId="57483387" w14:textId="77777777" w:rsidR="00365B14" w:rsidRPr="002432B5" w:rsidRDefault="00675E58" w:rsidP="002432B5">
      <w:pPr>
        <w:pStyle w:val="ListParagraph"/>
        <w:numPr>
          <w:ilvl w:val="0"/>
          <w:numId w:val="20"/>
        </w:numPr>
        <w:spacing w:after="0" w:line="360" w:lineRule="auto"/>
        <w:ind w:left="0" w:right="-143" w:firstLine="92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</w:t>
      </w:r>
      <w:r w:rsidR="00D36D4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շված միջգերատեսչական բժշկական հանձնաժողովներն ստեղծվել են</w:t>
      </w:r>
      <w:r w:rsidR="009052D8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D36D4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35868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դրանց </w:t>
      </w:r>
      <w:proofErr w:type="spellStart"/>
      <w:r w:rsidR="00B35868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կազմերը</w:t>
      </w:r>
      <w:proofErr w:type="spellEnd"/>
      <w:r w:rsidR="00B35868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հաստատվել </w:t>
      </w:r>
      <w:r w:rsidR="009052D8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B35868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6D4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առանց </w:t>
      </w:r>
      <w:r w:rsidR="00B35868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օրենքով սահմանված </w:t>
      </w:r>
      <w:r w:rsidR="00D36D4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լիազորող նորմերի </w:t>
      </w:r>
      <w:r w:rsidR="00B35868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(ՀՀ Սահմանադրության 6-րդ հոդվածի 2-րդ մասի պահանջ).</w:t>
      </w:r>
    </w:p>
    <w:p w14:paraId="4FD93A35" w14:textId="75D0EADE" w:rsidR="00D079DA" w:rsidRPr="002432B5" w:rsidRDefault="00675E58" w:rsidP="002432B5">
      <w:pPr>
        <w:pStyle w:val="ListParagraph"/>
        <w:numPr>
          <w:ilvl w:val="0"/>
          <w:numId w:val="20"/>
        </w:numPr>
        <w:spacing w:after="0" w:line="360" w:lineRule="auto"/>
        <w:ind w:left="0" w:right="-143" w:firstLine="105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«Քրեակատարողական բժշկության կենտրոն ՊՈԱԿ-ի կառավարումը փոխանցվել է ՀՀ առողջապահության նախարարությանը (նախկինում ՊՈԱԿ-ի կառավարումն իրականացնող լիազորված պետական մարմինը ՀՀ արդարադատության նախարարությունն էր)</w:t>
      </w:r>
      <w:r w:rsidR="00CE61C5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: Ուստի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B648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արդեն իսկ</w:t>
      </w:r>
      <w:r w:rsidR="00CE61C5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F358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2003 թվականի դեկտեմբերի 4-ի N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1636-Ն որոշման </w:t>
      </w:r>
      <w:r w:rsidR="000A2FBF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հավելվածի </w:t>
      </w:r>
      <w:r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>3-րդ կետ</w:t>
      </w:r>
      <w:r w:rsidR="00CE61C5"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>ով սահմանված`</w:t>
      </w:r>
      <w:r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 xml:space="preserve"> ՀՀ արդարադատության նախարարության հանձնաժողովի</w:t>
      </w:r>
      <w:r w:rsidR="00CE61C5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ազատազրկված անձանց առողջապահության պահպանման հարցերի մասով բժշկակ</w:t>
      </w:r>
      <w:r w:rsidR="00D079DA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ան փորձաքննության կազմակերպումը</w:t>
      </w:r>
      <w:r w:rsidR="000035EC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դուրս է այդ հանձնաժողովի գործառույթների շրջանակներից</w:t>
      </w:r>
      <w:r w:rsidR="00D079DA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Ընդ որում, </w:t>
      </w:r>
      <w:r w:rsidR="00772F88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15.08.2019թ.</w:t>
      </w:r>
      <w:r w:rsidR="00772F88" w:rsidRPr="002432B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772F88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1038-Ն որոշմամբ` </w:t>
      </w:r>
      <w:r w:rsidR="002F358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2003 թվականի դեկտեմբերի 4-ի N </w:t>
      </w:r>
      <w:r w:rsidR="00772F88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1636-Ն հավելվածի 3-րդ կետն նախատեսվել է ուժը կորցրած ճանաչել, </w:t>
      </w:r>
      <w:r w:rsidR="00FD08BF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սակայն այդ փոփոխությունն </w:t>
      </w:r>
      <w:r w:rsidR="00772F88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առ այսօր ուժի մեջ չի մտել` պայմանավորված այդ որոշման 3-րդ կետի պայմանով.</w:t>
      </w:r>
    </w:p>
    <w:p w14:paraId="18D56FA5" w14:textId="5807E124" w:rsidR="00772CCA" w:rsidRPr="002432B5" w:rsidRDefault="000035EC" w:rsidP="002432B5">
      <w:pPr>
        <w:pStyle w:val="ListParagraph"/>
        <w:numPr>
          <w:ilvl w:val="0"/>
          <w:numId w:val="20"/>
        </w:numPr>
        <w:spacing w:after="0" w:line="360" w:lineRule="auto"/>
        <w:ind w:left="0" w:right="-143" w:firstLine="92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proofErr w:type="spellStart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դեռևս</w:t>
      </w:r>
      <w:proofErr w:type="spellEnd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2019 թվականին</w:t>
      </w:r>
      <w:r w:rsidRPr="002432B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15.08.2019թ.</w:t>
      </w:r>
      <w:r w:rsidRPr="002432B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1038-Ն որոշմամբ` </w:t>
      </w:r>
      <w:r w:rsidR="002F358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2003 թվականի դեկտեմբերի 4-ի N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1636-Ն</w:t>
      </w:r>
      <w:r w:rsidR="002246B2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հավելվածի 3-րդ կետն ուժը կորցրած ճանաչելուց բացի, մի շարք գործառույթներ ևս </w:t>
      </w:r>
      <w:r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 xml:space="preserve">հանվել են </w:t>
      </w:r>
      <w:r w:rsidR="002F3589"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>Հայաստանի Հանրապետության կառավարության 2003 թվականի դեկտեմբերի 4-ի N</w:t>
      </w:r>
      <w:r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 xml:space="preserve"> 1636-Ն որոշման 1-ին և 2-րդ կետերից </w:t>
      </w:r>
      <w:r w:rsidR="00887A60"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>(հանվել են</w:t>
      </w:r>
      <w:r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 xml:space="preserve"> </w:t>
      </w:r>
      <w:r w:rsidR="00887A60"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>այդ հանձնաժողովների գործառույթներից)</w:t>
      </w:r>
      <w:r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 xml:space="preserve"> և վերապահվել  ՀՀ արդարադատության նախարարությանը կից բժշկական հանձնաժողովին (</w:t>
      </w:r>
      <w:r w:rsidR="00887A60"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 xml:space="preserve">գործող 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N 825-Ն որոշման 10-րդ գլուխ</w:t>
      </w:r>
      <w:r w:rsidR="00FD08BF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E064D3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: Ինչպես արդեն նշվե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 է, </w:t>
      </w:r>
      <w:r w:rsidR="00FC345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 2023 թվականի ապրիլի 27-ի N 614-Ն որոշմամբ </w:t>
      </w:r>
      <w:r w:rsidR="00E064D3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«Քրեակատարողական բժշկության կենտրոն ՊՈԱԿ-ի կառավարումը ՀՀ առողջապահության նախարարությանը փոխանցելուց հետո </w:t>
      </w:r>
      <w:r w:rsidR="00887A6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այդ </w:t>
      </w:r>
      <w:r w:rsidR="00FC345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բժշկական հանձնաժողովի </w:t>
      </w:r>
      <w:r w:rsidR="00887A6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FC345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ՀՀ արդարադատության նախարարությանը կից գործելը</w:t>
      </w:r>
      <w:r w:rsidR="00887A6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FC345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887A6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FC345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բժշկական</w:t>
      </w:r>
      <w:r w:rsidR="00887A6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FC345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եզրակացության տրամադրումը </w:t>
      </w:r>
      <w:proofErr w:type="spellStart"/>
      <w:r w:rsidR="00FC345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այլևս</w:t>
      </w:r>
      <w:proofErr w:type="spellEnd"/>
      <w:r w:rsidR="00FC345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չի բխում </w:t>
      </w:r>
      <w:r w:rsidR="00887A6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այդ </w:t>
      </w:r>
      <w:r w:rsidR="00FC345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 ստեղծման տրամաբանությունից ինչպես գործնական, այնպես էլ իրավական առումով (</w:t>
      </w:r>
      <w:r w:rsidR="001A693F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</w:t>
      </w:r>
      <w:r w:rsidR="00FC345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N 614-Ն որոշում)</w:t>
      </w:r>
      <w:r w:rsidR="00772F88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AB2DF76" w14:textId="461CD4CB" w:rsidR="00496DD9" w:rsidRPr="002432B5" w:rsidRDefault="002F3589" w:rsidP="002432B5">
      <w:pPr>
        <w:pStyle w:val="ListParagraph"/>
        <w:numPr>
          <w:ilvl w:val="0"/>
          <w:numId w:val="20"/>
        </w:numPr>
        <w:spacing w:after="0" w:line="360" w:lineRule="auto"/>
        <w:ind w:left="0" w:right="-143" w:firstLine="92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Հայաստանի Հանրապետության կառավարության 2003 թվականի դեկտեմբերի 4-ի N</w:t>
      </w:r>
      <w:r w:rsidR="002246B2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1636-Ն որոշման </w:t>
      </w:r>
      <w:r w:rsidR="00D9556F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հավելվածով </w:t>
      </w:r>
      <w:r w:rsidR="00315A1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ստեղծված միջգերատեսչական բժշկական հանձնաժողովների մի մասը ներկայում գործնականում չի գործում,</w:t>
      </w:r>
      <w:r w:rsidR="00496DD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9B15B7" w:rsidRPr="002432B5">
        <w:rPr>
          <w:rFonts w:ascii="GHEA Grapalat" w:hAnsi="GHEA Grapalat"/>
          <w:sz w:val="24"/>
          <w:szCs w:val="24"/>
          <w:lang w:val="hy-AM"/>
        </w:rPr>
        <w:t xml:space="preserve">միջգերատեսչական բժշկական հանձնաժողովների </w:t>
      </w:r>
      <w:r w:rsidR="009B65B0" w:rsidRPr="002432B5">
        <w:rPr>
          <w:rFonts w:ascii="GHEA Grapalat" w:hAnsi="GHEA Grapalat"/>
          <w:sz w:val="24"/>
          <w:szCs w:val="24"/>
          <w:lang w:val="hy-AM"/>
        </w:rPr>
        <w:t xml:space="preserve">մի մաս </w:t>
      </w:r>
      <w:r w:rsidR="009B15B7" w:rsidRPr="002432B5">
        <w:rPr>
          <w:rFonts w:ascii="GHEA Grapalat" w:hAnsi="GHEA Grapalat"/>
          <w:sz w:val="24"/>
          <w:szCs w:val="24"/>
          <w:lang w:val="hy-AM"/>
        </w:rPr>
        <w:t xml:space="preserve">գործառույթները հանձնաժողովային կարգով </w:t>
      </w:r>
      <w:r w:rsidR="00F73026" w:rsidRPr="002432B5">
        <w:rPr>
          <w:rFonts w:ascii="GHEA Grapalat" w:hAnsi="GHEA Grapalat"/>
          <w:sz w:val="24"/>
          <w:szCs w:val="24"/>
          <w:lang w:val="hy-AM"/>
        </w:rPr>
        <w:t>իրականացվո</w:t>
      </w:r>
      <w:r w:rsidR="009B15B7" w:rsidRPr="002432B5">
        <w:rPr>
          <w:rFonts w:ascii="GHEA Grapalat" w:hAnsi="GHEA Grapalat"/>
          <w:sz w:val="24"/>
          <w:szCs w:val="24"/>
          <w:lang w:val="hy-AM"/>
        </w:rPr>
        <w:t xml:space="preserve">ւմ </w:t>
      </w:r>
      <w:r w:rsidR="00DE076F" w:rsidRPr="002432B5">
        <w:rPr>
          <w:rFonts w:ascii="GHEA Grapalat" w:hAnsi="GHEA Grapalat"/>
          <w:sz w:val="24"/>
          <w:szCs w:val="24"/>
          <w:lang w:val="hy-AM"/>
        </w:rPr>
        <w:t>են</w:t>
      </w:r>
      <w:r w:rsidR="009B15B7" w:rsidRPr="002432B5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DD9" w:rsidRPr="002432B5">
        <w:rPr>
          <w:rFonts w:ascii="GHEA Grapalat" w:hAnsi="GHEA Grapalat"/>
          <w:sz w:val="24"/>
          <w:szCs w:val="24"/>
          <w:lang w:val="hy-AM"/>
        </w:rPr>
        <w:t xml:space="preserve">Առողջապահության նախարարության «Դատաբժշկական </w:t>
      </w:r>
      <w:proofErr w:type="spellStart"/>
      <w:r w:rsidR="00496DD9" w:rsidRPr="002432B5">
        <w:rPr>
          <w:rFonts w:ascii="GHEA Grapalat" w:hAnsi="GHEA Grapalat"/>
          <w:sz w:val="24"/>
          <w:szCs w:val="24"/>
          <w:lang w:val="hy-AM"/>
        </w:rPr>
        <w:t>գիտագործնական</w:t>
      </w:r>
      <w:proofErr w:type="spellEnd"/>
      <w:r w:rsidR="00496DD9" w:rsidRPr="002432B5">
        <w:rPr>
          <w:rFonts w:ascii="GHEA Grapalat" w:hAnsi="GHEA Grapalat"/>
          <w:sz w:val="24"/>
          <w:szCs w:val="24"/>
          <w:lang w:val="hy-AM"/>
        </w:rPr>
        <w:t xml:space="preserve"> կենտրոն» ՊՈԱԿ-</w:t>
      </w:r>
      <w:r w:rsidR="009B15B7" w:rsidRPr="002432B5">
        <w:rPr>
          <w:rFonts w:ascii="GHEA Grapalat" w:hAnsi="GHEA Grapalat"/>
          <w:sz w:val="24"/>
          <w:szCs w:val="24"/>
          <w:lang w:val="hy-AM"/>
        </w:rPr>
        <w:t>ի կողմից: Ընդ որ</w:t>
      </w:r>
      <w:r w:rsidR="00496DD9" w:rsidRPr="002432B5">
        <w:rPr>
          <w:rFonts w:ascii="GHEA Grapalat" w:hAnsi="GHEA Grapalat"/>
          <w:sz w:val="24"/>
          <w:szCs w:val="24"/>
          <w:lang w:val="hy-AM"/>
        </w:rPr>
        <w:t>ում</w:t>
      </w:r>
      <w:r w:rsidR="009B15B7" w:rsidRPr="002432B5">
        <w:rPr>
          <w:rFonts w:ascii="GHEA Grapalat" w:hAnsi="GHEA Grapalat"/>
          <w:sz w:val="24"/>
          <w:szCs w:val="24"/>
          <w:lang w:val="hy-AM"/>
        </w:rPr>
        <w:t>, դրա կազմում</w:t>
      </w:r>
      <w:r w:rsidR="00496DD9" w:rsidRPr="002432B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96DD9" w:rsidRPr="002432B5">
        <w:rPr>
          <w:rFonts w:ascii="GHEA Grapalat" w:hAnsi="GHEA Grapalat"/>
          <w:sz w:val="24"/>
          <w:szCs w:val="24"/>
          <w:lang w:val="hy-AM"/>
        </w:rPr>
        <w:t>ձևավորվել</w:t>
      </w:r>
      <w:proofErr w:type="spellEnd"/>
      <w:r w:rsidR="00496DD9" w:rsidRPr="002432B5">
        <w:rPr>
          <w:rFonts w:ascii="GHEA Grapalat" w:hAnsi="GHEA Grapalat"/>
          <w:sz w:val="24"/>
          <w:szCs w:val="24"/>
          <w:lang w:val="hy-AM"/>
        </w:rPr>
        <w:t xml:space="preserve"> է նոր բաժին և </w:t>
      </w:r>
      <w:r w:rsidR="009B15B7" w:rsidRPr="002432B5">
        <w:rPr>
          <w:rFonts w:ascii="GHEA Grapalat" w:hAnsi="GHEA Grapalat"/>
          <w:sz w:val="24"/>
          <w:szCs w:val="24"/>
          <w:lang w:val="hy-AM"/>
        </w:rPr>
        <w:t xml:space="preserve">բժշկական հանձնաժողովի </w:t>
      </w:r>
      <w:r w:rsidR="00F73026" w:rsidRPr="002432B5">
        <w:rPr>
          <w:rFonts w:ascii="GHEA Grapalat" w:hAnsi="GHEA Grapalat"/>
          <w:sz w:val="24"/>
          <w:szCs w:val="24"/>
          <w:lang w:val="hy-AM"/>
        </w:rPr>
        <w:t>եզ</w:t>
      </w:r>
      <w:r w:rsidR="009B15B7" w:rsidRPr="002432B5">
        <w:rPr>
          <w:rFonts w:ascii="GHEA Grapalat" w:hAnsi="GHEA Grapalat"/>
          <w:sz w:val="24"/>
          <w:szCs w:val="24"/>
          <w:lang w:val="hy-AM"/>
        </w:rPr>
        <w:t xml:space="preserve">րակացության կազմման նպատակով </w:t>
      </w:r>
      <w:r w:rsidR="00496DD9" w:rsidRPr="002432B5">
        <w:rPr>
          <w:rFonts w:ascii="GHEA Grapalat" w:hAnsi="GHEA Grapalat"/>
          <w:sz w:val="24"/>
          <w:szCs w:val="24"/>
          <w:lang w:val="hy-AM"/>
        </w:rPr>
        <w:t xml:space="preserve">դատահոգեբուժական ամբուլատոր </w:t>
      </w:r>
      <w:proofErr w:type="spellStart"/>
      <w:r w:rsidR="00496DD9" w:rsidRPr="002432B5">
        <w:rPr>
          <w:rFonts w:ascii="GHEA Grapalat" w:hAnsi="GHEA Grapalat"/>
          <w:sz w:val="24"/>
          <w:szCs w:val="24"/>
          <w:lang w:val="hy-AM"/>
        </w:rPr>
        <w:t>փորձաքննություններ</w:t>
      </w:r>
      <w:r w:rsidR="00290285" w:rsidRPr="002432B5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="00496DD9" w:rsidRPr="002432B5">
        <w:rPr>
          <w:rFonts w:ascii="GHEA Grapalat" w:hAnsi="GHEA Grapalat"/>
          <w:sz w:val="24"/>
          <w:szCs w:val="24"/>
          <w:lang w:val="hy-AM"/>
        </w:rPr>
        <w:t xml:space="preserve"> իրականաց</w:t>
      </w:r>
      <w:r w:rsidR="00290285" w:rsidRPr="002432B5">
        <w:rPr>
          <w:rFonts w:ascii="GHEA Grapalat" w:hAnsi="GHEA Grapalat"/>
          <w:sz w:val="24"/>
          <w:szCs w:val="24"/>
          <w:lang w:val="hy-AM"/>
        </w:rPr>
        <w:t>վում են</w:t>
      </w:r>
      <w:r w:rsidR="008E3513" w:rsidRPr="002432B5">
        <w:rPr>
          <w:rFonts w:ascii="GHEA Grapalat" w:hAnsi="GHEA Grapalat"/>
          <w:sz w:val="24"/>
          <w:szCs w:val="24"/>
          <w:lang w:val="hy-AM"/>
        </w:rPr>
        <w:t xml:space="preserve"> բնակչության առողջության պահպանման և բարելավման ծրագրերի շրջանակներում </w:t>
      </w:r>
      <w:r w:rsidR="00496DD9" w:rsidRPr="002432B5">
        <w:rPr>
          <w:rFonts w:ascii="GHEA Grapalat" w:hAnsi="GHEA Grapalat"/>
          <w:sz w:val="24"/>
          <w:szCs w:val="24"/>
          <w:lang w:val="hy-AM"/>
        </w:rPr>
        <w:t xml:space="preserve">«Դատաբժշկական </w:t>
      </w:r>
      <w:proofErr w:type="spellStart"/>
      <w:r w:rsidR="00496DD9" w:rsidRPr="002432B5">
        <w:rPr>
          <w:rFonts w:ascii="GHEA Grapalat" w:hAnsi="GHEA Grapalat"/>
          <w:sz w:val="24"/>
          <w:szCs w:val="24"/>
          <w:lang w:val="hy-AM"/>
        </w:rPr>
        <w:t>գիտագործնական</w:t>
      </w:r>
      <w:proofErr w:type="spellEnd"/>
      <w:r w:rsidR="00496DD9" w:rsidRPr="002432B5">
        <w:rPr>
          <w:rFonts w:ascii="GHEA Grapalat" w:hAnsi="GHEA Grapalat"/>
          <w:sz w:val="24"/>
          <w:szCs w:val="24"/>
          <w:lang w:val="hy-AM"/>
        </w:rPr>
        <w:t xml:space="preserve"> կենտրոն» ՊՈԱԿ-</w:t>
      </w:r>
      <w:r w:rsidR="00772CCA" w:rsidRPr="002432B5">
        <w:rPr>
          <w:rFonts w:ascii="GHEA Grapalat" w:hAnsi="GHEA Grapalat"/>
          <w:sz w:val="24"/>
          <w:szCs w:val="24"/>
          <w:lang w:val="hy-AM"/>
        </w:rPr>
        <w:t>ի միջոցով</w:t>
      </w:r>
      <w:r w:rsidR="00DE076F" w:rsidRPr="002432B5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2FA9D350" w14:textId="36CE7201" w:rsidR="00F8206B" w:rsidRPr="002432B5" w:rsidRDefault="00772CCA" w:rsidP="002432B5">
      <w:pPr>
        <w:spacing w:after="0" w:line="360" w:lineRule="auto"/>
        <w:ind w:right="-143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48015F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ախագծով նոր խմբագրությամբ </w:t>
      </w:r>
      <w:proofErr w:type="spellStart"/>
      <w:r w:rsidR="0048015F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շարադրվող</w:t>
      </w:r>
      <w:proofErr w:type="spellEnd"/>
      <w:r w:rsidR="0048015F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825-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Ն որոշման 10-րդ գլխով սահմանվել է</w:t>
      </w:r>
      <w:r w:rsidR="0048015F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, որ ՀՀ քրեական օրենսգրքի և ՀՀ քրեական դատավարության օրենսգրքի համաձայն`</w:t>
      </w:r>
      <w:r w:rsidR="00A7586A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համապատասխան փորձաքննությունների </w:t>
      </w:r>
      <w:r w:rsidR="00A7586A"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 xml:space="preserve">իրականացումը </w:t>
      </w:r>
      <w:r w:rsidR="008F3DF3"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>կ</w:t>
      </w:r>
      <w:r w:rsidR="00A7586A"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>կազմակերպվ</w:t>
      </w:r>
      <w:r w:rsidR="008F3DF3"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>ի</w:t>
      </w:r>
      <w:r w:rsidR="00A7586A"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 xml:space="preserve"> «դատահոգեբուժական փորձաքննություն» բժշկական օգնության և սպասարկման տեսակով լիցենզավորված և բնակչության առողջության պահպանման և բարելավման ծրագրերի շրջանակներում բժշկական օգնություն և սպասարկում իրականացնող կազմակերպության միջոցով</w:t>
      </w:r>
      <w:r w:rsidR="00A7586A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677EA72" w14:textId="0C09FA38" w:rsidR="002230BD" w:rsidRPr="002432B5" w:rsidRDefault="002230BD" w:rsidP="002432B5">
      <w:pPr>
        <w:spacing w:after="0" w:line="360" w:lineRule="auto"/>
        <w:ind w:right="-143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Ելնելով </w:t>
      </w:r>
      <w:proofErr w:type="spellStart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վերոգրյալից</w:t>
      </w:r>
      <w:proofErr w:type="spellEnd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` օրենքներով սահմանված գործառույթներն իրականացնելու և հարցերը կարգավորելու նպատակով նախատեսվում է ստեղծել միջգերատեսչական բժշկական հանձնաժողով</w:t>
      </w:r>
      <w:r w:rsidR="001E6AF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1E6AF9" w:rsidRPr="002432B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այսուհետ` Հանձնաժողով</w:t>
      </w:r>
      <w:r w:rsidR="001E6AF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բաղկացած ութ անդամից, հինգ` մշտական և երեք` հրավիրյալ: Հանձնաժողովի մշտական անդամների կազմը հաստատվելու է ՀՀ </w:t>
      </w:r>
      <w:r w:rsidRPr="002432B5">
        <w:rPr>
          <w:rFonts w:ascii="GHEA Grapalat" w:eastAsia="Times New Roman" w:hAnsi="GHEA Grapalat" w:cs="Times New Roman"/>
          <w:i/>
          <w:sz w:val="24"/>
          <w:szCs w:val="24"/>
          <w:u w:val="single"/>
          <w:lang w:val="hy-AM"/>
        </w:rPr>
        <w:t>առողջապահության նախարարի հրամանով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,  որում ներգրավվում է մեկ  ներկայացուցիչ` ՔԿԲԿ-</w:t>
      </w:r>
      <w:proofErr w:type="spellStart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ից</w:t>
      </w:r>
      <w:proofErr w:type="spellEnd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չորս ներկայացուցիչ` այն պետական կառավարման համակարգի մարմիններից, որոնց կառուցվածքում առկա են </w:t>
      </w:r>
      <w:proofErr w:type="spellStart"/>
      <w:r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>առողջապական</w:t>
      </w:r>
      <w:proofErr w:type="spellEnd"/>
      <w:r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 xml:space="preserve"> գործառույթներ իրականացնող ստորաբաժանումներ կամ որոնց ենթակայությամբ գործում են բժշկական օգնության և սպասարկման լիցենզիա ունեցող կազմակերպություններ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Հրավիրյալ երեք մասնագետը պետք է լինեն Հայաստանի Հանրապետության օրենսդրությամբ </w:t>
      </w:r>
      <w:proofErr w:type="spellStart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բուժաշխատողներին</w:t>
      </w:r>
      <w:proofErr w:type="spellEnd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ներկայացվող պահանջներին բավարարող անձինք, որոնք Հանձնաժողովի կազմում ներգրավվում են հանձ</w:t>
      </w:r>
      <w:r w:rsidR="00CA4857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աժողովի մշտական անդամների որոշմամբ` կախված ազատազրկված անձի հիվանդության բնույթից: </w:t>
      </w:r>
    </w:p>
    <w:p w14:paraId="549A4D07" w14:textId="71FB8F98" w:rsidR="002230BD" w:rsidRPr="002432B5" w:rsidRDefault="002230BD" w:rsidP="002432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Հանձնաժողովին վերապահվել է ՀՀ քրեակատարողական օրենսգրքի 91-րդ հոդվածով և «Ձերբակալված և կալանավորված անձանց պահելու մասին» օրենքի 21-րդ հոդվածով ամրագրված </w:t>
      </w:r>
      <w:proofErr w:type="spellStart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գործառույթների իրականացումը՝</w:t>
      </w:r>
    </w:p>
    <w:p w14:paraId="6128340F" w14:textId="36397069" w:rsidR="002230BD" w:rsidRPr="002432B5" w:rsidRDefault="002230BD" w:rsidP="002432B5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Pr="002432B5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կալանավորված անձի հիվանդության (խանգարումներ, վիճակներ) </w:t>
      </w:r>
      <w:proofErr w:type="spellStart"/>
      <w:r w:rsidRPr="002432B5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հետևանքով</w:t>
      </w:r>
      <w:proofErr w:type="spellEnd"/>
      <w:r w:rsidRPr="002432B5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Pr="002432B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խափ</w:t>
      </w:r>
      <w:r w:rsidRPr="002432B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անման միջոցը փոխելու (կալանքից ազատելու),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432B5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դատապարտյալին հիվանդության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(խանգարումներ, վիճակներ) </w:t>
      </w:r>
      <w:proofErr w:type="spellStart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հետևանքով</w:t>
      </w:r>
      <w:proofErr w:type="spellEnd"/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432B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պատժից ազատելու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 կապված բժշկական եզրակացության տրամադրումը,</w:t>
      </w:r>
    </w:p>
    <w:p w14:paraId="5E621497" w14:textId="3A501A8F" w:rsidR="002230BD" w:rsidRPr="002432B5" w:rsidRDefault="002230BD" w:rsidP="002432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32B5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2432B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կալանավորված անձին</w:t>
      </w:r>
      <w:r w:rsidRPr="002432B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անմեղսունակ կամ սահմանափակ </w:t>
      </w:r>
      <w:proofErr w:type="spellStart"/>
      <w:r w:rsidRPr="002432B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մեղսունակ</w:t>
      </w:r>
      <w:proofErr w:type="spellEnd"/>
      <w:r w:rsidRPr="002432B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ճանաչելու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ինչպես նաև քրեակատարողական </w:t>
      </w:r>
      <w:r w:rsidRPr="002432B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հիմնարկներում պահվող ազատազրկված անձանց բժշկական բնույթի հարկադրանքի միջոցներ կիրառելու հետ կապված բժշկական  եզրակացության տրամադրումը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14:paraId="639F3F67" w14:textId="0AB0B61C" w:rsidR="00652B74" w:rsidRPr="002432B5" w:rsidRDefault="001E6AF9" w:rsidP="002432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 է նշել նաև, որ </w:t>
      </w:r>
      <w:r w:rsidR="00652B74"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>օրենքով սահմանված վերոնշյալ գործառույթների շրջանակում</w:t>
      </w:r>
      <w:r w:rsidRPr="002432B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 xml:space="preserve"> 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Հանձնաժողովը</w:t>
      </w:r>
      <w:r w:rsidR="00652B74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կազմակերպում է նշված հարցերի կանոնակարգումը 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(կազմակերպչական գործառույթներ, ազատազրկված անձանց առողջական վիճակի նախնական գնահատում և ըստ այդմ համապատասխան գործողությունների նախաձեռնում, </w:t>
      </w:r>
      <w:r w:rsidRPr="002432B5">
        <w:rPr>
          <w:rFonts w:ascii="GHEA Grapalat" w:hAnsi="GHEA Grapalat"/>
          <w:sz w:val="24"/>
          <w:szCs w:val="24"/>
          <w:lang w:val="hy-AM"/>
        </w:rPr>
        <w:t xml:space="preserve">ազատազրկված անձին անհրաժեշտ հետազոտությունների և խորհրդատվությունների ուղեգրում, 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բժշկական եզրակացության տրամադրում) </w:t>
      </w:r>
      <w:r w:rsidR="00652B74" w:rsidRPr="002432B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 չի կարող իրականացնել</w:t>
      </w:r>
      <w:r w:rsidR="00652B74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652B74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որ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ևէ</w:t>
      </w:r>
      <w:proofErr w:type="spellEnd"/>
      <w:r w:rsidR="00652B74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տեսակի </w:t>
      </w:r>
      <w:r w:rsidR="00652B74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փորձաքննություն</w:t>
      </w:r>
      <w:r w:rsidR="008C54F2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` ոչ դատահոգեբ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ուժական, ոչ դատաբժշկական</w:t>
      </w:r>
      <w:r w:rsidRPr="002432B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: </w:t>
      </w:r>
      <w:r w:rsidRPr="002432B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Նշված </w:t>
      </w:r>
      <w:proofErr w:type="spellStart"/>
      <w:r w:rsidRPr="002432B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փորձաքննությունները</w:t>
      </w:r>
      <w:proofErr w:type="spellEnd"/>
      <w:r w:rsidR="00563AB9" w:rsidRPr="002432B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,</w:t>
      </w:r>
      <w:r w:rsidRPr="002432B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ՀՀ կառավարության 2008 թվականի մարտի 27-ի N 276-Ն որոշման </w:t>
      </w:r>
      <w:r w:rsidR="0025189B" w:rsidRPr="002432B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համաձայն</w:t>
      </w:r>
      <w:r w:rsidR="00563AB9" w:rsidRPr="002432B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,</w:t>
      </w:r>
      <w:r w:rsidR="0025189B" w:rsidRPr="002432B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հանդիսանում են Հայաստանի Հանրապետությունում իրականացվող բժշկական օգնության և սպասարկման տեսակներ</w:t>
      </w:r>
      <w:r w:rsidR="0025189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ինչպես, օրինակ, մանկաբարձական, </w:t>
      </w:r>
      <w:proofErr w:type="spellStart"/>
      <w:r w:rsidR="0025189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արյունաբանական</w:t>
      </w:r>
      <w:proofErr w:type="spellEnd"/>
      <w:r w:rsidR="0025189B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սրտաբանական, ակնաբանական և այլ, ուստի </w:t>
      </w:r>
      <w:r w:rsidR="0025189B" w:rsidRPr="002432B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կարող են իրականացվել միայն </w:t>
      </w:r>
      <w:r w:rsidR="00267384" w:rsidRPr="002432B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օրենքով սահմանված լիցենզավորված բժշկական օգնություն և սպասարկում իրականացնողի կողմից</w:t>
      </w:r>
      <w:r w:rsidR="00267384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70357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Այդ իսկ պատճառով նախագծով N 825-Ն որոշման 10-րդ գլխում սահմանվել է, որ իր գործառույթների </w:t>
      </w:r>
      <w:r w:rsidR="00123E7E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իրականացման համար Հանձնաժողովն իրավասու է</w:t>
      </w:r>
      <w:r w:rsidR="00413292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միջնորդել </w:t>
      </w:r>
      <w:r w:rsidR="00413292" w:rsidRPr="002432B5">
        <w:rPr>
          <w:rFonts w:ascii="GHEA Grapalat" w:hAnsi="GHEA Grapalat"/>
          <w:sz w:val="24"/>
          <w:szCs w:val="24"/>
          <w:lang w:val="hy-AM"/>
        </w:rPr>
        <w:t xml:space="preserve">ՔԿԲԿ-ին ազատազրկված անձի </w:t>
      </w:r>
      <w:r w:rsidR="00413292" w:rsidRPr="002432B5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դատահոգեբուժական փորձաքննության իրականացման համար</w:t>
      </w:r>
      <w:r w:rsidR="00413292" w:rsidRPr="002432B5">
        <w:rPr>
          <w:rFonts w:ascii="GHEA Grapalat" w:hAnsi="GHEA Grapalat"/>
          <w:sz w:val="24"/>
          <w:szCs w:val="24"/>
          <w:lang w:val="hy-AM"/>
        </w:rPr>
        <w:t xml:space="preserve"> </w:t>
      </w:r>
      <w:r w:rsidR="008F3DF3" w:rsidRPr="002432B5">
        <w:rPr>
          <w:rFonts w:ascii="GHEA Grapalat" w:hAnsi="GHEA Grapalat"/>
          <w:sz w:val="24"/>
          <w:szCs w:val="24"/>
          <w:lang w:val="hy-AM"/>
        </w:rPr>
        <w:t xml:space="preserve">ուղղորդել </w:t>
      </w:r>
      <w:r w:rsidR="00413292" w:rsidRPr="002432B5">
        <w:rPr>
          <w:rFonts w:ascii="GHEA Grapalat" w:eastAsia="Times New Roman" w:hAnsi="GHEA Grapalat" w:cs="Times New Roman"/>
          <w:bCs/>
          <w:iCs/>
          <w:sz w:val="24"/>
          <w:szCs w:val="24"/>
          <w:u w:val="single"/>
          <w:lang w:val="hy-AM"/>
        </w:rPr>
        <w:t xml:space="preserve">«դատահոգեբուժական փորձաքննություն» բժշկական օգնության և սպասարկման տեսակով լիցենզավորված և </w:t>
      </w:r>
      <w:r w:rsidR="001D272F" w:rsidRPr="002432B5">
        <w:rPr>
          <w:rFonts w:ascii="GHEA Grapalat" w:eastAsia="Times New Roman" w:hAnsi="GHEA Grapalat" w:cs="Times New Roman"/>
          <w:bCs/>
          <w:iCs/>
          <w:sz w:val="24"/>
          <w:szCs w:val="24"/>
          <w:u w:val="single"/>
          <w:lang w:val="hy-AM"/>
        </w:rPr>
        <w:t xml:space="preserve">բնակչության առողջության պահպանման և բարելավման ծրագրերի շրջանակներում բժշկական օգնություն և սպասարկում իրականացնող </w:t>
      </w:r>
      <w:r w:rsidR="00413292" w:rsidRPr="002432B5">
        <w:rPr>
          <w:rFonts w:ascii="GHEA Grapalat" w:eastAsia="Times New Roman" w:hAnsi="GHEA Grapalat" w:cs="Times New Roman"/>
          <w:bCs/>
          <w:iCs/>
          <w:sz w:val="24"/>
          <w:szCs w:val="24"/>
          <w:u w:val="single"/>
          <w:lang w:val="hy-AM"/>
        </w:rPr>
        <w:lastRenderedPageBreak/>
        <w:t>բժշկական կազմակերպություն</w:t>
      </w:r>
      <w:r w:rsidR="008F3DF3" w:rsidRPr="002432B5">
        <w:rPr>
          <w:rFonts w:ascii="GHEA Grapalat" w:eastAsia="Times New Roman" w:hAnsi="GHEA Grapalat" w:cs="Times New Roman"/>
          <w:bCs/>
          <w:iCs/>
          <w:sz w:val="24"/>
          <w:szCs w:val="24"/>
          <w:u w:val="single"/>
          <w:lang w:val="hy-AM"/>
        </w:rPr>
        <w:t>`</w:t>
      </w:r>
      <w:r w:rsidR="008F3DF3" w:rsidRPr="002432B5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proofErr w:type="spellStart"/>
      <w:r w:rsidR="00413292" w:rsidRPr="002432B5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ո</w:t>
      </w:r>
      <w:r w:rsidR="00413292" w:rsidRPr="002432B5">
        <w:rPr>
          <w:rFonts w:ascii="GHEA Grapalat" w:hAnsi="GHEA Grapalat"/>
          <w:sz w:val="24"/>
          <w:szCs w:val="24"/>
          <w:lang w:val="hy-AM"/>
        </w:rPr>
        <w:t>ւղեգրման</w:t>
      </w:r>
      <w:proofErr w:type="spellEnd"/>
      <w:r w:rsidR="00413292" w:rsidRPr="002432B5">
        <w:rPr>
          <w:rFonts w:ascii="GHEA Grapalat" w:hAnsi="GHEA Grapalat"/>
          <w:sz w:val="24"/>
          <w:szCs w:val="24"/>
          <w:lang w:val="hy-AM"/>
        </w:rPr>
        <w:t xml:space="preserve"> կազմակերպման նպատակով</w:t>
      </w:r>
      <w:r w:rsidR="00AA60E2" w:rsidRPr="002432B5">
        <w:rPr>
          <w:rFonts w:ascii="GHEA Grapalat" w:hAnsi="GHEA Grapalat"/>
          <w:sz w:val="24"/>
          <w:szCs w:val="24"/>
          <w:lang w:val="hy-AM"/>
        </w:rPr>
        <w:t xml:space="preserve"> (ներկայում </w:t>
      </w:r>
      <w:r w:rsidR="0070357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ԱՆ «Դատաբժշկական </w:t>
      </w:r>
      <w:proofErr w:type="spellStart"/>
      <w:r w:rsidR="0070357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գիտագործնական</w:t>
      </w:r>
      <w:proofErr w:type="spellEnd"/>
      <w:r w:rsidR="0070357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կենտրոն» ՊՈԱԿ-ի միջոցով</w:t>
      </w:r>
      <w:r w:rsidR="00AA60E2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="0070357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որպես «</w:t>
      </w:r>
      <w:r w:rsidR="009A2781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դատահոգեբ</w:t>
      </w:r>
      <w:r w:rsidR="0070357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ուժական» տեսակով լիցենզիա ունեցող </w:t>
      </w:r>
      <w:r w:rsidR="00AA60E2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AA09FE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բնակչության առողջության պահպանման և բարելավման ծրագրերի շրջանակներում բժշկական օգնություն և սպասարկում իրականացնող </w:t>
      </w:r>
      <w:r w:rsidR="001D272F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բժշկական </w:t>
      </w:r>
      <w:r w:rsidR="0070357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կազմակերպություն):</w:t>
      </w:r>
    </w:p>
    <w:p w14:paraId="432DA4BB" w14:textId="67EBD953" w:rsidR="00BB3360" w:rsidRPr="002432B5" w:rsidRDefault="00772CCA" w:rsidP="002432B5">
      <w:pPr>
        <w:spacing w:after="0" w:line="360" w:lineRule="auto"/>
        <w:ind w:right="-143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32B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4)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B336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Միաժամանակ, գործող ՀՀ կառավարության 2003 թվականի դեկտեմբերի 4-ի </w:t>
      </w:r>
      <w:r w:rsidR="002F358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BB336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1636-Ն որոշման հավելվածի 1-ին կետով ստեղծված հանձնաժողովի կողմից կարգավորման ենթակա է նաև </w:t>
      </w:r>
      <w:r w:rsidR="00BB3360" w:rsidRPr="002432B5">
        <w:rPr>
          <w:rFonts w:ascii="GHEA Grapalat" w:eastAsia="Times New Roman" w:hAnsi="GHEA Grapalat" w:cs="Times New Roman"/>
          <w:i/>
          <w:sz w:val="24"/>
          <w:szCs w:val="24"/>
          <w:u w:val="single"/>
          <w:lang w:val="hy-AM"/>
        </w:rPr>
        <w:t>պատիժը պայմանականորեն չկիրառելու</w:t>
      </w:r>
      <w:r w:rsidR="00BB336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 կապված հարցերը: Հարկ է նշել, որ </w:t>
      </w:r>
      <w:r w:rsidR="002F358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2003 թվականի դեկտեմբերի 4-ի N </w:t>
      </w:r>
      <w:r w:rsidR="00BB336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1636-Ն</w:t>
      </w:r>
      <w:r w:rsidR="002F3589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B336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մի շարք գործառույթներ, որոնք օրենքներով ենթադրում են միջգերատեսչական բժշկական հանձնաժողովի կողմից հարցերի կանոնակարգում, սահմանվել են Նախագծով նոր խմբագրությամբ </w:t>
      </w:r>
      <w:proofErr w:type="spellStart"/>
      <w:r w:rsidR="00BB336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շարադրվող</w:t>
      </w:r>
      <w:proofErr w:type="spellEnd"/>
      <w:r w:rsidR="00BB336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825-Ն որոշման 10-րդ գլխում</w:t>
      </w:r>
      <w:r w:rsidR="00BB3360" w:rsidRPr="002432B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` բացառությամբ պատիժը պայմանականորեն չկիրառելու հետ</w:t>
      </w:r>
      <w:r w:rsidR="00BB336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կապված հարցերի` </w:t>
      </w:r>
      <w:proofErr w:type="spellStart"/>
      <w:r w:rsidR="00BB336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="00BB336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հիմնավորմամբ.</w:t>
      </w:r>
    </w:p>
    <w:p w14:paraId="58354E70" w14:textId="5439D6A9" w:rsidR="00D71572" w:rsidRPr="002432B5" w:rsidRDefault="00364BE0" w:rsidP="002432B5">
      <w:pPr>
        <w:spacing w:after="0" w:line="360" w:lineRule="auto"/>
        <w:ind w:right="-143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Հանցանք կատարած անձի նկատմամբ </w:t>
      </w:r>
      <w:r w:rsidR="00D71572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պատիժը պայմանականորեն </w:t>
      </w: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չկիրառելու մասով </w:t>
      </w:r>
      <w:proofErr w:type="spellStart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իրավակարգավորումները</w:t>
      </w:r>
      <w:proofErr w:type="spellEnd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նախատեսված են ՀՀ քրեական օրենսգրքի 84-րդ հոդվածով:</w:t>
      </w:r>
      <w:r w:rsidR="00A52CB1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Նույն հոդվածի 4-րդ մասով սահմանված է, որ պ</w:t>
      </w:r>
      <w:r w:rsidR="00D71572" w:rsidRPr="002432B5">
        <w:rPr>
          <w:rFonts w:ascii="GHEA Grapalat" w:hAnsi="GHEA Grapalat"/>
          <w:color w:val="000000"/>
          <w:sz w:val="24"/>
          <w:szCs w:val="24"/>
          <w:lang w:val="hy-AM"/>
        </w:rPr>
        <w:t xml:space="preserve">ատիժը պայմանականորեն չկիրառելու վերաբերյալ որոշում կայացնելիս դատարանը պետք է հաշվի առնի </w:t>
      </w:r>
      <w:proofErr w:type="spellStart"/>
      <w:r w:rsidR="00D71572" w:rsidRPr="002432B5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="00D71572" w:rsidRPr="002432B5">
        <w:rPr>
          <w:rFonts w:ascii="GHEA Grapalat" w:hAnsi="GHEA Grapalat"/>
          <w:color w:val="000000"/>
          <w:sz w:val="24"/>
          <w:szCs w:val="24"/>
          <w:lang w:val="hy-AM"/>
        </w:rPr>
        <w:t xml:space="preserve"> հանգամանքները.</w:t>
      </w:r>
    </w:p>
    <w:p w14:paraId="100EF8FB" w14:textId="77777777" w:rsidR="00D71572" w:rsidRPr="002432B5" w:rsidRDefault="00D71572" w:rsidP="002432B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2432B5">
        <w:rPr>
          <w:rFonts w:ascii="GHEA Grapalat" w:hAnsi="GHEA Grapalat"/>
          <w:color w:val="000000"/>
          <w:lang w:val="hy-AM"/>
        </w:rPr>
        <w:t xml:space="preserve">1) անձին </w:t>
      </w:r>
      <w:proofErr w:type="spellStart"/>
      <w:r w:rsidRPr="002432B5">
        <w:rPr>
          <w:rFonts w:ascii="GHEA Grapalat" w:hAnsi="GHEA Grapalat"/>
          <w:color w:val="000000"/>
          <w:lang w:val="hy-AM"/>
        </w:rPr>
        <w:t>մեղսագրվող</w:t>
      </w:r>
      <w:proofErr w:type="spellEnd"/>
      <w:r w:rsidRPr="002432B5">
        <w:rPr>
          <w:rFonts w:ascii="GHEA Grapalat" w:hAnsi="GHEA Grapalat"/>
          <w:color w:val="000000"/>
          <w:lang w:val="hy-AM"/>
        </w:rPr>
        <w:t xml:space="preserve"> հանցանքի բնույթն ու վտանգավորությունը,</w:t>
      </w:r>
    </w:p>
    <w:p w14:paraId="297263F1" w14:textId="77777777" w:rsidR="00D71572" w:rsidRPr="002432B5" w:rsidRDefault="00D71572" w:rsidP="002432B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2432B5">
        <w:rPr>
          <w:rFonts w:ascii="GHEA Grapalat" w:hAnsi="GHEA Grapalat"/>
          <w:color w:val="000000"/>
          <w:lang w:val="hy-AM"/>
        </w:rPr>
        <w:t>2) պատիժը մեղմացնող և ծանրացնող հանգամանքները,</w:t>
      </w:r>
    </w:p>
    <w:p w14:paraId="2470D537" w14:textId="77777777" w:rsidR="00D71572" w:rsidRPr="002432B5" w:rsidRDefault="00D71572" w:rsidP="002432B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2432B5">
        <w:rPr>
          <w:rFonts w:ascii="GHEA Grapalat" w:hAnsi="GHEA Grapalat"/>
          <w:color w:val="000000"/>
          <w:lang w:val="hy-AM"/>
        </w:rPr>
        <w:t>3) հանցանք կատարածի անձը,</w:t>
      </w:r>
    </w:p>
    <w:p w14:paraId="17B06F75" w14:textId="77777777" w:rsidR="00D71572" w:rsidRPr="002432B5" w:rsidRDefault="00D71572" w:rsidP="002432B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2432B5">
        <w:rPr>
          <w:rFonts w:ascii="GHEA Grapalat" w:hAnsi="GHEA Grapalat"/>
          <w:color w:val="000000"/>
          <w:lang w:val="hy-AM"/>
        </w:rPr>
        <w:t xml:space="preserve">4) պատճառած վնասը հատուցելու կամ այլ կերպ հարթելու պահանջի բացակայությունը կամ այն </w:t>
      </w:r>
      <w:proofErr w:type="spellStart"/>
      <w:r w:rsidRPr="002432B5">
        <w:rPr>
          <w:rFonts w:ascii="GHEA Grapalat" w:hAnsi="GHEA Grapalat"/>
          <w:color w:val="000000"/>
          <w:lang w:val="hy-AM"/>
        </w:rPr>
        <w:t>հատուցած</w:t>
      </w:r>
      <w:proofErr w:type="spellEnd"/>
      <w:r w:rsidRPr="002432B5">
        <w:rPr>
          <w:rFonts w:ascii="GHEA Grapalat" w:hAnsi="GHEA Grapalat"/>
          <w:color w:val="000000"/>
          <w:lang w:val="hy-AM"/>
        </w:rPr>
        <w:t xml:space="preserve"> կամ այլ կերպ հարթած լինելու հանգամանքը, եթե հանցագործությամբ վնաս է պատճառվել:</w:t>
      </w:r>
    </w:p>
    <w:p w14:paraId="6327CCFC" w14:textId="53A32EAF" w:rsidR="00364BE0" w:rsidRPr="002432B5" w:rsidRDefault="00FB72DA" w:rsidP="002432B5">
      <w:pPr>
        <w:spacing w:after="0" w:line="360" w:lineRule="auto"/>
        <w:ind w:right="-143" w:firstLine="567"/>
        <w:contextualSpacing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Ելնելով </w:t>
      </w:r>
      <w:proofErr w:type="spellStart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վերոգրյալից</w:t>
      </w:r>
      <w:proofErr w:type="spellEnd"/>
      <w:r w:rsidR="00364BE0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` հարկ է նշել, որ.</w:t>
      </w:r>
    </w:p>
    <w:p w14:paraId="74DAC0C2" w14:textId="6AFEF0B3" w:rsidR="00364BE0" w:rsidRPr="002432B5" w:rsidRDefault="00364BE0" w:rsidP="002432B5">
      <w:pPr>
        <w:spacing w:after="0" w:line="360" w:lineRule="auto"/>
        <w:ind w:right="-143" w:firstLine="567"/>
        <w:contextualSpacing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1) նախ, օրենսգրքով պատիժը պայմանականորեն չկիրառելու մասով (</w:t>
      </w:r>
      <w:proofErr w:type="spellStart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դատարանի այդ որոշումը կայացնելը և </w:t>
      </w:r>
      <w:proofErr w:type="spellStart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դրանիղ</w:t>
      </w:r>
      <w:proofErr w:type="spellEnd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հետո նույնպես) միջգերատեսչական բժշկական հանձնաժողովի կողմից </w:t>
      </w:r>
      <w:proofErr w:type="spellStart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որևէ</w:t>
      </w:r>
      <w:proofErr w:type="spellEnd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գործողություն իրականացնելու պահանջ սահմանված չէ. </w:t>
      </w:r>
    </w:p>
    <w:p w14:paraId="6D1CA95D" w14:textId="59831540" w:rsidR="00D71572" w:rsidRPr="002432B5" w:rsidRDefault="00364BE0" w:rsidP="002432B5">
      <w:pPr>
        <w:spacing w:after="0" w:line="360" w:lineRule="auto"/>
        <w:ind w:right="-143" w:firstLine="567"/>
        <w:contextualSpacing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2) </w:t>
      </w:r>
      <w:r w:rsidR="00A52CB1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հատկանշական է նաև այն հանգամանքը, որ ՀՀ քրեական օրենսգրքի 84-րդ հոդվածի 4-րդ մասով </w:t>
      </w:r>
      <w:r w:rsidR="00385590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սահմանված </w:t>
      </w:r>
      <w:r w:rsidR="00E86EA1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հիմքերի</w:t>
      </w:r>
      <w:r w:rsidR="005455D4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առկայությունը</w:t>
      </w:r>
      <w:r w:rsidR="00385590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55D4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պայմանավորված չէ միայն </w:t>
      </w:r>
      <w:r w:rsidR="00385590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հանցանք կատարած անձի </w:t>
      </w:r>
      <w:r w:rsidR="005455D4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առողջական վիճակի վերաբերյալ գնահատական տալով կամ մեծամասամբ պայմանավորված չեն միայն դրանով, ինչը կենթադրեր հենց  միջգերատեսչական </w:t>
      </w:r>
      <w:r w:rsidR="005455D4" w:rsidRPr="002432B5">
        <w:rPr>
          <w:rFonts w:ascii="GHEA Grapalat" w:hAnsi="GHEA Grapalat" w:cs="Sylfaen"/>
          <w:b/>
          <w:color w:val="000000"/>
          <w:sz w:val="24"/>
          <w:szCs w:val="24"/>
          <w:u w:val="single"/>
          <w:shd w:val="clear" w:color="auto" w:fill="FFFFFF"/>
          <w:lang w:val="hy-AM"/>
        </w:rPr>
        <w:t>բժշկական</w:t>
      </w:r>
      <w:r w:rsidR="005455D4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հանձնաժողովի կողմից այս մասով </w:t>
      </w:r>
      <w:proofErr w:type="spellStart"/>
      <w:r w:rsidR="005455D4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որևէ</w:t>
      </w:r>
      <w:proofErr w:type="spellEnd"/>
      <w:r w:rsidR="005455D4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գործառույթներ: (Քրեական պատասխանատվությունը կամ պատիժը մեղմացնող հանգամանքները սահմանված են ՀՀ քրեական օրենսգրքի 70-րդ հոդվածում)</w:t>
      </w:r>
      <w:r w:rsidR="00BB3360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494C755" w14:textId="77777777" w:rsidR="007F1161" w:rsidRPr="002432B5" w:rsidRDefault="00BF0A5E" w:rsidP="002432B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</w:pPr>
      <w:r w:rsidRPr="002432B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3. </w:t>
      </w:r>
      <w:r w:rsidR="00AC2FFC" w:rsidRPr="002432B5"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  <w:t>Կապը ռազմավարական փաստաթղթերի հետ.</w:t>
      </w:r>
    </w:p>
    <w:p w14:paraId="26B221C7" w14:textId="5642D426" w:rsidR="00DE1635" w:rsidRPr="002432B5" w:rsidRDefault="00A575C8" w:rsidP="002432B5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  <w:r w:rsidRPr="002432B5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      </w:t>
      </w:r>
      <w:r w:rsidR="00DE1635" w:rsidRPr="002432B5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2432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  <w:r w:rsidRPr="002432B5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ընդունումը չի բխում </w:t>
      </w:r>
      <w:proofErr w:type="spellStart"/>
      <w:r w:rsidRPr="002432B5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որևէ</w:t>
      </w:r>
      <w:proofErr w:type="spellEnd"/>
      <w:r w:rsidRPr="002432B5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ռազմավարական փաստաթղթից:</w:t>
      </w:r>
    </w:p>
    <w:p w14:paraId="599105F2" w14:textId="77777777" w:rsidR="002D3B1A" w:rsidRPr="002432B5" w:rsidRDefault="00AC2FFC" w:rsidP="002432B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2432B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4. </w:t>
      </w:r>
      <w:r w:rsidRPr="002432B5"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  <w:t xml:space="preserve">Նախագծերի ընդունման կապակցությամբ այլ իրավական ակտերի ընդունման անհրաժեշտությունը և պետական բյուջեի </w:t>
      </w:r>
      <w:proofErr w:type="spellStart"/>
      <w:r w:rsidRPr="002432B5"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  <w:t>եկամուտներում</w:t>
      </w:r>
      <w:proofErr w:type="spellEnd"/>
      <w:r w:rsidRPr="002432B5"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  <w:t xml:space="preserve"> և ծախսերում սպասվելիք փոփոխությունները</w:t>
      </w:r>
      <w:r w:rsidRPr="002432B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.</w:t>
      </w:r>
    </w:p>
    <w:p w14:paraId="2B9DF38D" w14:textId="77777777" w:rsidR="00AC2FFC" w:rsidRPr="002432B5" w:rsidRDefault="00E47648" w:rsidP="002432B5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32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ընդունումից հետո </w:t>
      </w:r>
      <w:r w:rsidR="00DE3A0A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անհրաժեշտություն կառաջանա ուժը կորցրած ճանաչել Արդարադատության նախարարի </w:t>
      </w:r>
      <w:r w:rsidR="001B7E46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2019 թվականի դեկտեմբերի 18-ի N 593-Լ, 2020 թվականի հունվարի 14-ի N 10-Լ</w:t>
      </w:r>
      <w:r w:rsidR="006A2B2E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1B7E46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2021 թվականի ապրիլի 21-ի N 163-Լ</w:t>
      </w:r>
      <w:r w:rsidR="006A2B2E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852641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2022 թվականի հուլիսի 25-ի N 404-Լ</w:t>
      </w:r>
      <w:r w:rsidR="001B7E46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E3A0A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հրամանները, ինչպես նաև անհրաժեշտ կլինի </w:t>
      </w:r>
      <w:r w:rsidR="006A2B2E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հաստատել</w:t>
      </w:r>
      <w:r w:rsidR="00DE3A0A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D22D65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Քրեակատարողական</w:t>
      </w:r>
      <w:r w:rsidR="00DE3A0A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բժշկության կենտրոն պետական ոչ </w:t>
      </w:r>
      <w:proofErr w:type="spellStart"/>
      <w:r w:rsidR="00DE3A0A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առևտրային</w:t>
      </w:r>
      <w:proofErr w:type="spellEnd"/>
      <w:r w:rsidR="00DE3A0A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կազմակերպությունում վարվող մի շարք բժշկական փաստաթղթերի </w:t>
      </w:r>
      <w:proofErr w:type="spellStart"/>
      <w:r w:rsidR="00DE3A0A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ձևերը</w:t>
      </w:r>
      <w:proofErr w:type="spellEnd"/>
      <w:r w:rsidR="00DE3A0A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հաստատելու մասին Առողջապահության նախարարի հրաման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6B2F86A" w14:textId="6062BB08" w:rsidR="002C1A29" w:rsidRPr="002432B5" w:rsidRDefault="00097851" w:rsidP="002432B5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432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Որոշումների Նախագծերի առաջարկվող </w:t>
      </w:r>
      <w:proofErr w:type="spellStart"/>
      <w:r w:rsidRPr="002432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իրավակարգավորումների</w:t>
      </w:r>
      <w:proofErr w:type="spellEnd"/>
      <w:r w:rsidRPr="002432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ընդունման արդյունքում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432B5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պետական</w:t>
      </w:r>
      <w:r w:rsidRPr="002432B5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2432B5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բյուջեի</w:t>
      </w:r>
      <w:r w:rsidRPr="002432B5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proofErr w:type="spellStart"/>
      <w:r w:rsidRPr="002432B5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եկամուտներում</w:t>
      </w:r>
      <w:proofErr w:type="spellEnd"/>
      <w:r w:rsidRPr="002432B5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2432B5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և</w:t>
      </w:r>
      <w:r w:rsidRPr="002432B5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2432B5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ծախսերում</w:t>
      </w:r>
      <w:r w:rsidRPr="002432B5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2432B5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սպասվելիք</w:t>
      </w:r>
      <w:r w:rsidRPr="002432B5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2432B5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փոփոխություններ չկան</w:t>
      </w:r>
      <w:r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3AF0BA59" w14:textId="77777777" w:rsidR="00487638" w:rsidRPr="002432B5" w:rsidRDefault="00AC2FFC" w:rsidP="002432B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2432B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5. </w:t>
      </w:r>
      <w:r w:rsidRPr="002432B5"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  <w:t>Նախագծի մշակման գործընթացում ներգրավված ինստիտուտները, անձինք.</w:t>
      </w:r>
    </w:p>
    <w:p w14:paraId="1BA673B2" w14:textId="46AE142C" w:rsidR="00A37C60" w:rsidRPr="002432B5" w:rsidRDefault="002C1A29" w:rsidP="002432B5">
      <w:pPr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2432B5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 Նախագիծ</w:t>
      </w:r>
      <w:r w:rsidRPr="002432B5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ը մշակվել </w:t>
      </w:r>
      <w:r w:rsidR="00CB5FC5" w:rsidRPr="002432B5">
        <w:rPr>
          <w:rFonts w:ascii="GHEA Grapalat" w:eastAsia="Times New Roman" w:hAnsi="GHEA Grapalat" w:cs="Arian AMU"/>
          <w:sz w:val="24"/>
          <w:szCs w:val="24"/>
          <w:lang w:val="hy-AM"/>
        </w:rPr>
        <w:t>է</w:t>
      </w:r>
      <w:r w:rsidRPr="002432B5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C27576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Առողջապահության</w:t>
      </w:r>
      <w:r w:rsidR="00C76AD6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նախարարության</w:t>
      </w:r>
      <w:r w:rsidR="00A37C60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76AD6" w:rsidRPr="002432B5">
        <w:rPr>
          <w:rFonts w:ascii="GHEA Grapalat" w:eastAsia="Times New Roman" w:hAnsi="GHEA Grapalat" w:cs="Times New Roman"/>
          <w:sz w:val="24"/>
          <w:szCs w:val="24"/>
          <w:lang w:val="hy-AM"/>
        </w:rPr>
        <w:t>կողմից</w:t>
      </w:r>
      <w:r w:rsidRPr="002432B5">
        <w:rPr>
          <w:rFonts w:ascii="GHEA Grapalat" w:eastAsia="Times New Roman" w:hAnsi="GHEA Grapalat" w:cs="Arian AMU"/>
          <w:sz w:val="24"/>
          <w:szCs w:val="24"/>
          <w:lang w:val="hy-AM"/>
        </w:rPr>
        <w:t>:</w:t>
      </w:r>
    </w:p>
    <w:p w14:paraId="5BB132FA" w14:textId="77777777" w:rsidR="008B441E" w:rsidRPr="002432B5" w:rsidRDefault="00AC2FFC" w:rsidP="002432B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2432B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6. </w:t>
      </w:r>
      <w:r w:rsidRPr="002432B5"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  <w:t>Իրավական ակտի կիրառման դեպքում ակնկալվող արդյունքը.</w:t>
      </w:r>
    </w:p>
    <w:p w14:paraId="37FD8D51" w14:textId="77777777" w:rsidR="00FA30F5" w:rsidRPr="002432B5" w:rsidRDefault="009D07FB" w:rsidP="002432B5">
      <w:pPr>
        <w:spacing w:after="0" w:line="360" w:lineRule="auto"/>
        <w:ind w:right="-143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proofErr w:type="spellStart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ընդունմամբ</w:t>
      </w:r>
      <w:proofErr w:type="spellEnd"/>
      <w:r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ակնկալվում է </w:t>
      </w:r>
      <w:r w:rsidR="009C4A72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ապահովել</w:t>
      </w:r>
      <w:r w:rsidR="009C4A72" w:rsidRPr="002432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7576" w:rsidRPr="002432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քրեակատարողական հիմնարկներում պահվող կալանավորված անձանց և դատապարտյալների պատշաճ բժշկական օգնությունը և սպասարկումը</w:t>
      </w:r>
      <w:r w:rsidRPr="002432B5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5726B2C" w14:textId="47F82E9B" w:rsidR="00DE1635" w:rsidRPr="002432B5" w:rsidRDefault="00FA30F5" w:rsidP="002432B5">
      <w:pPr>
        <w:tabs>
          <w:tab w:val="left" w:pos="945"/>
        </w:tabs>
        <w:spacing w:line="360" w:lineRule="auto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2432B5">
        <w:rPr>
          <w:rFonts w:ascii="GHEA Grapalat" w:hAnsi="GHEA Grapalat" w:cs="Sylfaen"/>
          <w:sz w:val="24"/>
          <w:szCs w:val="24"/>
          <w:lang w:val="hy-AM"/>
        </w:rPr>
        <w:tab/>
      </w:r>
      <w:bookmarkStart w:id="0" w:name="_GoBack"/>
      <w:bookmarkEnd w:id="0"/>
    </w:p>
    <w:sectPr w:rsidR="00DE1635" w:rsidRPr="002432B5" w:rsidSect="002432B5">
      <w:footerReference w:type="default" r:id="rId8"/>
      <w:pgSz w:w="11907" w:h="16840" w:code="9"/>
      <w:pgMar w:top="850" w:right="850" w:bottom="850" w:left="1152" w:header="706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454F6B" w14:textId="77777777" w:rsidR="005B3E7A" w:rsidRDefault="005B3E7A" w:rsidP="00736D39">
      <w:pPr>
        <w:spacing w:after="0" w:line="240" w:lineRule="auto"/>
      </w:pPr>
      <w:r>
        <w:separator/>
      </w:r>
    </w:p>
  </w:endnote>
  <w:endnote w:type="continuationSeparator" w:id="0">
    <w:p w14:paraId="656E5C14" w14:textId="77777777" w:rsidR="005B3E7A" w:rsidRDefault="005B3E7A" w:rsidP="00736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745032" w14:textId="77777777" w:rsidR="001D6D3B" w:rsidRDefault="001D6D3B">
    <w:pPr>
      <w:pStyle w:val="Footer"/>
      <w:jc w:val="right"/>
    </w:pPr>
  </w:p>
  <w:p w14:paraId="3535611C" w14:textId="77777777" w:rsidR="001D6D3B" w:rsidRDefault="001D6D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50FC9B" w14:textId="77777777" w:rsidR="005B3E7A" w:rsidRDefault="005B3E7A" w:rsidP="00736D39">
      <w:pPr>
        <w:spacing w:after="0" w:line="240" w:lineRule="auto"/>
      </w:pPr>
      <w:r>
        <w:separator/>
      </w:r>
    </w:p>
  </w:footnote>
  <w:footnote w:type="continuationSeparator" w:id="0">
    <w:p w14:paraId="55F9DD5B" w14:textId="77777777" w:rsidR="005B3E7A" w:rsidRDefault="005B3E7A" w:rsidP="00736D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A0010"/>
    <w:multiLevelType w:val="hybridMultilevel"/>
    <w:tmpl w:val="DAB4C9C4"/>
    <w:lvl w:ilvl="0" w:tplc="55D8D41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5AF1E97"/>
    <w:multiLevelType w:val="hybridMultilevel"/>
    <w:tmpl w:val="7E121EFC"/>
    <w:lvl w:ilvl="0" w:tplc="176033FC">
      <w:start w:val="1"/>
      <w:numFmt w:val="decimal"/>
      <w:lvlText w:val="%1."/>
      <w:lvlJc w:val="left"/>
      <w:pPr>
        <w:ind w:left="1069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447531"/>
    <w:multiLevelType w:val="hybridMultilevel"/>
    <w:tmpl w:val="D91CC7B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464659D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6E277B5"/>
    <w:multiLevelType w:val="hybridMultilevel"/>
    <w:tmpl w:val="5596C07A"/>
    <w:lvl w:ilvl="0" w:tplc="B7D6273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EF66011"/>
    <w:multiLevelType w:val="hybridMultilevel"/>
    <w:tmpl w:val="FF82DECE"/>
    <w:lvl w:ilvl="0" w:tplc="147E744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0D5243F"/>
    <w:multiLevelType w:val="hybridMultilevel"/>
    <w:tmpl w:val="8744CDD6"/>
    <w:lvl w:ilvl="0" w:tplc="BD10C62E">
      <w:start w:val="1"/>
      <w:numFmt w:val="decimal"/>
      <w:lvlText w:val="%1)"/>
      <w:lvlJc w:val="left"/>
      <w:pPr>
        <w:ind w:left="10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32743E4A"/>
    <w:multiLevelType w:val="hybridMultilevel"/>
    <w:tmpl w:val="851ADE94"/>
    <w:lvl w:ilvl="0" w:tplc="53AE8F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3DDC6318"/>
    <w:multiLevelType w:val="hybridMultilevel"/>
    <w:tmpl w:val="DD2C87B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43DB6585"/>
    <w:multiLevelType w:val="hybridMultilevel"/>
    <w:tmpl w:val="ECA884DE"/>
    <w:lvl w:ilvl="0" w:tplc="B0567DD6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46ED41F5"/>
    <w:multiLevelType w:val="hybridMultilevel"/>
    <w:tmpl w:val="65FA8E54"/>
    <w:lvl w:ilvl="0" w:tplc="71205A8E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D5B6B7B"/>
    <w:multiLevelType w:val="hybridMultilevel"/>
    <w:tmpl w:val="12BE672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04B1101"/>
    <w:multiLevelType w:val="multilevel"/>
    <w:tmpl w:val="3F3079D4"/>
    <w:lvl w:ilvl="0">
      <w:start w:val="5"/>
      <w:numFmt w:val="decimal"/>
      <w:lvlText w:val="%1."/>
      <w:lvlJc w:val="left"/>
      <w:pPr>
        <w:ind w:left="360" w:hanging="360"/>
      </w:pPr>
      <w:rPr>
        <w:rFonts w:ascii="Arial Unicode" w:hAnsi="Arial Unicode" w:hint="default"/>
        <w:sz w:val="21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ascii="GHEA Grapalat" w:hAnsi="GHEA Grapalat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ascii="Arial Unicode" w:hAnsi="Arial Unicode" w:hint="default"/>
        <w:sz w:val="21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ascii="Arial Unicode" w:hAnsi="Arial Unicode" w:hint="default"/>
        <w:sz w:val="21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ascii="Arial Unicode" w:hAnsi="Arial Unicode" w:hint="default"/>
        <w:sz w:val="21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ascii="Arial Unicode" w:hAnsi="Arial Unicode" w:hint="default"/>
        <w:sz w:val="21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ascii="Arial Unicode" w:hAnsi="Arial Unicode" w:hint="default"/>
        <w:sz w:val="21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ascii="Arial Unicode" w:hAnsi="Arial Unicode" w:hint="default"/>
        <w:sz w:val="21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ascii="Arial Unicode" w:hAnsi="Arial Unicode" w:hint="default"/>
        <w:sz w:val="21"/>
      </w:rPr>
    </w:lvl>
  </w:abstractNum>
  <w:abstractNum w:abstractNumId="12" w15:restartNumberingAfterBreak="0">
    <w:nsid w:val="58A45444"/>
    <w:multiLevelType w:val="hybridMultilevel"/>
    <w:tmpl w:val="A120D410"/>
    <w:lvl w:ilvl="0" w:tplc="E0E658C4">
      <w:start w:val="2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9E1407"/>
    <w:multiLevelType w:val="hybridMultilevel"/>
    <w:tmpl w:val="EB1C2228"/>
    <w:lvl w:ilvl="0" w:tplc="079681F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65D441A7"/>
    <w:multiLevelType w:val="hybridMultilevel"/>
    <w:tmpl w:val="59E4E45C"/>
    <w:lvl w:ilvl="0" w:tplc="3CF616E2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5" w15:restartNumberingAfterBreak="0">
    <w:nsid w:val="696D51B2"/>
    <w:multiLevelType w:val="hybridMultilevel"/>
    <w:tmpl w:val="9AF8A832"/>
    <w:lvl w:ilvl="0" w:tplc="11DA551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6991208C"/>
    <w:multiLevelType w:val="multilevel"/>
    <w:tmpl w:val="C0A878E0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17" w15:restartNumberingAfterBreak="0">
    <w:nsid w:val="72587802"/>
    <w:multiLevelType w:val="hybridMultilevel"/>
    <w:tmpl w:val="7C789FAA"/>
    <w:lvl w:ilvl="0" w:tplc="84D8BB3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2C711CF"/>
    <w:multiLevelType w:val="hybridMultilevel"/>
    <w:tmpl w:val="00807130"/>
    <w:lvl w:ilvl="0" w:tplc="63C4DAB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DBB4C38"/>
    <w:multiLevelType w:val="hybridMultilevel"/>
    <w:tmpl w:val="86F4C424"/>
    <w:lvl w:ilvl="0" w:tplc="63B82584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7"/>
  </w:num>
  <w:num w:numId="2">
    <w:abstractNumId w:val="15"/>
  </w:num>
  <w:num w:numId="3">
    <w:abstractNumId w:val="0"/>
  </w:num>
  <w:num w:numId="4">
    <w:abstractNumId w:val="6"/>
  </w:num>
  <w:num w:numId="5">
    <w:abstractNumId w:val="5"/>
  </w:num>
  <w:num w:numId="6">
    <w:abstractNumId w:val="8"/>
  </w:num>
  <w:num w:numId="7">
    <w:abstractNumId w:val="18"/>
  </w:num>
  <w:num w:numId="8">
    <w:abstractNumId w:val="17"/>
  </w:num>
  <w:num w:numId="9">
    <w:abstractNumId w:val="3"/>
  </w:num>
  <w:num w:numId="10">
    <w:abstractNumId w:val="9"/>
  </w:num>
  <w:num w:numId="11">
    <w:abstractNumId w:val="13"/>
  </w:num>
  <w:num w:numId="12">
    <w:abstractNumId w:val="1"/>
  </w:num>
  <w:num w:numId="13">
    <w:abstractNumId w:val="4"/>
  </w:num>
  <w:num w:numId="14">
    <w:abstractNumId w:val="11"/>
  </w:num>
  <w:num w:numId="15">
    <w:abstractNumId w:val="16"/>
  </w:num>
  <w:num w:numId="16">
    <w:abstractNumId w:val="19"/>
  </w:num>
  <w:num w:numId="17">
    <w:abstractNumId w:val="14"/>
  </w:num>
  <w:num w:numId="18">
    <w:abstractNumId w:val="12"/>
  </w:num>
  <w:num w:numId="19">
    <w:abstractNumId w:val="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5BE"/>
    <w:rsid w:val="000026B4"/>
    <w:rsid w:val="000035EC"/>
    <w:rsid w:val="000127EF"/>
    <w:rsid w:val="00014B0E"/>
    <w:rsid w:val="000178F0"/>
    <w:rsid w:val="00021900"/>
    <w:rsid w:val="00022E75"/>
    <w:rsid w:val="00022EA7"/>
    <w:rsid w:val="00024661"/>
    <w:rsid w:val="00026515"/>
    <w:rsid w:val="0002668B"/>
    <w:rsid w:val="00026A88"/>
    <w:rsid w:val="00032311"/>
    <w:rsid w:val="0003274A"/>
    <w:rsid w:val="00040230"/>
    <w:rsid w:val="00041133"/>
    <w:rsid w:val="00041FBA"/>
    <w:rsid w:val="00046E1B"/>
    <w:rsid w:val="00046F55"/>
    <w:rsid w:val="00047664"/>
    <w:rsid w:val="00047FFE"/>
    <w:rsid w:val="00050359"/>
    <w:rsid w:val="00050ADF"/>
    <w:rsid w:val="000512F8"/>
    <w:rsid w:val="00053820"/>
    <w:rsid w:val="000553B9"/>
    <w:rsid w:val="000616B9"/>
    <w:rsid w:val="000640FA"/>
    <w:rsid w:val="0006549D"/>
    <w:rsid w:val="00070ED4"/>
    <w:rsid w:val="00075B92"/>
    <w:rsid w:val="00076D40"/>
    <w:rsid w:val="0007783E"/>
    <w:rsid w:val="00077FEB"/>
    <w:rsid w:val="000815D6"/>
    <w:rsid w:val="000816A9"/>
    <w:rsid w:val="00083447"/>
    <w:rsid w:val="0008348E"/>
    <w:rsid w:val="00094AFE"/>
    <w:rsid w:val="00095CD3"/>
    <w:rsid w:val="00096F9C"/>
    <w:rsid w:val="00097851"/>
    <w:rsid w:val="000A2567"/>
    <w:rsid w:val="000A2FBF"/>
    <w:rsid w:val="000A3D43"/>
    <w:rsid w:val="000A52EF"/>
    <w:rsid w:val="000B1405"/>
    <w:rsid w:val="000B403A"/>
    <w:rsid w:val="000B44B3"/>
    <w:rsid w:val="000B67E0"/>
    <w:rsid w:val="000B77CA"/>
    <w:rsid w:val="000C2E3E"/>
    <w:rsid w:val="000C628E"/>
    <w:rsid w:val="000C7158"/>
    <w:rsid w:val="000D0241"/>
    <w:rsid w:val="000D0BD3"/>
    <w:rsid w:val="000D0D1B"/>
    <w:rsid w:val="000D13CE"/>
    <w:rsid w:val="000D2E94"/>
    <w:rsid w:val="000D2F26"/>
    <w:rsid w:val="000D343F"/>
    <w:rsid w:val="000D52A8"/>
    <w:rsid w:val="000D73E3"/>
    <w:rsid w:val="000E1FD4"/>
    <w:rsid w:val="00102288"/>
    <w:rsid w:val="001035BD"/>
    <w:rsid w:val="00114030"/>
    <w:rsid w:val="00114223"/>
    <w:rsid w:val="00115489"/>
    <w:rsid w:val="00116C40"/>
    <w:rsid w:val="00120178"/>
    <w:rsid w:val="00123E7E"/>
    <w:rsid w:val="00127DDC"/>
    <w:rsid w:val="00135659"/>
    <w:rsid w:val="00140403"/>
    <w:rsid w:val="001427B4"/>
    <w:rsid w:val="00142B27"/>
    <w:rsid w:val="00144BB9"/>
    <w:rsid w:val="001503BF"/>
    <w:rsid w:val="00152715"/>
    <w:rsid w:val="00152DFB"/>
    <w:rsid w:val="00156625"/>
    <w:rsid w:val="001566DF"/>
    <w:rsid w:val="00156E3D"/>
    <w:rsid w:val="0016039F"/>
    <w:rsid w:val="00164943"/>
    <w:rsid w:val="00164E17"/>
    <w:rsid w:val="00166B29"/>
    <w:rsid w:val="0017044A"/>
    <w:rsid w:val="00172AC4"/>
    <w:rsid w:val="001730B6"/>
    <w:rsid w:val="00175054"/>
    <w:rsid w:val="00177055"/>
    <w:rsid w:val="0017751C"/>
    <w:rsid w:val="00177B79"/>
    <w:rsid w:val="001816DF"/>
    <w:rsid w:val="001845E4"/>
    <w:rsid w:val="00184912"/>
    <w:rsid w:val="00185798"/>
    <w:rsid w:val="00190FCE"/>
    <w:rsid w:val="0019586C"/>
    <w:rsid w:val="001A003D"/>
    <w:rsid w:val="001A042A"/>
    <w:rsid w:val="001A045C"/>
    <w:rsid w:val="001A17EA"/>
    <w:rsid w:val="001A1B53"/>
    <w:rsid w:val="001A44C4"/>
    <w:rsid w:val="001A4591"/>
    <w:rsid w:val="001A505B"/>
    <w:rsid w:val="001A693F"/>
    <w:rsid w:val="001B05DA"/>
    <w:rsid w:val="001B1FAF"/>
    <w:rsid w:val="001B540E"/>
    <w:rsid w:val="001B7E46"/>
    <w:rsid w:val="001C1EA2"/>
    <w:rsid w:val="001C1FBB"/>
    <w:rsid w:val="001C257B"/>
    <w:rsid w:val="001C3D12"/>
    <w:rsid w:val="001C40C1"/>
    <w:rsid w:val="001D1318"/>
    <w:rsid w:val="001D272F"/>
    <w:rsid w:val="001D38BD"/>
    <w:rsid w:val="001D3D03"/>
    <w:rsid w:val="001D6D3B"/>
    <w:rsid w:val="001E2822"/>
    <w:rsid w:val="001E29D3"/>
    <w:rsid w:val="001E3670"/>
    <w:rsid w:val="001E6AF9"/>
    <w:rsid w:val="001E6E2A"/>
    <w:rsid w:val="001E758C"/>
    <w:rsid w:val="001F00F7"/>
    <w:rsid w:val="001F1D2B"/>
    <w:rsid w:val="001F1E28"/>
    <w:rsid w:val="001F728D"/>
    <w:rsid w:val="00200030"/>
    <w:rsid w:val="002017D2"/>
    <w:rsid w:val="00207057"/>
    <w:rsid w:val="00210D9B"/>
    <w:rsid w:val="00213F96"/>
    <w:rsid w:val="0021427F"/>
    <w:rsid w:val="00216022"/>
    <w:rsid w:val="00216412"/>
    <w:rsid w:val="002230BD"/>
    <w:rsid w:val="002246B2"/>
    <w:rsid w:val="00226F10"/>
    <w:rsid w:val="0023534E"/>
    <w:rsid w:val="00235A3F"/>
    <w:rsid w:val="00241C2B"/>
    <w:rsid w:val="002432B5"/>
    <w:rsid w:val="00244A1F"/>
    <w:rsid w:val="002513A7"/>
    <w:rsid w:val="0025189B"/>
    <w:rsid w:val="00252C05"/>
    <w:rsid w:val="00263477"/>
    <w:rsid w:val="0026359F"/>
    <w:rsid w:val="0026534E"/>
    <w:rsid w:val="00267384"/>
    <w:rsid w:val="002731C1"/>
    <w:rsid w:val="00273798"/>
    <w:rsid w:val="00274AC8"/>
    <w:rsid w:val="002827BD"/>
    <w:rsid w:val="00286BAC"/>
    <w:rsid w:val="00290285"/>
    <w:rsid w:val="002974E3"/>
    <w:rsid w:val="002A07A6"/>
    <w:rsid w:val="002A1488"/>
    <w:rsid w:val="002A5A0D"/>
    <w:rsid w:val="002A60B5"/>
    <w:rsid w:val="002B13E2"/>
    <w:rsid w:val="002B6C2E"/>
    <w:rsid w:val="002B6FA8"/>
    <w:rsid w:val="002B79E5"/>
    <w:rsid w:val="002B7D1B"/>
    <w:rsid w:val="002C016F"/>
    <w:rsid w:val="002C1A29"/>
    <w:rsid w:val="002C26B1"/>
    <w:rsid w:val="002C5024"/>
    <w:rsid w:val="002C67DB"/>
    <w:rsid w:val="002C6AD3"/>
    <w:rsid w:val="002D1A9E"/>
    <w:rsid w:val="002D327A"/>
    <w:rsid w:val="002D36FD"/>
    <w:rsid w:val="002D3B1A"/>
    <w:rsid w:val="002D43BD"/>
    <w:rsid w:val="002D4949"/>
    <w:rsid w:val="002D522C"/>
    <w:rsid w:val="002D685D"/>
    <w:rsid w:val="002E3160"/>
    <w:rsid w:val="002F011C"/>
    <w:rsid w:val="002F3589"/>
    <w:rsid w:val="002F74BE"/>
    <w:rsid w:val="00301843"/>
    <w:rsid w:val="00303140"/>
    <w:rsid w:val="00304A0A"/>
    <w:rsid w:val="0031165A"/>
    <w:rsid w:val="00313208"/>
    <w:rsid w:val="00313D56"/>
    <w:rsid w:val="00314FF4"/>
    <w:rsid w:val="00315A1B"/>
    <w:rsid w:val="00316884"/>
    <w:rsid w:val="003177B9"/>
    <w:rsid w:val="003223FF"/>
    <w:rsid w:val="00324A42"/>
    <w:rsid w:val="00324F42"/>
    <w:rsid w:val="003260E1"/>
    <w:rsid w:val="0032677B"/>
    <w:rsid w:val="003304BD"/>
    <w:rsid w:val="00331C9F"/>
    <w:rsid w:val="00335832"/>
    <w:rsid w:val="00345015"/>
    <w:rsid w:val="00352251"/>
    <w:rsid w:val="00353EA9"/>
    <w:rsid w:val="0036097E"/>
    <w:rsid w:val="0036417E"/>
    <w:rsid w:val="00364BE0"/>
    <w:rsid w:val="00365B14"/>
    <w:rsid w:val="00366741"/>
    <w:rsid w:val="00370FFE"/>
    <w:rsid w:val="00372B2C"/>
    <w:rsid w:val="00373C3A"/>
    <w:rsid w:val="003764A9"/>
    <w:rsid w:val="00384460"/>
    <w:rsid w:val="00385590"/>
    <w:rsid w:val="00392093"/>
    <w:rsid w:val="00392720"/>
    <w:rsid w:val="003939EA"/>
    <w:rsid w:val="003A01BE"/>
    <w:rsid w:val="003A12D5"/>
    <w:rsid w:val="003A4E0A"/>
    <w:rsid w:val="003A6049"/>
    <w:rsid w:val="003B1BBF"/>
    <w:rsid w:val="003B1D69"/>
    <w:rsid w:val="003B3C6C"/>
    <w:rsid w:val="003B7A4C"/>
    <w:rsid w:val="003B7C7D"/>
    <w:rsid w:val="003C1257"/>
    <w:rsid w:val="003C35D0"/>
    <w:rsid w:val="003C39E9"/>
    <w:rsid w:val="003C4228"/>
    <w:rsid w:val="003C6AE1"/>
    <w:rsid w:val="003D3116"/>
    <w:rsid w:val="003D729E"/>
    <w:rsid w:val="003E2B84"/>
    <w:rsid w:val="003F096F"/>
    <w:rsid w:val="003F267C"/>
    <w:rsid w:val="003F3A73"/>
    <w:rsid w:val="003F6447"/>
    <w:rsid w:val="00401BF0"/>
    <w:rsid w:val="00406268"/>
    <w:rsid w:val="00406317"/>
    <w:rsid w:val="00406DBD"/>
    <w:rsid w:val="004079AF"/>
    <w:rsid w:val="00413292"/>
    <w:rsid w:val="00414A37"/>
    <w:rsid w:val="004152F4"/>
    <w:rsid w:val="00415BB3"/>
    <w:rsid w:val="00421F8A"/>
    <w:rsid w:val="0042376E"/>
    <w:rsid w:val="00434E69"/>
    <w:rsid w:val="00435C54"/>
    <w:rsid w:val="00435FF5"/>
    <w:rsid w:val="0043753E"/>
    <w:rsid w:val="004452CF"/>
    <w:rsid w:val="00453A3C"/>
    <w:rsid w:val="00455EE2"/>
    <w:rsid w:val="00460C50"/>
    <w:rsid w:val="00460FC9"/>
    <w:rsid w:val="00464D3F"/>
    <w:rsid w:val="004707E5"/>
    <w:rsid w:val="00472AD2"/>
    <w:rsid w:val="004739B6"/>
    <w:rsid w:val="0047520C"/>
    <w:rsid w:val="00477C2D"/>
    <w:rsid w:val="0048015F"/>
    <w:rsid w:val="004805B2"/>
    <w:rsid w:val="004849DE"/>
    <w:rsid w:val="00487638"/>
    <w:rsid w:val="0049091D"/>
    <w:rsid w:val="00492753"/>
    <w:rsid w:val="00492F68"/>
    <w:rsid w:val="00494F32"/>
    <w:rsid w:val="00496DD9"/>
    <w:rsid w:val="0049774D"/>
    <w:rsid w:val="004A201A"/>
    <w:rsid w:val="004A2B90"/>
    <w:rsid w:val="004A3271"/>
    <w:rsid w:val="004A3C19"/>
    <w:rsid w:val="004A472F"/>
    <w:rsid w:val="004A4DBC"/>
    <w:rsid w:val="004A519B"/>
    <w:rsid w:val="004A7B9A"/>
    <w:rsid w:val="004C2551"/>
    <w:rsid w:val="004D3826"/>
    <w:rsid w:val="004D4109"/>
    <w:rsid w:val="004D4784"/>
    <w:rsid w:val="004D51BD"/>
    <w:rsid w:val="004D60C8"/>
    <w:rsid w:val="004D6FBA"/>
    <w:rsid w:val="004E1747"/>
    <w:rsid w:val="004E4EE9"/>
    <w:rsid w:val="004E5673"/>
    <w:rsid w:val="004E623F"/>
    <w:rsid w:val="004F295A"/>
    <w:rsid w:val="004F45BD"/>
    <w:rsid w:val="004F5D9D"/>
    <w:rsid w:val="004F6C35"/>
    <w:rsid w:val="00506069"/>
    <w:rsid w:val="00506D39"/>
    <w:rsid w:val="00510D20"/>
    <w:rsid w:val="0051454C"/>
    <w:rsid w:val="00514A56"/>
    <w:rsid w:val="00516715"/>
    <w:rsid w:val="005203A1"/>
    <w:rsid w:val="00520B16"/>
    <w:rsid w:val="00520B84"/>
    <w:rsid w:val="00527312"/>
    <w:rsid w:val="00527350"/>
    <w:rsid w:val="00531DEE"/>
    <w:rsid w:val="00534B26"/>
    <w:rsid w:val="0053526A"/>
    <w:rsid w:val="00535B19"/>
    <w:rsid w:val="0053677B"/>
    <w:rsid w:val="00541A02"/>
    <w:rsid w:val="005455D4"/>
    <w:rsid w:val="00546CC9"/>
    <w:rsid w:val="00550B80"/>
    <w:rsid w:val="005511E2"/>
    <w:rsid w:val="00552654"/>
    <w:rsid w:val="00553F76"/>
    <w:rsid w:val="00555DA2"/>
    <w:rsid w:val="005569E2"/>
    <w:rsid w:val="0056197F"/>
    <w:rsid w:val="00563AB9"/>
    <w:rsid w:val="00567922"/>
    <w:rsid w:val="005679A7"/>
    <w:rsid w:val="00571377"/>
    <w:rsid w:val="00574637"/>
    <w:rsid w:val="00574A74"/>
    <w:rsid w:val="00582A03"/>
    <w:rsid w:val="005856D2"/>
    <w:rsid w:val="00587AB0"/>
    <w:rsid w:val="005900DF"/>
    <w:rsid w:val="0059026D"/>
    <w:rsid w:val="005910DD"/>
    <w:rsid w:val="00593D5C"/>
    <w:rsid w:val="00596D5E"/>
    <w:rsid w:val="005A1FA9"/>
    <w:rsid w:val="005A2509"/>
    <w:rsid w:val="005A33A0"/>
    <w:rsid w:val="005A49D6"/>
    <w:rsid w:val="005A661F"/>
    <w:rsid w:val="005A75A8"/>
    <w:rsid w:val="005B046C"/>
    <w:rsid w:val="005B0B58"/>
    <w:rsid w:val="005B3E7A"/>
    <w:rsid w:val="005B4328"/>
    <w:rsid w:val="005B6634"/>
    <w:rsid w:val="005B7188"/>
    <w:rsid w:val="005C0D60"/>
    <w:rsid w:val="005C2E13"/>
    <w:rsid w:val="005C6C1C"/>
    <w:rsid w:val="005D2965"/>
    <w:rsid w:val="005D4431"/>
    <w:rsid w:val="005D5670"/>
    <w:rsid w:val="005D7528"/>
    <w:rsid w:val="005E2978"/>
    <w:rsid w:val="005E721F"/>
    <w:rsid w:val="005F126F"/>
    <w:rsid w:val="005F1799"/>
    <w:rsid w:val="005F22B0"/>
    <w:rsid w:val="006029E2"/>
    <w:rsid w:val="0061165B"/>
    <w:rsid w:val="00617C24"/>
    <w:rsid w:val="00620FE2"/>
    <w:rsid w:val="006223B5"/>
    <w:rsid w:val="006237B7"/>
    <w:rsid w:val="00623D1E"/>
    <w:rsid w:val="00636727"/>
    <w:rsid w:val="0063776E"/>
    <w:rsid w:val="00640657"/>
    <w:rsid w:val="00642C84"/>
    <w:rsid w:val="0064383B"/>
    <w:rsid w:val="00643F70"/>
    <w:rsid w:val="00644A6A"/>
    <w:rsid w:val="00647B44"/>
    <w:rsid w:val="00652B74"/>
    <w:rsid w:val="00656B49"/>
    <w:rsid w:val="00660BC8"/>
    <w:rsid w:val="00663585"/>
    <w:rsid w:val="00664E43"/>
    <w:rsid w:val="00665274"/>
    <w:rsid w:val="00666742"/>
    <w:rsid w:val="00667BE2"/>
    <w:rsid w:val="006704BF"/>
    <w:rsid w:val="00675E58"/>
    <w:rsid w:val="00676D44"/>
    <w:rsid w:val="006927A8"/>
    <w:rsid w:val="00694F25"/>
    <w:rsid w:val="00697A74"/>
    <w:rsid w:val="00697D36"/>
    <w:rsid w:val="006A216D"/>
    <w:rsid w:val="006A2B2E"/>
    <w:rsid w:val="006A4851"/>
    <w:rsid w:val="006A4DDF"/>
    <w:rsid w:val="006A7064"/>
    <w:rsid w:val="006A7B70"/>
    <w:rsid w:val="006B2797"/>
    <w:rsid w:val="006B3AF0"/>
    <w:rsid w:val="006B48F5"/>
    <w:rsid w:val="006B60AA"/>
    <w:rsid w:val="006C42F4"/>
    <w:rsid w:val="006C5959"/>
    <w:rsid w:val="006C622B"/>
    <w:rsid w:val="006C6FAC"/>
    <w:rsid w:val="006C7B40"/>
    <w:rsid w:val="006D21D4"/>
    <w:rsid w:val="006D3BB3"/>
    <w:rsid w:val="006D5B49"/>
    <w:rsid w:val="006D6903"/>
    <w:rsid w:val="006E4013"/>
    <w:rsid w:val="006E404E"/>
    <w:rsid w:val="006F09E6"/>
    <w:rsid w:val="006F11B0"/>
    <w:rsid w:val="006F1417"/>
    <w:rsid w:val="006F29C4"/>
    <w:rsid w:val="006F3563"/>
    <w:rsid w:val="006F3C44"/>
    <w:rsid w:val="006F7819"/>
    <w:rsid w:val="00700466"/>
    <w:rsid w:val="00701B71"/>
    <w:rsid w:val="00703035"/>
    <w:rsid w:val="00703579"/>
    <w:rsid w:val="007076A0"/>
    <w:rsid w:val="00707CBE"/>
    <w:rsid w:val="00711E6C"/>
    <w:rsid w:val="007120FD"/>
    <w:rsid w:val="007127E2"/>
    <w:rsid w:val="00714DD6"/>
    <w:rsid w:val="007161CB"/>
    <w:rsid w:val="007260AD"/>
    <w:rsid w:val="0072737A"/>
    <w:rsid w:val="00730FE6"/>
    <w:rsid w:val="0073265C"/>
    <w:rsid w:val="00733029"/>
    <w:rsid w:val="00734C25"/>
    <w:rsid w:val="0073619D"/>
    <w:rsid w:val="00736D39"/>
    <w:rsid w:val="00737213"/>
    <w:rsid w:val="007412F3"/>
    <w:rsid w:val="00742309"/>
    <w:rsid w:val="00743A56"/>
    <w:rsid w:val="00743FA0"/>
    <w:rsid w:val="00744E3C"/>
    <w:rsid w:val="00756F04"/>
    <w:rsid w:val="00760670"/>
    <w:rsid w:val="00761EEE"/>
    <w:rsid w:val="00761FCD"/>
    <w:rsid w:val="00762DEB"/>
    <w:rsid w:val="00772CCA"/>
    <w:rsid w:val="00772F88"/>
    <w:rsid w:val="007734F7"/>
    <w:rsid w:val="00774306"/>
    <w:rsid w:val="00776348"/>
    <w:rsid w:val="00785C73"/>
    <w:rsid w:val="0078685B"/>
    <w:rsid w:val="00787294"/>
    <w:rsid w:val="00792E4E"/>
    <w:rsid w:val="00796787"/>
    <w:rsid w:val="007A23A1"/>
    <w:rsid w:val="007A277F"/>
    <w:rsid w:val="007A353D"/>
    <w:rsid w:val="007A460F"/>
    <w:rsid w:val="007B2241"/>
    <w:rsid w:val="007B2654"/>
    <w:rsid w:val="007B2BA8"/>
    <w:rsid w:val="007B31AC"/>
    <w:rsid w:val="007B4A34"/>
    <w:rsid w:val="007B4B84"/>
    <w:rsid w:val="007C15D2"/>
    <w:rsid w:val="007C1944"/>
    <w:rsid w:val="007C2900"/>
    <w:rsid w:val="007C3DFB"/>
    <w:rsid w:val="007C73ED"/>
    <w:rsid w:val="007C7460"/>
    <w:rsid w:val="007D020C"/>
    <w:rsid w:val="007D6269"/>
    <w:rsid w:val="007D6D2A"/>
    <w:rsid w:val="007D7AB9"/>
    <w:rsid w:val="007E0287"/>
    <w:rsid w:val="007E4A14"/>
    <w:rsid w:val="007F1161"/>
    <w:rsid w:val="007F42F3"/>
    <w:rsid w:val="007F4955"/>
    <w:rsid w:val="007F5F90"/>
    <w:rsid w:val="007F6E46"/>
    <w:rsid w:val="007F7286"/>
    <w:rsid w:val="00802535"/>
    <w:rsid w:val="00803B56"/>
    <w:rsid w:val="00805AF1"/>
    <w:rsid w:val="0080649F"/>
    <w:rsid w:val="00806624"/>
    <w:rsid w:val="00807E1C"/>
    <w:rsid w:val="00810EB0"/>
    <w:rsid w:val="00811F10"/>
    <w:rsid w:val="00812C75"/>
    <w:rsid w:val="00817034"/>
    <w:rsid w:val="00822AB3"/>
    <w:rsid w:val="0082564B"/>
    <w:rsid w:val="008269EE"/>
    <w:rsid w:val="008276B9"/>
    <w:rsid w:val="00830567"/>
    <w:rsid w:val="0083067F"/>
    <w:rsid w:val="0083090F"/>
    <w:rsid w:val="00834CFB"/>
    <w:rsid w:val="008364D0"/>
    <w:rsid w:val="00841775"/>
    <w:rsid w:val="008426A9"/>
    <w:rsid w:val="00842A79"/>
    <w:rsid w:val="00843A54"/>
    <w:rsid w:val="0084413E"/>
    <w:rsid w:val="008459DB"/>
    <w:rsid w:val="00852641"/>
    <w:rsid w:val="00853BD3"/>
    <w:rsid w:val="00856CDE"/>
    <w:rsid w:val="008576CD"/>
    <w:rsid w:val="00857E4D"/>
    <w:rsid w:val="008677F0"/>
    <w:rsid w:val="008715CE"/>
    <w:rsid w:val="00874832"/>
    <w:rsid w:val="00874C0D"/>
    <w:rsid w:val="00874DC5"/>
    <w:rsid w:val="00876CE7"/>
    <w:rsid w:val="00881EFD"/>
    <w:rsid w:val="0088211D"/>
    <w:rsid w:val="00886090"/>
    <w:rsid w:val="00886A5F"/>
    <w:rsid w:val="008873FB"/>
    <w:rsid w:val="00887A60"/>
    <w:rsid w:val="00891FC8"/>
    <w:rsid w:val="00892EAC"/>
    <w:rsid w:val="0089350D"/>
    <w:rsid w:val="008A0DDA"/>
    <w:rsid w:val="008A2EA5"/>
    <w:rsid w:val="008A4CB2"/>
    <w:rsid w:val="008A5667"/>
    <w:rsid w:val="008A74BD"/>
    <w:rsid w:val="008A7C72"/>
    <w:rsid w:val="008B441E"/>
    <w:rsid w:val="008B6480"/>
    <w:rsid w:val="008B705A"/>
    <w:rsid w:val="008C3DE1"/>
    <w:rsid w:val="008C420E"/>
    <w:rsid w:val="008C54F2"/>
    <w:rsid w:val="008C55AF"/>
    <w:rsid w:val="008C6323"/>
    <w:rsid w:val="008D3323"/>
    <w:rsid w:val="008E0347"/>
    <w:rsid w:val="008E0749"/>
    <w:rsid w:val="008E3513"/>
    <w:rsid w:val="008E48CA"/>
    <w:rsid w:val="008E4E55"/>
    <w:rsid w:val="008E5743"/>
    <w:rsid w:val="008F3DF3"/>
    <w:rsid w:val="008F5DD2"/>
    <w:rsid w:val="0090028C"/>
    <w:rsid w:val="00900CCE"/>
    <w:rsid w:val="00902742"/>
    <w:rsid w:val="009034BB"/>
    <w:rsid w:val="00903CAF"/>
    <w:rsid w:val="009042C7"/>
    <w:rsid w:val="009052D8"/>
    <w:rsid w:val="009141C5"/>
    <w:rsid w:val="00916812"/>
    <w:rsid w:val="00916DF3"/>
    <w:rsid w:val="00920E80"/>
    <w:rsid w:val="00923952"/>
    <w:rsid w:val="00927D81"/>
    <w:rsid w:val="009327A2"/>
    <w:rsid w:val="00932BBB"/>
    <w:rsid w:val="00933743"/>
    <w:rsid w:val="00936087"/>
    <w:rsid w:val="009367E2"/>
    <w:rsid w:val="0093713A"/>
    <w:rsid w:val="00940C85"/>
    <w:rsid w:val="009440CC"/>
    <w:rsid w:val="00946C17"/>
    <w:rsid w:val="009559C0"/>
    <w:rsid w:val="009603E8"/>
    <w:rsid w:val="00960DE9"/>
    <w:rsid w:val="009675E8"/>
    <w:rsid w:val="009676C5"/>
    <w:rsid w:val="0097439F"/>
    <w:rsid w:val="0097510C"/>
    <w:rsid w:val="00976298"/>
    <w:rsid w:val="00976B2C"/>
    <w:rsid w:val="0098061B"/>
    <w:rsid w:val="00981D97"/>
    <w:rsid w:val="009823B4"/>
    <w:rsid w:val="00984012"/>
    <w:rsid w:val="00986AB3"/>
    <w:rsid w:val="00992901"/>
    <w:rsid w:val="00993567"/>
    <w:rsid w:val="00993C41"/>
    <w:rsid w:val="00997BAE"/>
    <w:rsid w:val="00997DC2"/>
    <w:rsid w:val="009A12B8"/>
    <w:rsid w:val="009A2781"/>
    <w:rsid w:val="009A3071"/>
    <w:rsid w:val="009A59E0"/>
    <w:rsid w:val="009A6DB9"/>
    <w:rsid w:val="009B039C"/>
    <w:rsid w:val="009B15B7"/>
    <w:rsid w:val="009B65B0"/>
    <w:rsid w:val="009B66F4"/>
    <w:rsid w:val="009B7A46"/>
    <w:rsid w:val="009B7E9F"/>
    <w:rsid w:val="009C1523"/>
    <w:rsid w:val="009C3387"/>
    <w:rsid w:val="009C4A72"/>
    <w:rsid w:val="009D07FB"/>
    <w:rsid w:val="009D09C5"/>
    <w:rsid w:val="009D0C4C"/>
    <w:rsid w:val="009D0D0D"/>
    <w:rsid w:val="009D67BE"/>
    <w:rsid w:val="009E1862"/>
    <w:rsid w:val="009E37CE"/>
    <w:rsid w:val="009E4B1B"/>
    <w:rsid w:val="009E5679"/>
    <w:rsid w:val="009F4880"/>
    <w:rsid w:val="009F661D"/>
    <w:rsid w:val="00A015EC"/>
    <w:rsid w:val="00A02439"/>
    <w:rsid w:val="00A05917"/>
    <w:rsid w:val="00A06ABB"/>
    <w:rsid w:val="00A10141"/>
    <w:rsid w:val="00A120EF"/>
    <w:rsid w:val="00A13199"/>
    <w:rsid w:val="00A16771"/>
    <w:rsid w:val="00A16D1E"/>
    <w:rsid w:val="00A2037D"/>
    <w:rsid w:val="00A23FD2"/>
    <w:rsid w:val="00A26AB5"/>
    <w:rsid w:val="00A27167"/>
    <w:rsid w:val="00A30BD8"/>
    <w:rsid w:val="00A32BDD"/>
    <w:rsid w:val="00A34995"/>
    <w:rsid w:val="00A3599F"/>
    <w:rsid w:val="00A35A07"/>
    <w:rsid w:val="00A36A09"/>
    <w:rsid w:val="00A37C60"/>
    <w:rsid w:val="00A51222"/>
    <w:rsid w:val="00A51B30"/>
    <w:rsid w:val="00A52CB1"/>
    <w:rsid w:val="00A52E5E"/>
    <w:rsid w:val="00A52E9B"/>
    <w:rsid w:val="00A575C8"/>
    <w:rsid w:val="00A6145F"/>
    <w:rsid w:val="00A61923"/>
    <w:rsid w:val="00A639A3"/>
    <w:rsid w:val="00A730D4"/>
    <w:rsid w:val="00A74AF6"/>
    <w:rsid w:val="00A75003"/>
    <w:rsid w:val="00A7586A"/>
    <w:rsid w:val="00A7780F"/>
    <w:rsid w:val="00A7781F"/>
    <w:rsid w:val="00A86940"/>
    <w:rsid w:val="00A920FA"/>
    <w:rsid w:val="00A93275"/>
    <w:rsid w:val="00A93D4A"/>
    <w:rsid w:val="00A95BD5"/>
    <w:rsid w:val="00A97089"/>
    <w:rsid w:val="00AA09FE"/>
    <w:rsid w:val="00AA39C4"/>
    <w:rsid w:val="00AA60E2"/>
    <w:rsid w:val="00AA7B61"/>
    <w:rsid w:val="00AB353F"/>
    <w:rsid w:val="00AB4276"/>
    <w:rsid w:val="00AB6844"/>
    <w:rsid w:val="00AC0CC7"/>
    <w:rsid w:val="00AC2FFC"/>
    <w:rsid w:val="00AC35A7"/>
    <w:rsid w:val="00AC5A10"/>
    <w:rsid w:val="00AD3669"/>
    <w:rsid w:val="00AD3D2E"/>
    <w:rsid w:val="00AD4B09"/>
    <w:rsid w:val="00AD716C"/>
    <w:rsid w:val="00AE59A8"/>
    <w:rsid w:val="00AE7846"/>
    <w:rsid w:val="00AF69E2"/>
    <w:rsid w:val="00AF7A32"/>
    <w:rsid w:val="00AF7F90"/>
    <w:rsid w:val="00B00C5D"/>
    <w:rsid w:val="00B03BF1"/>
    <w:rsid w:val="00B061FE"/>
    <w:rsid w:val="00B07D8D"/>
    <w:rsid w:val="00B115CD"/>
    <w:rsid w:val="00B11FB1"/>
    <w:rsid w:val="00B16274"/>
    <w:rsid w:val="00B24798"/>
    <w:rsid w:val="00B25661"/>
    <w:rsid w:val="00B270FE"/>
    <w:rsid w:val="00B31CCC"/>
    <w:rsid w:val="00B33DC8"/>
    <w:rsid w:val="00B34E0B"/>
    <w:rsid w:val="00B34FAD"/>
    <w:rsid w:val="00B35868"/>
    <w:rsid w:val="00B371A5"/>
    <w:rsid w:val="00B4114E"/>
    <w:rsid w:val="00B43151"/>
    <w:rsid w:val="00B45BFC"/>
    <w:rsid w:val="00B557A4"/>
    <w:rsid w:val="00B56D44"/>
    <w:rsid w:val="00B6232A"/>
    <w:rsid w:val="00B64730"/>
    <w:rsid w:val="00B64B5C"/>
    <w:rsid w:val="00B70159"/>
    <w:rsid w:val="00B72BAF"/>
    <w:rsid w:val="00B735E5"/>
    <w:rsid w:val="00B7429A"/>
    <w:rsid w:val="00B7575E"/>
    <w:rsid w:val="00B76F49"/>
    <w:rsid w:val="00B775AD"/>
    <w:rsid w:val="00B807CF"/>
    <w:rsid w:val="00B82EED"/>
    <w:rsid w:val="00B87623"/>
    <w:rsid w:val="00B87C42"/>
    <w:rsid w:val="00B905BE"/>
    <w:rsid w:val="00B90E68"/>
    <w:rsid w:val="00B929D8"/>
    <w:rsid w:val="00B93D49"/>
    <w:rsid w:val="00B968EC"/>
    <w:rsid w:val="00B9785B"/>
    <w:rsid w:val="00BA79F4"/>
    <w:rsid w:val="00BB27CC"/>
    <w:rsid w:val="00BB28D1"/>
    <w:rsid w:val="00BB3360"/>
    <w:rsid w:val="00BB463C"/>
    <w:rsid w:val="00BC24AF"/>
    <w:rsid w:val="00BC7283"/>
    <w:rsid w:val="00BD1E65"/>
    <w:rsid w:val="00BD2A78"/>
    <w:rsid w:val="00BD303B"/>
    <w:rsid w:val="00BE0BA5"/>
    <w:rsid w:val="00BF0A5E"/>
    <w:rsid w:val="00BF25E1"/>
    <w:rsid w:val="00BF6A55"/>
    <w:rsid w:val="00C024F1"/>
    <w:rsid w:val="00C0285D"/>
    <w:rsid w:val="00C060B8"/>
    <w:rsid w:val="00C07A1E"/>
    <w:rsid w:val="00C100E9"/>
    <w:rsid w:val="00C10519"/>
    <w:rsid w:val="00C11C71"/>
    <w:rsid w:val="00C148E4"/>
    <w:rsid w:val="00C161AE"/>
    <w:rsid w:val="00C174AD"/>
    <w:rsid w:val="00C17916"/>
    <w:rsid w:val="00C17A62"/>
    <w:rsid w:val="00C233F4"/>
    <w:rsid w:val="00C247AB"/>
    <w:rsid w:val="00C27576"/>
    <w:rsid w:val="00C33231"/>
    <w:rsid w:val="00C3381C"/>
    <w:rsid w:val="00C34041"/>
    <w:rsid w:val="00C36BF1"/>
    <w:rsid w:val="00C40D3C"/>
    <w:rsid w:val="00C41AE8"/>
    <w:rsid w:val="00C50006"/>
    <w:rsid w:val="00C53BBB"/>
    <w:rsid w:val="00C55B0F"/>
    <w:rsid w:val="00C57483"/>
    <w:rsid w:val="00C57D12"/>
    <w:rsid w:val="00C61247"/>
    <w:rsid w:val="00C617E5"/>
    <w:rsid w:val="00C62655"/>
    <w:rsid w:val="00C63668"/>
    <w:rsid w:val="00C64B9C"/>
    <w:rsid w:val="00C65B5F"/>
    <w:rsid w:val="00C6668B"/>
    <w:rsid w:val="00C73AEE"/>
    <w:rsid w:val="00C73C1D"/>
    <w:rsid w:val="00C76AD6"/>
    <w:rsid w:val="00C8180B"/>
    <w:rsid w:val="00C83816"/>
    <w:rsid w:val="00C84B27"/>
    <w:rsid w:val="00C858B7"/>
    <w:rsid w:val="00C920B9"/>
    <w:rsid w:val="00C94D48"/>
    <w:rsid w:val="00CA1624"/>
    <w:rsid w:val="00CA1968"/>
    <w:rsid w:val="00CA2EEF"/>
    <w:rsid w:val="00CA3A14"/>
    <w:rsid w:val="00CA3A1D"/>
    <w:rsid w:val="00CA4857"/>
    <w:rsid w:val="00CA7C8E"/>
    <w:rsid w:val="00CB044F"/>
    <w:rsid w:val="00CB5939"/>
    <w:rsid w:val="00CB5BC9"/>
    <w:rsid w:val="00CB5FC5"/>
    <w:rsid w:val="00CB7A77"/>
    <w:rsid w:val="00CC01F4"/>
    <w:rsid w:val="00CC078C"/>
    <w:rsid w:val="00CC3CC3"/>
    <w:rsid w:val="00CC532B"/>
    <w:rsid w:val="00CC6776"/>
    <w:rsid w:val="00CD2A78"/>
    <w:rsid w:val="00CD6755"/>
    <w:rsid w:val="00CD779C"/>
    <w:rsid w:val="00CE3F92"/>
    <w:rsid w:val="00CE61C5"/>
    <w:rsid w:val="00CF1884"/>
    <w:rsid w:val="00CF55DA"/>
    <w:rsid w:val="00CF5689"/>
    <w:rsid w:val="00CF681F"/>
    <w:rsid w:val="00CF712F"/>
    <w:rsid w:val="00D02263"/>
    <w:rsid w:val="00D02E5D"/>
    <w:rsid w:val="00D038E0"/>
    <w:rsid w:val="00D03B0A"/>
    <w:rsid w:val="00D04424"/>
    <w:rsid w:val="00D0451D"/>
    <w:rsid w:val="00D06D07"/>
    <w:rsid w:val="00D079DA"/>
    <w:rsid w:val="00D12646"/>
    <w:rsid w:val="00D1311A"/>
    <w:rsid w:val="00D14A0D"/>
    <w:rsid w:val="00D14CB3"/>
    <w:rsid w:val="00D1561E"/>
    <w:rsid w:val="00D17EA8"/>
    <w:rsid w:val="00D22D65"/>
    <w:rsid w:val="00D269A1"/>
    <w:rsid w:val="00D27C16"/>
    <w:rsid w:val="00D34468"/>
    <w:rsid w:val="00D36D4B"/>
    <w:rsid w:val="00D44A04"/>
    <w:rsid w:val="00D472A2"/>
    <w:rsid w:val="00D47A74"/>
    <w:rsid w:val="00D60C00"/>
    <w:rsid w:val="00D62027"/>
    <w:rsid w:val="00D64440"/>
    <w:rsid w:val="00D64D0F"/>
    <w:rsid w:val="00D6601E"/>
    <w:rsid w:val="00D663E1"/>
    <w:rsid w:val="00D66DB3"/>
    <w:rsid w:val="00D674BE"/>
    <w:rsid w:val="00D7055B"/>
    <w:rsid w:val="00D71572"/>
    <w:rsid w:val="00D7302F"/>
    <w:rsid w:val="00D731F5"/>
    <w:rsid w:val="00D777CC"/>
    <w:rsid w:val="00D8060A"/>
    <w:rsid w:val="00D8322A"/>
    <w:rsid w:val="00D8325D"/>
    <w:rsid w:val="00D8349C"/>
    <w:rsid w:val="00D8683E"/>
    <w:rsid w:val="00D87904"/>
    <w:rsid w:val="00D87A58"/>
    <w:rsid w:val="00D908FD"/>
    <w:rsid w:val="00D91308"/>
    <w:rsid w:val="00D92E6A"/>
    <w:rsid w:val="00D949AC"/>
    <w:rsid w:val="00D9556F"/>
    <w:rsid w:val="00D961E6"/>
    <w:rsid w:val="00D96340"/>
    <w:rsid w:val="00DA38C9"/>
    <w:rsid w:val="00DA3980"/>
    <w:rsid w:val="00DA5845"/>
    <w:rsid w:val="00DB5FFF"/>
    <w:rsid w:val="00DC114E"/>
    <w:rsid w:val="00DC1C70"/>
    <w:rsid w:val="00DC4E58"/>
    <w:rsid w:val="00DC6662"/>
    <w:rsid w:val="00DD0DED"/>
    <w:rsid w:val="00DD2365"/>
    <w:rsid w:val="00DD2FA4"/>
    <w:rsid w:val="00DD3768"/>
    <w:rsid w:val="00DD47E6"/>
    <w:rsid w:val="00DD5014"/>
    <w:rsid w:val="00DD51AD"/>
    <w:rsid w:val="00DD6781"/>
    <w:rsid w:val="00DE076F"/>
    <w:rsid w:val="00DE0DF1"/>
    <w:rsid w:val="00DE1635"/>
    <w:rsid w:val="00DE20FC"/>
    <w:rsid w:val="00DE3A0A"/>
    <w:rsid w:val="00DF1521"/>
    <w:rsid w:val="00DF7D71"/>
    <w:rsid w:val="00E064D3"/>
    <w:rsid w:val="00E072F1"/>
    <w:rsid w:val="00E07A49"/>
    <w:rsid w:val="00E10790"/>
    <w:rsid w:val="00E11780"/>
    <w:rsid w:val="00E1634D"/>
    <w:rsid w:val="00E16B18"/>
    <w:rsid w:val="00E21D02"/>
    <w:rsid w:val="00E274AE"/>
    <w:rsid w:val="00E30CF6"/>
    <w:rsid w:val="00E32E84"/>
    <w:rsid w:val="00E336B6"/>
    <w:rsid w:val="00E3779A"/>
    <w:rsid w:val="00E466C5"/>
    <w:rsid w:val="00E47648"/>
    <w:rsid w:val="00E5144E"/>
    <w:rsid w:val="00E568B2"/>
    <w:rsid w:val="00E576E1"/>
    <w:rsid w:val="00E60CF0"/>
    <w:rsid w:val="00E63373"/>
    <w:rsid w:val="00E6612A"/>
    <w:rsid w:val="00E6654D"/>
    <w:rsid w:val="00E672CA"/>
    <w:rsid w:val="00E6791F"/>
    <w:rsid w:val="00E752C1"/>
    <w:rsid w:val="00E766DB"/>
    <w:rsid w:val="00E76BD0"/>
    <w:rsid w:val="00E8137F"/>
    <w:rsid w:val="00E82CB2"/>
    <w:rsid w:val="00E83E42"/>
    <w:rsid w:val="00E86EA1"/>
    <w:rsid w:val="00E940D8"/>
    <w:rsid w:val="00E94784"/>
    <w:rsid w:val="00E95322"/>
    <w:rsid w:val="00E95737"/>
    <w:rsid w:val="00E977B6"/>
    <w:rsid w:val="00EA1918"/>
    <w:rsid w:val="00EA1E8B"/>
    <w:rsid w:val="00EA23A6"/>
    <w:rsid w:val="00EA2D0E"/>
    <w:rsid w:val="00EA4DB8"/>
    <w:rsid w:val="00EA63B7"/>
    <w:rsid w:val="00EA6ADA"/>
    <w:rsid w:val="00EB22FF"/>
    <w:rsid w:val="00EB309C"/>
    <w:rsid w:val="00EB4CC5"/>
    <w:rsid w:val="00EB4D6B"/>
    <w:rsid w:val="00EB6C08"/>
    <w:rsid w:val="00EC0AB0"/>
    <w:rsid w:val="00EC1E39"/>
    <w:rsid w:val="00EC33AA"/>
    <w:rsid w:val="00EC42AA"/>
    <w:rsid w:val="00EC5BC7"/>
    <w:rsid w:val="00ED3C01"/>
    <w:rsid w:val="00ED4E16"/>
    <w:rsid w:val="00EE12E7"/>
    <w:rsid w:val="00EE3A1A"/>
    <w:rsid w:val="00EF2D19"/>
    <w:rsid w:val="00EF424D"/>
    <w:rsid w:val="00EF45EC"/>
    <w:rsid w:val="00EF4FE5"/>
    <w:rsid w:val="00EF7A48"/>
    <w:rsid w:val="00F0030B"/>
    <w:rsid w:val="00F018DE"/>
    <w:rsid w:val="00F0423B"/>
    <w:rsid w:val="00F043D1"/>
    <w:rsid w:val="00F06F34"/>
    <w:rsid w:val="00F07D73"/>
    <w:rsid w:val="00F106C9"/>
    <w:rsid w:val="00F13EBA"/>
    <w:rsid w:val="00F144F2"/>
    <w:rsid w:val="00F22C6F"/>
    <w:rsid w:val="00F24593"/>
    <w:rsid w:val="00F25056"/>
    <w:rsid w:val="00F263DA"/>
    <w:rsid w:val="00F304D6"/>
    <w:rsid w:val="00F317ED"/>
    <w:rsid w:val="00F3382C"/>
    <w:rsid w:val="00F3409D"/>
    <w:rsid w:val="00F348B0"/>
    <w:rsid w:val="00F352B9"/>
    <w:rsid w:val="00F37E87"/>
    <w:rsid w:val="00F40E7A"/>
    <w:rsid w:val="00F40EFF"/>
    <w:rsid w:val="00F42E5B"/>
    <w:rsid w:val="00F43267"/>
    <w:rsid w:val="00F44CFC"/>
    <w:rsid w:val="00F47DE4"/>
    <w:rsid w:val="00F55450"/>
    <w:rsid w:val="00F630CE"/>
    <w:rsid w:val="00F702A9"/>
    <w:rsid w:val="00F71BC6"/>
    <w:rsid w:val="00F71FA7"/>
    <w:rsid w:val="00F73026"/>
    <w:rsid w:val="00F74654"/>
    <w:rsid w:val="00F74F55"/>
    <w:rsid w:val="00F8206B"/>
    <w:rsid w:val="00F8312D"/>
    <w:rsid w:val="00F90C90"/>
    <w:rsid w:val="00F92617"/>
    <w:rsid w:val="00F946FA"/>
    <w:rsid w:val="00F97C8C"/>
    <w:rsid w:val="00FA14A5"/>
    <w:rsid w:val="00FA30F5"/>
    <w:rsid w:val="00FB1158"/>
    <w:rsid w:val="00FB5491"/>
    <w:rsid w:val="00FB72DA"/>
    <w:rsid w:val="00FC345B"/>
    <w:rsid w:val="00FC353F"/>
    <w:rsid w:val="00FC72E8"/>
    <w:rsid w:val="00FD08BF"/>
    <w:rsid w:val="00FD399F"/>
    <w:rsid w:val="00FE293E"/>
    <w:rsid w:val="00FE3103"/>
    <w:rsid w:val="00FE3443"/>
    <w:rsid w:val="00FE3A92"/>
    <w:rsid w:val="00FE407A"/>
    <w:rsid w:val="00FE4301"/>
    <w:rsid w:val="00FE448F"/>
    <w:rsid w:val="00FF25F2"/>
    <w:rsid w:val="00FF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993891"/>
  <w15:docId w15:val="{020FAE98-25BE-4BAE-A6B5-5BAF36391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26A9"/>
  </w:style>
  <w:style w:type="paragraph" w:styleId="Heading5">
    <w:name w:val="heading 5"/>
    <w:basedOn w:val="Normal"/>
    <w:link w:val="Heading5Char"/>
    <w:uiPriority w:val="9"/>
    <w:qFormat/>
    <w:rsid w:val="007C290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C3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72B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7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C1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C2900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7C290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36D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D39"/>
  </w:style>
  <w:style w:type="paragraph" w:styleId="Footer">
    <w:name w:val="footer"/>
    <w:basedOn w:val="Normal"/>
    <w:link w:val="FooterChar"/>
    <w:uiPriority w:val="99"/>
    <w:unhideWhenUsed/>
    <w:rsid w:val="00736D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D39"/>
  </w:style>
  <w:style w:type="character" w:styleId="CommentReference">
    <w:name w:val="annotation reference"/>
    <w:basedOn w:val="DefaultParagraphFont"/>
    <w:uiPriority w:val="99"/>
    <w:semiHidden/>
    <w:unhideWhenUsed/>
    <w:rsid w:val="005A33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33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33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33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33A0"/>
    <w:rPr>
      <w:b/>
      <w:bCs/>
      <w:sz w:val="20"/>
      <w:szCs w:val="20"/>
    </w:rPr>
  </w:style>
  <w:style w:type="paragraph" w:customStyle="1" w:styleId="mechtex">
    <w:name w:val="mechtex"/>
    <w:basedOn w:val="Normal"/>
    <w:link w:val="mechtexChar"/>
    <w:uiPriority w:val="99"/>
    <w:rsid w:val="00BF0A5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BF0A5E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5AA26-534C-430B-9F1C-5553E6B1E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2523</Words>
  <Characters>14383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Prosecutor</dc:creator>
  <cp:keywords>https://mul2.gov.am/tasks/1338466/oneclick?token=5a9db7b24dcaf561cf857b6baf3bbb8e</cp:keywords>
  <cp:lastModifiedBy>Margarita Margaryan</cp:lastModifiedBy>
  <cp:revision>6</cp:revision>
  <cp:lastPrinted>2025-05-27T13:43:00Z</cp:lastPrinted>
  <dcterms:created xsi:type="dcterms:W3CDTF">2026-06-02T05:19:00Z</dcterms:created>
  <dcterms:modified xsi:type="dcterms:W3CDTF">2026-06-10T08:02:00Z</dcterms:modified>
</cp:coreProperties>
</file>