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67B4DD" w14:textId="77777777" w:rsidR="00912300" w:rsidRDefault="009D1F9F" w:rsidP="003A1F55">
      <w:pPr>
        <w:tabs>
          <w:tab w:val="num" w:pos="117"/>
        </w:tabs>
        <w:spacing w:line="360" w:lineRule="auto"/>
        <w:jc w:val="center"/>
        <w:rPr>
          <w:rFonts w:ascii="GHEA Grapalat" w:eastAsia="Arial Unicode MS" w:hAnsi="GHEA Grapalat" w:cs="Arial Unicode MS"/>
          <w:b/>
          <w:lang w:val="en-US"/>
        </w:rPr>
      </w:pPr>
      <w:r w:rsidRPr="00ED477A">
        <w:rPr>
          <w:rFonts w:ascii="GHEA Grapalat" w:eastAsia="Arial Unicode MS" w:hAnsi="GHEA Grapalat" w:cs="Arial Unicode MS"/>
          <w:b/>
          <w:lang w:val="en-US"/>
        </w:rPr>
        <w:t>Ա Մ Փ Ո Փ Ա Թ Ե Ր Թ</w:t>
      </w:r>
    </w:p>
    <w:p w14:paraId="0D4F28E3" w14:textId="026557E5" w:rsidR="008606BD" w:rsidRDefault="00143A77" w:rsidP="00955CD3">
      <w:pPr>
        <w:shd w:val="clear" w:color="auto" w:fill="FFFFFF"/>
        <w:spacing w:line="360" w:lineRule="auto"/>
        <w:jc w:val="center"/>
        <w:rPr>
          <w:rFonts w:ascii="GHEA Grapalat" w:hAnsi="GHEA Grapalat"/>
          <w:b/>
          <w:bCs/>
          <w:color w:val="000000"/>
          <w:lang w:val="hy-AM"/>
        </w:rPr>
      </w:pPr>
      <w:r w:rsidRPr="00143A77">
        <w:rPr>
          <w:rFonts w:ascii="GHEA Grapalat" w:hAnsi="GHEA Grapalat"/>
          <w:b/>
          <w:bCs/>
          <w:color w:val="000000"/>
          <w:lang w:val="hy-AM"/>
        </w:rPr>
        <w:t>«ՀԱՅԱՍՏԱՆԻ ՀԱՆՐԱՊԵՏՈՒԹՅԱՆ 2026 ԹՎԱԿԱՆԻ ՊԵՏԱԿԱՆ ԲՅՈՒՋԵԻ ՄԱՍԻՆ» ՕՐԵՆՔՈՒՄ ՎԵՐԱԲԱՇԽՈՒՄ</w:t>
      </w:r>
      <w:r w:rsidR="000273CA">
        <w:rPr>
          <w:rFonts w:ascii="GHEA Grapalat" w:hAnsi="GHEA Grapalat"/>
          <w:b/>
          <w:bCs/>
          <w:color w:val="000000"/>
          <w:lang w:val="hy-AM"/>
        </w:rPr>
        <w:t xml:space="preserve"> ԵՎ ԼՐԱՑՈՒՄ</w:t>
      </w:r>
      <w:r w:rsidRPr="00143A77">
        <w:rPr>
          <w:rFonts w:ascii="GHEA Grapalat" w:hAnsi="GHEA Grapalat"/>
          <w:b/>
          <w:bCs/>
          <w:color w:val="000000"/>
          <w:lang w:val="hy-AM"/>
        </w:rPr>
        <w:t xml:space="preserve">, ՀԱՅԱՍՏԱՆԻ ՀԱՆՐԱՊԵՏՈՒԹՅԱՆ ԿԱՌԱՎԱՐՈՒԹՅԱՆ 2025 ԹՎԱԿԱՆԻ ԴԵԿՏԵՄԲԵՐԻ 25-Ի N 1910-Ն ՈՐՈՇՄԱՆ ՄԵՋ ՓՈՓՈԽՈՒԹՅՈՒՆՆԵՐ </w:t>
      </w:r>
      <w:r>
        <w:rPr>
          <w:rFonts w:ascii="GHEA Grapalat" w:hAnsi="GHEA Grapalat"/>
          <w:b/>
          <w:bCs/>
          <w:color w:val="000000"/>
          <w:lang w:val="hy-AM"/>
        </w:rPr>
        <w:t>ԵՎ</w:t>
      </w:r>
      <w:r w:rsidRPr="00143A77">
        <w:rPr>
          <w:rFonts w:ascii="GHEA Grapalat" w:hAnsi="GHEA Grapalat"/>
          <w:b/>
          <w:bCs/>
          <w:color w:val="000000"/>
          <w:lang w:val="hy-AM"/>
        </w:rPr>
        <w:t xml:space="preserve"> ԼՐԱՑՈՒՄ</w:t>
      </w:r>
      <w:r w:rsidR="000273CA">
        <w:rPr>
          <w:rFonts w:ascii="GHEA Grapalat" w:hAnsi="GHEA Grapalat"/>
          <w:b/>
          <w:bCs/>
          <w:color w:val="000000"/>
          <w:lang w:val="hy-AM"/>
        </w:rPr>
        <w:t>ՆԵՐ</w:t>
      </w:r>
      <w:r w:rsidR="009D4D04">
        <w:rPr>
          <w:rFonts w:ascii="GHEA Grapalat" w:hAnsi="GHEA Grapalat"/>
          <w:b/>
          <w:bCs/>
          <w:color w:val="000000"/>
          <w:lang w:val="hy-AM"/>
        </w:rPr>
        <w:t xml:space="preserve"> ԿԱՏԱՐԵԼՈՒ </w:t>
      </w:r>
      <w:bookmarkStart w:id="0" w:name="_GoBack"/>
      <w:bookmarkEnd w:id="0"/>
      <w:r w:rsidR="009D4D04" w:rsidRPr="005F28A7">
        <w:rPr>
          <w:rFonts w:ascii="GHEA Grapalat" w:hAnsi="GHEA Grapalat"/>
          <w:b/>
          <w:bCs/>
          <w:color w:val="000000"/>
          <w:highlight w:val="yellow"/>
          <w:lang w:val="hy-AM"/>
        </w:rPr>
        <w:t>ԵՎ ԷԿՈՆՈՄԻԿԱՅԻ ՆԱԽԱՐԱՐՈՒԹՅԱՆԸ ԳՈՒՄԱՐ ՀԱՏԿԱՑՆԵԼՈՒ</w:t>
      </w:r>
      <w:r w:rsidRPr="005F28A7">
        <w:rPr>
          <w:rFonts w:ascii="GHEA Grapalat" w:hAnsi="GHEA Grapalat"/>
          <w:b/>
          <w:bCs/>
          <w:color w:val="000000"/>
          <w:highlight w:val="yellow"/>
          <w:lang w:val="hy-AM"/>
        </w:rPr>
        <w:t xml:space="preserve"> ՄԱՍԻՆ»</w:t>
      </w:r>
      <w:r w:rsidRPr="00143A77">
        <w:rPr>
          <w:rFonts w:ascii="GHEA Grapalat" w:hAnsi="GHEA Grapalat"/>
          <w:b/>
          <w:bCs/>
          <w:color w:val="000000"/>
          <w:lang w:val="hy-AM"/>
        </w:rPr>
        <w:t xml:space="preserve"> ՀՀ ԿԱՌԱՎԱՐՈՒԹՅԱՆ ՈՐՈՇՄԱՆ ՆԱԽԱԳԾԻ</w:t>
      </w:r>
    </w:p>
    <w:p w14:paraId="3D0D194D" w14:textId="77777777" w:rsidR="00143A77" w:rsidRPr="00955CD3" w:rsidRDefault="00143A77" w:rsidP="00955CD3">
      <w:pPr>
        <w:shd w:val="clear" w:color="auto" w:fill="FFFFFF"/>
        <w:spacing w:line="360" w:lineRule="auto"/>
        <w:jc w:val="center"/>
        <w:rPr>
          <w:rFonts w:ascii="GHEA Grapalat" w:hAnsi="GHEA Grapalat"/>
          <w:b/>
          <w:lang w:val="hy-AM"/>
        </w:rPr>
      </w:pPr>
    </w:p>
    <w:tbl>
      <w:tblPr>
        <w:tblStyle w:val="TableGrid"/>
        <w:tblW w:w="14310" w:type="dxa"/>
        <w:tblInd w:w="-162" w:type="dxa"/>
        <w:tblLook w:val="04A0" w:firstRow="1" w:lastRow="0" w:firstColumn="1" w:lastColumn="0" w:noHBand="0" w:noVBand="1"/>
      </w:tblPr>
      <w:tblGrid>
        <w:gridCol w:w="8379"/>
        <w:gridCol w:w="5931"/>
      </w:tblGrid>
      <w:tr w:rsidR="0019012F" w:rsidRPr="001A07CD" w14:paraId="5D280219" w14:textId="77777777" w:rsidTr="002D3DCF">
        <w:tc>
          <w:tcPr>
            <w:tcW w:w="8379" w:type="dxa"/>
            <w:vMerge w:val="restart"/>
            <w:shd w:val="clear" w:color="auto" w:fill="E7E6E6" w:themeFill="background2"/>
            <w:vAlign w:val="center"/>
          </w:tcPr>
          <w:p w14:paraId="4B8482DB" w14:textId="594509E1" w:rsidR="0019012F" w:rsidRPr="0019012F" w:rsidRDefault="00EE02A0" w:rsidP="00EE02A0">
            <w:pPr>
              <w:pStyle w:val="ListParagraph"/>
              <w:spacing w:line="360" w:lineRule="auto"/>
              <w:ind w:left="1080"/>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1.</w:t>
            </w:r>
            <w:r w:rsidR="0019012F" w:rsidRPr="0019012F">
              <w:rPr>
                <w:rFonts w:ascii="GHEA Grapalat" w:eastAsia="Arial Unicode MS" w:hAnsi="GHEA Grapalat" w:cs="Sylfaen"/>
                <w:color w:val="000000"/>
                <w:lang w:val="hy-AM"/>
              </w:rPr>
              <w:t>ՀՀ արտաքին գործերի նախարարություն</w:t>
            </w:r>
          </w:p>
        </w:tc>
        <w:tc>
          <w:tcPr>
            <w:tcW w:w="5931" w:type="dxa"/>
            <w:shd w:val="clear" w:color="auto" w:fill="E7E6E6" w:themeFill="background2"/>
          </w:tcPr>
          <w:p w14:paraId="359CD870" w14:textId="113E0A32" w:rsidR="0019012F" w:rsidRDefault="0019012F" w:rsidP="001A07CD">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23.04.2026թ.</w:t>
            </w:r>
          </w:p>
        </w:tc>
      </w:tr>
      <w:tr w:rsidR="0019012F" w:rsidRPr="001A07CD" w14:paraId="2B807490" w14:textId="77777777" w:rsidTr="002D3DCF">
        <w:tc>
          <w:tcPr>
            <w:tcW w:w="8379" w:type="dxa"/>
            <w:vMerge/>
            <w:shd w:val="clear" w:color="auto" w:fill="E7E6E6" w:themeFill="background2"/>
            <w:vAlign w:val="center"/>
          </w:tcPr>
          <w:p w14:paraId="7AC61622" w14:textId="77777777" w:rsidR="0019012F" w:rsidRDefault="0019012F" w:rsidP="001A07CD">
            <w:pPr>
              <w:spacing w:line="360" w:lineRule="auto"/>
              <w:jc w:val="center"/>
              <w:rPr>
                <w:rFonts w:ascii="GHEA Grapalat" w:eastAsia="Arial Unicode MS" w:hAnsi="GHEA Grapalat" w:cs="Sylfaen"/>
                <w:color w:val="000000"/>
                <w:lang w:val="hy-AM"/>
              </w:rPr>
            </w:pPr>
          </w:p>
        </w:tc>
        <w:tc>
          <w:tcPr>
            <w:tcW w:w="5931" w:type="dxa"/>
            <w:shd w:val="clear" w:color="auto" w:fill="E7E6E6" w:themeFill="background2"/>
          </w:tcPr>
          <w:p w14:paraId="1C4C059F" w14:textId="1426C005" w:rsidR="0019012F" w:rsidRDefault="0019012F" w:rsidP="001A07CD">
            <w:pPr>
              <w:spacing w:line="360" w:lineRule="auto"/>
              <w:jc w:val="center"/>
              <w:rPr>
                <w:rFonts w:ascii="GHEA Grapalat" w:eastAsia="Arial Unicode MS" w:hAnsi="GHEA Grapalat" w:cs="Sylfaen"/>
                <w:color w:val="000000"/>
                <w:lang w:val="hy-AM"/>
              </w:rPr>
            </w:pPr>
            <w:r w:rsidRPr="0019012F">
              <w:rPr>
                <w:rFonts w:ascii="GHEA Grapalat" w:eastAsia="Arial Unicode MS" w:hAnsi="GHEA Grapalat" w:cs="Sylfaen"/>
                <w:color w:val="000000"/>
              </w:rPr>
              <w:t>1111/20757-26</w:t>
            </w:r>
          </w:p>
        </w:tc>
      </w:tr>
      <w:tr w:rsidR="0019012F" w:rsidRPr="001A07CD" w14:paraId="69940983" w14:textId="77777777" w:rsidTr="0019012F">
        <w:tc>
          <w:tcPr>
            <w:tcW w:w="8379" w:type="dxa"/>
            <w:vAlign w:val="center"/>
          </w:tcPr>
          <w:p w14:paraId="67EDFE18" w14:textId="77777777" w:rsidR="0019012F" w:rsidRPr="0019012F" w:rsidRDefault="0019012F" w:rsidP="0019012F">
            <w:pPr>
              <w:spacing w:line="360" w:lineRule="auto"/>
              <w:jc w:val="center"/>
              <w:rPr>
                <w:rFonts w:ascii="GHEA Grapalat" w:eastAsia="Arial Unicode MS" w:hAnsi="GHEA Grapalat" w:cs="Sylfaen"/>
                <w:color w:val="000000"/>
                <w:lang w:val="hy-AM"/>
              </w:rPr>
            </w:pPr>
            <w:r w:rsidRPr="0019012F">
              <w:rPr>
                <w:rFonts w:ascii="GHEA Grapalat" w:eastAsia="Arial Unicode MS" w:hAnsi="GHEA Grapalat" w:cs="Sylfaen"/>
                <w:color w:val="000000"/>
                <w:lang w:val="hy-AM"/>
              </w:rPr>
              <w:t>Հայտնում ենք, որ «Հայաստանի Հանրապետության 2026 թվականի պետական բյուջեի մասին» Հայաստանի Հանրապետության օրենքում վերաբաշխում և լրացում,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վերաբերյալ ՀՀ արտաքին գործերի նախարարությունը դիտողություններ և առաջարկություններ չունի:</w:t>
            </w:r>
          </w:p>
          <w:p w14:paraId="7A047CF2" w14:textId="77777777" w:rsidR="0019012F" w:rsidRDefault="0019012F" w:rsidP="001A07CD">
            <w:pPr>
              <w:spacing w:line="360" w:lineRule="auto"/>
              <w:jc w:val="center"/>
              <w:rPr>
                <w:rFonts w:ascii="GHEA Grapalat" w:eastAsia="Arial Unicode MS" w:hAnsi="GHEA Grapalat" w:cs="Sylfaen"/>
                <w:color w:val="000000"/>
                <w:lang w:val="hy-AM"/>
              </w:rPr>
            </w:pPr>
          </w:p>
        </w:tc>
        <w:tc>
          <w:tcPr>
            <w:tcW w:w="5931" w:type="dxa"/>
          </w:tcPr>
          <w:p w14:paraId="193A3871" w14:textId="38F0C64D" w:rsidR="0019012F" w:rsidRDefault="00AF4D17" w:rsidP="00AF4D17">
            <w:pPr>
              <w:spacing w:line="360" w:lineRule="auto"/>
              <w:rPr>
                <w:rFonts w:ascii="GHEA Grapalat" w:eastAsia="Arial Unicode MS" w:hAnsi="GHEA Grapalat" w:cs="Sylfaen"/>
                <w:color w:val="000000"/>
                <w:lang w:val="hy-AM"/>
              </w:rPr>
            </w:pPr>
            <w:r>
              <w:rPr>
                <w:rFonts w:ascii="GHEA Grapalat" w:eastAsia="Arial Unicode MS" w:hAnsi="GHEA Grapalat" w:cs="Sylfaen"/>
                <w:color w:val="000000"/>
                <w:lang w:val="hy-AM"/>
              </w:rPr>
              <w:t>Ընդունվել է ի գիտություն</w:t>
            </w:r>
          </w:p>
        </w:tc>
      </w:tr>
      <w:tr w:rsidR="00C31BD3" w:rsidRPr="001A07CD" w14:paraId="68787B34" w14:textId="77777777" w:rsidTr="002D3DCF">
        <w:tc>
          <w:tcPr>
            <w:tcW w:w="8379" w:type="dxa"/>
            <w:vMerge w:val="restart"/>
            <w:shd w:val="clear" w:color="auto" w:fill="E7E6E6" w:themeFill="background2"/>
            <w:vAlign w:val="center"/>
          </w:tcPr>
          <w:p w14:paraId="6BD4B419" w14:textId="72C3CFA8" w:rsidR="00C31BD3" w:rsidRPr="001A07CD" w:rsidRDefault="00EE02A0" w:rsidP="001A07CD">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2</w:t>
            </w:r>
            <w:r w:rsidR="00C31BD3" w:rsidRPr="001A07CD">
              <w:rPr>
                <w:rFonts w:ascii="GHEA Grapalat" w:eastAsia="Arial Unicode MS" w:hAnsi="GHEA Grapalat" w:cs="Sylfaen"/>
                <w:color w:val="000000"/>
                <w:lang w:val="hy-AM"/>
              </w:rPr>
              <w:t>.Ֆինանսների նախարարություն</w:t>
            </w:r>
          </w:p>
        </w:tc>
        <w:tc>
          <w:tcPr>
            <w:tcW w:w="5931" w:type="dxa"/>
            <w:shd w:val="clear" w:color="auto" w:fill="E7E6E6" w:themeFill="background2"/>
          </w:tcPr>
          <w:p w14:paraId="5A0E0F94" w14:textId="3E5FAC16" w:rsidR="00C31BD3" w:rsidRPr="001A07CD" w:rsidRDefault="000273CA" w:rsidP="001A07CD">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28</w:t>
            </w:r>
            <w:r w:rsidR="00143A77">
              <w:rPr>
                <w:rFonts w:ascii="GHEA Grapalat" w:eastAsia="Arial Unicode MS" w:hAnsi="GHEA Grapalat" w:cs="Sylfaen"/>
                <w:color w:val="000000"/>
                <w:lang w:val="hy-AM"/>
              </w:rPr>
              <w:t>.0</w:t>
            </w:r>
            <w:r>
              <w:rPr>
                <w:rFonts w:ascii="GHEA Grapalat" w:eastAsia="Arial Unicode MS" w:hAnsi="GHEA Grapalat" w:cs="Sylfaen"/>
                <w:color w:val="000000"/>
                <w:lang w:val="hy-AM"/>
              </w:rPr>
              <w:t>4</w:t>
            </w:r>
            <w:r w:rsidR="00143A77">
              <w:rPr>
                <w:rFonts w:ascii="GHEA Grapalat" w:eastAsia="Arial Unicode MS" w:hAnsi="GHEA Grapalat" w:cs="Sylfaen"/>
                <w:color w:val="000000"/>
                <w:lang w:val="hy-AM"/>
              </w:rPr>
              <w:t>.2026թ.</w:t>
            </w:r>
          </w:p>
        </w:tc>
      </w:tr>
      <w:tr w:rsidR="00C31BD3" w:rsidRPr="001A07CD" w14:paraId="6C743A52" w14:textId="77777777" w:rsidTr="002D3DCF">
        <w:trPr>
          <w:trHeight w:val="70"/>
        </w:trPr>
        <w:tc>
          <w:tcPr>
            <w:tcW w:w="8379" w:type="dxa"/>
            <w:vMerge/>
            <w:shd w:val="clear" w:color="auto" w:fill="E7E6E6" w:themeFill="background2"/>
          </w:tcPr>
          <w:p w14:paraId="711B5CF1" w14:textId="77777777" w:rsidR="00C31BD3" w:rsidRPr="001A07CD" w:rsidRDefault="00C31BD3" w:rsidP="001A07CD">
            <w:pPr>
              <w:spacing w:line="360" w:lineRule="auto"/>
              <w:jc w:val="center"/>
              <w:rPr>
                <w:rFonts w:ascii="GHEA Grapalat" w:eastAsia="Arial Unicode MS" w:hAnsi="GHEA Grapalat" w:cs="Sylfaen"/>
                <w:color w:val="000000"/>
                <w:lang w:val="hy-AM"/>
              </w:rPr>
            </w:pPr>
          </w:p>
        </w:tc>
        <w:tc>
          <w:tcPr>
            <w:tcW w:w="5931" w:type="dxa"/>
            <w:shd w:val="clear" w:color="auto" w:fill="E7E6E6" w:themeFill="background2"/>
          </w:tcPr>
          <w:p w14:paraId="41C98EB3" w14:textId="1A09ACEC" w:rsidR="00C31BD3" w:rsidRPr="007861B2" w:rsidRDefault="000273CA" w:rsidP="001A07CD">
            <w:pPr>
              <w:spacing w:line="360" w:lineRule="auto"/>
              <w:jc w:val="center"/>
              <w:rPr>
                <w:rFonts w:ascii="GHEA Grapalat" w:eastAsia="Arial Unicode MS" w:hAnsi="GHEA Grapalat" w:cs="Sylfaen"/>
                <w:color w:val="000000"/>
                <w:lang w:val="hy-AM"/>
              </w:rPr>
            </w:pPr>
            <w:r w:rsidRPr="000273CA">
              <w:rPr>
                <w:rFonts w:ascii="GHEA Grapalat" w:hAnsi="GHEA Grapalat"/>
                <w:color w:val="000000"/>
              </w:rPr>
              <w:t>01/9-2/11181-2026</w:t>
            </w:r>
          </w:p>
        </w:tc>
      </w:tr>
      <w:tr w:rsidR="00C31BD3" w:rsidRPr="0028529B" w14:paraId="0CD42AAB" w14:textId="77777777" w:rsidTr="002D3DCF">
        <w:trPr>
          <w:trHeight w:val="557"/>
        </w:trPr>
        <w:tc>
          <w:tcPr>
            <w:tcW w:w="8379" w:type="dxa"/>
            <w:shd w:val="clear" w:color="auto" w:fill="FFFFFF" w:themeFill="background1"/>
          </w:tcPr>
          <w:p w14:paraId="5BB70E1A" w14:textId="77777777" w:rsidR="000273CA" w:rsidRPr="000273CA" w:rsidRDefault="000273CA" w:rsidP="000273CA">
            <w:pPr>
              <w:spacing w:line="360" w:lineRule="auto"/>
              <w:ind w:firstLine="284"/>
              <w:jc w:val="both"/>
              <w:rPr>
                <w:rFonts w:ascii="GHEA Grapalat" w:hAnsi="GHEA Grapalat" w:cs="Sylfaen"/>
                <w:lang w:val="hy-AM"/>
              </w:rPr>
            </w:pPr>
            <w:r w:rsidRPr="000273CA">
              <w:rPr>
                <w:rFonts w:ascii="GHEA Grapalat" w:hAnsi="GHEA Grapalat" w:cs="Sylfaen"/>
                <w:lang w:val="hy-AM"/>
              </w:rPr>
              <w:t xml:space="preserve">Ձեր 14.04.2026թ. N 01/9132-2026 գրությամբ ներկայացված՝ ««Հայաստանի Հանրապետության 2026 թվականի պետական բյուջեի </w:t>
            </w:r>
            <w:r w:rsidRPr="000273CA">
              <w:rPr>
                <w:rFonts w:ascii="GHEA Grapalat" w:hAnsi="GHEA Grapalat" w:cs="Sylfaen"/>
                <w:lang w:val="hy-AM"/>
              </w:rPr>
              <w:lastRenderedPageBreak/>
              <w:t>մասին» Հայաստանի Հանրապետության օրենքում վերաբաշխում և լրացում,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(այսուհետ՝ Նախագիծ) վերաբերյալ, որով առաջարկվում է ՀՀ 2026թ. պետական բյուջեով նախատեսված պահուստային ֆոնդի միջոցներից 10.0 մլն դրամ հատկացնել ՀՀ էկոնոմիկայի նախարարությանը՝ պարենային ապրանքների (սննդամթերք) և սանիտարահիգիենիկ պարագաների ձեռքբերման նպատակով, որոնք որպես մարդասիրական աջակցություն կտրամադրվեն Լիբանանի Հանրապետությանը, հայտնում ենք հետևյալը</w:t>
            </w:r>
            <w:r w:rsidRPr="000273CA">
              <w:rPr>
                <w:rFonts w:ascii="Microsoft JhengHei" w:eastAsia="Microsoft JhengHei" w:hAnsi="Microsoft JhengHei" w:cs="Microsoft JhengHei" w:hint="eastAsia"/>
                <w:lang w:val="hy-AM"/>
              </w:rPr>
              <w:t>․</w:t>
            </w:r>
          </w:p>
          <w:p w14:paraId="55AE42D2" w14:textId="04A57CF2" w:rsidR="00C31BD3" w:rsidRPr="00143A77" w:rsidRDefault="00C31BD3" w:rsidP="00143A77">
            <w:pPr>
              <w:spacing w:line="360" w:lineRule="auto"/>
              <w:ind w:firstLine="284"/>
              <w:jc w:val="both"/>
              <w:rPr>
                <w:rFonts w:ascii="GHEA Grapalat" w:hAnsi="GHEA Grapalat" w:cs="Sylfaen"/>
                <w:lang w:val="hy-AM"/>
              </w:rPr>
            </w:pPr>
          </w:p>
        </w:tc>
        <w:tc>
          <w:tcPr>
            <w:tcW w:w="5931" w:type="dxa"/>
            <w:shd w:val="clear" w:color="auto" w:fill="FFFFFF" w:themeFill="background1"/>
          </w:tcPr>
          <w:p w14:paraId="36E1BB1D" w14:textId="7F0D70DF" w:rsidR="00A40DFF" w:rsidRPr="001A07CD" w:rsidRDefault="00A40DFF" w:rsidP="00A40DFF">
            <w:pPr>
              <w:spacing w:line="360" w:lineRule="auto"/>
              <w:rPr>
                <w:rFonts w:ascii="GHEA Grapalat" w:hAnsi="GHEA Grapalat"/>
                <w:lang w:val="hy-AM"/>
              </w:rPr>
            </w:pPr>
          </w:p>
        </w:tc>
      </w:tr>
      <w:tr w:rsidR="00143A77" w:rsidRPr="009D4D04" w14:paraId="133F9AAF" w14:textId="77777777" w:rsidTr="002D3DCF">
        <w:trPr>
          <w:trHeight w:val="1610"/>
        </w:trPr>
        <w:tc>
          <w:tcPr>
            <w:tcW w:w="8379" w:type="dxa"/>
            <w:shd w:val="clear" w:color="auto" w:fill="FFFFFF" w:themeFill="background1"/>
          </w:tcPr>
          <w:p w14:paraId="092544C1" w14:textId="77777777" w:rsidR="000273CA" w:rsidRPr="000273CA" w:rsidRDefault="000273CA" w:rsidP="000273CA">
            <w:pPr>
              <w:spacing w:line="360" w:lineRule="auto"/>
              <w:ind w:firstLine="284"/>
              <w:jc w:val="both"/>
              <w:rPr>
                <w:rFonts w:ascii="GHEA Grapalat" w:hAnsi="GHEA Grapalat" w:cs="Sylfaen"/>
                <w:lang w:val="hy-AM"/>
              </w:rPr>
            </w:pPr>
            <w:r w:rsidRPr="000273CA">
              <w:rPr>
                <w:rFonts w:ascii="GHEA Grapalat" w:hAnsi="GHEA Grapalat" w:cs="Sylfaen"/>
                <w:lang w:val="hy-AM"/>
              </w:rPr>
              <w:t>Հաշվի առնելով կառավարության պահուստային ֆոնդում ֆինանսական միջոցների բացակայությունը՝ առաջարկում ենք դիտարկել վերոնշյալ գումարը ՀՀ ԷՆ ընդհանուր հատկացումներից տրամադրելու հնարավորությունը։</w:t>
            </w:r>
          </w:p>
          <w:p w14:paraId="4269A943" w14:textId="3853FD32" w:rsidR="00143A77" w:rsidRPr="00143A77" w:rsidRDefault="00143A77" w:rsidP="00CA279F">
            <w:pPr>
              <w:spacing w:line="360" w:lineRule="auto"/>
              <w:ind w:firstLine="284"/>
              <w:jc w:val="both"/>
              <w:rPr>
                <w:rFonts w:ascii="GHEA Grapalat" w:hAnsi="GHEA Grapalat" w:cs="Sylfaen"/>
                <w:lang w:val="hy-AM"/>
              </w:rPr>
            </w:pPr>
          </w:p>
        </w:tc>
        <w:tc>
          <w:tcPr>
            <w:tcW w:w="5931" w:type="dxa"/>
            <w:shd w:val="clear" w:color="auto" w:fill="FFFFFF" w:themeFill="background1"/>
          </w:tcPr>
          <w:p w14:paraId="153B6918" w14:textId="66C64DFB" w:rsidR="00CA279F" w:rsidRDefault="000273CA" w:rsidP="000273CA">
            <w:pPr>
              <w:spacing w:line="360" w:lineRule="auto"/>
              <w:rPr>
                <w:rFonts w:ascii="GHEA Grapalat" w:hAnsi="GHEA Grapalat"/>
                <w:lang w:val="hy-AM"/>
              </w:rPr>
            </w:pPr>
            <w:r>
              <w:rPr>
                <w:rFonts w:ascii="GHEA Grapalat" w:hAnsi="GHEA Grapalat"/>
                <w:lang w:val="hy-AM"/>
              </w:rPr>
              <w:t>Չի ընդունվել</w:t>
            </w:r>
          </w:p>
          <w:p w14:paraId="6A8F370B" w14:textId="24B0E42D" w:rsidR="00CA279F" w:rsidRPr="00CA279F" w:rsidRDefault="000273CA" w:rsidP="00CA279F">
            <w:pPr>
              <w:spacing w:line="360" w:lineRule="auto"/>
              <w:rPr>
                <w:rFonts w:ascii="GHEA Grapalat" w:hAnsi="GHEA Grapalat"/>
                <w:lang w:val="hy-AM"/>
              </w:rPr>
            </w:pPr>
            <w:r>
              <w:rPr>
                <w:rFonts w:ascii="GHEA Grapalat" w:hAnsi="GHEA Grapalat"/>
                <w:lang w:val="hy-AM"/>
              </w:rPr>
              <w:t xml:space="preserve">Էկոնոմիկայի նախարարությունը ունի մի շարք նոր նախաձեռնություններ, որոնցով ստանձնած պարտավորությունները կազմում են շուրջ 22 մլն դրամ: Միաժամանակ ԷՆ կողմից իրականացվող </w:t>
            </w:r>
            <w:r w:rsidRPr="000273CA">
              <w:rPr>
                <w:rFonts w:ascii="GHEA Grapalat" w:hAnsi="GHEA Grapalat"/>
                <w:lang w:val="hy-AM"/>
              </w:rPr>
              <w:t>միջոցառումների գծով ազատ չօգտագործվող միջոցներ</w:t>
            </w:r>
            <w:r>
              <w:rPr>
                <w:rFonts w:ascii="GHEA Grapalat" w:hAnsi="GHEA Grapalat"/>
                <w:lang w:val="hy-AM"/>
              </w:rPr>
              <w:t xml:space="preserve">ը այլ միջոցառումներին վերաբաշխելու վերաբերյալ </w:t>
            </w:r>
            <w:r w:rsidR="00AF4D17">
              <w:rPr>
                <w:rFonts w:ascii="GHEA Grapalat" w:hAnsi="GHEA Grapalat"/>
                <w:lang w:val="hy-AM"/>
              </w:rPr>
              <w:t xml:space="preserve">ՀՀ կառավարության որոշման </w:t>
            </w:r>
            <w:r w:rsidR="00AF4D17">
              <w:rPr>
                <w:rFonts w:ascii="GHEA Grapalat" w:hAnsi="GHEA Grapalat"/>
                <w:lang w:val="hy-AM"/>
              </w:rPr>
              <w:lastRenderedPageBreak/>
              <w:t>նախագիծը</w:t>
            </w:r>
            <w:r w:rsidR="00AF4D17" w:rsidRPr="009D4D04">
              <w:rPr>
                <w:rFonts w:ascii="GHEA Grapalat" w:hAnsi="GHEA Grapalat"/>
                <w:lang w:val="hy-AM"/>
              </w:rPr>
              <w:t xml:space="preserve"> </w:t>
            </w:r>
            <w:r w:rsidR="0019012F" w:rsidRPr="009D4D04">
              <w:rPr>
                <w:rFonts w:ascii="GHEA Grapalat" w:hAnsi="GHEA Grapalat"/>
                <w:lang w:val="hy-AM"/>
              </w:rPr>
              <w:t>01/10636-2026 գրությամբ</w:t>
            </w:r>
            <w:r w:rsidR="00AF4D17" w:rsidRPr="009D4D04">
              <w:rPr>
                <w:rFonts w:ascii="GHEA Grapalat" w:hAnsi="GHEA Grapalat"/>
                <w:lang w:val="hy-AM"/>
              </w:rPr>
              <w:t xml:space="preserve"> </w:t>
            </w:r>
            <w:r w:rsidR="00AF4D17">
              <w:rPr>
                <w:rFonts w:ascii="GHEA Grapalat" w:hAnsi="GHEA Grapalat"/>
                <w:lang w:val="hy-AM"/>
              </w:rPr>
              <w:t xml:space="preserve">ներկայացվել է </w:t>
            </w:r>
            <w:r w:rsidR="0019012F">
              <w:rPr>
                <w:rFonts w:ascii="GHEA Grapalat" w:hAnsi="GHEA Grapalat"/>
                <w:lang w:val="hy-AM"/>
              </w:rPr>
              <w:t>Ֆինանսների նախարարություն:</w:t>
            </w:r>
          </w:p>
        </w:tc>
      </w:tr>
      <w:tr w:rsidR="00143A77" w:rsidRPr="009D4D04" w14:paraId="611E6B0E" w14:textId="77777777" w:rsidTr="002D3DCF">
        <w:trPr>
          <w:trHeight w:val="1610"/>
        </w:trPr>
        <w:tc>
          <w:tcPr>
            <w:tcW w:w="8379" w:type="dxa"/>
            <w:shd w:val="clear" w:color="auto" w:fill="FFFFFF" w:themeFill="background1"/>
          </w:tcPr>
          <w:p w14:paraId="7E452A3D" w14:textId="77777777" w:rsidR="000273CA" w:rsidRPr="000273CA" w:rsidRDefault="000273CA" w:rsidP="000273CA">
            <w:pPr>
              <w:spacing w:line="360" w:lineRule="auto"/>
              <w:ind w:firstLine="284"/>
              <w:jc w:val="both"/>
              <w:rPr>
                <w:rFonts w:ascii="GHEA Grapalat" w:hAnsi="GHEA Grapalat" w:cs="Sylfaen"/>
                <w:lang w:val="hy-AM"/>
              </w:rPr>
            </w:pPr>
            <w:r w:rsidRPr="000273CA">
              <w:rPr>
                <w:rFonts w:ascii="GHEA Grapalat" w:hAnsi="GHEA Grapalat" w:cs="Sylfaen"/>
                <w:lang w:val="hy-AM"/>
              </w:rPr>
              <w:lastRenderedPageBreak/>
              <w:t>Բացի այդ՝ անհրաժեշտ ապրանքների ձեռք բերման նպատակով առաջարկվել է գումարը նախատեսել «1058 Էկոնոմիկայի ոլորտում պետական քաղաքականության մշակում, ծրագրերի համակարգում և մոնիտորինգ» ծրագրի շրջանակներում նոր միջոցառման նախատեսման միջոցով։ Նկատի ունենալով, որ «1058» ծրագրի նպատակին համահունչ չէ նախատեսվող միջոցառումը, առաջարկում ենք այն նախատեսել «1230 Ռազմական դրության պայմաններում քաղաքացիների կյանքի ու անվտանգության ապահովման և արտակարգ իրավիճակների հետևանքների նվազեցման և վերացման ծրագիր» ծրագրի շրջանակում։</w:t>
            </w:r>
          </w:p>
          <w:p w14:paraId="159F71CB" w14:textId="77777777" w:rsidR="00143A77" w:rsidRPr="00143A77" w:rsidRDefault="00143A77" w:rsidP="00143A77">
            <w:pPr>
              <w:spacing w:line="360" w:lineRule="auto"/>
              <w:ind w:firstLine="284"/>
              <w:jc w:val="both"/>
              <w:rPr>
                <w:rFonts w:ascii="GHEA Grapalat" w:hAnsi="GHEA Grapalat" w:cs="Sylfaen"/>
                <w:lang w:val="hy-AM"/>
              </w:rPr>
            </w:pPr>
          </w:p>
        </w:tc>
        <w:tc>
          <w:tcPr>
            <w:tcW w:w="5931" w:type="dxa"/>
            <w:shd w:val="clear" w:color="auto" w:fill="FFFFFF" w:themeFill="background1"/>
          </w:tcPr>
          <w:p w14:paraId="6815B32C" w14:textId="45420579" w:rsidR="008A452A" w:rsidRDefault="0019012F" w:rsidP="00143A77">
            <w:pPr>
              <w:spacing w:line="360" w:lineRule="auto"/>
              <w:rPr>
                <w:rFonts w:ascii="GHEA Grapalat" w:hAnsi="GHEA Grapalat"/>
                <w:lang w:val="hy-AM"/>
              </w:rPr>
            </w:pPr>
            <w:r>
              <w:rPr>
                <w:rFonts w:ascii="GHEA Grapalat" w:hAnsi="GHEA Grapalat"/>
                <w:lang w:val="hy-AM"/>
              </w:rPr>
              <w:t>Ընդունվել է</w:t>
            </w:r>
            <w:r w:rsidR="00CA279F">
              <w:rPr>
                <w:rFonts w:ascii="GHEA Grapalat" w:hAnsi="GHEA Grapalat"/>
                <w:lang w:val="hy-AM"/>
              </w:rPr>
              <w:t>:</w:t>
            </w:r>
          </w:p>
          <w:p w14:paraId="20DD33F1" w14:textId="2A261CD6" w:rsidR="002D3DCF" w:rsidRDefault="0019012F" w:rsidP="00143A77">
            <w:pPr>
              <w:spacing w:line="360" w:lineRule="auto"/>
              <w:rPr>
                <w:rFonts w:ascii="GHEA Grapalat" w:hAnsi="GHEA Grapalat"/>
                <w:lang w:val="hy-AM"/>
              </w:rPr>
            </w:pPr>
            <w:r>
              <w:rPr>
                <w:rFonts w:ascii="GHEA Grapalat" w:hAnsi="GHEA Grapalat" w:cs="Sylfaen"/>
                <w:lang w:val="hy-AM"/>
              </w:rPr>
              <w:t>Նախագծի հավելվածներում կատարվել են համապատասխան փոփոխություններ:</w:t>
            </w:r>
          </w:p>
        </w:tc>
      </w:tr>
      <w:tr w:rsidR="00143A77" w:rsidRPr="009D4D04" w14:paraId="6A634F7B" w14:textId="77777777" w:rsidTr="002D3DCF">
        <w:trPr>
          <w:trHeight w:val="1610"/>
        </w:trPr>
        <w:tc>
          <w:tcPr>
            <w:tcW w:w="8379" w:type="dxa"/>
            <w:shd w:val="clear" w:color="auto" w:fill="FFFFFF" w:themeFill="background1"/>
          </w:tcPr>
          <w:p w14:paraId="014DA910" w14:textId="77777777" w:rsidR="000273CA" w:rsidRPr="000273CA" w:rsidRDefault="000273CA" w:rsidP="000273CA">
            <w:pPr>
              <w:spacing w:line="360" w:lineRule="auto"/>
              <w:ind w:firstLine="284"/>
              <w:jc w:val="both"/>
              <w:rPr>
                <w:rFonts w:ascii="GHEA Grapalat" w:hAnsi="GHEA Grapalat" w:cs="Sylfaen"/>
                <w:lang w:val="hy-AM"/>
              </w:rPr>
            </w:pPr>
            <w:r w:rsidRPr="000273CA">
              <w:rPr>
                <w:rFonts w:ascii="GHEA Grapalat" w:hAnsi="GHEA Grapalat" w:cs="Sylfaen"/>
                <w:lang w:val="hy-AM"/>
              </w:rPr>
              <w:t>Միաժամանակ խմբագրական առումով հայտնում ենք, որ բացակայում է նախագծի հավելված 4-ի գնումների պլանում ներառված ԳՄԱ կոդերով գնման առարկաների հերթական համարակալման անհրաժեշտությունը:</w:t>
            </w:r>
          </w:p>
          <w:p w14:paraId="3A48C131" w14:textId="77777777" w:rsidR="00143A77" w:rsidRPr="00143A77" w:rsidRDefault="00143A77" w:rsidP="00143A77">
            <w:pPr>
              <w:spacing w:line="360" w:lineRule="auto"/>
              <w:ind w:firstLine="284"/>
              <w:jc w:val="both"/>
              <w:rPr>
                <w:rFonts w:ascii="GHEA Grapalat" w:hAnsi="GHEA Grapalat" w:cs="Sylfaen"/>
                <w:lang w:val="hy-AM"/>
              </w:rPr>
            </w:pPr>
          </w:p>
        </w:tc>
        <w:tc>
          <w:tcPr>
            <w:tcW w:w="5931" w:type="dxa"/>
            <w:shd w:val="clear" w:color="auto" w:fill="FFFFFF" w:themeFill="background1"/>
          </w:tcPr>
          <w:p w14:paraId="0A7C960B" w14:textId="77777777" w:rsidR="0019012F" w:rsidRDefault="0019012F" w:rsidP="0019012F">
            <w:pPr>
              <w:spacing w:line="360" w:lineRule="auto"/>
              <w:rPr>
                <w:rFonts w:ascii="GHEA Grapalat" w:hAnsi="GHEA Grapalat"/>
                <w:lang w:val="hy-AM"/>
              </w:rPr>
            </w:pPr>
            <w:r>
              <w:rPr>
                <w:rFonts w:ascii="GHEA Grapalat" w:hAnsi="GHEA Grapalat"/>
                <w:lang w:val="hy-AM"/>
              </w:rPr>
              <w:t>Ընդունվել է:</w:t>
            </w:r>
          </w:p>
          <w:p w14:paraId="14285576" w14:textId="7ED48BB1" w:rsidR="00143A77" w:rsidRDefault="0019012F" w:rsidP="0019012F">
            <w:pPr>
              <w:spacing w:line="360" w:lineRule="auto"/>
              <w:rPr>
                <w:rFonts w:ascii="GHEA Grapalat" w:hAnsi="GHEA Grapalat"/>
                <w:lang w:val="hy-AM"/>
              </w:rPr>
            </w:pPr>
            <w:r>
              <w:rPr>
                <w:rFonts w:ascii="GHEA Grapalat" w:hAnsi="GHEA Grapalat" w:cs="Sylfaen"/>
                <w:lang w:val="hy-AM"/>
              </w:rPr>
              <w:t>Նախագծի հավելվածում կատարվել են համապատասխան փոփոխություններ:</w:t>
            </w:r>
          </w:p>
        </w:tc>
      </w:tr>
    </w:tbl>
    <w:p w14:paraId="08236B1D" w14:textId="77777777" w:rsidR="0081460C" w:rsidRPr="006B7DED" w:rsidRDefault="0081460C" w:rsidP="00EC565B">
      <w:pPr>
        <w:jc w:val="center"/>
        <w:rPr>
          <w:rFonts w:ascii="GHEA Grapalat" w:eastAsia="Arial Unicode MS" w:hAnsi="GHEA Grapalat" w:cs="Sylfaen"/>
          <w:color w:val="000000"/>
          <w:sz w:val="2"/>
          <w:szCs w:val="2"/>
          <w:lang w:val="hy-AM"/>
        </w:rPr>
      </w:pPr>
    </w:p>
    <w:sectPr w:rsidR="0081460C" w:rsidRPr="006B7DED" w:rsidSect="002B13BD">
      <w:pgSz w:w="15840" w:h="12240" w:orient="landscape"/>
      <w:pgMar w:top="360" w:right="1170" w:bottom="144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15:restartNumberingAfterBreak="0">
    <w:nsid w:val="20A91E9B"/>
    <w:multiLevelType w:val="hybridMultilevel"/>
    <w:tmpl w:val="BCC8F390"/>
    <w:lvl w:ilvl="0" w:tplc="DD8619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6222D2C"/>
    <w:multiLevelType w:val="hybridMultilevel"/>
    <w:tmpl w:val="7CBE1876"/>
    <w:lvl w:ilvl="0" w:tplc="C6DEEB7C">
      <w:start w:val="1"/>
      <w:numFmt w:val="decimal"/>
      <w:lvlText w:val="%1."/>
      <w:lvlJc w:val="left"/>
      <w:pPr>
        <w:ind w:left="786"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5"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9" w15:restartNumberingAfterBreak="0">
    <w:nsid w:val="5F503B4D"/>
    <w:multiLevelType w:val="hybridMultilevel"/>
    <w:tmpl w:val="00D68BE2"/>
    <w:lvl w:ilvl="0" w:tplc="006EE926">
      <w:start w:val="1"/>
      <w:numFmt w:val="decimal"/>
      <w:lvlText w:val="%1."/>
      <w:lvlJc w:val="left"/>
      <w:pPr>
        <w:ind w:left="1068" w:hanging="360"/>
      </w:pPr>
      <w:rPr>
        <w:rFonts w:eastAsia="Calibri"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587613"/>
    <w:multiLevelType w:val="hybridMultilevel"/>
    <w:tmpl w:val="31B2DC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AD515BE"/>
    <w:multiLevelType w:val="hybridMultilevel"/>
    <w:tmpl w:val="6686B4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6"/>
  </w:num>
  <w:num w:numId="5">
    <w:abstractNumId w:val="12"/>
  </w:num>
  <w:num w:numId="6">
    <w:abstractNumId w:val="10"/>
  </w:num>
  <w:num w:numId="7">
    <w:abstractNumId w:val="0"/>
  </w:num>
  <w:num w:numId="8">
    <w:abstractNumId w:val="1"/>
  </w:num>
  <w:num w:numId="9">
    <w:abstractNumId w:val="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1"/>
  </w:num>
  <w:num w:numId="12">
    <w:abstractNumId w:val="3"/>
  </w:num>
  <w:num w:numId="13">
    <w:abstractNumId w:val="1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207"/>
    <w:rsid w:val="00001072"/>
    <w:rsid w:val="00003F25"/>
    <w:rsid w:val="00004467"/>
    <w:rsid w:val="00017978"/>
    <w:rsid w:val="00021646"/>
    <w:rsid w:val="000273CA"/>
    <w:rsid w:val="000349CE"/>
    <w:rsid w:val="000368CB"/>
    <w:rsid w:val="000438DD"/>
    <w:rsid w:val="000503CB"/>
    <w:rsid w:val="0005700C"/>
    <w:rsid w:val="00063CD3"/>
    <w:rsid w:val="00066938"/>
    <w:rsid w:val="00074072"/>
    <w:rsid w:val="00077237"/>
    <w:rsid w:val="00090582"/>
    <w:rsid w:val="00091651"/>
    <w:rsid w:val="000931C3"/>
    <w:rsid w:val="000A0817"/>
    <w:rsid w:val="000A353D"/>
    <w:rsid w:val="000A60DE"/>
    <w:rsid w:val="000B507F"/>
    <w:rsid w:val="000B5AE0"/>
    <w:rsid w:val="000B7934"/>
    <w:rsid w:val="000C20E1"/>
    <w:rsid w:val="000C2993"/>
    <w:rsid w:val="000C431D"/>
    <w:rsid w:val="000D0EBA"/>
    <w:rsid w:val="000E3DBB"/>
    <w:rsid w:val="000E6A9F"/>
    <w:rsid w:val="000F7074"/>
    <w:rsid w:val="00101658"/>
    <w:rsid w:val="0010694E"/>
    <w:rsid w:val="0011030A"/>
    <w:rsid w:val="001115EF"/>
    <w:rsid w:val="00111DAE"/>
    <w:rsid w:val="001137EF"/>
    <w:rsid w:val="0011424F"/>
    <w:rsid w:val="00122DE9"/>
    <w:rsid w:val="001331E8"/>
    <w:rsid w:val="00134792"/>
    <w:rsid w:val="00135501"/>
    <w:rsid w:val="001376AF"/>
    <w:rsid w:val="00140574"/>
    <w:rsid w:val="00142F36"/>
    <w:rsid w:val="00143A77"/>
    <w:rsid w:val="00144C14"/>
    <w:rsid w:val="001544C9"/>
    <w:rsid w:val="00164DDB"/>
    <w:rsid w:val="00170E9B"/>
    <w:rsid w:val="00177B61"/>
    <w:rsid w:val="001830DB"/>
    <w:rsid w:val="00185590"/>
    <w:rsid w:val="0019012F"/>
    <w:rsid w:val="0019252B"/>
    <w:rsid w:val="00197A1D"/>
    <w:rsid w:val="001A07CD"/>
    <w:rsid w:val="001B0CBB"/>
    <w:rsid w:val="001B2F16"/>
    <w:rsid w:val="001B7142"/>
    <w:rsid w:val="001C0817"/>
    <w:rsid w:val="001C5607"/>
    <w:rsid w:val="001F127C"/>
    <w:rsid w:val="00200A4B"/>
    <w:rsid w:val="00207DCE"/>
    <w:rsid w:val="00217E61"/>
    <w:rsid w:val="00225A49"/>
    <w:rsid w:val="00226BB4"/>
    <w:rsid w:val="00226C7B"/>
    <w:rsid w:val="00234E92"/>
    <w:rsid w:val="00244824"/>
    <w:rsid w:val="0024514B"/>
    <w:rsid w:val="00245FB4"/>
    <w:rsid w:val="00246659"/>
    <w:rsid w:val="00247F42"/>
    <w:rsid w:val="002563BE"/>
    <w:rsid w:val="0026390B"/>
    <w:rsid w:val="00265421"/>
    <w:rsid w:val="0027053C"/>
    <w:rsid w:val="00270DF3"/>
    <w:rsid w:val="00271262"/>
    <w:rsid w:val="00272ABE"/>
    <w:rsid w:val="0028529B"/>
    <w:rsid w:val="002A5940"/>
    <w:rsid w:val="002B13BD"/>
    <w:rsid w:val="002B240A"/>
    <w:rsid w:val="002B2C55"/>
    <w:rsid w:val="002C50EC"/>
    <w:rsid w:val="002D0EA4"/>
    <w:rsid w:val="002D3DCF"/>
    <w:rsid w:val="002D59EF"/>
    <w:rsid w:val="002E01E1"/>
    <w:rsid w:val="002F21DD"/>
    <w:rsid w:val="00303405"/>
    <w:rsid w:val="00316CEC"/>
    <w:rsid w:val="003241F2"/>
    <w:rsid w:val="0032458F"/>
    <w:rsid w:val="0033568E"/>
    <w:rsid w:val="00346FCE"/>
    <w:rsid w:val="003522CD"/>
    <w:rsid w:val="00367AE5"/>
    <w:rsid w:val="003735E6"/>
    <w:rsid w:val="00377B26"/>
    <w:rsid w:val="00380E97"/>
    <w:rsid w:val="00381A18"/>
    <w:rsid w:val="0039172E"/>
    <w:rsid w:val="00391C94"/>
    <w:rsid w:val="00393004"/>
    <w:rsid w:val="00394C46"/>
    <w:rsid w:val="003A1F55"/>
    <w:rsid w:val="003A35F8"/>
    <w:rsid w:val="003B2D72"/>
    <w:rsid w:val="003C0DFA"/>
    <w:rsid w:val="003D7DCF"/>
    <w:rsid w:val="003E1EAE"/>
    <w:rsid w:val="003F0FB0"/>
    <w:rsid w:val="003F19B2"/>
    <w:rsid w:val="003F4AC1"/>
    <w:rsid w:val="00410581"/>
    <w:rsid w:val="004124AB"/>
    <w:rsid w:val="00413C28"/>
    <w:rsid w:val="00413EFB"/>
    <w:rsid w:val="00414DD6"/>
    <w:rsid w:val="004165EF"/>
    <w:rsid w:val="004167DC"/>
    <w:rsid w:val="0044011F"/>
    <w:rsid w:val="0044159A"/>
    <w:rsid w:val="004416BB"/>
    <w:rsid w:val="00442E77"/>
    <w:rsid w:val="00455F36"/>
    <w:rsid w:val="00456FB0"/>
    <w:rsid w:val="00472267"/>
    <w:rsid w:val="00476331"/>
    <w:rsid w:val="00480EC3"/>
    <w:rsid w:val="00482BCB"/>
    <w:rsid w:val="00482EEC"/>
    <w:rsid w:val="00483921"/>
    <w:rsid w:val="00484771"/>
    <w:rsid w:val="004860C8"/>
    <w:rsid w:val="0049039C"/>
    <w:rsid w:val="0049633F"/>
    <w:rsid w:val="0049681B"/>
    <w:rsid w:val="004A204C"/>
    <w:rsid w:val="004A3B02"/>
    <w:rsid w:val="004A5E1F"/>
    <w:rsid w:val="004B3BDF"/>
    <w:rsid w:val="004C17E1"/>
    <w:rsid w:val="004C398C"/>
    <w:rsid w:val="004C59C2"/>
    <w:rsid w:val="004D2B37"/>
    <w:rsid w:val="005026F0"/>
    <w:rsid w:val="00507F51"/>
    <w:rsid w:val="00510017"/>
    <w:rsid w:val="005145EF"/>
    <w:rsid w:val="00515647"/>
    <w:rsid w:val="00516694"/>
    <w:rsid w:val="00520F00"/>
    <w:rsid w:val="00537861"/>
    <w:rsid w:val="00540664"/>
    <w:rsid w:val="005444C8"/>
    <w:rsid w:val="0055183B"/>
    <w:rsid w:val="00556CA3"/>
    <w:rsid w:val="0056098B"/>
    <w:rsid w:val="00565433"/>
    <w:rsid w:val="00565E7C"/>
    <w:rsid w:val="00567D81"/>
    <w:rsid w:val="00567F84"/>
    <w:rsid w:val="00575303"/>
    <w:rsid w:val="005817C9"/>
    <w:rsid w:val="00585FEF"/>
    <w:rsid w:val="005916A9"/>
    <w:rsid w:val="00593BF4"/>
    <w:rsid w:val="005944D1"/>
    <w:rsid w:val="00597646"/>
    <w:rsid w:val="005B4125"/>
    <w:rsid w:val="005C32D9"/>
    <w:rsid w:val="005C6A2E"/>
    <w:rsid w:val="005D49A8"/>
    <w:rsid w:val="005E0E5A"/>
    <w:rsid w:val="005F28A7"/>
    <w:rsid w:val="005F502A"/>
    <w:rsid w:val="00605C19"/>
    <w:rsid w:val="006061DB"/>
    <w:rsid w:val="00611B6C"/>
    <w:rsid w:val="00616AA8"/>
    <w:rsid w:val="0062415E"/>
    <w:rsid w:val="00631FFF"/>
    <w:rsid w:val="00635190"/>
    <w:rsid w:val="006377D9"/>
    <w:rsid w:val="0065211D"/>
    <w:rsid w:val="006573FD"/>
    <w:rsid w:val="00657A5F"/>
    <w:rsid w:val="00657D75"/>
    <w:rsid w:val="00660B63"/>
    <w:rsid w:val="00665E56"/>
    <w:rsid w:val="006663A7"/>
    <w:rsid w:val="00666D4B"/>
    <w:rsid w:val="006859B0"/>
    <w:rsid w:val="00686A66"/>
    <w:rsid w:val="00690736"/>
    <w:rsid w:val="00693660"/>
    <w:rsid w:val="00693C1F"/>
    <w:rsid w:val="00696AF0"/>
    <w:rsid w:val="006A1F59"/>
    <w:rsid w:val="006B7174"/>
    <w:rsid w:val="006B7DED"/>
    <w:rsid w:val="006C3ED8"/>
    <w:rsid w:val="006E19E2"/>
    <w:rsid w:val="006E581A"/>
    <w:rsid w:val="006F0290"/>
    <w:rsid w:val="00700119"/>
    <w:rsid w:val="00705AEF"/>
    <w:rsid w:val="00707C08"/>
    <w:rsid w:val="007151D7"/>
    <w:rsid w:val="00715418"/>
    <w:rsid w:val="00730518"/>
    <w:rsid w:val="00732331"/>
    <w:rsid w:val="007421F5"/>
    <w:rsid w:val="007501AD"/>
    <w:rsid w:val="007514C4"/>
    <w:rsid w:val="00752C4D"/>
    <w:rsid w:val="00754EDC"/>
    <w:rsid w:val="0075618E"/>
    <w:rsid w:val="0076231A"/>
    <w:rsid w:val="00771E4D"/>
    <w:rsid w:val="00777A2E"/>
    <w:rsid w:val="00780119"/>
    <w:rsid w:val="007811F2"/>
    <w:rsid w:val="007861B2"/>
    <w:rsid w:val="0079282F"/>
    <w:rsid w:val="007A3B54"/>
    <w:rsid w:val="007B7036"/>
    <w:rsid w:val="007C107E"/>
    <w:rsid w:val="007C2B7E"/>
    <w:rsid w:val="007C437C"/>
    <w:rsid w:val="007C6491"/>
    <w:rsid w:val="007C668A"/>
    <w:rsid w:val="007D5114"/>
    <w:rsid w:val="007D5415"/>
    <w:rsid w:val="007E51E9"/>
    <w:rsid w:val="007E525F"/>
    <w:rsid w:val="007F04E7"/>
    <w:rsid w:val="0081460C"/>
    <w:rsid w:val="00821081"/>
    <w:rsid w:val="00822477"/>
    <w:rsid w:val="00825F30"/>
    <w:rsid w:val="00832DF8"/>
    <w:rsid w:val="00844D74"/>
    <w:rsid w:val="0085497D"/>
    <w:rsid w:val="008606BD"/>
    <w:rsid w:val="00865E2E"/>
    <w:rsid w:val="008666B7"/>
    <w:rsid w:val="00886D5D"/>
    <w:rsid w:val="00890201"/>
    <w:rsid w:val="00891118"/>
    <w:rsid w:val="00891742"/>
    <w:rsid w:val="00894471"/>
    <w:rsid w:val="00896EEA"/>
    <w:rsid w:val="008A0DEB"/>
    <w:rsid w:val="008A452A"/>
    <w:rsid w:val="008B1350"/>
    <w:rsid w:val="008B14B0"/>
    <w:rsid w:val="008B18B0"/>
    <w:rsid w:val="008B5E2D"/>
    <w:rsid w:val="008C06D1"/>
    <w:rsid w:val="008C3A1A"/>
    <w:rsid w:val="008C68E5"/>
    <w:rsid w:val="008D3C73"/>
    <w:rsid w:val="008D3E88"/>
    <w:rsid w:val="008D6844"/>
    <w:rsid w:val="008E03F3"/>
    <w:rsid w:val="008E6356"/>
    <w:rsid w:val="0090102B"/>
    <w:rsid w:val="00910DBA"/>
    <w:rsid w:val="00912300"/>
    <w:rsid w:val="00925CA2"/>
    <w:rsid w:val="00944955"/>
    <w:rsid w:val="0094564A"/>
    <w:rsid w:val="009464ED"/>
    <w:rsid w:val="00946E00"/>
    <w:rsid w:val="00953BA5"/>
    <w:rsid w:val="00955CD3"/>
    <w:rsid w:val="00962C95"/>
    <w:rsid w:val="00963958"/>
    <w:rsid w:val="00972F99"/>
    <w:rsid w:val="00975132"/>
    <w:rsid w:val="0097536C"/>
    <w:rsid w:val="00977478"/>
    <w:rsid w:val="009809A7"/>
    <w:rsid w:val="00981E23"/>
    <w:rsid w:val="009864F7"/>
    <w:rsid w:val="00986642"/>
    <w:rsid w:val="00991E5F"/>
    <w:rsid w:val="009B2BDB"/>
    <w:rsid w:val="009C092B"/>
    <w:rsid w:val="009C29E7"/>
    <w:rsid w:val="009D075A"/>
    <w:rsid w:val="009D1B4E"/>
    <w:rsid w:val="009D1F9F"/>
    <w:rsid w:val="009D4D04"/>
    <w:rsid w:val="009D6F07"/>
    <w:rsid w:val="009D7AC7"/>
    <w:rsid w:val="009E171D"/>
    <w:rsid w:val="009E4207"/>
    <w:rsid w:val="009E55CC"/>
    <w:rsid w:val="009E569A"/>
    <w:rsid w:val="009F23B9"/>
    <w:rsid w:val="009F7D76"/>
    <w:rsid w:val="00A006EE"/>
    <w:rsid w:val="00A00C9E"/>
    <w:rsid w:val="00A05255"/>
    <w:rsid w:val="00A05903"/>
    <w:rsid w:val="00A05B3A"/>
    <w:rsid w:val="00A11574"/>
    <w:rsid w:val="00A16C6E"/>
    <w:rsid w:val="00A2198A"/>
    <w:rsid w:val="00A23949"/>
    <w:rsid w:val="00A2426E"/>
    <w:rsid w:val="00A32272"/>
    <w:rsid w:val="00A35BE8"/>
    <w:rsid w:val="00A40DFF"/>
    <w:rsid w:val="00A424C4"/>
    <w:rsid w:val="00A56091"/>
    <w:rsid w:val="00A560B7"/>
    <w:rsid w:val="00A566B4"/>
    <w:rsid w:val="00A574E9"/>
    <w:rsid w:val="00A618D5"/>
    <w:rsid w:val="00A71F0F"/>
    <w:rsid w:val="00A9284C"/>
    <w:rsid w:val="00A93C7D"/>
    <w:rsid w:val="00A95C10"/>
    <w:rsid w:val="00A96405"/>
    <w:rsid w:val="00AA0B45"/>
    <w:rsid w:val="00AA2402"/>
    <w:rsid w:val="00AA5222"/>
    <w:rsid w:val="00AA63A8"/>
    <w:rsid w:val="00AB2D44"/>
    <w:rsid w:val="00AC11D2"/>
    <w:rsid w:val="00AC2287"/>
    <w:rsid w:val="00AC5F7B"/>
    <w:rsid w:val="00AD6550"/>
    <w:rsid w:val="00AE5175"/>
    <w:rsid w:val="00AE573E"/>
    <w:rsid w:val="00AF03AD"/>
    <w:rsid w:val="00AF45C7"/>
    <w:rsid w:val="00AF4D17"/>
    <w:rsid w:val="00B00E94"/>
    <w:rsid w:val="00B017CB"/>
    <w:rsid w:val="00B05A28"/>
    <w:rsid w:val="00B07323"/>
    <w:rsid w:val="00B12863"/>
    <w:rsid w:val="00B13705"/>
    <w:rsid w:val="00B32508"/>
    <w:rsid w:val="00B41568"/>
    <w:rsid w:val="00B4529F"/>
    <w:rsid w:val="00B461E0"/>
    <w:rsid w:val="00B477EA"/>
    <w:rsid w:val="00B518E4"/>
    <w:rsid w:val="00B576C6"/>
    <w:rsid w:val="00B66634"/>
    <w:rsid w:val="00B717C3"/>
    <w:rsid w:val="00B72732"/>
    <w:rsid w:val="00B8113F"/>
    <w:rsid w:val="00B94BA4"/>
    <w:rsid w:val="00B9717D"/>
    <w:rsid w:val="00BA0B13"/>
    <w:rsid w:val="00BA278A"/>
    <w:rsid w:val="00BA4B65"/>
    <w:rsid w:val="00BA580F"/>
    <w:rsid w:val="00BA5B08"/>
    <w:rsid w:val="00BB1BC9"/>
    <w:rsid w:val="00BB2FB5"/>
    <w:rsid w:val="00BB3860"/>
    <w:rsid w:val="00BC2E9B"/>
    <w:rsid w:val="00BC409F"/>
    <w:rsid w:val="00BD1E9A"/>
    <w:rsid w:val="00BD74E8"/>
    <w:rsid w:val="00BE2060"/>
    <w:rsid w:val="00BE2BD5"/>
    <w:rsid w:val="00BE5043"/>
    <w:rsid w:val="00BF23F2"/>
    <w:rsid w:val="00BF2BBB"/>
    <w:rsid w:val="00BF69D9"/>
    <w:rsid w:val="00C06065"/>
    <w:rsid w:val="00C07F1D"/>
    <w:rsid w:val="00C232BB"/>
    <w:rsid w:val="00C25D27"/>
    <w:rsid w:val="00C307A4"/>
    <w:rsid w:val="00C30CD8"/>
    <w:rsid w:val="00C31BD3"/>
    <w:rsid w:val="00C33372"/>
    <w:rsid w:val="00C50BB8"/>
    <w:rsid w:val="00C51574"/>
    <w:rsid w:val="00C5476E"/>
    <w:rsid w:val="00C56594"/>
    <w:rsid w:val="00C628E0"/>
    <w:rsid w:val="00C63BA0"/>
    <w:rsid w:val="00C66928"/>
    <w:rsid w:val="00C72BED"/>
    <w:rsid w:val="00C864CB"/>
    <w:rsid w:val="00C8742D"/>
    <w:rsid w:val="00C95A65"/>
    <w:rsid w:val="00C95F73"/>
    <w:rsid w:val="00CA279F"/>
    <w:rsid w:val="00CA5B6D"/>
    <w:rsid w:val="00CB5FBA"/>
    <w:rsid w:val="00CC02F2"/>
    <w:rsid w:val="00CC2612"/>
    <w:rsid w:val="00CE20C2"/>
    <w:rsid w:val="00CF39D0"/>
    <w:rsid w:val="00CF56E0"/>
    <w:rsid w:val="00D11FB1"/>
    <w:rsid w:val="00D2317F"/>
    <w:rsid w:val="00D3042B"/>
    <w:rsid w:val="00D34DBF"/>
    <w:rsid w:val="00D3552E"/>
    <w:rsid w:val="00D42DA9"/>
    <w:rsid w:val="00D477EF"/>
    <w:rsid w:val="00D5370A"/>
    <w:rsid w:val="00D723C2"/>
    <w:rsid w:val="00D74275"/>
    <w:rsid w:val="00D74558"/>
    <w:rsid w:val="00D83A6F"/>
    <w:rsid w:val="00D84F0E"/>
    <w:rsid w:val="00D9117F"/>
    <w:rsid w:val="00D9119F"/>
    <w:rsid w:val="00DA5A61"/>
    <w:rsid w:val="00DB5871"/>
    <w:rsid w:val="00DB6637"/>
    <w:rsid w:val="00DC0181"/>
    <w:rsid w:val="00DC4185"/>
    <w:rsid w:val="00DC764E"/>
    <w:rsid w:val="00DD619A"/>
    <w:rsid w:val="00DE3B0A"/>
    <w:rsid w:val="00DE4E11"/>
    <w:rsid w:val="00DF2576"/>
    <w:rsid w:val="00DF3E9D"/>
    <w:rsid w:val="00DF62CF"/>
    <w:rsid w:val="00DF7EED"/>
    <w:rsid w:val="00E042D9"/>
    <w:rsid w:val="00E12507"/>
    <w:rsid w:val="00E130A1"/>
    <w:rsid w:val="00E130E3"/>
    <w:rsid w:val="00E13892"/>
    <w:rsid w:val="00E23A3C"/>
    <w:rsid w:val="00E24E64"/>
    <w:rsid w:val="00E3584C"/>
    <w:rsid w:val="00E40D7A"/>
    <w:rsid w:val="00E428CD"/>
    <w:rsid w:val="00E54EE4"/>
    <w:rsid w:val="00E5682D"/>
    <w:rsid w:val="00E604ED"/>
    <w:rsid w:val="00E635A3"/>
    <w:rsid w:val="00E639C0"/>
    <w:rsid w:val="00E85283"/>
    <w:rsid w:val="00E87E80"/>
    <w:rsid w:val="00EA4184"/>
    <w:rsid w:val="00EA5B1A"/>
    <w:rsid w:val="00EA6DC5"/>
    <w:rsid w:val="00EB0284"/>
    <w:rsid w:val="00EB043C"/>
    <w:rsid w:val="00EC0DEF"/>
    <w:rsid w:val="00EC1E22"/>
    <w:rsid w:val="00EC565B"/>
    <w:rsid w:val="00EC5FF1"/>
    <w:rsid w:val="00EC6D36"/>
    <w:rsid w:val="00EC771E"/>
    <w:rsid w:val="00ED2A4B"/>
    <w:rsid w:val="00ED477A"/>
    <w:rsid w:val="00ED4B94"/>
    <w:rsid w:val="00ED57B3"/>
    <w:rsid w:val="00EE02A0"/>
    <w:rsid w:val="00EE06A5"/>
    <w:rsid w:val="00EF0503"/>
    <w:rsid w:val="00EF182D"/>
    <w:rsid w:val="00EF3C30"/>
    <w:rsid w:val="00F10E59"/>
    <w:rsid w:val="00F14704"/>
    <w:rsid w:val="00F15D20"/>
    <w:rsid w:val="00F2798E"/>
    <w:rsid w:val="00F27DC6"/>
    <w:rsid w:val="00F3403B"/>
    <w:rsid w:val="00F34967"/>
    <w:rsid w:val="00F35DF0"/>
    <w:rsid w:val="00F3606C"/>
    <w:rsid w:val="00F405EC"/>
    <w:rsid w:val="00F418B2"/>
    <w:rsid w:val="00F43DC7"/>
    <w:rsid w:val="00F46E2A"/>
    <w:rsid w:val="00F4784D"/>
    <w:rsid w:val="00F52C0E"/>
    <w:rsid w:val="00F52FE0"/>
    <w:rsid w:val="00F5330F"/>
    <w:rsid w:val="00F5395A"/>
    <w:rsid w:val="00F62977"/>
    <w:rsid w:val="00F8443D"/>
    <w:rsid w:val="00F93171"/>
    <w:rsid w:val="00FA495A"/>
    <w:rsid w:val="00FA4E4B"/>
    <w:rsid w:val="00FD0FEB"/>
    <w:rsid w:val="00FD5502"/>
    <w:rsid w:val="00FE4949"/>
    <w:rsid w:val="00FE559C"/>
    <w:rsid w:val="00FF2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482A7"/>
  <w15:docId w15:val="{AC39E769-8C04-4026-8A97-7DDD5886C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E639C0"/>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Hyperlink">
    <w:name w:val="Hyperlink"/>
    <w:basedOn w:val="DefaultParagraphFont"/>
    <w:unhideWhenUsed/>
    <w:rsid w:val="001B2F16"/>
    <w:rPr>
      <w:color w:val="0000FF"/>
      <w:u w:val="single"/>
    </w:rPr>
  </w:style>
  <w:style w:type="character" w:customStyle="1" w:styleId="BodyTextChar">
    <w:name w:val="Body Text Char"/>
    <w:basedOn w:val="DefaultParagraphFont"/>
    <w:link w:val="BodyText0"/>
    <w:qFormat/>
    <w:rsid w:val="00B518E4"/>
    <w:rPr>
      <w:rFonts w:ascii="Calibri" w:eastAsia="Calibri" w:hAnsi="Calibri"/>
      <w:color w:val="00000A"/>
    </w:rPr>
  </w:style>
  <w:style w:type="paragraph" w:styleId="BodyText0">
    <w:name w:val="Body Text"/>
    <w:basedOn w:val="Normal"/>
    <w:link w:val="BodyTextChar"/>
    <w:rsid w:val="00B518E4"/>
    <w:pPr>
      <w:spacing w:after="140" w:line="276" w:lineRule="auto"/>
    </w:pPr>
    <w:rPr>
      <w:rFonts w:ascii="Calibri" w:eastAsia="Calibri" w:hAnsi="Calibri" w:cstheme="minorBidi"/>
      <w:color w:val="00000A"/>
      <w:sz w:val="22"/>
      <w:szCs w:val="22"/>
      <w:lang w:val="en-US" w:eastAsia="en-US"/>
    </w:rPr>
  </w:style>
  <w:style w:type="character" w:customStyle="1" w:styleId="BodyTextChar1">
    <w:name w:val="Body Text Char1"/>
    <w:basedOn w:val="DefaultParagraphFont"/>
    <w:uiPriority w:val="99"/>
    <w:semiHidden/>
    <w:rsid w:val="00B518E4"/>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E639C0"/>
    <w:rPr>
      <w:rFonts w:ascii="Arial" w:eastAsia="Times New Roman" w:hAnsi="Arial" w:cs="Arial"/>
      <w:b/>
      <w:bCs/>
      <w:kern w:val="32"/>
      <w:sz w:val="32"/>
      <w:szCs w:val="32"/>
    </w:rPr>
  </w:style>
  <w:style w:type="paragraph" w:customStyle="1" w:styleId="norm">
    <w:name w:val="norm"/>
    <w:basedOn w:val="Normal"/>
    <w:link w:val="normChar"/>
    <w:rsid w:val="00C33372"/>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C33372"/>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514080015">
      <w:bodyDiv w:val="1"/>
      <w:marLeft w:val="0"/>
      <w:marRight w:val="0"/>
      <w:marTop w:val="0"/>
      <w:marBottom w:val="0"/>
      <w:divBdr>
        <w:top w:val="none" w:sz="0" w:space="0" w:color="auto"/>
        <w:left w:val="none" w:sz="0" w:space="0" w:color="auto"/>
        <w:bottom w:val="none" w:sz="0" w:space="0" w:color="auto"/>
        <w:right w:val="none" w:sz="0" w:space="0" w:color="auto"/>
      </w:divBdr>
    </w:div>
    <w:div w:id="789475337">
      <w:bodyDiv w:val="1"/>
      <w:marLeft w:val="0"/>
      <w:marRight w:val="0"/>
      <w:marTop w:val="0"/>
      <w:marBottom w:val="0"/>
      <w:divBdr>
        <w:top w:val="none" w:sz="0" w:space="0" w:color="auto"/>
        <w:left w:val="none" w:sz="0" w:space="0" w:color="auto"/>
        <w:bottom w:val="none" w:sz="0" w:space="0" w:color="auto"/>
        <w:right w:val="none" w:sz="0" w:space="0" w:color="auto"/>
      </w:divBdr>
    </w:div>
    <w:div w:id="862864690">
      <w:bodyDiv w:val="1"/>
      <w:marLeft w:val="0"/>
      <w:marRight w:val="0"/>
      <w:marTop w:val="0"/>
      <w:marBottom w:val="0"/>
      <w:divBdr>
        <w:top w:val="none" w:sz="0" w:space="0" w:color="auto"/>
        <w:left w:val="none" w:sz="0" w:space="0" w:color="auto"/>
        <w:bottom w:val="none" w:sz="0" w:space="0" w:color="auto"/>
        <w:right w:val="none" w:sz="0" w:space="0" w:color="auto"/>
      </w:divBdr>
    </w:div>
    <w:div w:id="1246841218">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82526153">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23808616">
      <w:bodyDiv w:val="1"/>
      <w:marLeft w:val="0"/>
      <w:marRight w:val="0"/>
      <w:marTop w:val="0"/>
      <w:marBottom w:val="0"/>
      <w:divBdr>
        <w:top w:val="none" w:sz="0" w:space="0" w:color="auto"/>
        <w:left w:val="none" w:sz="0" w:space="0" w:color="auto"/>
        <w:bottom w:val="none" w:sz="0" w:space="0" w:color="auto"/>
        <w:right w:val="none" w:sz="0" w:space="0" w:color="auto"/>
      </w:divBdr>
    </w:div>
    <w:div w:id="1827435552">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205071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15299-E6F0-4C9A-9103-6D7697957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446</Words>
  <Characters>2547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Susanna Arzumanyan</cp:lastModifiedBy>
  <cp:revision>10</cp:revision>
  <cp:lastPrinted>2026-02-04T12:08:00Z</cp:lastPrinted>
  <dcterms:created xsi:type="dcterms:W3CDTF">2026-02-04T14:02:00Z</dcterms:created>
  <dcterms:modified xsi:type="dcterms:W3CDTF">2026-05-14T05:57:00Z</dcterms:modified>
</cp:coreProperties>
</file>