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9FB" w:rsidRPr="00333645" w:rsidRDefault="00B17836" w:rsidP="006A2AC4">
      <w:pPr>
        <w:spacing w:after="0" w:line="360" w:lineRule="auto"/>
        <w:jc w:val="center"/>
        <w:rPr>
          <w:b/>
          <w:bCs/>
        </w:rPr>
      </w:pPr>
      <w:r w:rsidRPr="00333645">
        <w:rPr>
          <w:b/>
          <w:bCs/>
        </w:rPr>
        <w:t>ՏԵՂԵԿԱՆՔ-ՀԻՄՆԱՎՈՐՈՒՄ</w:t>
      </w:r>
    </w:p>
    <w:p w:rsidR="00B17836" w:rsidRPr="00333645" w:rsidRDefault="00B17836" w:rsidP="006A2AC4">
      <w:pPr>
        <w:spacing w:after="0" w:line="360" w:lineRule="auto"/>
        <w:jc w:val="center"/>
        <w:rPr>
          <w:b/>
          <w:bCs/>
        </w:rPr>
      </w:pPr>
      <w:r w:rsidRPr="00333645">
        <w:rPr>
          <w:b/>
          <w:bCs/>
        </w:rPr>
        <w:t>«ՀԱՅԱՍՏԱՆԻ ՀԱՆՐԱՊԵՏՈՒԹՅԱՆ ԿԱՌԱՎԱՐՈՒԹՅԱՆ 2018 ԹՎԱԿԱՆԻ ԱՊՐԻԼԻ 12-Ի Ν 404-Ն ՈՐՈՇՄԱՆ ՄԵՋ</w:t>
      </w:r>
      <w:r w:rsidR="004D6CF3" w:rsidRPr="00333645">
        <w:rPr>
          <w:b/>
          <w:bCs/>
        </w:rPr>
        <w:t xml:space="preserve"> ԼՐԱՑՈՒՄՆԵՐ</w:t>
      </w:r>
      <w:r w:rsidRPr="00333645">
        <w:rPr>
          <w:b/>
          <w:bCs/>
        </w:rPr>
        <w:t xml:space="preserve"> </w:t>
      </w:r>
      <w:r w:rsidR="004D6CF3" w:rsidRPr="00333645">
        <w:rPr>
          <w:b/>
          <w:bCs/>
        </w:rPr>
        <w:t xml:space="preserve">ԵՎ </w:t>
      </w:r>
      <w:r w:rsidRPr="00333645">
        <w:rPr>
          <w:b/>
          <w:bCs/>
        </w:rPr>
        <w:t>ՓՈՓՈԽՈՒԹՅՈՒՆ ԿԱՏԱՐԵԼՈՒ ՄԱՍԻՆ» ՀՀ ԿԱՌԱՎԱՐՈՒԹՅԱՆ ՈՐՈՇՄԱՆ ՆԱԽԱԳԾԻ ՎԵՐԱԲԵՐՅԱԼ</w:t>
      </w:r>
    </w:p>
    <w:p w:rsidR="00B804E4" w:rsidRPr="00333645" w:rsidRDefault="00B804E4" w:rsidP="006A2AC4">
      <w:pPr>
        <w:spacing w:after="0" w:line="360" w:lineRule="auto"/>
        <w:jc w:val="center"/>
        <w:rPr>
          <w:b/>
          <w:bCs/>
          <w:sz w:val="16"/>
          <w:szCs w:val="16"/>
        </w:rPr>
      </w:pPr>
    </w:p>
    <w:p w:rsidR="00B804E4" w:rsidRPr="00333645" w:rsidRDefault="00B804E4" w:rsidP="00B804E4">
      <w:pPr>
        <w:pStyle w:val="ListParagraph"/>
        <w:spacing w:after="0" w:line="360" w:lineRule="auto"/>
        <w:ind w:left="810"/>
        <w:jc w:val="both"/>
        <w:rPr>
          <w:b/>
          <w:bCs/>
        </w:rPr>
      </w:pPr>
      <w:r w:rsidRPr="00333645">
        <w:rPr>
          <w:b/>
          <w:bCs/>
        </w:rPr>
        <w:t xml:space="preserve">1. </w:t>
      </w:r>
      <w:proofErr w:type="spellStart"/>
      <w:r w:rsidR="00B17836" w:rsidRPr="00333645">
        <w:rPr>
          <w:b/>
          <w:bCs/>
        </w:rPr>
        <w:t>Իրավական</w:t>
      </w:r>
      <w:proofErr w:type="spellEnd"/>
      <w:r w:rsidR="00B17836" w:rsidRPr="00333645">
        <w:rPr>
          <w:b/>
          <w:bCs/>
        </w:rPr>
        <w:t xml:space="preserve"> </w:t>
      </w:r>
      <w:proofErr w:type="spellStart"/>
      <w:r w:rsidR="00B17836" w:rsidRPr="00333645">
        <w:rPr>
          <w:b/>
          <w:bCs/>
        </w:rPr>
        <w:t>ակտի</w:t>
      </w:r>
      <w:proofErr w:type="spellEnd"/>
      <w:r w:rsidR="00B17836" w:rsidRPr="00333645">
        <w:rPr>
          <w:b/>
          <w:bCs/>
        </w:rPr>
        <w:t xml:space="preserve"> </w:t>
      </w:r>
      <w:proofErr w:type="spellStart"/>
      <w:r w:rsidR="00B17836" w:rsidRPr="00333645">
        <w:rPr>
          <w:b/>
          <w:bCs/>
        </w:rPr>
        <w:t>ընդունման</w:t>
      </w:r>
      <w:proofErr w:type="spellEnd"/>
      <w:r w:rsidR="00B17836" w:rsidRPr="00333645">
        <w:rPr>
          <w:b/>
          <w:bCs/>
        </w:rPr>
        <w:t xml:space="preserve"> </w:t>
      </w:r>
      <w:proofErr w:type="spellStart"/>
      <w:r w:rsidR="00B17836" w:rsidRPr="00333645">
        <w:rPr>
          <w:b/>
          <w:bCs/>
        </w:rPr>
        <w:t>անհրաժեշտությունը</w:t>
      </w:r>
      <w:proofErr w:type="spellEnd"/>
    </w:p>
    <w:p w:rsidR="00B804E4" w:rsidRPr="00333645" w:rsidRDefault="00B17836" w:rsidP="00B804E4">
      <w:pPr>
        <w:pStyle w:val="ListParagraph"/>
        <w:spacing w:after="0" w:line="360" w:lineRule="auto"/>
        <w:ind w:left="90" w:firstLine="720"/>
        <w:jc w:val="both"/>
        <w:rPr>
          <w:rFonts w:cs="GHEA Grapalat"/>
          <w:lang w:val="hy-AM"/>
        </w:rPr>
      </w:pPr>
      <w:proofErr w:type="spellStart"/>
      <w:r w:rsidRPr="00333645">
        <w:t>Որոշման</w:t>
      </w:r>
      <w:proofErr w:type="spellEnd"/>
      <w:r w:rsidRPr="00333645">
        <w:t xml:space="preserve"> </w:t>
      </w:r>
      <w:proofErr w:type="spellStart"/>
      <w:r w:rsidRPr="00333645">
        <w:t>նախագծի</w:t>
      </w:r>
      <w:proofErr w:type="spellEnd"/>
      <w:r w:rsidRPr="00333645">
        <w:t xml:space="preserve"> </w:t>
      </w:r>
      <w:proofErr w:type="spellStart"/>
      <w:r w:rsidRPr="00333645">
        <w:t>ընդունումը</w:t>
      </w:r>
      <w:proofErr w:type="spellEnd"/>
      <w:r w:rsidRPr="00333645">
        <w:t xml:space="preserve"> </w:t>
      </w:r>
      <w:proofErr w:type="spellStart"/>
      <w:r w:rsidRPr="00333645">
        <w:t>պայմանավորված</w:t>
      </w:r>
      <w:proofErr w:type="spellEnd"/>
      <w:r w:rsidRPr="00333645">
        <w:t xml:space="preserve"> է </w:t>
      </w:r>
      <w:bookmarkStart w:id="0" w:name="_Hlk222147690"/>
      <w:r w:rsidRPr="00333645">
        <w:t>«</w:t>
      </w:r>
      <w:proofErr w:type="spellStart"/>
      <w:r w:rsidRPr="00333645">
        <w:t>Զինվորական</w:t>
      </w:r>
      <w:proofErr w:type="spellEnd"/>
      <w:r w:rsidRPr="00333645">
        <w:t xml:space="preserve"> </w:t>
      </w:r>
      <w:proofErr w:type="spellStart"/>
      <w:r w:rsidRPr="00333645">
        <w:t>ծառայության</w:t>
      </w:r>
      <w:proofErr w:type="spellEnd"/>
      <w:r w:rsidRPr="00333645">
        <w:t xml:space="preserve"> </w:t>
      </w:r>
      <w:proofErr w:type="spellStart"/>
      <w:r w:rsidRPr="00333645">
        <w:t>համար</w:t>
      </w:r>
      <w:proofErr w:type="spellEnd"/>
      <w:r w:rsidRPr="00333645">
        <w:t xml:space="preserve"> </w:t>
      </w:r>
      <w:proofErr w:type="spellStart"/>
      <w:r w:rsidRPr="00333645">
        <w:t>քաղաքացու</w:t>
      </w:r>
      <w:proofErr w:type="spellEnd"/>
      <w:r w:rsidRPr="00333645">
        <w:t xml:space="preserve"> </w:t>
      </w:r>
      <w:proofErr w:type="spellStart"/>
      <w:r w:rsidRPr="00333645">
        <w:t>կամ</w:t>
      </w:r>
      <w:proofErr w:type="spellEnd"/>
      <w:r w:rsidRPr="00333645">
        <w:t xml:space="preserve"> </w:t>
      </w:r>
      <w:proofErr w:type="spellStart"/>
      <w:r w:rsidRPr="00333645">
        <w:t>զինծառայողի</w:t>
      </w:r>
      <w:proofErr w:type="spellEnd"/>
      <w:r w:rsidRPr="00333645">
        <w:t xml:space="preserve"> </w:t>
      </w:r>
      <w:proofErr w:type="spellStart"/>
      <w:r w:rsidRPr="00333645">
        <w:t>պիտանիության</w:t>
      </w:r>
      <w:proofErr w:type="spellEnd"/>
      <w:r w:rsidRPr="00333645">
        <w:t xml:space="preserve"> </w:t>
      </w:r>
      <w:proofErr w:type="spellStart"/>
      <w:r w:rsidRPr="00333645">
        <w:t>աստիճանը</w:t>
      </w:r>
      <w:proofErr w:type="spellEnd"/>
      <w:r w:rsidRPr="00333645">
        <w:t xml:space="preserve"> </w:t>
      </w:r>
      <w:proofErr w:type="spellStart"/>
      <w:r w:rsidRPr="00333645">
        <w:t>որոշող</w:t>
      </w:r>
      <w:proofErr w:type="spellEnd"/>
      <w:r w:rsidRPr="00333645">
        <w:t xml:space="preserve"> </w:t>
      </w:r>
      <w:proofErr w:type="spellStart"/>
      <w:r w:rsidRPr="00333645">
        <w:t>հիվանդությունների</w:t>
      </w:r>
      <w:proofErr w:type="spellEnd"/>
      <w:r w:rsidRPr="00333645">
        <w:t xml:space="preserve"> </w:t>
      </w:r>
      <w:proofErr w:type="spellStart"/>
      <w:r w:rsidRPr="00333645">
        <w:t>ցանկը</w:t>
      </w:r>
      <w:proofErr w:type="spellEnd"/>
      <w:r w:rsidRPr="00333645">
        <w:t xml:space="preserve">, </w:t>
      </w:r>
      <w:proofErr w:type="spellStart"/>
      <w:r w:rsidRPr="00333645">
        <w:t>ինչպես</w:t>
      </w:r>
      <w:proofErr w:type="spellEnd"/>
      <w:r w:rsidRPr="00333645">
        <w:t xml:space="preserve"> </w:t>
      </w:r>
      <w:proofErr w:type="spellStart"/>
      <w:r w:rsidRPr="00333645">
        <w:t>նաև</w:t>
      </w:r>
      <w:proofErr w:type="spellEnd"/>
      <w:r w:rsidRPr="00333645">
        <w:t xml:space="preserve"> </w:t>
      </w:r>
      <w:proofErr w:type="spellStart"/>
      <w:r w:rsidR="00B364F4" w:rsidRPr="00333645">
        <w:t>քաղաքացու</w:t>
      </w:r>
      <w:proofErr w:type="spellEnd"/>
      <w:r w:rsidR="00B364F4" w:rsidRPr="00333645">
        <w:t xml:space="preserve"> </w:t>
      </w:r>
      <w:proofErr w:type="spellStart"/>
      <w:r w:rsidR="00B364F4" w:rsidRPr="00333645">
        <w:t>կամ</w:t>
      </w:r>
      <w:proofErr w:type="spellEnd"/>
      <w:r w:rsidR="00B364F4" w:rsidRPr="00333645">
        <w:t xml:space="preserve"> </w:t>
      </w:r>
      <w:proofErr w:type="spellStart"/>
      <w:r w:rsidR="00B364F4" w:rsidRPr="00333645">
        <w:t>զինծառայողի</w:t>
      </w:r>
      <w:proofErr w:type="spellEnd"/>
      <w:r w:rsidR="00B364F4" w:rsidRPr="00333645">
        <w:t xml:space="preserve"> </w:t>
      </w:r>
      <w:proofErr w:type="spellStart"/>
      <w:r w:rsidR="00B364F4" w:rsidRPr="00333645">
        <w:t>առողջական</w:t>
      </w:r>
      <w:proofErr w:type="spellEnd"/>
      <w:r w:rsidR="00B364F4" w:rsidRPr="00333645">
        <w:t xml:space="preserve"> </w:t>
      </w:r>
      <w:proofErr w:type="spellStart"/>
      <w:r w:rsidR="00B364F4" w:rsidRPr="00333645">
        <w:t>վիճակին</w:t>
      </w:r>
      <w:proofErr w:type="spellEnd"/>
      <w:r w:rsidR="00B364F4" w:rsidRPr="00333645">
        <w:t xml:space="preserve"> </w:t>
      </w:r>
      <w:proofErr w:type="spellStart"/>
      <w:r w:rsidR="00B364F4" w:rsidRPr="00333645">
        <w:t>հակացուցված</w:t>
      </w:r>
      <w:proofErr w:type="spellEnd"/>
      <w:r w:rsidR="00B364F4" w:rsidRPr="00333645">
        <w:t xml:space="preserve"> </w:t>
      </w:r>
      <w:proofErr w:type="spellStart"/>
      <w:r w:rsidR="00B364F4" w:rsidRPr="00333645">
        <w:t>զինվորական</w:t>
      </w:r>
      <w:proofErr w:type="spellEnd"/>
      <w:r w:rsidR="00B364F4" w:rsidRPr="00333645">
        <w:t xml:space="preserve"> </w:t>
      </w:r>
      <w:proofErr w:type="spellStart"/>
      <w:r w:rsidR="00B364F4" w:rsidRPr="00333645">
        <w:t>ծառայության</w:t>
      </w:r>
      <w:proofErr w:type="spellEnd"/>
      <w:r w:rsidR="00B364F4" w:rsidRPr="00333645">
        <w:t xml:space="preserve"> </w:t>
      </w:r>
      <w:proofErr w:type="spellStart"/>
      <w:r w:rsidR="00B364F4" w:rsidRPr="00333645">
        <w:t>պայմանները</w:t>
      </w:r>
      <w:proofErr w:type="spellEnd"/>
      <w:r w:rsidR="00B364F4" w:rsidRPr="00333645">
        <w:t xml:space="preserve"> </w:t>
      </w:r>
      <w:proofErr w:type="spellStart"/>
      <w:r w:rsidR="00B364F4" w:rsidRPr="00333645">
        <w:t>սահմանելու</w:t>
      </w:r>
      <w:proofErr w:type="spellEnd"/>
      <w:r w:rsidR="00B364F4" w:rsidRPr="00333645">
        <w:t xml:space="preserve"> </w:t>
      </w:r>
      <w:proofErr w:type="spellStart"/>
      <w:r w:rsidR="00B364F4" w:rsidRPr="00333645">
        <w:t>մասին</w:t>
      </w:r>
      <w:proofErr w:type="spellEnd"/>
      <w:r w:rsidRPr="00333645">
        <w:t>»</w:t>
      </w:r>
      <w:r w:rsidR="00B364F4" w:rsidRPr="00333645">
        <w:t xml:space="preserve"> ՀՀ </w:t>
      </w:r>
      <w:proofErr w:type="spellStart"/>
      <w:r w:rsidR="00B364F4" w:rsidRPr="00333645">
        <w:t>կառավարության</w:t>
      </w:r>
      <w:proofErr w:type="spellEnd"/>
      <w:r w:rsidR="00B364F4" w:rsidRPr="00333645">
        <w:t xml:space="preserve"> 2018 </w:t>
      </w:r>
      <w:proofErr w:type="spellStart"/>
      <w:r w:rsidR="00B364F4" w:rsidRPr="00333645">
        <w:t>թվականի</w:t>
      </w:r>
      <w:proofErr w:type="spellEnd"/>
      <w:r w:rsidR="00B364F4" w:rsidRPr="00333645">
        <w:t xml:space="preserve"> </w:t>
      </w:r>
      <w:proofErr w:type="spellStart"/>
      <w:r w:rsidR="00B364F4" w:rsidRPr="00333645">
        <w:t>ապրիլի</w:t>
      </w:r>
      <w:proofErr w:type="spellEnd"/>
      <w:r w:rsidR="00B364F4" w:rsidRPr="00333645">
        <w:t xml:space="preserve"> 12-ի Ν 404-Ն </w:t>
      </w:r>
      <w:proofErr w:type="spellStart"/>
      <w:r w:rsidR="00B364F4" w:rsidRPr="00333645">
        <w:t>որոշմամբ</w:t>
      </w:r>
      <w:proofErr w:type="spellEnd"/>
      <w:r w:rsidR="00B364F4" w:rsidRPr="00333645">
        <w:t xml:space="preserve"> </w:t>
      </w:r>
      <w:bookmarkEnd w:id="0"/>
      <w:r w:rsidR="0013775F" w:rsidRPr="00333645">
        <w:rPr>
          <w:rFonts w:cs="GHEA Grapalat"/>
          <w:bCs/>
          <w:lang w:val="hy-AM"/>
        </w:rPr>
        <w:t xml:space="preserve">հաստատված </w:t>
      </w:r>
      <w:r w:rsidR="0013775F" w:rsidRPr="00333645">
        <w:rPr>
          <w:lang w:val="hy-AM" w:eastAsia="ru-RU"/>
        </w:rPr>
        <w:t xml:space="preserve">զինվորական ծառայության համար քաղաքացու կամ զինծառայողի պիտանիության աստիճանը որոշող հիվանդությունների ցանկի </w:t>
      </w:r>
      <w:proofErr w:type="spellStart"/>
      <w:r w:rsidR="0013775F" w:rsidRPr="00333645">
        <w:rPr>
          <w:rFonts w:cs="Times Armenian"/>
          <w:lang w:val="af-ZA"/>
        </w:rPr>
        <w:t>որոշ</w:t>
      </w:r>
      <w:proofErr w:type="spellEnd"/>
      <w:r w:rsidR="0013775F" w:rsidRPr="00333645">
        <w:rPr>
          <w:rFonts w:cs="Times Armenian"/>
          <w:lang w:val="af-ZA"/>
        </w:rPr>
        <w:t xml:space="preserve"> </w:t>
      </w:r>
      <w:proofErr w:type="spellStart"/>
      <w:r w:rsidR="0013775F" w:rsidRPr="00333645">
        <w:rPr>
          <w:rFonts w:cs="Times Armenian"/>
          <w:lang w:val="af-ZA"/>
        </w:rPr>
        <w:t>կետերի</w:t>
      </w:r>
      <w:proofErr w:type="spellEnd"/>
      <w:r w:rsidR="0013775F" w:rsidRPr="00333645">
        <w:rPr>
          <w:rFonts w:cs="Times Armenian"/>
          <w:lang w:val="af-ZA"/>
        </w:rPr>
        <w:t xml:space="preserve"> </w:t>
      </w:r>
      <w:proofErr w:type="spellStart"/>
      <w:r w:rsidR="0013775F" w:rsidRPr="00333645">
        <w:rPr>
          <w:rFonts w:cs="Times Armenian"/>
          <w:lang w:val="af-ZA"/>
        </w:rPr>
        <w:t>բացատրական</w:t>
      </w:r>
      <w:proofErr w:type="spellEnd"/>
      <w:r w:rsidR="0013775F" w:rsidRPr="00333645">
        <w:rPr>
          <w:rFonts w:cs="Times Armenian"/>
          <w:lang w:val="af-ZA"/>
        </w:rPr>
        <w:t xml:space="preserve"> </w:t>
      </w:r>
      <w:proofErr w:type="spellStart"/>
      <w:r w:rsidR="0013775F" w:rsidRPr="00333645">
        <w:rPr>
          <w:rFonts w:cs="Times Armenian"/>
          <w:lang w:val="af-ZA"/>
        </w:rPr>
        <w:t>մասում</w:t>
      </w:r>
      <w:proofErr w:type="spellEnd"/>
      <w:r w:rsidR="0013775F" w:rsidRPr="00333645">
        <w:rPr>
          <w:rFonts w:cs="Times Armenian"/>
          <w:lang w:val="af-ZA"/>
        </w:rPr>
        <w:t xml:space="preserve"> 5-րդ և 6-րդ </w:t>
      </w:r>
      <w:proofErr w:type="spellStart"/>
      <w:r w:rsidR="0013775F" w:rsidRPr="00333645">
        <w:rPr>
          <w:rFonts w:cs="Times Armenian"/>
          <w:lang w:val="af-ZA"/>
        </w:rPr>
        <w:t>սյունակներով</w:t>
      </w:r>
      <w:proofErr w:type="spellEnd"/>
      <w:r w:rsidR="0013775F" w:rsidRPr="00333645">
        <w:rPr>
          <w:rFonts w:cs="Times Armenian"/>
          <w:lang w:val="af-ZA"/>
        </w:rPr>
        <w:t xml:space="preserve"> </w:t>
      </w:r>
      <w:proofErr w:type="spellStart"/>
      <w:r w:rsidR="0013775F" w:rsidRPr="00333645">
        <w:rPr>
          <w:rFonts w:cs="Times Armenian"/>
          <w:lang w:val="af-ZA"/>
        </w:rPr>
        <w:t>փորձաքննվող</w:t>
      </w:r>
      <w:proofErr w:type="spellEnd"/>
      <w:r w:rsidR="0013775F" w:rsidRPr="00333645">
        <w:rPr>
          <w:rFonts w:cs="GHEA Grapalat"/>
          <w:lang w:val="hy-AM"/>
        </w:rPr>
        <w:t xml:space="preserve"> քաղաքացու կամ զինծառայողի առողջական վիճակին հակացուցված զինվորական ծառայության պայմանները և զինվորական ծառայության սահմանափակումները վերանայելու անհրաժեշտութ</w:t>
      </w:r>
      <w:r w:rsidR="0013775F" w:rsidRPr="00333645">
        <w:rPr>
          <w:rFonts w:cs="GHEA Grapalat"/>
          <w:lang w:val="hy-AM"/>
        </w:rPr>
        <w:softHyphen/>
        <w:t>յամբ</w:t>
      </w:r>
      <w:r w:rsidR="00C477EB" w:rsidRPr="00333645">
        <w:rPr>
          <w:rFonts w:cs="GHEA Grapalat"/>
          <w:lang w:val="hy-AM"/>
        </w:rPr>
        <w:t>:</w:t>
      </w:r>
    </w:p>
    <w:p w:rsidR="00B804E4" w:rsidRPr="00333645" w:rsidRDefault="00B804E4" w:rsidP="00B804E4">
      <w:pPr>
        <w:pStyle w:val="ListParagraph"/>
        <w:spacing w:after="0" w:line="360" w:lineRule="auto"/>
        <w:ind w:left="90" w:firstLine="720"/>
        <w:jc w:val="both"/>
        <w:rPr>
          <w:b/>
          <w:lang w:val="hy-AM"/>
        </w:rPr>
      </w:pPr>
      <w:r w:rsidRPr="00333645">
        <w:rPr>
          <w:rFonts w:cs="GHEA Grapalat"/>
          <w:b/>
          <w:bCs/>
          <w:lang w:val="hy-AM"/>
        </w:rPr>
        <w:t>2.</w:t>
      </w:r>
      <w:r w:rsidRPr="00333645">
        <w:rPr>
          <w:rFonts w:cs="GHEA Grapalat"/>
          <w:lang w:val="hy-AM"/>
        </w:rPr>
        <w:t xml:space="preserve"> </w:t>
      </w:r>
      <w:r w:rsidR="00025696" w:rsidRPr="00333645">
        <w:rPr>
          <w:b/>
          <w:lang w:val="hy-AM"/>
        </w:rPr>
        <w:t>Ընթացիկ իրավիճակը և խնդիրները</w:t>
      </w:r>
    </w:p>
    <w:p w:rsidR="006A2AC4" w:rsidRPr="00333645" w:rsidRDefault="00025696" w:rsidP="004D6CF3">
      <w:pPr>
        <w:pStyle w:val="ListParagraph"/>
        <w:spacing w:after="0" w:line="360" w:lineRule="auto"/>
        <w:ind w:left="90" w:firstLine="720"/>
        <w:jc w:val="both"/>
        <w:rPr>
          <w:rFonts w:cs="GHEA Grapalat"/>
          <w:lang w:val="hy-AM"/>
        </w:rPr>
      </w:pPr>
      <w:r w:rsidRPr="00333645">
        <w:rPr>
          <w:lang w:val="es-ES"/>
        </w:rPr>
        <w:t>«</w:t>
      </w:r>
      <w:r w:rsidRPr="00333645">
        <w:rPr>
          <w:rFonts w:cs="Sylfaen"/>
          <w:bCs/>
          <w:lang w:val="hy-AM"/>
        </w:rPr>
        <w:t>Զինվորական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ծառայության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համար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քաղաքացու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կամ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զինծառայողի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պիտանիության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աստիճանը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որոշող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հիվանդությունների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ցանկը</w:t>
      </w:r>
      <w:r w:rsidRPr="00333645">
        <w:rPr>
          <w:rFonts w:cs="Sylfaen"/>
          <w:bCs/>
          <w:lang w:val="pt-BR"/>
        </w:rPr>
        <w:t xml:space="preserve">, </w:t>
      </w:r>
      <w:r w:rsidRPr="00333645">
        <w:rPr>
          <w:rFonts w:cs="Sylfaen"/>
          <w:bCs/>
          <w:lang w:val="hy-AM"/>
        </w:rPr>
        <w:t>ինչպես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նաև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քաղաքացու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կամ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զինծառայողի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առողջական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վիճակին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հակացուցված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զինվորական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ծառայության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պայմանները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սահմանելու</w:t>
      </w:r>
      <w:r w:rsidRPr="00333645">
        <w:rPr>
          <w:rFonts w:cs="Sylfaen"/>
          <w:bCs/>
          <w:lang w:val="pt-BR"/>
        </w:rPr>
        <w:t xml:space="preserve"> </w:t>
      </w:r>
      <w:r w:rsidRPr="00333645">
        <w:rPr>
          <w:rFonts w:cs="Sylfaen"/>
          <w:bCs/>
          <w:lang w:val="hy-AM"/>
        </w:rPr>
        <w:t>մասին</w:t>
      </w:r>
      <w:r w:rsidRPr="00333645">
        <w:rPr>
          <w:lang w:val="es-ES"/>
        </w:rPr>
        <w:t>»</w:t>
      </w:r>
      <w:r w:rsidRPr="00333645">
        <w:rPr>
          <w:rFonts w:cs="GHEA Grapalat"/>
          <w:bCs/>
          <w:lang w:val="hy-AM"/>
        </w:rPr>
        <w:t xml:space="preserve"> ՀՀ</w:t>
      </w:r>
      <w:r w:rsidRPr="00333645">
        <w:rPr>
          <w:rFonts w:cs="GHEA Grapalat"/>
          <w:bCs/>
          <w:lang w:val="af-ZA"/>
        </w:rPr>
        <w:t xml:space="preserve"> </w:t>
      </w:r>
      <w:r w:rsidRPr="00333645">
        <w:rPr>
          <w:rFonts w:cs="GHEA Grapalat"/>
          <w:bCs/>
          <w:lang w:val="hy-AM"/>
        </w:rPr>
        <w:t>կառավարության</w:t>
      </w:r>
      <w:r w:rsidRPr="00333645">
        <w:rPr>
          <w:rFonts w:cs="GHEA Grapalat"/>
          <w:bCs/>
          <w:lang w:val="af-ZA"/>
        </w:rPr>
        <w:t xml:space="preserve"> 2018 թվականի ապրիլի 12-ի N 404-Ն </w:t>
      </w:r>
      <w:r w:rsidRPr="00333645">
        <w:rPr>
          <w:rFonts w:cs="GHEA Grapalat"/>
          <w:bCs/>
          <w:lang w:val="hy-AM"/>
        </w:rPr>
        <w:t xml:space="preserve">որոշման հավելված 1-ի որոշ կետերի բացատրական մասում սահմանված են այն ախտաբանական վիճակները, որոնց դեպքերում </w:t>
      </w:r>
      <w:r w:rsidR="00C477EB" w:rsidRPr="00333645">
        <w:rPr>
          <w:rFonts w:cs="GHEA Grapalat"/>
          <w:bCs/>
          <w:lang w:val="hy-AM"/>
        </w:rPr>
        <w:t xml:space="preserve">5-րդ և 6-րդ սյունակներով </w:t>
      </w:r>
      <w:r w:rsidRPr="00333645">
        <w:rPr>
          <w:rFonts w:cs="GHEA Grapalat"/>
          <w:bCs/>
          <w:lang w:val="hy-AM"/>
        </w:rPr>
        <w:t>փորձաքննվող քաղաքացիները կամ զինծառայողները ճանաչվում են ոչ պիտանի զինվորական ծառայության համար, սակայն որոշ ախտաբանական վիճակներ</w:t>
      </w:r>
      <w:r w:rsidR="00415D9A" w:rsidRPr="00333645">
        <w:rPr>
          <w:rFonts w:cs="GHEA Grapalat"/>
          <w:bCs/>
          <w:lang w:val="hy-AM"/>
        </w:rPr>
        <w:t xml:space="preserve">ի պարագայում </w:t>
      </w:r>
      <w:r w:rsidRPr="00333645">
        <w:rPr>
          <w:rFonts w:cs="GHEA Grapalat"/>
          <w:bCs/>
          <w:lang w:val="hy-AM"/>
        </w:rPr>
        <w:t xml:space="preserve"> անհրաժեշտություն է առաջանում վերանայել տրվող փորձաքննական եզրակացությունները</w:t>
      </w:r>
      <w:r w:rsidR="00C477EB" w:rsidRPr="00333645">
        <w:rPr>
          <w:rFonts w:cs="GHEA Grapalat"/>
          <w:bCs/>
          <w:lang w:val="hy-AM"/>
        </w:rPr>
        <w:t xml:space="preserve">, ինչը հնարավորություն </w:t>
      </w:r>
      <w:r w:rsidRPr="00333645">
        <w:rPr>
          <w:rFonts w:cs="GHEA Grapalat"/>
          <w:bCs/>
          <w:lang w:val="hy-AM"/>
        </w:rPr>
        <w:t xml:space="preserve"> </w:t>
      </w:r>
      <w:r w:rsidR="00C477EB" w:rsidRPr="00333645">
        <w:rPr>
          <w:lang w:val="hy-AM"/>
        </w:rPr>
        <w:t xml:space="preserve">կընձեռնի ականապայթունային և հրազենային վիրավորումներից հետո նշված ախտաբանական վիճակներով զինվորական ծառայության համար ոչ պիտանի ճանաչված նախկին զինծառայողներին կրկին դիմել պայմանագրային </w:t>
      </w:r>
      <w:proofErr w:type="spellStart"/>
      <w:r w:rsidR="00C477EB" w:rsidRPr="00333645">
        <w:rPr>
          <w:lang w:val="hy-AM"/>
        </w:rPr>
        <w:t>զինծառայությանը</w:t>
      </w:r>
      <w:proofErr w:type="spellEnd"/>
      <w:r w:rsidR="00C477EB" w:rsidRPr="00333645">
        <w:rPr>
          <w:lang w:val="hy-AM"/>
        </w:rPr>
        <w:t xml:space="preserve"> ներգրավվելու համար՝ </w:t>
      </w:r>
      <w:proofErr w:type="spellStart"/>
      <w:r w:rsidR="00C477EB" w:rsidRPr="00333645">
        <w:rPr>
          <w:lang w:val="hy-AM"/>
        </w:rPr>
        <w:t>ապաքինումից</w:t>
      </w:r>
      <w:proofErr w:type="spellEnd"/>
      <w:r w:rsidR="00C477EB" w:rsidRPr="00333645">
        <w:rPr>
          <w:lang w:val="hy-AM"/>
        </w:rPr>
        <w:t xml:space="preserve"> և </w:t>
      </w:r>
      <w:proofErr w:type="spellStart"/>
      <w:r w:rsidR="00C477EB" w:rsidRPr="00333645">
        <w:rPr>
          <w:lang w:val="hy-AM"/>
        </w:rPr>
        <w:t>ֆունկցիոնալության</w:t>
      </w:r>
      <w:proofErr w:type="spellEnd"/>
      <w:r w:rsidR="001A7A6D" w:rsidRPr="00333645">
        <w:rPr>
          <w:lang w:val="hy-AM"/>
        </w:rPr>
        <w:t xml:space="preserve"> որոշակի </w:t>
      </w:r>
      <w:r w:rsidR="00C477EB" w:rsidRPr="00333645">
        <w:rPr>
          <w:lang w:val="hy-AM"/>
        </w:rPr>
        <w:t>վերականգնումից հետո:</w:t>
      </w:r>
    </w:p>
    <w:p w:rsidR="00B804E4" w:rsidRPr="00333645" w:rsidRDefault="00C477EB" w:rsidP="00B804E4">
      <w:pPr>
        <w:spacing w:after="0" w:line="360" w:lineRule="auto"/>
        <w:ind w:firstLine="720"/>
        <w:jc w:val="both"/>
        <w:rPr>
          <w:lang w:val="pt-BR"/>
        </w:rPr>
      </w:pPr>
      <w:r w:rsidRPr="00333645">
        <w:rPr>
          <w:bCs/>
          <w:lang w:val="hy-AM"/>
        </w:rPr>
        <w:lastRenderedPageBreak/>
        <w:t>ՀՀ</w:t>
      </w:r>
      <w:r w:rsidRPr="00333645">
        <w:rPr>
          <w:bCs/>
          <w:lang w:val="pt-BR"/>
        </w:rPr>
        <w:t xml:space="preserve"> </w:t>
      </w:r>
      <w:r w:rsidRPr="00333645">
        <w:rPr>
          <w:bCs/>
          <w:lang w:val="hy-AM"/>
        </w:rPr>
        <w:t>կառավարության</w:t>
      </w:r>
      <w:r w:rsidRPr="00333645">
        <w:rPr>
          <w:bCs/>
          <w:lang w:val="pt-BR"/>
        </w:rPr>
        <w:t xml:space="preserve"> 12.04.2018</w:t>
      </w:r>
      <w:r w:rsidRPr="00333645">
        <w:rPr>
          <w:bCs/>
          <w:lang w:val="hy-AM"/>
        </w:rPr>
        <w:t>թ</w:t>
      </w:r>
      <w:r w:rsidRPr="00333645">
        <w:rPr>
          <w:bCs/>
          <w:lang w:val="pt-BR"/>
        </w:rPr>
        <w:t>.-</w:t>
      </w:r>
      <w:r w:rsidRPr="00333645">
        <w:rPr>
          <w:bCs/>
          <w:lang w:val="hy-AM"/>
        </w:rPr>
        <w:t>ի</w:t>
      </w:r>
      <w:r w:rsidRPr="00333645">
        <w:rPr>
          <w:bCs/>
          <w:lang w:val="pt-BR"/>
        </w:rPr>
        <w:t xml:space="preserve"> </w:t>
      </w:r>
      <w:r w:rsidR="00C04961" w:rsidRPr="00333645">
        <w:t>Ν</w:t>
      </w:r>
      <w:r w:rsidR="00C04961" w:rsidRPr="00333645">
        <w:rPr>
          <w:bCs/>
          <w:lang w:val="pt-BR"/>
        </w:rPr>
        <w:t xml:space="preserve"> </w:t>
      </w:r>
      <w:r w:rsidRPr="00333645">
        <w:rPr>
          <w:bCs/>
          <w:lang w:val="pt-BR"/>
        </w:rPr>
        <w:t>404-</w:t>
      </w:r>
      <w:r w:rsidRPr="00333645">
        <w:rPr>
          <w:bCs/>
          <w:lang w:val="hy-AM"/>
        </w:rPr>
        <w:t>Ն</w:t>
      </w:r>
      <w:r w:rsidRPr="00333645">
        <w:rPr>
          <w:bCs/>
          <w:lang w:val="pt-BR"/>
        </w:rPr>
        <w:t xml:space="preserve"> </w:t>
      </w:r>
      <w:r w:rsidRPr="00333645">
        <w:rPr>
          <w:bCs/>
          <w:lang w:val="hy-AM"/>
        </w:rPr>
        <w:t>որոշման</w:t>
      </w:r>
      <w:r w:rsidRPr="00333645">
        <w:rPr>
          <w:bCs/>
          <w:lang w:val="pt-BR"/>
        </w:rPr>
        <w:t xml:space="preserve"> </w:t>
      </w:r>
      <w:r w:rsidR="00C04961" w:rsidRPr="00333645">
        <w:rPr>
          <w:rFonts w:cs="GHEA Grapalat"/>
          <w:bCs/>
          <w:lang w:val="hy-AM"/>
        </w:rPr>
        <w:t>հավելված 1-ի 13-րդ, 15--</w:t>
      </w:r>
      <w:proofErr w:type="spellStart"/>
      <w:r w:rsidR="00C04961" w:rsidRPr="00333645">
        <w:rPr>
          <w:rFonts w:cs="GHEA Grapalat"/>
          <w:bCs/>
          <w:lang w:val="hy-AM"/>
        </w:rPr>
        <w:t>րդ</w:t>
      </w:r>
      <w:proofErr w:type="spellEnd"/>
      <w:r w:rsidR="00C04961" w:rsidRPr="00333645">
        <w:rPr>
          <w:rFonts w:cs="GHEA Grapalat"/>
          <w:bCs/>
          <w:lang w:val="hy-AM"/>
        </w:rPr>
        <w:t xml:space="preserve"> կետերի «ա» նիշի և 44-րդ կետի բացատրական մասի </w:t>
      </w:r>
      <w:r w:rsidRPr="00333645">
        <w:rPr>
          <w:bCs/>
          <w:lang w:val="hy-AM"/>
        </w:rPr>
        <w:t>սահմանումները</w:t>
      </w:r>
      <w:r w:rsidRPr="00333645">
        <w:rPr>
          <w:bCs/>
          <w:lang w:val="pt-BR"/>
        </w:rPr>
        <w:t xml:space="preserve"> </w:t>
      </w:r>
      <w:r w:rsidRPr="00333645">
        <w:rPr>
          <w:bCs/>
          <w:lang w:val="hy-AM"/>
        </w:rPr>
        <w:t>հնարավորություն</w:t>
      </w:r>
      <w:r w:rsidRPr="00333645">
        <w:rPr>
          <w:bCs/>
          <w:lang w:val="pt-BR"/>
        </w:rPr>
        <w:t xml:space="preserve"> </w:t>
      </w:r>
      <w:r w:rsidRPr="00333645">
        <w:rPr>
          <w:bCs/>
          <w:lang w:val="hy-AM"/>
        </w:rPr>
        <w:t>չեն</w:t>
      </w:r>
      <w:r w:rsidRPr="00333645">
        <w:rPr>
          <w:bCs/>
          <w:lang w:val="pt-BR"/>
        </w:rPr>
        <w:t xml:space="preserve"> </w:t>
      </w:r>
      <w:r w:rsidRPr="00333645">
        <w:rPr>
          <w:bCs/>
          <w:lang w:val="hy-AM"/>
        </w:rPr>
        <w:t>տալիս</w:t>
      </w:r>
      <w:r w:rsidRPr="00333645">
        <w:rPr>
          <w:bCs/>
          <w:lang w:val="pt-BR"/>
        </w:rPr>
        <w:t xml:space="preserve"> </w:t>
      </w:r>
      <w:r w:rsidR="00C04961" w:rsidRPr="00333645">
        <w:rPr>
          <w:bCs/>
          <w:lang w:val="pt-BR"/>
        </w:rPr>
        <w:t xml:space="preserve">5-րդ </w:t>
      </w:r>
      <w:proofErr w:type="spellStart"/>
      <w:r w:rsidR="00C04961" w:rsidRPr="00333645">
        <w:rPr>
          <w:bCs/>
          <w:lang w:val="pt-BR"/>
        </w:rPr>
        <w:t>սյունակով</w:t>
      </w:r>
      <w:proofErr w:type="spellEnd"/>
      <w:r w:rsidR="00FF4A7C" w:rsidRPr="00333645">
        <w:rPr>
          <w:bCs/>
          <w:lang w:val="pt-BR"/>
        </w:rPr>
        <w:t xml:space="preserve"> </w:t>
      </w:r>
      <w:proofErr w:type="spellStart"/>
      <w:r w:rsidR="00FF4A7C" w:rsidRPr="00333645">
        <w:rPr>
          <w:bCs/>
          <w:lang w:val="pt-BR"/>
        </w:rPr>
        <w:t>փորձաքննվողներին</w:t>
      </w:r>
      <w:proofErr w:type="spellEnd"/>
      <w:r w:rsidRPr="00333645">
        <w:rPr>
          <w:bCs/>
          <w:lang w:val="pt-BR"/>
        </w:rPr>
        <w:t xml:space="preserve">, </w:t>
      </w:r>
      <w:r w:rsidRPr="00333645">
        <w:rPr>
          <w:bCs/>
          <w:lang w:val="hy-AM"/>
        </w:rPr>
        <w:t>երբ</w:t>
      </w:r>
      <w:r w:rsidRPr="00333645">
        <w:rPr>
          <w:bCs/>
          <w:lang w:val="pt-BR"/>
        </w:rPr>
        <w:t xml:space="preserve"> </w:t>
      </w:r>
      <w:r w:rsidRPr="00333645">
        <w:rPr>
          <w:bCs/>
          <w:lang w:val="hy-AM"/>
        </w:rPr>
        <w:t>արձանագրվ</w:t>
      </w:r>
      <w:r w:rsidR="00C04961" w:rsidRPr="00333645">
        <w:rPr>
          <w:bCs/>
          <w:lang w:val="hy-AM"/>
        </w:rPr>
        <w:t>ել</w:t>
      </w:r>
      <w:r w:rsidR="00C04961" w:rsidRPr="00333645">
        <w:rPr>
          <w:bCs/>
          <w:lang w:val="pt-BR"/>
        </w:rPr>
        <w:t xml:space="preserve"> </w:t>
      </w:r>
      <w:proofErr w:type="spellStart"/>
      <w:r w:rsidR="00C04961" w:rsidRPr="00333645">
        <w:rPr>
          <w:bCs/>
          <w:lang w:val="pt-BR"/>
        </w:rPr>
        <w:t>են</w:t>
      </w:r>
      <w:proofErr w:type="spellEnd"/>
      <w:r w:rsidRPr="00333645">
        <w:rPr>
          <w:bCs/>
          <w:lang w:val="pt-BR"/>
        </w:rPr>
        <w:t xml:space="preserve"> </w:t>
      </w:r>
      <w:r w:rsidRPr="00333645">
        <w:rPr>
          <w:bCs/>
          <w:lang w:val="hy-AM"/>
        </w:rPr>
        <w:t>գործառույթների</w:t>
      </w:r>
      <w:r w:rsidRPr="00333645">
        <w:rPr>
          <w:bCs/>
          <w:lang w:val="pt-BR"/>
        </w:rPr>
        <w:t xml:space="preserve"> </w:t>
      </w:r>
      <w:proofErr w:type="spellStart"/>
      <w:r w:rsidR="00C04961" w:rsidRPr="00333645">
        <w:rPr>
          <w:bCs/>
          <w:lang w:val="pt-BR"/>
        </w:rPr>
        <w:t>զգալի</w:t>
      </w:r>
      <w:proofErr w:type="spellEnd"/>
      <w:r w:rsidR="00C04961" w:rsidRPr="00333645">
        <w:rPr>
          <w:bCs/>
          <w:lang w:val="pt-BR"/>
        </w:rPr>
        <w:t xml:space="preserve"> </w:t>
      </w:r>
      <w:r w:rsidRPr="00333645">
        <w:rPr>
          <w:bCs/>
          <w:lang w:val="hy-AM"/>
        </w:rPr>
        <w:t>խանգարումներ</w:t>
      </w:r>
      <w:r w:rsidRPr="00333645">
        <w:rPr>
          <w:bCs/>
          <w:lang w:val="pt-BR"/>
        </w:rPr>
        <w:t xml:space="preserve">, </w:t>
      </w:r>
      <w:r w:rsidR="00C04961" w:rsidRPr="00333645">
        <w:rPr>
          <w:bCs/>
          <w:lang w:val="hy-AM"/>
        </w:rPr>
        <w:t>սակայն</w:t>
      </w:r>
      <w:r w:rsidR="00FF4A7C" w:rsidRPr="00333645">
        <w:rPr>
          <w:bCs/>
          <w:lang w:val="hy-AM"/>
        </w:rPr>
        <w:t>՝</w:t>
      </w:r>
      <w:r w:rsidR="00C04961" w:rsidRPr="00333645">
        <w:rPr>
          <w:bCs/>
          <w:lang w:val="pt-BR"/>
        </w:rPr>
        <w:t xml:space="preserve"> </w:t>
      </w:r>
      <w:proofErr w:type="spellStart"/>
      <w:r w:rsidR="00C04961" w:rsidRPr="00333645">
        <w:rPr>
          <w:lang w:val="hy-AM"/>
        </w:rPr>
        <w:t>ապաքինումից</w:t>
      </w:r>
      <w:proofErr w:type="spellEnd"/>
      <w:r w:rsidR="00C04961" w:rsidRPr="00333645">
        <w:rPr>
          <w:lang w:val="pt-BR"/>
        </w:rPr>
        <w:t xml:space="preserve"> </w:t>
      </w:r>
      <w:r w:rsidR="00C04961" w:rsidRPr="00333645">
        <w:rPr>
          <w:lang w:val="hy-AM"/>
        </w:rPr>
        <w:t>և</w:t>
      </w:r>
      <w:r w:rsidR="00C04961" w:rsidRPr="00333645">
        <w:rPr>
          <w:lang w:val="pt-BR"/>
        </w:rPr>
        <w:t xml:space="preserve"> </w:t>
      </w:r>
      <w:proofErr w:type="spellStart"/>
      <w:r w:rsidR="00C04961" w:rsidRPr="00333645">
        <w:rPr>
          <w:lang w:val="hy-AM"/>
        </w:rPr>
        <w:t>ֆունկցիոնալության</w:t>
      </w:r>
      <w:proofErr w:type="spellEnd"/>
      <w:r w:rsidR="00C04961" w:rsidRPr="00333645">
        <w:rPr>
          <w:lang w:val="pt-BR"/>
        </w:rPr>
        <w:t xml:space="preserve"> </w:t>
      </w:r>
      <w:r w:rsidR="001A7A6D" w:rsidRPr="00333645">
        <w:rPr>
          <w:lang w:val="hy-AM"/>
        </w:rPr>
        <w:t xml:space="preserve">որոշակի </w:t>
      </w:r>
      <w:r w:rsidR="00C04961" w:rsidRPr="00333645">
        <w:rPr>
          <w:lang w:val="hy-AM"/>
        </w:rPr>
        <w:t>վերականգնումից</w:t>
      </w:r>
      <w:r w:rsidR="00C04961" w:rsidRPr="00333645">
        <w:rPr>
          <w:lang w:val="pt-BR"/>
        </w:rPr>
        <w:t xml:space="preserve"> </w:t>
      </w:r>
      <w:r w:rsidR="00C04961" w:rsidRPr="00333645">
        <w:rPr>
          <w:lang w:val="hy-AM"/>
        </w:rPr>
        <w:t>հետո</w:t>
      </w:r>
      <w:r w:rsidR="00C04961" w:rsidRPr="00333645">
        <w:rPr>
          <w:lang w:val="pt-BR"/>
        </w:rPr>
        <w:t>,</w:t>
      </w:r>
      <w:r w:rsidR="00C04961" w:rsidRPr="00333645">
        <w:rPr>
          <w:color w:val="FF0000"/>
          <w:lang w:val="pt-BR"/>
        </w:rPr>
        <w:t xml:space="preserve"> </w:t>
      </w:r>
      <w:proofErr w:type="spellStart"/>
      <w:r w:rsidR="005C376D" w:rsidRPr="00333645">
        <w:rPr>
          <w:lang w:val="pt-BR"/>
        </w:rPr>
        <w:t>օժանդակող</w:t>
      </w:r>
      <w:proofErr w:type="spellEnd"/>
      <w:r w:rsidR="005C376D" w:rsidRPr="00333645">
        <w:rPr>
          <w:lang w:val="pt-BR"/>
        </w:rPr>
        <w:t xml:space="preserve"> </w:t>
      </w:r>
      <w:proofErr w:type="spellStart"/>
      <w:r w:rsidR="005C376D" w:rsidRPr="00333645">
        <w:rPr>
          <w:lang w:val="pt-BR"/>
        </w:rPr>
        <w:t>միջոցներով</w:t>
      </w:r>
      <w:proofErr w:type="spellEnd"/>
      <w:r w:rsidR="005C376D" w:rsidRPr="00333645">
        <w:rPr>
          <w:lang w:val="pt-BR"/>
        </w:rPr>
        <w:t xml:space="preserve"> /</w:t>
      </w:r>
      <w:proofErr w:type="spellStart"/>
      <w:r w:rsidR="00C04961" w:rsidRPr="00333645">
        <w:rPr>
          <w:lang w:val="hy-AM"/>
        </w:rPr>
        <w:t>հենակով</w:t>
      </w:r>
      <w:proofErr w:type="spellEnd"/>
      <w:r w:rsidR="005C376D" w:rsidRPr="00333645">
        <w:rPr>
          <w:lang w:val="pt-BR"/>
        </w:rPr>
        <w:t>,</w:t>
      </w:r>
      <w:r w:rsidR="00C04961" w:rsidRPr="00333645">
        <w:rPr>
          <w:lang w:val="pt-BR"/>
        </w:rPr>
        <w:t xml:space="preserve"> </w:t>
      </w:r>
      <w:proofErr w:type="spellStart"/>
      <w:r w:rsidR="00C04961" w:rsidRPr="00333645">
        <w:rPr>
          <w:lang w:val="hy-AM"/>
        </w:rPr>
        <w:t>պրոթեզավորմամբ</w:t>
      </w:r>
      <w:proofErr w:type="spellEnd"/>
      <w:r w:rsidR="00C04961" w:rsidRPr="00333645">
        <w:rPr>
          <w:lang w:val="pt-BR"/>
        </w:rPr>
        <w:t xml:space="preserve"> </w:t>
      </w:r>
      <w:r w:rsidR="005C376D" w:rsidRPr="00333645">
        <w:rPr>
          <w:lang w:val="hy-AM"/>
        </w:rPr>
        <w:t>կամ</w:t>
      </w:r>
      <w:r w:rsidR="005C376D" w:rsidRPr="00333645">
        <w:rPr>
          <w:lang w:val="pt-BR"/>
        </w:rPr>
        <w:t xml:space="preserve"> </w:t>
      </w:r>
      <w:proofErr w:type="spellStart"/>
      <w:r w:rsidR="005C376D" w:rsidRPr="00333645">
        <w:rPr>
          <w:lang w:val="pt-BR"/>
        </w:rPr>
        <w:t>որոշ</w:t>
      </w:r>
      <w:proofErr w:type="spellEnd"/>
      <w:r w:rsidR="005C376D" w:rsidRPr="00333645">
        <w:rPr>
          <w:lang w:val="pt-BR"/>
        </w:rPr>
        <w:t xml:space="preserve"> </w:t>
      </w:r>
      <w:proofErr w:type="spellStart"/>
      <w:r w:rsidR="005C376D" w:rsidRPr="00333645">
        <w:rPr>
          <w:lang w:val="pt-BR"/>
        </w:rPr>
        <w:t>պաթոլոգիաների</w:t>
      </w:r>
      <w:proofErr w:type="spellEnd"/>
      <w:r w:rsidR="005C376D" w:rsidRPr="00333645">
        <w:rPr>
          <w:lang w:val="pt-BR"/>
        </w:rPr>
        <w:t xml:space="preserve"> </w:t>
      </w:r>
      <w:proofErr w:type="spellStart"/>
      <w:r w:rsidR="005C376D" w:rsidRPr="00333645">
        <w:rPr>
          <w:lang w:val="pt-BR"/>
        </w:rPr>
        <w:t>դեպքում</w:t>
      </w:r>
      <w:proofErr w:type="spellEnd"/>
      <w:r w:rsidR="007D4DCC" w:rsidRPr="00333645">
        <w:rPr>
          <w:lang w:val="pt-BR"/>
        </w:rPr>
        <w:t xml:space="preserve"> </w:t>
      </w:r>
      <w:r w:rsidR="005C376D" w:rsidRPr="00333645">
        <w:rPr>
          <w:lang w:val="pt-BR"/>
        </w:rPr>
        <w:t>՝</w:t>
      </w:r>
      <w:proofErr w:type="spellStart"/>
      <w:r w:rsidR="005C376D" w:rsidRPr="00333645">
        <w:rPr>
          <w:lang w:val="pt-BR"/>
        </w:rPr>
        <w:t>սայլակով</w:t>
      </w:r>
      <w:proofErr w:type="spellEnd"/>
      <w:r w:rsidR="005C376D" w:rsidRPr="00333645">
        <w:rPr>
          <w:lang w:val="pt-BR"/>
        </w:rPr>
        <w:t xml:space="preserve">/ </w:t>
      </w:r>
      <w:r w:rsidR="00C04961" w:rsidRPr="00333645">
        <w:rPr>
          <w:lang w:val="hy-AM"/>
        </w:rPr>
        <w:t>վերականգնվել</w:t>
      </w:r>
      <w:r w:rsidR="00C04961" w:rsidRPr="00333645">
        <w:rPr>
          <w:lang w:val="pt-BR"/>
        </w:rPr>
        <w:t xml:space="preserve"> </w:t>
      </w:r>
      <w:r w:rsidR="00C04961" w:rsidRPr="00333645">
        <w:rPr>
          <w:lang w:val="hy-AM"/>
        </w:rPr>
        <w:t>է</w:t>
      </w:r>
      <w:r w:rsidR="00C04961" w:rsidRPr="00333645">
        <w:rPr>
          <w:lang w:val="pt-BR"/>
        </w:rPr>
        <w:t xml:space="preserve"> </w:t>
      </w:r>
      <w:r w:rsidR="00C04961" w:rsidRPr="00333645">
        <w:rPr>
          <w:lang w:val="hy-AM"/>
        </w:rPr>
        <w:t>տեղաշարժվելո</w:t>
      </w:r>
      <w:bookmarkStart w:id="1" w:name="_GoBack"/>
      <w:bookmarkEnd w:id="1"/>
      <w:r w:rsidR="00C04961" w:rsidRPr="00333645">
        <w:rPr>
          <w:lang w:val="hy-AM"/>
        </w:rPr>
        <w:t>ւ</w:t>
      </w:r>
      <w:r w:rsidR="00C04961" w:rsidRPr="00333645">
        <w:rPr>
          <w:lang w:val="pt-BR"/>
        </w:rPr>
        <w:t xml:space="preserve"> </w:t>
      </w:r>
      <w:r w:rsidR="00C04961" w:rsidRPr="00333645">
        <w:rPr>
          <w:lang w:val="hy-AM"/>
        </w:rPr>
        <w:t>ունակությունը</w:t>
      </w:r>
      <w:r w:rsidR="00FF4A7C" w:rsidRPr="00333645">
        <w:rPr>
          <w:lang w:val="hy-AM"/>
        </w:rPr>
        <w:t>՝</w:t>
      </w:r>
      <w:r w:rsidR="00FF4A7C" w:rsidRPr="00333645">
        <w:rPr>
          <w:lang w:val="pt-BR"/>
        </w:rPr>
        <w:t xml:space="preserve"> </w:t>
      </w:r>
      <w:proofErr w:type="spellStart"/>
      <w:r w:rsidR="00FF4A7C" w:rsidRPr="00333645">
        <w:rPr>
          <w:lang w:val="pt-BR"/>
        </w:rPr>
        <w:t>կրկին</w:t>
      </w:r>
      <w:proofErr w:type="spellEnd"/>
      <w:r w:rsidR="00FF4A7C" w:rsidRPr="00333645">
        <w:rPr>
          <w:lang w:val="pt-BR"/>
        </w:rPr>
        <w:t xml:space="preserve"> </w:t>
      </w:r>
      <w:proofErr w:type="spellStart"/>
      <w:r w:rsidR="00FF4A7C" w:rsidRPr="00333645">
        <w:rPr>
          <w:lang w:val="pt-BR"/>
        </w:rPr>
        <w:t>դիմելու</w:t>
      </w:r>
      <w:proofErr w:type="spellEnd"/>
      <w:r w:rsidR="00FF4A7C" w:rsidRPr="00333645">
        <w:rPr>
          <w:lang w:val="pt-BR"/>
        </w:rPr>
        <w:t xml:space="preserve"> և </w:t>
      </w:r>
      <w:proofErr w:type="spellStart"/>
      <w:r w:rsidR="00FF4A7C" w:rsidRPr="00333645">
        <w:rPr>
          <w:lang w:val="pt-BR"/>
        </w:rPr>
        <w:t>ներգրավվելու</w:t>
      </w:r>
      <w:proofErr w:type="spellEnd"/>
      <w:r w:rsidR="00FF4A7C" w:rsidRPr="00333645">
        <w:rPr>
          <w:lang w:val="pt-BR"/>
        </w:rPr>
        <w:t xml:space="preserve"> </w:t>
      </w:r>
      <w:proofErr w:type="spellStart"/>
      <w:r w:rsidR="00FF4A7C" w:rsidRPr="00333645">
        <w:rPr>
          <w:lang w:val="pt-BR"/>
        </w:rPr>
        <w:t>պայմանագրային</w:t>
      </w:r>
      <w:proofErr w:type="spellEnd"/>
      <w:r w:rsidR="00FF4A7C" w:rsidRPr="00333645">
        <w:rPr>
          <w:lang w:val="pt-BR"/>
        </w:rPr>
        <w:t xml:space="preserve"> </w:t>
      </w:r>
      <w:proofErr w:type="spellStart"/>
      <w:r w:rsidR="00FF4A7C" w:rsidRPr="00333645">
        <w:rPr>
          <w:lang w:val="pt-BR"/>
        </w:rPr>
        <w:t>զինվորական</w:t>
      </w:r>
      <w:proofErr w:type="spellEnd"/>
      <w:r w:rsidR="00FF4A7C" w:rsidRPr="00333645">
        <w:rPr>
          <w:lang w:val="pt-BR"/>
        </w:rPr>
        <w:t xml:space="preserve"> </w:t>
      </w:r>
      <w:proofErr w:type="spellStart"/>
      <w:r w:rsidR="00FF4A7C" w:rsidRPr="00333645">
        <w:rPr>
          <w:lang w:val="pt-BR"/>
        </w:rPr>
        <w:t>ծառայությանը</w:t>
      </w:r>
      <w:proofErr w:type="spellEnd"/>
      <w:r w:rsidR="005C376D" w:rsidRPr="00333645">
        <w:rPr>
          <w:lang w:val="pt-BR"/>
        </w:rPr>
        <w:t>:</w:t>
      </w:r>
      <w:r w:rsidR="004D6CF3" w:rsidRPr="00333645">
        <w:rPr>
          <w:lang w:val="pt-BR"/>
        </w:rPr>
        <w:t xml:space="preserve"> </w:t>
      </w:r>
      <w:r w:rsidRPr="00333645">
        <w:rPr>
          <w:bCs/>
          <w:lang w:val="hy-AM"/>
        </w:rPr>
        <w:t>Առաջարկվո</w:t>
      </w:r>
      <w:r w:rsidR="007D4DCC" w:rsidRPr="00333645">
        <w:rPr>
          <w:bCs/>
          <w:lang w:val="hy-AM"/>
        </w:rPr>
        <w:t>ղ</w:t>
      </w:r>
      <w:r w:rsidRPr="00333645">
        <w:rPr>
          <w:bCs/>
          <w:lang w:val="pt-BR"/>
        </w:rPr>
        <w:t xml:space="preserve"> </w:t>
      </w:r>
      <w:proofErr w:type="spellStart"/>
      <w:r w:rsidR="00321B6F" w:rsidRPr="00333645">
        <w:rPr>
          <w:bCs/>
          <w:lang w:val="pt-BR"/>
        </w:rPr>
        <w:t>փոփոխություններ</w:t>
      </w:r>
      <w:r w:rsidR="007D4DCC" w:rsidRPr="00333645">
        <w:rPr>
          <w:bCs/>
          <w:lang w:val="pt-BR"/>
        </w:rPr>
        <w:t>ի</w:t>
      </w:r>
      <w:proofErr w:type="spellEnd"/>
      <w:r w:rsidR="007D4DCC" w:rsidRPr="00333645">
        <w:rPr>
          <w:bCs/>
          <w:lang w:val="pt-BR"/>
        </w:rPr>
        <w:t xml:space="preserve"> </w:t>
      </w:r>
      <w:proofErr w:type="spellStart"/>
      <w:r w:rsidR="007D4DCC" w:rsidRPr="00333645">
        <w:rPr>
          <w:bCs/>
          <w:lang w:val="pt-BR"/>
        </w:rPr>
        <w:t>արդյուքնում</w:t>
      </w:r>
      <w:proofErr w:type="spellEnd"/>
      <w:r w:rsidR="00321B6F" w:rsidRPr="00333645">
        <w:rPr>
          <w:bCs/>
          <w:lang w:val="pt-BR"/>
        </w:rPr>
        <w:t xml:space="preserve"> </w:t>
      </w:r>
      <w:r w:rsidR="004D6CF3" w:rsidRPr="00333645">
        <w:rPr>
          <w:lang w:val="hy-AM"/>
        </w:rPr>
        <w:t>որոշակի առողջական վիճակ ունեցող քաղաքացիները</w:t>
      </w:r>
      <w:r w:rsidR="00321B6F" w:rsidRPr="00333645">
        <w:rPr>
          <w:lang w:val="pt-BR"/>
        </w:rPr>
        <w:t xml:space="preserve"> </w:t>
      </w:r>
      <w:r w:rsidR="004D6CF3" w:rsidRPr="00333645">
        <w:rPr>
          <w:lang w:val="pt-BR"/>
        </w:rPr>
        <w:t xml:space="preserve">ևս </w:t>
      </w:r>
      <w:proofErr w:type="spellStart"/>
      <w:r w:rsidR="004D6CF3" w:rsidRPr="00333645">
        <w:rPr>
          <w:lang w:val="pt-BR"/>
        </w:rPr>
        <w:t>հնարավորություն</w:t>
      </w:r>
      <w:proofErr w:type="spellEnd"/>
      <w:r w:rsidR="004D6CF3" w:rsidRPr="00333645">
        <w:rPr>
          <w:lang w:val="pt-BR"/>
        </w:rPr>
        <w:t xml:space="preserve"> </w:t>
      </w:r>
      <w:proofErr w:type="spellStart"/>
      <w:r w:rsidR="004D6CF3" w:rsidRPr="00333645">
        <w:rPr>
          <w:lang w:val="pt-BR"/>
        </w:rPr>
        <w:t>կունենան</w:t>
      </w:r>
      <w:proofErr w:type="spellEnd"/>
      <w:r w:rsidR="004D6CF3" w:rsidRPr="00333645">
        <w:rPr>
          <w:lang w:val="pt-BR"/>
        </w:rPr>
        <w:t xml:space="preserve"> </w:t>
      </w:r>
      <w:proofErr w:type="spellStart"/>
      <w:r w:rsidR="004D6CF3" w:rsidRPr="00333645">
        <w:rPr>
          <w:lang w:val="pt-BR"/>
        </w:rPr>
        <w:t>ներգրավվել</w:t>
      </w:r>
      <w:proofErr w:type="spellEnd"/>
      <w:r w:rsidR="004D6CF3" w:rsidRPr="00333645">
        <w:rPr>
          <w:lang w:val="pt-BR"/>
        </w:rPr>
        <w:t xml:space="preserve"> </w:t>
      </w:r>
      <w:r w:rsidR="00321B6F" w:rsidRPr="00333645">
        <w:rPr>
          <w:lang w:val="hy-AM"/>
        </w:rPr>
        <w:t>պայմանագրային</w:t>
      </w:r>
      <w:r w:rsidR="00321B6F" w:rsidRPr="00333645">
        <w:rPr>
          <w:lang w:val="pt-BR"/>
        </w:rPr>
        <w:t xml:space="preserve"> </w:t>
      </w:r>
      <w:r w:rsidR="00321B6F" w:rsidRPr="00333645">
        <w:rPr>
          <w:lang w:val="hy-AM"/>
        </w:rPr>
        <w:t>զինվորական</w:t>
      </w:r>
      <w:r w:rsidR="00321B6F" w:rsidRPr="00333645">
        <w:rPr>
          <w:lang w:val="pt-BR"/>
        </w:rPr>
        <w:t xml:space="preserve"> </w:t>
      </w:r>
      <w:r w:rsidR="00321B6F" w:rsidRPr="00333645">
        <w:rPr>
          <w:lang w:val="hy-AM"/>
        </w:rPr>
        <w:t>ծառայության</w:t>
      </w:r>
      <w:r w:rsidR="00321B6F" w:rsidRPr="00333645">
        <w:rPr>
          <w:lang w:val="pt-BR"/>
        </w:rPr>
        <w:t>:</w:t>
      </w:r>
    </w:p>
    <w:p w:rsidR="00B804E4" w:rsidRPr="00333645" w:rsidRDefault="00B804E4" w:rsidP="00B804E4">
      <w:pPr>
        <w:spacing w:after="0" w:line="360" w:lineRule="auto"/>
        <w:ind w:firstLine="720"/>
        <w:jc w:val="both"/>
        <w:rPr>
          <w:b/>
          <w:lang w:val="hy-AM"/>
        </w:rPr>
      </w:pPr>
      <w:r w:rsidRPr="00333645">
        <w:rPr>
          <w:b/>
          <w:bCs/>
          <w:lang w:val="pt-BR"/>
        </w:rPr>
        <w:t>3.</w:t>
      </w:r>
      <w:r w:rsidRPr="00333645">
        <w:rPr>
          <w:lang w:val="pt-BR"/>
        </w:rPr>
        <w:t xml:space="preserve"> </w:t>
      </w:r>
      <w:r w:rsidR="00D35CAD" w:rsidRPr="00333645">
        <w:rPr>
          <w:b/>
          <w:lang w:val="hy-AM"/>
        </w:rPr>
        <w:t>Կարգավորման</w:t>
      </w:r>
      <w:r w:rsidR="00D35CAD" w:rsidRPr="00333645">
        <w:rPr>
          <w:b/>
          <w:lang w:val="af-ZA"/>
        </w:rPr>
        <w:t xml:space="preserve"> </w:t>
      </w:r>
      <w:r w:rsidR="00D35CAD" w:rsidRPr="00333645">
        <w:rPr>
          <w:b/>
          <w:lang w:val="hy-AM"/>
        </w:rPr>
        <w:t>նպատակը</w:t>
      </w:r>
      <w:r w:rsidR="00D35CAD" w:rsidRPr="00333645">
        <w:rPr>
          <w:b/>
          <w:lang w:val="af-ZA"/>
        </w:rPr>
        <w:t xml:space="preserve"> </w:t>
      </w:r>
      <w:r w:rsidR="00D35CAD" w:rsidRPr="00333645">
        <w:rPr>
          <w:b/>
          <w:lang w:val="hy-AM"/>
        </w:rPr>
        <w:t>և</w:t>
      </w:r>
      <w:r w:rsidR="00D35CAD" w:rsidRPr="00333645">
        <w:rPr>
          <w:b/>
          <w:lang w:val="af-ZA"/>
        </w:rPr>
        <w:t xml:space="preserve"> </w:t>
      </w:r>
      <w:r w:rsidR="00D35CAD" w:rsidRPr="00333645">
        <w:rPr>
          <w:b/>
          <w:lang w:val="hy-AM"/>
        </w:rPr>
        <w:t>բնույթը</w:t>
      </w:r>
    </w:p>
    <w:p w:rsidR="00B804E4" w:rsidRPr="00333645" w:rsidRDefault="00550C74" w:rsidP="00B804E4">
      <w:pPr>
        <w:spacing w:after="0" w:line="360" w:lineRule="auto"/>
        <w:ind w:firstLine="720"/>
        <w:jc w:val="both"/>
        <w:rPr>
          <w:rFonts w:cs="GHEA Grapalat"/>
          <w:lang w:val="hy-AM"/>
        </w:rPr>
      </w:pPr>
      <w:r w:rsidRPr="00333645">
        <w:rPr>
          <w:rFonts w:cs="GHEA Grapalat"/>
          <w:lang w:val="af-ZA"/>
        </w:rPr>
        <w:t xml:space="preserve">Որոշման </w:t>
      </w:r>
      <w:r w:rsidR="00520919" w:rsidRPr="00333645">
        <w:rPr>
          <w:rFonts w:cs="GHEA Grapalat"/>
          <w:lang w:val="af-ZA"/>
        </w:rPr>
        <w:t>Ն</w:t>
      </w:r>
      <w:r w:rsidRPr="00333645">
        <w:rPr>
          <w:rFonts w:cs="GHEA Grapalat"/>
          <w:lang w:val="af-ZA"/>
        </w:rPr>
        <w:t>ախագծ</w:t>
      </w:r>
      <w:r w:rsidR="00520919" w:rsidRPr="00333645">
        <w:rPr>
          <w:rFonts w:cs="GHEA Grapalat"/>
          <w:lang w:val="af-ZA"/>
        </w:rPr>
        <w:t>ով</w:t>
      </w:r>
      <w:r w:rsidRPr="00333645">
        <w:rPr>
          <w:rFonts w:cs="GHEA Grapalat"/>
          <w:lang w:val="af-ZA"/>
        </w:rPr>
        <w:t xml:space="preserve"> </w:t>
      </w:r>
      <w:r w:rsidR="00520919" w:rsidRPr="00333645">
        <w:rPr>
          <w:lang w:val="hy-AM"/>
        </w:rPr>
        <w:t xml:space="preserve">ՀՀ կառավարության 2018 թվականի ապրիլի 12-ի </w:t>
      </w:r>
      <w:r w:rsidR="00520919" w:rsidRPr="00333645">
        <w:t>Ν</w:t>
      </w:r>
      <w:r w:rsidR="00520919" w:rsidRPr="00333645">
        <w:rPr>
          <w:lang w:val="hy-AM"/>
        </w:rPr>
        <w:t xml:space="preserve"> 404-Ն որոշման </w:t>
      </w:r>
      <w:r w:rsidR="00520919" w:rsidRPr="00333645">
        <w:rPr>
          <w:rFonts w:cs="GHEA Grapalat"/>
          <w:bCs/>
          <w:lang w:val="hy-AM"/>
        </w:rPr>
        <w:t xml:space="preserve">հավելված 1-ի 13-րդ, 15-րդ կետերի «ա» նիշի և 44-րդ կետի բացատրական մասի </w:t>
      </w:r>
      <w:proofErr w:type="spellStart"/>
      <w:r w:rsidR="00520919" w:rsidRPr="00333645">
        <w:rPr>
          <w:bCs/>
          <w:lang w:val="hy-AM"/>
        </w:rPr>
        <w:t>սահմանումներում</w:t>
      </w:r>
      <w:proofErr w:type="spellEnd"/>
      <w:r w:rsidR="00520919" w:rsidRPr="00333645">
        <w:rPr>
          <w:bCs/>
          <w:lang w:val="pt-BR"/>
        </w:rPr>
        <w:t xml:space="preserve"> </w:t>
      </w:r>
      <w:r w:rsidRPr="00333645">
        <w:rPr>
          <w:rFonts w:cs="GHEA Grapalat"/>
          <w:lang w:val="hy-AM"/>
        </w:rPr>
        <w:t xml:space="preserve">ներառվում են այն </w:t>
      </w:r>
      <w:r w:rsidRPr="00333645">
        <w:rPr>
          <w:rFonts w:cs="GHEA Grapalat"/>
          <w:bCs/>
          <w:lang w:val="hy-AM"/>
        </w:rPr>
        <w:t>ախտաբանական վիճակները</w:t>
      </w:r>
      <w:r w:rsidR="00520919" w:rsidRPr="00333645">
        <w:rPr>
          <w:rFonts w:cs="GHEA Grapalat"/>
          <w:bCs/>
          <w:lang w:val="hy-AM"/>
        </w:rPr>
        <w:t xml:space="preserve">, </w:t>
      </w:r>
      <w:r w:rsidRPr="00333645">
        <w:rPr>
          <w:rFonts w:cs="GHEA Grapalat"/>
          <w:bCs/>
          <w:lang w:val="hy-AM"/>
        </w:rPr>
        <w:t xml:space="preserve">որոնց դեպքում փորձաքննության ընթացքում </w:t>
      </w:r>
      <w:r w:rsidR="00520919" w:rsidRPr="00333645">
        <w:rPr>
          <w:rFonts w:cs="GHEA Grapalat"/>
          <w:bCs/>
          <w:lang w:val="hy-AM"/>
        </w:rPr>
        <w:t xml:space="preserve">կարող է կայացվել </w:t>
      </w:r>
      <w:proofErr w:type="spellStart"/>
      <w:r w:rsidR="00520919" w:rsidRPr="00333645">
        <w:rPr>
          <w:rFonts w:cs="GHEA Grapalat"/>
          <w:bCs/>
          <w:lang w:val="hy-AM"/>
        </w:rPr>
        <w:t>սահմանափակումով</w:t>
      </w:r>
      <w:proofErr w:type="spellEnd"/>
      <w:r w:rsidR="00520919" w:rsidRPr="00333645">
        <w:rPr>
          <w:rFonts w:cs="GHEA Grapalat"/>
          <w:bCs/>
          <w:lang w:val="hy-AM"/>
        </w:rPr>
        <w:t xml:space="preserve"> </w:t>
      </w:r>
      <w:r w:rsidRPr="00333645">
        <w:rPr>
          <w:rFonts w:cs="GHEA Grapalat"/>
          <w:bCs/>
          <w:lang w:val="hy-AM"/>
        </w:rPr>
        <w:t xml:space="preserve"> պիտանիության վերաբերյալ համապատասխան եզրակացություն</w:t>
      </w:r>
      <w:r w:rsidR="001A7A6D" w:rsidRPr="00333645">
        <w:rPr>
          <w:rFonts w:cs="GHEA Grapalat"/>
          <w:bCs/>
          <w:lang w:val="hy-AM"/>
        </w:rPr>
        <w:t>,</w:t>
      </w:r>
      <w:r w:rsidRPr="00333645">
        <w:rPr>
          <w:rFonts w:cs="GHEA Grapalat"/>
          <w:bCs/>
          <w:lang w:val="hy-AM"/>
        </w:rPr>
        <w:t xml:space="preserve">  ինչի արդյունքում </w:t>
      </w:r>
      <w:proofErr w:type="spellStart"/>
      <w:r w:rsidR="00754272" w:rsidRPr="00333645">
        <w:rPr>
          <w:lang w:val="hy-AM"/>
        </w:rPr>
        <w:t>վիրավորումներ</w:t>
      </w:r>
      <w:proofErr w:type="spellEnd"/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և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վնասվածքներ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ստացած</w:t>
      </w:r>
      <w:r w:rsidR="001A7A6D" w:rsidRPr="00333645">
        <w:rPr>
          <w:lang w:val="hy-AM"/>
        </w:rPr>
        <w:t xml:space="preserve"> և</w:t>
      </w:r>
      <w:r w:rsidR="004D6CF3" w:rsidRPr="00333645">
        <w:rPr>
          <w:lang w:val="hy-AM"/>
        </w:rPr>
        <w:t xml:space="preserve"> </w:t>
      </w:r>
      <w:proofErr w:type="spellStart"/>
      <w:r w:rsidR="001A7A6D" w:rsidRPr="00333645">
        <w:rPr>
          <w:lang w:val="hy-AM"/>
        </w:rPr>
        <w:t>ֆունկցիոնալության</w:t>
      </w:r>
      <w:proofErr w:type="spellEnd"/>
      <w:r w:rsidR="001A7A6D" w:rsidRPr="00333645">
        <w:rPr>
          <w:lang w:val="pt-BR"/>
        </w:rPr>
        <w:t xml:space="preserve"> </w:t>
      </w:r>
      <w:r w:rsidR="001A7A6D" w:rsidRPr="00333645">
        <w:rPr>
          <w:lang w:val="hy-AM"/>
        </w:rPr>
        <w:t xml:space="preserve">որոշակի խնդիրներ ունեցող </w:t>
      </w:r>
      <w:r w:rsidR="00754272" w:rsidRPr="00333645">
        <w:rPr>
          <w:lang w:val="hy-AM"/>
        </w:rPr>
        <w:t>քաղաքացիների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համար</w:t>
      </w:r>
      <w:r w:rsidR="00754272" w:rsidRPr="00333645">
        <w:rPr>
          <w:lang w:val="pt-BR"/>
        </w:rPr>
        <w:t xml:space="preserve"> կ</w:t>
      </w:r>
      <w:r w:rsidR="00754272" w:rsidRPr="00333645">
        <w:rPr>
          <w:lang w:val="hy-AM"/>
        </w:rPr>
        <w:t>ստեղծվի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հնարավորություն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դիմելու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և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ներգրավվելու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պայմանագրային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զինվորական</w:t>
      </w:r>
      <w:r w:rsidR="00754272" w:rsidRPr="00333645">
        <w:rPr>
          <w:lang w:val="pt-BR"/>
        </w:rPr>
        <w:t xml:space="preserve"> </w:t>
      </w:r>
      <w:r w:rsidR="00754272" w:rsidRPr="00333645">
        <w:rPr>
          <w:lang w:val="hy-AM"/>
        </w:rPr>
        <w:t>ծառայությանը</w:t>
      </w:r>
      <w:r w:rsidRPr="00333645">
        <w:rPr>
          <w:rFonts w:cs="GHEA Grapalat"/>
          <w:lang w:val="hy-AM"/>
        </w:rPr>
        <w:t>։</w:t>
      </w:r>
    </w:p>
    <w:p w:rsidR="00B804E4" w:rsidRPr="00333645" w:rsidRDefault="00B804E4" w:rsidP="00B804E4">
      <w:pPr>
        <w:spacing w:after="0" w:line="360" w:lineRule="auto"/>
        <w:ind w:firstLine="720"/>
        <w:jc w:val="both"/>
        <w:rPr>
          <w:rFonts w:cs="GHEA Grapalat"/>
          <w:lang w:val="hy-AM"/>
        </w:rPr>
      </w:pPr>
      <w:r w:rsidRPr="00333645">
        <w:rPr>
          <w:rFonts w:cs="GHEA Grapalat"/>
          <w:b/>
          <w:bCs/>
          <w:lang w:val="hy-AM"/>
        </w:rPr>
        <w:t>4.</w:t>
      </w:r>
      <w:r w:rsidRPr="00333645">
        <w:rPr>
          <w:rFonts w:cs="GHEA Grapalat"/>
          <w:lang w:val="hy-AM"/>
        </w:rPr>
        <w:t xml:space="preserve"> </w:t>
      </w:r>
      <w:r w:rsidR="00E55A0D" w:rsidRPr="00333645">
        <w:rPr>
          <w:rFonts w:cs="GHEA Grapalat"/>
          <w:b/>
          <w:lang w:val="hy-AM"/>
        </w:rPr>
        <w:t>Լրացուցիչ ֆինանսական միջոցների անհրաժեշտությունը և պետական բյուջեի եկամուտներում ու ծախսերում սպասվելիք փոփոխությունները</w:t>
      </w:r>
      <w:r w:rsidR="00E55A0D" w:rsidRPr="00333645">
        <w:rPr>
          <w:rFonts w:cs="GHEA Grapalat"/>
          <w:lang w:val="hy-AM"/>
        </w:rPr>
        <w:t>.</w:t>
      </w:r>
    </w:p>
    <w:p w:rsidR="00B804E4" w:rsidRPr="00333645" w:rsidRDefault="00E55A0D" w:rsidP="00B804E4">
      <w:pPr>
        <w:spacing w:after="0" w:line="360" w:lineRule="auto"/>
        <w:ind w:firstLine="720"/>
        <w:jc w:val="both"/>
        <w:rPr>
          <w:rFonts w:cs="GHEA Grapalat"/>
          <w:lang w:val="hy-AM"/>
        </w:rPr>
      </w:pPr>
      <w:r w:rsidRPr="00333645">
        <w:rPr>
          <w:rFonts w:cs="GHEA Grapalat"/>
          <w:lang w:val="hy-AM"/>
        </w:rPr>
        <w:t>Որոշման</w:t>
      </w:r>
      <w:r w:rsidRPr="00333645">
        <w:rPr>
          <w:rFonts w:cs="GHEA Grapalat"/>
          <w:lang w:val="es-ES"/>
        </w:rPr>
        <w:t xml:space="preserve"> </w:t>
      </w:r>
      <w:r w:rsidRPr="00333645">
        <w:rPr>
          <w:rFonts w:cs="GHEA Grapalat"/>
          <w:lang w:val="hy-AM"/>
        </w:rPr>
        <w:t>նախագծի</w:t>
      </w:r>
      <w:r w:rsidRPr="00333645">
        <w:rPr>
          <w:rFonts w:cs="GHEA Grapalat"/>
          <w:lang w:val="af-ZA"/>
        </w:rPr>
        <w:t xml:space="preserve"> </w:t>
      </w:r>
      <w:r w:rsidRPr="00333645">
        <w:rPr>
          <w:rFonts w:cs="GHEA Grapalat"/>
          <w:lang w:val="hy-AM"/>
        </w:rPr>
        <w:t>ընդունումը</w:t>
      </w:r>
      <w:r w:rsidRPr="00333645">
        <w:rPr>
          <w:rFonts w:cs="GHEA Grapalat"/>
          <w:lang w:val="af-ZA"/>
        </w:rPr>
        <w:t xml:space="preserve"> </w:t>
      </w:r>
      <w:r w:rsidRPr="00333645">
        <w:rPr>
          <w:rFonts w:cs="GHEA Grapalat"/>
          <w:lang w:val="hy-AM"/>
        </w:rPr>
        <w:t>պետական բյուջեում փոփոխությունների և լրացուցիչ ծախսերի չի հանգեցնում։</w:t>
      </w:r>
    </w:p>
    <w:p w:rsidR="00B804E4" w:rsidRPr="00333645" w:rsidRDefault="00B804E4" w:rsidP="00B804E4">
      <w:pPr>
        <w:spacing w:after="0" w:line="360" w:lineRule="auto"/>
        <w:ind w:firstLine="720"/>
        <w:jc w:val="both"/>
        <w:rPr>
          <w:b/>
          <w:lang w:val="hy-AM"/>
        </w:rPr>
      </w:pPr>
      <w:r w:rsidRPr="00333645">
        <w:rPr>
          <w:rFonts w:cs="GHEA Grapalat"/>
          <w:b/>
          <w:bCs/>
          <w:lang w:val="hy-AM"/>
        </w:rPr>
        <w:t>5.</w:t>
      </w:r>
      <w:r w:rsidRPr="00333645">
        <w:rPr>
          <w:rFonts w:cs="GHEA Grapalat"/>
          <w:lang w:val="hy-AM"/>
        </w:rPr>
        <w:t xml:space="preserve"> </w:t>
      </w:r>
      <w:r w:rsidR="00E55A0D" w:rsidRPr="00333645">
        <w:rPr>
          <w:b/>
          <w:lang w:val="hy-AM"/>
        </w:rPr>
        <w:t>Կապը ռազմավարական փաստաթղթերի հետ</w:t>
      </w:r>
    </w:p>
    <w:p w:rsidR="00025696" w:rsidRPr="00333645" w:rsidRDefault="00B804E4" w:rsidP="00333645">
      <w:pPr>
        <w:spacing w:after="0" w:line="360" w:lineRule="auto"/>
        <w:ind w:firstLine="720"/>
        <w:jc w:val="both"/>
        <w:rPr>
          <w:lang w:val="hy-AM"/>
        </w:rPr>
      </w:pPr>
      <w:r w:rsidRPr="00333645">
        <w:rPr>
          <w:rFonts w:cs="GHEA Grapalat"/>
          <w:bCs/>
          <w:lang w:val="af-ZA"/>
        </w:rPr>
        <w:t xml:space="preserve">Որոշման նախագիծը կապված է ՀՀ կառավարության 2021-2026թթ. ծրագրի </w:t>
      </w:r>
      <w:r w:rsidRPr="00333645">
        <w:rPr>
          <w:rFonts w:cs="GHEA Grapalat"/>
          <w:color w:val="000000"/>
          <w:lang w:val="es-ES"/>
        </w:rPr>
        <w:t xml:space="preserve">«1.3 </w:t>
      </w:r>
      <w:r w:rsidRPr="00333645">
        <w:rPr>
          <w:rFonts w:cs="GHEA Grapalat"/>
          <w:bCs/>
          <w:lang w:val="af-ZA"/>
        </w:rPr>
        <w:t>Պաշտպանության ոլորտ. Զինված ուժերի բարեփոխումներ</w:t>
      </w:r>
      <w:r w:rsidRPr="00333645">
        <w:rPr>
          <w:rFonts w:cs="GHEA Grapalat"/>
          <w:color w:val="000000"/>
          <w:lang w:val="es-ES"/>
        </w:rPr>
        <w:t>»</w:t>
      </w:r>
      <w:r w:rsidRPr="00333645">
        <w:rPr>
          <w:rFonts w:cs="GHEA Grapalat"/>
          <w:bCs/>
          <w:lang w:val="af-ZA"/>
        </w:rPr>
        <w:t xml:space="preserve"> բաժնի վեցերորդ պարբերության և 8-րդ, 9-րդ ու 10-րդ կետերի պահանջների ապահովման հետ, ի դեմս՝ ՀՀ զինված ուժերում բարեփոխումների, բարոյահոգեբանական պատշաճ վիճակի, զինծառայողների առողջության պահպանման, զինված ուժերում մարդու իրավունքների պաշտպանության մակարդակի բարձրացման </w:t>
      </w:r>
      <w:r w:rsidRPr="00333645">
        <w:rPr>
          <w:lang w:val="af-ZA"/>
        </w:rPr>
        <w:t>հետ:</w:t>
      </w:r>
    </w:p>
    <w:sectPr w:rsidR="00025696" w:rsidRPr="00333645" w:rsidSect="00333645">
      <w:pgSz w:w="12240" w:h="15840"/>
      <w:pgMar w:top="806" w:right="720" w:bottom="187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4510"/>
    <w:multiLevelType w:val="hybridMultilevel"/>
    <w:tmpl w:val="C0CE2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35E9A"/>
    <w:multiLevelType w:val="hybridMultilevel"/>
    <w:tmpl w:val="1584AFDE"/>
    <w:lvl w:ilvl="0" w:tplc="E4483E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8220E"/>
    <w:multiLevelType w:val="hybridMultilevel"/>
    <w:tmpl w:val="9D228FD6"/>
    <w:lvl w:ilvl="0" w:tplc="F900313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9C453B1"/>
    <w:multiLevelType w:val="hybridMultilevel"/>
    <w:tmpl w:val="A0184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C024F"/>
    <w:multiLevelType w:val="hybridMultilevel"/>
    <w:tmpl w:val="68F2ADCE"/>
    <w:lvl w:ilvl="0" w:tplc="5D306EE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48790BCE"/>
    <w:multiLevelType w:val="hybridMultilevel"/>
    <w:tmpl w:val="A3A479AA"/>
    <w:lvl w:ilvl="0" w:tplc="E4483E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DF20D6"/>
    <w:multiLevelType w:val="hybridMultilevel"/>
    <w:tmpl w:val="DC125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B97"/>
    <w:rsid w:val="00025696"/>
    <w:rsid w:val="00063576"/>
    <w:rsid w:val="000841F9"/>
    <w:rsid w:val="000E5A71"/>
    <w:rsid w:val="0013775F"/>
    <w:rsid w:val="001A7A6D"/>
    <w:rsid w:val="002952E0"/>
    <w:rsid w:val="00295D83"/>
    <w:rsid w:val="00321B6F"/>
    <w:rsid w:val="00324DFE"/>
    <w:rsid w:val="00333645"/>
    <w:rsid w:val="003519FB"/>
    <w:rsid w:val="003D4EE3"/>
    <w:rsid w:val="00415D9A"/>
    <w:rsid w:val="00487E43"/>
    <w:rsid w:val="004D6CF3"/>
    <w:rsid w:val="00520919"/>
    <w:rsid w:val="00550C74"/>
    <w:rsid w:val="005C376D"/>
    <w:rsid w:val="006A2AC4"/>
    <w:rsid w:val="00736AC6"/>
    <w:rsid w:val="00745629"/>
    <w:rsid w:val="00754272"/>
    <w:rsid w:val="007D4DCC"/>
    <w:rsid w:val="008750F3"/>
    <w:rsid w:val="008E291C"/>
    <w:rsid w:val="008E3D69"/>
    <w:rsid w:val="00A354C8"/>
    <w:rsid w:val="00B17836"/>
    <w:rsid w:val="00B364F4"/>
    <w:rsid w:val="00B76716"/>
    <w:rsid w:val="00B804E4"/>
    <w:rsid w:val="00C04961"/>
    <w:rsid w:val="00C477EB"/>
    <w:rsid w:val="00C5317D"/>
    <w:rsid w:val="00D35CAD"/>
    <w:rsid w:val="00D40422"/>
    <w:rsid w:val="00D92B97"/>
    <w:rsid w:val="00E55A0D"/>
    <w:rsid w:val="00EA5060"/>
    <w:rsid w:val="00FA5AB3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6F60BD-4AFC-4ED8-A65E-2205B5A22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D83"/>
    <w:pPr>
      <w:spacing w:after="160" w:line="259" w:lineRule="auto"/>
    </w:pPr>
    <w:rPr>
      <w:kern w:val="2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2B9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B9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B97"/>
    <w:pPr>
      <w:keepNext/>
      <w:keepLines/>
      <w:spacing w:before="160" w:after="80"/>
      <w:outlineLvl w:val="2"/>
    </w:pPr>
    <w:rPr>
      <w:rFonts w:ascii="Calibri" w:eastAsia="Times New Roman" w:hAnsi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B97"/>
    <w:pPr>
      <w:keepNext/>
      <w:keepLines/>
      <w:spacing w:before="80" w:after="40"/>
      <w:outlineLvl w:val="3"/>
    </w:pPr>
    <w:rPr>
      <w:rFonts w:ascii="Calibri" w:eastAsia="Times New Roman" w:hAnsi="Calibri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B97"/>
    <w:pPr>
      <w:keepNext/>
      <w:keepLines/>
      <w:spacing w:before="80" w:after="40"/>
      <w:outlineLvl w:val="4"/>
    </w:pPr>
    <w:rPr>
      <w:rFonts w:ascii="Calibri" w:eastAsia="Times New Roman" w:hAnsi="Calibri"/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B97"/>
    <w:pPr>
      <w:keepNext/>
      <w:keepLines/>
      <w:spacing w:before="40" w:after="0"/>
      <w:outlineLvl w:val="5"/>
    </w:pPr>
    <w:rPr>
      <w:rFonts w:ascii="Calibri" w:eastAsia="Times New Roman" w:hAnsi="Calibri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B97"/>
    <w:pPr>
      <w:keepNext/>
      <w:keepLines/>
      <w:spacing w:before="40" w:after="0"/>
      <w:outlineLvl w:val="6"/>
    </w:pPr>
    <w:rPr>
      <w:rFonts w:ascii="Calibri" w:eastAsia="Times New Roman" w:hAnsi="Calibri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B97"/>
    <w:pPr>
      <w:keepNext/>
      <w:keepLines/>
      <w:spacing w:after="0"/>
      <w:outlineLvl w:val="7"/>
    </w:pPr>
    <w:rPr>
      <w:rFonts w:ascii="Calibri" w:eastAsia="Times New Roman" w:hAnsi="Calibr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B97"/>
    <w:pPr>
      <w:keepNext/>
      <w:keepLines/>
      <w:spacing w:after="0"/>
      <w:outlineLvl w:val="8"/>
    </w:pPr>
    <w:rPr>
      <w:rFonts w:ascii="Calibri" w:eastAsia="Times New Roman" w:hAnsi="Calibr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92B97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D92B97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D92B97"/>
    <w:rPr>
      <w:rFonts w:ascii="Calibri" w:eastAsia="Times New Roman" w:hAnsi="Calibri" w:cs="Times New Roman"/>
      <w:color w:val="2F5496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D92B97"/>
    <w:rPr>
      <w:rFonts w:ascii="Calibri" w:eastAsia="Times New Roman" w:hAnsi="Calibri" w:cs="Times New Roman"/>
      <w:i/>
      <w:iCs/>
      <w:color w:val="2F5496"/>
    </w:rPr>
  </w:style>
  <w:style w:type="character" w:customStyle="1" w:styleId="Heading5Char">
    <w:name w:val="Heading 5 Char"/>
    <w:link w:val="Heading5"/>
    <w:uiPriority w:val="9"/>
    <w:semiHidden/>
    <w:rsid w:val="00D92B97"/>
    <w:rPr>
      <w:rFonts w:ascii="Calibri" w:eastAsia="Times New Roman" w:hAnsi="Calibri" w:cs="Times New Roman"/>
      <w:color w:val="2F5496"/>
    </w:rPr>
  </w:style>
  <w:style w:type="character" w:customStyle="1" w:styleId="Heading6Char">
    <w:name w:val="Heading 6 Char"/>
    <w:link w:val="Heading6"/>
    <w:uiPriority w:val="9"/>
    <w:semiHidden/>
    <w:rsid w:val="00D92B97"/>
    <w:rPr>
      <w:rFonts w:ascii="Calibri" w:eastAsia="Times New Roman" w:hAnsi="Calibri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D92B97"/>
    <w:rPr>
      <w:rFonts w:ascii="Calibri" w:eastAsia="Times New Roman" w:hAnsi="Calibri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D92B97"/>
    <w:rPr>
      <w:rFonts w:ascii="Calibri" w:eastAsia="Times New Roman" w:hAnsi="Calibri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D92B97"/>
    <w:rPr>
      <w:rFonts w:ascii="Calibri" w:eastAsia="Times New Roman" w:hAnsi="Calibri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D92B9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D92B97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B97"/>
    <w:pPr>
      <w:numPr>
        <w:ilvl w:val="1"/>
      </w:numPr>
    </w:pPr>
    <w:rPr>
      <w:rFonts w:ascii="Calibri" w:eastAsia="Times New Roman" w:hAnsi="Calibri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D92B97"/>
    <w:rPr>
      <w:rFonts w:ascii="Calibri" w:eastAsia="Times New Roman" w:hAnsi="Calibri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2B97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D92B97"/>
    <w:rPr>
      <w:i/>
      <w:iCs/>
      <w:color w:val="404040"/>
    </w:rPr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OBC Bullet"/>
    <w:basedOn w:val="Normal"/>
    <w:link w:val="ListParagraphChar"/>
    <w:uiPriority w:val="99"/>
    <w:qFormat/>
    <w:rsid w:val="00D92B97"/>
    <w:pPr>
      <w:ind w:left="720"/>
      <w:contextualSpacing/>
    </w:pPr>
  </w:style>
  <w:style w:type="character" w:styleId="IntenseEmphasis">
    <w:name w:val="Intense Emphasis"/>
    <w:uiPriority w:val="21"/>
    <w:qFormat/>
    <w:rsid w:val="00D92B97"/>
    <w:rPr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B9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link w:val="IntenseQuote"/>
    <w:uiPriority w:val="30"/>
    <w:rsid w:val="00D92B97"/>
    <w:rPr>
      <w:i/>
      <w:iCs/>
      <w:color w:val="2F5496"/>
    </w:rPr>
  </w:style>
  <w:style w:type="character" w:styleId="IntenseReference">
    <w:name w:val="Intense Reference"/>
    <w:uiPriority w:val="32"/>
    <w:qFormat/>
    <w:rsid w:val="00D92B97"/>
    <w:rPr>
      <w:b/>
      <w:bCs/>
      <w:smallCaps/>
      <w:color w:val="2F5496"/>
      <w:spacing w:val="5"/>
    </w:rPr>
  </w:style>
  <w:style w:type="paragraph" w:styleId="NormalWeb">
    <w:name w:val="Normal (Web)"/>
    <w:basedOn w:val="Normal"/>
    <w:uiPriority w:val="99"/>
    <w:unhideWhenUsed/>
    <w:rsid w:val="00025696"/>
    <w:pPr>
      <w:spacing w:before="100" w:beforeAutospacing="1" w:after="100" w:afterAutospacing="1" w:line="240" w:lineRule="auto"/>
    </w:pPr>
    <w:rPr>
      <w:rFonts w:ascii="Calibri" w:eastAsia="Times New Roman" w:hAnsi="Calibri"/>
      <w:kern w:val="0"/>
      <w:lang w:val="hy-AM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link w:val="ListParagraph"/>
    <w:uiPriority w:val="99"/>
    <w:qFormat/>
    <w:locked/>
    <w:rsid w:val="00C47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Margarita Margaryan</cp:lastModifiedBy>
  <cp:revision>3</cp:revision>
  <dcterms:created xsi:type="dcterms:W3CDTF">2026-04-23T11:14:00Z</dcterms:created>
  <dcterms:modified xsi:type="dcterms:W3CDTF">2026-05-13T13:21:00Z</dcterms:modified>
</cp:coreProperties>
</file>