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Pr="00FC48E9" w:rsidRDefault="001C3F71" w:rsidP="00A71CED">
      <w:pPr>
        <w:jc w:val="center"/>
      </w:pPr>
      <w:r w:rsidRPr="00FC48E9">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Pr="00FC48E9" w:rsidRDefault="001C3F71" w:rsidP="00A71CED">
      <w:pPr>
        <w:jc w:val="center"/>
      </w:pPr>
    </w:p>
    <w:p w:rsidR="001C3F71" w:rsidRPr="00FC48E9" w:rsidRDefault="001C3F71" w:rsidP="00A71CED">
      <w:pPr>
        <w:pStyle w:val="mechtex"/>
        <w:rPr>
          <w:rFonts w:ascii="GHEA Mariam" w:hAnsi="GHEA Mariam" w:cs="Arial Armenian"/>
          <w:b/>
          <w:sz w:val="30"/>
          <w:szCs w:val="30"/>
          <w:lang w:val="hy-AM"/>
        </w:rPr>
      </w:pPr>
      <w:r w:rsidRPr="00FC48E9">
        <w:rPr>
          <w:rFonts w:ascii="GHEA Mariam" w:hAnsi="GHEA Mariam" w:cs="Sylfaen"/>
          <w:b/>
          <w:sz w:val="30"/>
          <w:szCs w:val="30"/>
        </w:rPr>
        <w:t>ՀԱՅԱՍՏԱՆԻ</w:t>
      </w:r>
      <w:r w:rsidRPr="00FC48E9">
        <w:rPr>
          <w:rFonts w:ascii="GHEA Mariam" w:hAnsi="GHEA Mariam" w:cs="Arial Armenian"/>
          <w:b/>
          <w:sz w:val="30"/>
          <w:szCs w:val="30"/>
        </w:rPr>
        <w:t xml:space="preserve"> </w:t>
      </w:r>
      <w:r w:rsidR="006857C8" w:rsidRPr="00FC48E9">
        <w:rPr>
          <w:rFonts w:ascii="GHEA Mariam" w:hAnsi="GHEA Mariam" w:cs="Arial Armenian"/>
          <w:b/>
          <w:sz w:val="30"/>
          <w:szCs w:val="30"/>
        </w:rPr>
        <w:t xml:space="preserve"> </w:t>
      </w:r>
      <w:r w:rsidRPr="00FC48E9">
        <w:rPr>
          <w:rFonts w:ascii="GHEA Mariam" w:hAnsi="GHEA Mariam" w:cs="Sylfaen"/>
          <w:b/>
          <w:sz w:val="30"/>
          <w:szCs w:val="30"/>
        </w:rPr>
        <w:t>ՀԱՆՐԱՊԵՏՈՒԹՅԱՆ</w:t>
      </w:r>
      <w:r w:rsidRPr="00FC48E9">
        <w:rPr>
          <w:rFonts w:ascii="GHEA Mariam" w:hAnsi="GHEA Mariam" w:cs="Arial Armenian"/>
          <w:b/>
          <w:sz w:val="30"/>
          <w:szCs w:val="30"/>
        </w:rPr>
        <w:t xml:space="preserve">  </w:t>
      </w:r>
      <w:r w:rsidRPr="00FC48E9">
        <w:rPr>
          <w:rFonts w:ascii="GHEA Mariam" w:hAnsi="GHEA Mariam" w:cs="Arial Armenian"/>
          <w:b/>
          <w:sz w:val="30"/>
          <w:szCs w:val="30"/>
          <w:lang w:val="hy-AM"/>
        </w:rPr>
        <w:t>ԿԱՌԱՎԱՐՈՒԹՅՈՒՆ</w:t>
      </w:r>
    </w:p>
    <w:p w:rsidR="001C3F71" w:rsidRPr="00FC48E9" w:rsidRDefault="001C3F71" w:rsidP="00A71CED">
      <w:pPr>
        <w:pStyle w:val="mechtex"/>
        <w:rPr>
          <w:rFonts w:ascii="GHEA Mariam" w:hAnsi="GHEA Mariam"/>
          <w:b/>
        </w:rPr>
      </w:pPr>
    </w:p>
    <w:p w:rsidR="001C3F71" w:rsidRPr="00FC48E9" w:rsidRDefault="001C3F71" w:rsidP="00A71CED">
      <w:pPr>
        <w:pStyle w:val="mechtex"/>
        <w:rPr>
          <w:rFonts w:ascii="GHEA Mariam" w:hAnsi="GHEA Mariam" w:cs="Sylfaen"/>
          <w:b/>
          <w:sz w:val="40"/>
          <w:szCs w:val="40"/>
        </w:rPr>
      </w:pPr>
      <w:r w:rsidRPr="00FC48E9">
        <w:rPr>
          <w:rFonts w:ascii="GHEA Mariam" w:hAnsi="GHEA Mariam" w:cs="Sylfaen"/>
          <w:b/>
          <w:sz w:val="40"/>
          <w:szCs w:val="40"/>
        </w:rPr>
        <w:t>Ո</w:t>
      </w:r>
      <w:r w:rsidRPr="00FC48E9">
        <w:rPr>
          <w:rFonts w:ascii="GHEA Mariam" w:hAnsi="GHEA Mariam" w:cs="Arial Armenian"/>
          <w:b/>
          <w:sz w:val="40"/>
          <w:szCs w:val="40"/>
        </w:rPr>
        <w:t xml:space="preserve">  </w:t>
      </w:r>
      <w:r w:rsidRPr="00FC48E9">
        <w:rPr>
          <w:rFonts w:ascii="GHEA Mariam" w:hAnsi="GHEA Mariam" w:cs="Sylfaen"/>
          <w:b/>
          <w:sz w:val="40"/>
          <w:szCs w:val="40"/>
        </w:rPr>
        <w:t>Ր</w:t>
      </w:r>
      <w:r w:rsidRPr="00FC48E9">
        <w:rPr>
          <w:rFonts w:ascii="GHEA Mariam" w:hAnsi="GHEA Mariam" w:cs="Arial Armenian"/>
          <w:b/>
          <w:sz w:val="40"/>
          <w:szCs w:val="40"/>
        </w:rPr>
        <w:t xml:space="preserve">  </w:t>
      </w:r>
      <w:r w:rsidRPr="00FC48E9">
        <w:rPr>
          <w:rFonts w:ascii="GHEA Mariam" w:hAnsi="GHEA Mariam" w:cs="Sylfaen"/>
          <w:b/>
          <w:sz w:val="40"/>
          <w:szCs w:val="40"/>
        </w:rPr>
        <w:t>Ո</w:t>
      </w:r>
      <w:r w:rsidRPr="00FC48E9">
        <w:rPr>
          <w:rFonts w:ascii="GHEA Mariam" w:hAnsi="GHEA Mariam" w:cs="Arial Armenian"/>
          <w:b/>
          <w:sz w:val="40"/>
          <w:szCs w:val="40"/>
        </w:rPr>
        <w:t xml:space="preserve">  </w:t>
      </w:r>
      <w:r w:rsidRPr="00FC48E9">
        <w:rPr>
          <w:rFonts w:ascii="GHEA Mariam" w:hAnsi="GHEA Mariam" w:cs="Sylfaen"/>
          <w:b/>
          <w:sz w:val="40"/>
          <w:szCs w:val="40"/>
        </w:rPr>
        <w:t>Շ</w:t>
      </w:r>
      <w:r w:rsidRPr="00FC48E9">
        <w:rPr>
          <w:rFonts w:ascii="GHEA Mariam" w:hAnsi="GHEA Mariam" w:cs="Arial Armenian"/>
          <w:b/>
          <w:sz w:val="40"/>
          <w:szCs w:val="40"/>
        </w:rPr>
        <w:t xml:space="preserve">  </w:t>
      </w:r>
      <w:r w:rsidRPr="00FC48E9">
        <w:rPr>
          <w:rFonts w:ascii="GHEA Mariam" w:hAnsi="GHEA Mariam" w:cs="Sylfaen"/>
          <w:b/>
          <w:sz w:val="40"/>
          <w:szCs w:val="40"/>
        </w:rPr>
        <w:t>Ո</w:t>
      </w:r>
      <w:r w:rsidRPr="00FC48E9">
        <w:rPr>
          <w:rFonts w:ascii="GHEA Mariam" w:hAnsi="GHEA Mariam" w:cs="Arial Armenian"/>
          <w:b/>
          <w:sz w:val="40"/>
          <w:szCs w:val="40"/>
        </w:rPr>
        <w:t xml:space="preserve"> </w:t>
      </w:r>
      <w:r w:rsidRPr="00FC48E9">
        <w:rPr>
          <w:rFonts w:ascii="GHEA Mariam" w:hAnsi="GHEA Mariam" w:cs="Sylfaen"/>
          <w:b/>
          <w:sz w:val="40"/>
          <w:szCs w:val="40"/>
        </w:rPr>
        <w:t>Ւ</w:t>
      </w:r>
      <w:r w:rsidRPr="00FC48E9">
        <w:rPr>
          <w:rFonts w:ascii="GHEA Mariam" w:hAnsi="GHEA Mariam" w:cs="Arial Armenian"/>
          <w:b/>
          <w:sz w:val="40"/>
          <w:szCs w:val="40"/>
        </w:rPr>
        <w:t xml:space="preserve">  </w:t>
      </w:r>
      <w:r w:rsidRPr="00FC48E9">
        <w:rPr>
          <w:rFonts w:ascii="GHEA Mariam" w:hAnsi="GHEA Mariam" w:cs="Sylfaen"/>
          <w:b/>
          <w:sz w:val="40"/>
          <w:szCs w:val="40"/>
        </w:rPr>
        <w:t>Մ</w:t>
      </w:r>
    </w:p>
    <w:p w:rsidR="001C3F71" w:rsidRPr="00FC48E9" w:rsidRDefault="001C3F71" w:rsidP="00A71CED">
      <w:pPr>
        <w:jc w:val="center"/>
        <w:rPr>
          <w:rFonts w:ascii="GHEA Mariam" w:hAnsi="GHEA Mariam"/>
          <w:sz w:val="12"/>
          <w:szCs w:val="24"/>
        </w:rPr>
      </w:pPr>
    </w:p>
    <w:p w:rsidR="001C3F71" w:rsidRPr="00FC48E9" w:rsidRDefault="001C3F71" w:rsidP="00A71CED">
      <w:pPr>
        <w:jc w:val="center"/>
        <w:rPr>
          <w:rFonts w:ascii="GHEA Mariam" w:hAnsi="GHEA Mariam"/>
          <w:sz w:val="6"/>
          <w:szCs w:val="24"/>
        </w:rPr>
      </w:pPr>
    </w:p>
    <w:p w:rsidR="001C3F71" w:rsidRPr="00FC48E9" w:rsidRDefault="001C3F71" w:rsidP="00A71CED">
      <w:pPr>
        <w:jc w:val="center"/>
        <w:rPr>
          <w:rFonts w:ascii="GHEA Mariam" w:hAnsi="GHEA Mariam"/>
          <w:sz w:val="12"/>
          <w:szCs w:val="24"/>
        </w:rPr>
      </w:pPr>
    </w:p>
    <w:p w:rsidR="001C3F71" w:rsidRPr="00FC48E9" w:rsidRDefault="00CF77B4" w:rsidP="00A71CED">
      <w:pPr>
        <w:jc w:val="center"/>
        <w:rPr>
          <w:rFonts w:ascii="GHEA Mariam" w:hAnsi="GHEA Mariam"/>
          <w:sz w:val="24"/>
          <w:szCs w:val="24"/>
          <w:lang w:val="hy-AM"/>
        </w:rPr>
      </w:pPr>
      <w:r w:rsidRPr="00FC48E9">
        <w:rPr>
          <w:rFonts w:ascii="GHEA Mariam" w:hAnsi="GHEA Mariam"/>
          <w:sz w:val="24"/>
          <w:szCs w:val="24"/>
        </w:rPr>
        <w:t>14</w:t>
      </w:r>
      <w:r w:rsidR="00BB598C" w:rsidRPr="00FC48E9">
        <w:rPr>
          <w:rFonts w:ascii="GHEA Mariam" w:hAnsi="GHEA Mariam"/>
          <w:sz w:val="24"/>
          <w:szCs w:val="24"/>
          <w:lang w:val="hy-AM"/>
        </w:rPr>
        <w:t xml:space="preserve"> մայիսի</w:t>
      </w:r>
      <w:r w:rsidR="00D86967" w:rsidRPr="00FC48E9">
        <w:rPr>
          <w:rFonts w:ascii="GHEA Mariam" w:hAnsi="GHEA Mariam"/>
          <w:sz w:val="24"/>
          <w:szCs w:val="24"/>
          <w:lang w:val="hy-AM"/>
        </w:rPr>
        <w:t xml:space="preserve"> </w:t>
      </w:r>
      <w:r w:rsidR="001C3F71" w:rsidRPr="00FC48E9">
        <w:rPr>
          <w:rFonts w:ascii="GHEA Mariam" w:hAnsi="GHEA Mariam"/>
          <w:sz w:val="24"/>
          <w:szCs w:val="24"/>
        </w:rPr>
        <w:t>202</w:t>
      </w:r>
      <w:r w:rsidR="00A54B34" w:rsidRPr="00FC48E9">
        <w:rPr>
          <w:rFonts w:ascii="GHEA Mariam" w:hAnsi="GHEA Mariam"/>
          <w:sz w:val="24"/>
          <w:szCs w:val="24"/>
        </w:rPr>
        <w:t>6</w:t>
      </w:r>
      <w:r w:rsidR="001C3F71" w:rsidRPr="00FC48E9">
        <w:rPr>
          <w:rFonts w:ascii="GHEA Mariam" w:hAnsi="GHEA Mariam"/>
          <w:sz w:val="24"/>
          <w:szCs w:val="24"/>
        </w:rPr>
        <w:t xml:space="preserve"> </w:t>
      </w:r>
      <w:r w:rsidR="001C3F71" w:rsidRPr="00FC48E9">
        <w:rPr>
          <w:rFonts w:ascii="GHEA Mariam" w:hAnsi="GHEA Mariam" w:cs="Sylfaen"/>
          <w:sz w:val="24"/>
          <w:szCs w:val="24"/>
        </w:rPr>
        <w:t>թվականի</w:t>
      </w:r>
      <w:r w:rsidR="00CB0BAA" w:rsidRPr="00FC48E9">
        <w:rPr>
          <w:rFonts w:ascii="GHEA Mariam" w:hAnsi="GHEA Mariam"/>
          <w:sz w:val="24"/>
          <w:szCs w:val="24"/>
        </w:rPr>
        <w:t xml:space="preserve"> </w:t>
      </w:r>
      <w:r w:rsidR="001C3F71" w:rsidRPr="00FC48E9">
        <w:rPr>
          <w:rFonts w:ascii="GHEA Mariam" w:hAnsi="GHEA Mariam"/>
          <w:sz w:val="24"/>
          <w:szCs w:val="24"/>
        </w:rPr>
        <w:t>N        -</w:t>
      </w:r>
      <w:r w:rsidR="00F0548F" w:rsidRPr="00FC48E9">
        <w:rPr>
          <w:rFonts w:ascii="GHEA Mariam" w:hAnsi="GHEA Mariam"/>
          <w:sz w:val="24"/>
          <w:szCs w:val="24"/>
          <w:lang w:val="hy-AM"/>
        </w:rPr>
        <w:t>Ն</w:t>
      </w:r>
    </w:p>
    <w:p w:rsidR="001C3F71" w:rsidRPr="00FC48E9" w:rsidRDefault="001C3F71" w:rsidP="00A71CED">
      <w:pPr>
        <w:jc w:val="center"/>
        <w:rPr>
          <w:rFonts w:ascii="GHEA Mariam" w:hAnsi="GHEA Mariam"/>
          <w:sz w:val="22"/>
          <w:szCs w:val="24"/>
        </w:rPr>
      </w:pPr>
    </w:p>
    <w:p w:rsidR="004674F9" w:rsidRPr="007A5BE9" w:rsidRDefault="004674F9" w:rsidP="00A71CED">
      <w:pPr>
        <w:jc w:val="center"/>
        <w:rPr>
          <w:rFonts w:ascii="GHEA Mariam" w:hAnsi="GHEA Mariam"/>
          <w:sz w:val="28"/>
          <w:szCs w:val="24"/>
        </w:rPr>
      </w:pPr>
    </w:p>
    <w:p w:rsidR="00973EE3" w:rsidRPr="00FC48E9" w:rsidRDefault="00973EE3" w:rsidP="00F0548F">
      <w:pPr>
        <w:pStyle w:val="mechtex"/>
        <w:rPr>
          <w:rFonts w:ascii="GHEA Mariam" w:eastAsia="GHEA Grapalat" w:hAnsi="GHEA Mariam" w:cs="Arial"/>
          <w:sz w:val="24"/>
          <w:szCs w:val="24"/>
        </w:rPr>
      </w:pPr>
      <w:r w:rsidRPr="00FC48E9">
        <w:rPr>
          <w:rFonts w:ascii="GHEA Mariam" w:eastAsia="GHEA Grapalat" w:hAnsi="GHEA Mariam" w:cs="Arial"/>
          <w:sz w:val="24"/>
          <w:szCs w:val="24"/>
        </w:rPr>
        <w:t>ԿԻԲԵՌԱՆՎՏԱՆԳՈՒԹՅԱՆ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ՈԼՈՐՏՈՒՄ</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ԿԻՐԱՌԵԼԻ</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ՄԻՋԱԶԳԱՅԻՆ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ՍՏԱՆԴԱՐՏՆԵՐԻ</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ՑԱՆԿԸ</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ՍԱՀՄԱՆԵԼՈՒ</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ՄԱՍԻՆ</w:t>
      </w:r>
    </w:p>
    <w:p w:rsidR="00F0548F" w:rsidRPr="00FC48E9" w:rsidRDefault="00F0548F" w:rsidP="00F0548F">
      <w:pPr>
        <w:pStyle w:val="mechtex"/>
        <w:rPr>
          <w:rFonts w:ascii="GHEA Mariam" w:eastAsia="GHEA Grapalat" w:hAnsi="GHEA Mariam"/>
          <w:sz w:val="24"/>
          <w:szCs w:val="24"/>
          <w:lang w:val="hy-AM"/>
        </w:rPr>
      </w:pPr>
      <w:r w:rsidRPr="00FC48E9">
        <w:rPr>
          <w:rFonts w:ascii="GHEA Mariam" w:eastAsia="GHEA Grapalat" w:hAnsi="GHEA Mariam" w:cs="Arial"/>
          <w:sz w:val="24"/>
          <w:szCs w:val="24"/>
          <w:lang w:val="hy-AM"/>
        </w:rPr>
        <w:t>----------------------------------------------------------------------------------------------------</w:t>
      </w:r>
    </w:p>
    <w:p w:rsidR="00F0548F" w:rsidRPr="00FC48E9" w:rsidRDefault="00F0548F" w:rsidP="00F0548F">
      <w:pPr>
        <w:pStyle w:val="norm"/>
        <w:spacing w:line="360" w:lineRule="auto"/>
        <w:rPr>
          <w:rFonts w:ascii="GHEA Mariam" w:eastAsia="GHEA Grapalat" w:hAnsi="GHEA Mariam" w:cs="Arial"/>
          <w:sz w:val="24"/>
          <w:szCs w:val="24"/>
        </w:rPr>
      </w:pPr>
    </w:p>
    <w:p w:rsidR="00973EE3" w:rsidRPr="00FC48E9" w:rsidRDefault="00973EE3" w:rsidP="00F0548F">
      <w:pPr>
        <w:pStyle w:val="norm"/>
        <w:spacing w:line="360" w:lineRule="auto"/>
        <w:rPr>
          <w:rFonts w:ascii="GHEA Mariam" w:eastAsia="GHEA Grapalat" w:hAnsi="GHEA Mariam"/>
          <w:sz w:val="24"/>
          <w:szCs w:val="24"/>
          <w:lang w:val="hy-AM"/>
        </w:rPr>
      </w:pPr>
      <w:r w:rsidRPr="00FC48E9">
        <w:rPr>
          <w:rFonts w:ascii="GHEA Mariam" w:eastAsia="GHEA Grapalat" w:hAnsi="GHEA Mariam" w:cs="Arial"/>
          <w:sz w:val="24"/>
          <w:szCs w:val="24"/>
        </w:rPr>
        <w:t>Հիմք</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ընդունելով</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Կիբեռանվտանգության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մասին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օրենքի</w:t>
      </w:r>
      <w:r w:rsidRPr="00FC48E9">
        <w:rPr>
          <w:rFonts w:ascii="GHEA Mariam" w:eastAsia="GHEA Grapalat" w:hAnsi="GHEA Mariam"/>
          <w:sz w:val="24"/>
          <w:szCs w:val="24"/>
        </w:rPr>
        <w:t xml:space="preserve"> 17-</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հոդվածի</w:t>
      </w:r>
      <w:r w:rsidRPr="00FC48E9">
        <w:rPr>
          <w:rFonts w:ascii="GHEA Mariam" w:eastAsia="GHEA Grapalat" w:hAnsi="GHEA Mariam"/>
          <w:sz w:val="24"/>
          <w:szCs w:val="24"/>
        </w:rPr>
        <w:t xml:space="preserve"> 2-</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մասը</w:t>
      </w:r>
      <w:r w:rsidRPr="00FC48E9">
        <w:rPr>
          <w:rFonts w:ascii="GHEA Mariam" w:eastAsia="GHEA Grapalat" w:hAnsi="GHEA Mariam"/>
          <w:sz w:val="24"/>
          <w:szCs w:val="24"/>
        </w:rPr>
        <w:t>, 19-</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հոդվածի</w:t>
      </w:r>
      <w:r w:rsidRPr="00FC48E9">
        <w:rPr>
          <w:rFonts w:ascii="GHEA Mariam" w:eastAsia="GHEA Grapalat" w:hAnsi="GHEA Mariam"/>
          <w:sz w:val="24"/>
          <w:szCs w:val="24"/>
        </w:rPr>
        <w:t xml:space="preserve"> 4-</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մասը</w:t>
      </w:r>
      <w:r w:rsidRPr="00FC48E9">
        <w:rPr>
          <w:rFonts w:ascii="GHEA Mariam" w:eastAsia="GHEA Grapalat" w:hAnsi="GHEA Mariam"/>
          <w:sz w:val="24"/>
          <w:szCs w:val="24"/>
        </w:rPr>
        <w:t>, 20-</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հոդվածի</w:t>
      </w:r>
      <w:r w:rsidRPr="00FC48E9">
        <w:rPr>
          <w:rFonts w:ascii="GHEA Mariam" w:eastAsia="GHEA Grapalat" w:hAnsi="GHEA Mariam"/>
          <w:sz w:val="24"/>
          <w:szCs w:val="24"/>
        </w:rPr>
        <w:t xml:space="preserve"> 2-</w:t>
      </w:r>
      <w:r w:rsidRPr="00FC48E9">
        <w:rPr>
          <w:rFonts w:ascii="GHEA Mariam" w:eastAsia="GHEA Grapalat" w:hAnsi="GHEA Mariam" w:cs="Arial"/>
          <w:sz w:val="24"/>
          <w:szCs w:val="24"/>
        </w:rPr>
        <w:t>րդ</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մասը</w:t>
      </w:r>
      <w:r w:rsidRPr="00FC48E9">
        <w:rPr>
          <w:rFonts w:ascii="GHEA Mariam" w:eastAsia="GHEA Grapalat" w:hAnsi="GHEA Mariam"/>
          <w:sz w:val="24"/>
          <w:szCs w:val="24"/>
        </w:rPr>
        <w:t xml:space="preserve">` </w:t>
      </w:r>
      <w:r w:rsidR="00F0548F" w:rsidRPr="00FC48E9">
        <w:rPr>
          <w:rFonts w:ascii="GHEA Mariam" w:eastAsia="Arial Unicode MS" w:hAnsi="GHEA Mariam" w:cs="Sylfaen"/>
          <w:spacing w:val="-6"/>
          <w:sz w:val="24"/>
          <w:szCs w:val="24"/>
          <w:shd w:val="clear" w:color="auto" w:fill="FFFFFF"/>
          <w:lang w:val="hy-AM"/>
        </w:rPr>
        <w:t>Հայաստանի</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Հանրապետության</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կառավարությունը</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ո</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ր</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ո</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շ</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ու</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մ</w:t>
      </w:r>
      <w:r w:rsidR="00F0548F" w:rsidRPr="00FC48E9">
        <w:rPr>
          <w:rFonts w:ascii="GHEA Mariam" w:eastAsia="Arial Unicode MS" w:hAnsi="GHEA Mariam" w:cs="Arial Armenian"/>
          <w:spacing w:val="-6"/>
          <w:sz w:val="24"/>
          <w:szCs w:val="24"/>
          <w:shd w:val="clear" w:color="auto" w:fill="FFFFFF"/>
          <w:lang w:val="hy-AM"/>
        </w:rPr>
        <w:t xml:space="preserve">   </w:t>
      </w:r>
      <w:r w:rsidR="00F0548F" w:rsidRPr="00FC48E9">
        <w:rPr>
          <w:rFonts w:ascii="GHEA Mariam" w:eastAsia="Arial Unicode MS" w:hAnsi="GHEA Mariam" w:cs="Sylfaen"/>
          <w:spacing w:val="-6"/>
          <w:sz w:val="24"/>
          <w:szCs w:val="24"/>
          <w:shd w:val="clear" w:color="auto" w:fill="FFFFFF"/>
          <w:lang w:val="hy-AM"/>
        </w:rPr>
        <w:t>է</w:t>
      </w:r>
      <w:r w:rsidR="00F0548F" w:rsidRPr="00FC48E9">
        <w:rPr>
          <w:rFonts w:ascii="GHEA Mariam" w:eastAsia="Arial Unicode MS" w:hAnsi="GHEA Mariam" w:cs="Arial Armenian"/>
          <w:spacing w:val="-6"/>
          <w:sz w:val="24"/>
          <w:szCs w:val="24"/>
          <w:shd w:val="clear" w:color="auto" w:fill="FFFFFF"/>
          <w:lang w:val="hy-AM"/>
        </w:rPr>
        <w:t>.</w:t>
      </w:r>
    </w:p>
    <w:p w:rsidR="00B03D38" w:rsidRPr="00FC48E9" w:rsidRDefault="00F0548F" w:rsidP="00F0548F">
      <w:pPr>
        <w:pStyle w:val="norm"/>
        <w:spacing w:line="360" w:lineRule="auto"/>
        <w:rPr>
          <w:rFonts w:ascii="GHEA Mariam" w:eastAsia="GHEA Grapalat" w:hAnsi="GHEA Mariam" w:cs="Arial"/>
          <w:spacing w:val="-6"/>
          <w:sz w:val="24"/>
          <w:szCs w:val="24"/>
          <w:lang w:val="hy-AM"/>
        </w:rPr>
      </w:pPr>
      <w:r w:rsidRPr="00FC48E9">
        <w:rPr>
          <w:rFonts w:ascii="GHEA Mariam" w:eastAsia="GHEA Grapalat" w:hAnsi="GHEA Mariam" w:cs="Arial"/>
          <w:spacing w:val="-6"/>
          <w:sz w:val="24"/>
          <w:szCs w:val="24"/>
          <w:lang w:val="hy-AM"/>
        </w:rPr>
        <w:t xml:space="preserve">1. </w:t>
      </w:r>
      <w:r w:rsidR="00E72E6D">
        <w:rPr>
          <w:rFonts w:ascii="GHEA Mariam" w:eastAsia="GHEA Grapalat" w:hAnsi="GHEA Mariam" w:cs="Arial"/>
          <w:spacing w:val="-6"/>
          <w:sz w:val="24"/>
          <w:szCs w:val="24"/>
          <w:lang w:val="hy-AM"/>
        </w:rPr>
        <w:t>Սահման</w:t>
      </w:r>
      <w:r w:rsidR="00973EE3" w:rsidRPr="00FC48E9">
        <w:rPr>
          <w:rFonts w:ascii="GHEA Mariam" w:eastAsia="GHEA Grapalat" w:hAnsi="GHEA Mariam" w:cs="Arial"/>
          <w:spacing w:val="-6"/>
          <w:sz w:val="24"/>
          <w:szCs w:val="24"/>
          <w:lang w:val="hy-AM"/>
        </w:rPr>
        <w:t>ել</w:t>
      </w:r>
      <w:r w:rsidR="00B03D38" w:rsidRPr="00FC48E9">
        <w:rPr>
          <w:rFonts w:ascii="GHEA Mariam" w:eastAsia="GHEA Grapalat" w:hAnsi="GHEA Mariam" w:cs="Arial"/>
          <w:spacing w:val="-6"/>
          <w:sz w:val="24"/>
          <w:szCs w:val="24"/>
          <w:lang w:val="hy-AM"/>
        </w:rPr>
        <w:t>՝</w:t>
      </w:r>
    </w:p>
    <w:p w:rsidR="00973EE3" w:rsidRPr="00FC48E9" w:rsidRDefault="00B03D38" w:rsidP="00F0548F">
      <w:pPr>
        <w:pStyle w:val="norm"/>
        <w:spacing w:line="360" w:lineRule="auto"/>
        <w:rPr>
          <w:rFonts w:ascii="GHEA Mariam" w:eastAsia="GHEA Grapalat" w:hAnsi="GHEA Mariam"/>
          <w:sz w:val="24"/>
          <w:szCs w:val="24"/>
          <w:lang w:val="hy-AM"/>
        </w:rPr>
      </w:pPr>
      <w:r w:rsidRPr="00FC48E9">
        <w:rPr>
          <w:rFonts w:ascii="GHEA Mariam" w:eastAsia="GHEA Grapalat" w:hAnsi="GHEA Mariam"/>
          <w:spacing w:val="-6"/>
          <w:sz w:val="24"/>
          <w:szCs w:val="24"/>
          <w:lang w:val="hy-AM"/>
        </w:rPr>
        <w:t xml:space="preserve">1) </w:t>
      </w:r>
      <w:r w:rsidR="00973EE3" w:rsidRPr="00FC48E9">
        <w:rPr>
          <w:rFonts w:ascii="GHEA Mariam" w:eastAsia="GHEA Grapalat" w:hAnsi="GHEA Mariam" w:cs="Arial"/>
          <w:spacing w:val="-6"/>
          <w:sz w:val="24"/>
          <w:szCs w:val="24"/>
          <w:lang w:val="hy-AM"/>
        </w:rPr>
        <w:t>կենսական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նշանակության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ոլորտում</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շահագործվող</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կրիտիկա</w:t>
      </w:r>
      <w:r w:rsidR="00F0548F"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կան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տեղե</w:t>
      </w:r>
      <w:r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կատվա</w:t>
      </w:r>
      <w:r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կան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ենթակառուցվածքների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նկատմամբ</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կիրառելի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միջազգային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ստանդարտ</w:t>
      </w:r>
      <w:r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ների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ցանկը</w:t>
      </w:r>
      <w:r w:rsidR="00973EE3" w:rsidRPr="00FC48E9">
        <w:rPr>
          <w:rFonts w:ascii="GHEA Mariam" w:eastAsia="GHEA Grapalat" w:hAnsi="GHEA Mariam"/>
          <w:sz w:val="24"/>
          <w:szCs w:val="24"/>
          <w:lang w:val="hy-AM"/>
        </w:rPr>
        <w:t xml:space="preserve">` </w:t>
      </w:r>
      <w:r w:rsidR="00973EE3" w:rsidRPr="00FC48E9">
        <w:rPr>
          <w:rFonts w:ascii="GHEA Mariam" w:eastAsia="GHEA Grapalat" w:hAnsi="GHEA Mariam" w:cs="Arial"/>
          <w:sz w:val="24"/>
          <w:szCs w:val="24"/>
          <w:lang w:val="hy-AM"/>
        </w:rPr>
        <w:t>համաձայն</w:t>
      </w:r>
      <w:r w:rsidR="00973EE3" w:rsidRPr="00FC48E9">
        <w:rPr>
          <w:rFonts w:ascii="GHEA Mariam" w:eastAsia="GHEA Grapalat" w:hAnsi="GHEA Mariam"/>
          <w:sz w:val="24"/>
          <w:szCs w:val="24"/>
          <w:lang w:val="hy-AM"/>
        </w:rPr>
        <w:t xml:space="preserve"> </w:t>
      </w:r>
      <w:r w:rsidR="00F0548F" w:rsidRPr="00FC48E9">
        <w:rPr>
          <w:rFonts w:ascii="GHEA Mariam" w:eastAsia="GHEA Grapalat" w:hAnsi="GHEA Mariam"/>
          <w:sz w:val="24"/>
          <w:szCs w:val="24"/>
          <w:lang w:val="hy-AM"/>
        </w:rPr>
        <w:t>N 1 հ</w:t>
      </w:r>
      <w:r w:rsidR="00973EE3" w:rsidRPr="00FC48E9">
        <w:rPr>
          <w:rFonts w:ascii="GHEA Mariam" w:eastAsia="GHEA Grapalat" w:hAnsi="GHEA Mariam" w:cs="Arial"/>
          <w:sz w:val="24"/>
          <w:szCs w:val="24"/>
          <w:lang w:val="hy-AM"/>
        </w:rPr>
        <w:t>ավելվածի</w:t>
      </w:r>
      <w:r w:rsidRPr="00FC48E9">
        <w:rPr>
          <w:rFonts w:ascii="GHEA Mariam" w:eastAsia="GHEA Grapalat" w:hAnsi="GHEA Mariam" w:cs="Arial"/>
          <w:sz w:val="24"/>
          <w:szCs w:val="24"/>
          <w:lang w:val="hy-AM"/>
        </w:rPr>
        <w:t>.</w:t>
      </w:r>
    </w:p>
    <w:p w:rsidR="00973EE3" w:rsidRPr="00FC48E9" w:rsidRDefault="00F0548F" w:rsidP="00F0548F">
      <w:pPr>
        <w:pStyle w:val="norm"/>
        <w:spacing w:line="360" w:lineRule="auto"/>
        <w:rPr>
          <w:rFonts w:ascii="GHEA Mariam" w:eastAsia="GHEA Grapalat" w:hAnsi="GHEA Mariam"/>
          <w:spacing w:val="-6"/>
          <w:sz w:val="24"/>
          <w:szCs w:val="24"/>
          <w:lang w:val="hy-AM"/>
        </w:rPr>
      </w:pPr>
      <w:r w:rsidRPr="00FC48E9">
        <w:rPr>
          <w:rFonts w:ascii="GHEA Mariam" w:eastAsia="GHEA Grapalat" w:hAnsi="GHEA Mariam" w:cs="Arial"/>
          <w:spacing w:val="-6"/>
          <w:sz w:val="24"/>
          <w:szCs w:val="24"/>
          <w:lang w:val="hy-AM"/>
        </w:rPr>
        <w:t>2</w:t>
      </w:r>
      <w:r w:rsidR="00B03D38" w:rsidRPr="00FC48E9">
        <w:rPr>
          <w:rFonts w:ascii="GHEA Mariam" w:eastAsia="GHEA Grapalat" w:hAnsi="GHEA Mariam" w:cs="Arial"/>
          <w:spacing w:val="-6"/>
          <w:sz w:val="24"/>
          <w:szCs w:val="24"/>
          <w:lang w:val="hy-AM"/>
        </w:rPr>
        <w:t xml:space="preserve">) </w:t>
      </w:r>
      <w:r w:rsidR="00973EE3" w:rsidRPr="00FC48E9">
        <w:rPr>
          <w:rFonts w:ascii="GHEA Mariam" w:eastAsia="GHEA Grapalat" w:hAnsi="GHEA Mariam" w:cs="Arial"/>
          <w:spacing w:val="-6"/>
          <w:sz w:val="24"/>
          <w:szCs w:val="24"/>
          <w:lang w:val="hy-AM"/>
        </w:rPr>
        <w:t>կիբեռանվտանգության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ապահովման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ծառայություն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մատուցող</w:t>
      </w:r>
      <w:r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ների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նկատ</w:t>
      </w:r>
      <w:r w:rsidR="00B03D38"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մամբ</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կիրառելի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միջազգային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ստանդարտների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ցանկը</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համաձայն</w:t>
      </w:r>
      <w:r w:rsidR="00973EE3" w:rsidRPr="00FC48E9">
        <w:rPr>
          <w:rFonts w:ascii="GHEA Mariam" w:eastAsia="GHEA Grapalat" w:hAnsi="GHEA Mariam"/>
          <w:spacing w:val="-6"/>
          <w:sz w:val="24"/>
          <w:szCs w:val="24"/>
          <w:lang w:val="hy-AM"/>
        </w:rPr>
        <w:t xml:space="preserve"> </w:t>
      </w:r>
      <w:r w:rsidRPr="00FC48E9">
        <w:rPr>
          <w:rFonts w:ascii="GHEA Mariam" w:eastAsia="GHEA Grapalat" w:hAnsi="GHEA Mariam"/>
          <w:spacing w:val="-6"/>
          <w:sz w:val="24"/>
          <w:szCs w:val="24"/>
          <w:lang w:val="hy-AM"/>
        </w:rPr>
        <w:t xml:space="preserve">N </w:t>
      </w:r>
      <w:r w:rsidR="00973EE3" w:rsidRPr="00FC48E9">
        <w:rPr>
          <w:rFonts w:ascii="GHEA Mariam" w:eastAsia="GHEA Grapalat" w:hAnsi="GHEA Mariam"/>
          <w:spacing w:val="-6"/>
          <w:sz w:val="24"/>
          <w:szCs w:val="24"/>
          <w:lang w:val="hy-AM"/>
        </w:rPr>
        <w:t>2</w:t>
      </w:r>
      <w:r w:rsidRPr="00FC48E9">
        <w:rPr>
          <w:rFonts w:ascii="GHEA Mariam" w:eastAsia="GHEA Grapalat" w:hAnsi="GHEA Mariam" w:cs="Arial"/>
          <w:spacing w:val="-6"/>
          <w:sz w:val="24"/>
          <w:szCs w:val="24"/>
          <w:lang w:val="hy-AM"/>
        </w:rPr>
        <w:t xml:space="preserve"> </w:t>
      </w:r>
      <w:r w:rsidR="00117FC4" w:rsidRPr="00FC48E9">
        <w:rPr>
          <w:rFonts w:ascii="GHEA Mariam" w:eastAsia="GHEA Grapalat" w:hAnsi="GHEA Mariam" w:cs="Arial"/>
          <w:spacing w:val="-6"/>
          <w:sz w:val="24"/>
          <w:szCs w:val="24"/>
          <w:lang w:val="hy-AM"/>
        </w:rPr>
        <w:t>հ</w:t>
      </w:r>
      <w:r w:rsidRPr="00FC48E9">
        <w:rPr>
          <w:rFonts w:ascii="GHEA Mariam" w:eastAsia="GHEA Grapalat" w:hAnsi="GHEA Mariam" w:cs="Arial"/>
          <w:spacing w:val="-6"/>
          <w:sz w:val="24"/>
          <w:szCs w:val="24"/>
          <w:lang w:val="hy-AM"/>
        </w:rPr>
        <w:t>ավելված</w:t>
      </w:r>
      <w:r w:rsidR="00973EE3" w:rsidRPr="00FC48E9">
        <w:rPr>
          <w:rFonts w:ascii="GHEA Mariam" w:eastAsia="GHEA Grapalat" w:hAnsi="GHEA Mariam" w:cs="Arial"/>
          <w:spacing w:val="-6"/>
          <w:sz w:val="24"/>
          <w:szCs w:val="24"/>
          <w:lang w:val="hy-AM"/>
        </w:rPr>
        <w:t>ի</w:t>
      </w:r>
      <w:r w:rsidR="00B03D38" w:rsidRPr="00FC48E9">
        <w:rPr>
          <w:rFonts w:ascii="GHEA Mariam" w:eastAsia="GHEA Grapalat" w:hAnsi="GHEA Mariam" w:cs="Arial"/>
          <w:spacing w:val="-6"/>
          <w:sz w:val="24"/>
          <w:szCs w:val="24"/>
          <w:lang w:val="hy-AM"/>
        </w:rPr>
        <w:t>.</w:t>
      </w:r>
    </w:p>
    <w:p w:rsidR="00973EE3" w:rsidRPr="00FC48E9" w:rsidRDefault="00117FC4" w:rsidP="00F0548F">
      <w:pPr>
        <w:pStyle w:val="norm"/>
        <w:spacing w:line="360" w:lineRule="auto"/>
        <w:rPr>
          <w:rFonts w:ascii="GHEA Mariam" w:eastAsia="GHEA Grapalat" w:hAnsi="GHEA Mariam"/>
          <w:sz w:val="24"/>
          <w:szCs w:val="24"/>
          <w:lang w:val="hy-AM"/>
        </w:rPr>
      </w:pPr>
      <w:r w:rsidRPr="00FC48E9">
        <w:rPr>
          <w:rFonts w:ascii="GHEA Mariam" w:eastAsia="GHEA Grapalat" w:hAnsi="GHEA Mariam" w:cs="Arial"/>
          <w:spacing w:val="-6"/>
          <w:sz w:val="24"/>
          <w:szCs w:val="24"/>
          <w:lang w:val="hy-AM"/>
        </w:rPr>
        <w:t>3</w:t>
      </w:r>
      <w:r w:rsidR="00B03D38" w:rsidRPr="00FC48E9">
        <w:rPr>
          <w:rFonts w:ascii="GHEA Mariam" w:eastAsia="GHEA Grapalat" w:hAnsi="GHEA Mariam" w:cs="Arial"/>
          <w:spacing w:val="-6"/>
          <w:sz w:val="24"/>
          <w:szCs w:val="24"/>
          <w:lang w:val="hy-AM"/>
        </w:rPr>
        <w:t xml:space="preserve">) </w:t>
      </w:r>
      <w:r w:rsidR="00973EE3" w:rsidRPr="00FC48E9">
        <w:rPr>
          <w:rFonts w:ascii="GHEA Mariam" w:eastAsia="GHEA Grapalat" w:hAnsi="GHEA Mariam" w:cs="Arial"/>
          <w:spacing w:val="-6"/>
          <w:sz w:val="24"/>
          <w:szCs w:val="24"/>
          <w:lang w:val="hy-AM"/>
        </w:rPr>
        <w:t>կիբեռանվտանգության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աուդիտի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նկատմամբ</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կիրառելի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միջազ</w:t>
      </w:r>
      <w:r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գային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ստան</w:t>
      </w:r>
      <w:r w:rsidR="00B03D38" w:rsidRPr="00FC48E9">
        <w:rPr>
          <w:rFonts w:ascii="GHEA Mariam" w:eastAsia="GHEA Grapalat" w:hAnsi="GHEA Mariam" w:cs="Arial"/>
          <w:spacing w:val="-6"/>
          <w:sz w:val="24"/>
          <w:szCs w:val="24"/>
          <w:lang w:val="hy-AM"/>
        </w:rPr>
        <w:softHyphen/>
      </w:r>
      <w:r w:rsidR="00973EE3" w:rsidRPr="00FC48E9">
        <w:rPr>
          <w:rFonts w:ascii="GHEA Mariam" w:eastAsia="GHEA Grapalat" w:hAnsi="GHEA Mariam" w:cs="Arial"/>
          <w:spacing w:val="-6"/>
          <w:sz w:val="24"/>
          <w:szCs w:val="24"/>
          <w:lang w:val="hy-AM"/>
        </w:rPr>
        <w:t>դ</w:t>
      </w:r>
      <w:r w:rsidR="00973EE3" w:rsidRPr="00FC48E9">
        <w:rPr>
          <w:rFonts w:ascii="GHEA Mariam" w:eastAsia="GHEA Grapalat" w:hAnsi="GHEA Mariam" w:cs="Arial"/>
          <w:sz w:val="24"/>
          <w:szCs w:val="24"/>
          <w:lang w:val="hy-AM"/>
        </w:rPr>
        <w:t>արտների</w:t>
      </w:r>
      <w:r w:rsidR="00973EE3" w:rsidRPr="00FC48E9">
        <w:rPr>
          <w:rFonts w:ascii="GHEA Mariam" w:eastAsia="GHEA Grapalat" w:hAnsi="GHEA Mariam"/>
          <w:sz w:val="24"/>
          <w:szCs w:val="24"/>
          <w:lang w:val="hy-AM"/>
        </w:rPr>
        <w:t xml:space="preserve"> </w:t>
      </w:r>
      <w:r w:rsidR="00973EE3" w:rsidRPr="00FC48E9">
        <w:rPr>
          <w:rFonts w:ascii="GHEA Mariam" w:eastAsia="GHEA Grapalat" w:hAnsi="GHEA Mariam" w:cs="Arial"/>
          <w:sz w:val="24"/>
          <w:szCs w:val="24"/>
          <w:lang w:val="hy-AM"/>
        </w:rPr>
        <w:t>ցանկը</w:t>
      </w:r>
      <w:r w:rsidR="00973EE3" w:rsidRPr="00FC48E9">
        <w:rPr>
          <w:rFonts w:ascii="GHEA Mariam" w:eastAsia="GHEA Grapalat" w:hAnsi="GHEA Mariam"/>
          <w:sz w:val="24"/>
          <w:szCs w:val="24"/>
          <w:lang w:val="hy-AM"/>
        </w:rPr>
        <w:t xml:space="preserve">` </w:t>
      </w:r>
      <w:r w:rsidR="00973EE3" w:rsidRPr="00FC48E9">
        <w:rPr>
          <w:rFonts w:ascii="GHEA Mariam" w:eastAsia="GHEA Grapalat" w:hAnsi="GHEA Mariam" w:cs="Arial"/>
          <w:sz w:val="24"/>
          <w:szCs w:val="24"/>
          <w:lang w:val="hy-AM"/>
        </w:rPr>
        <w:t>համաձայն</w:t>
      </w:r>
      <w:r w:rsidR="00973EE3" w:rsidRPr="00FC48E9">
        <w:rPr>
          <w:rFonts w:ascii="GHEA Mariam" w:eastAsia="GHEA Grapalat" w:hAnsi="GHEA Mariam"/>
          <w:sz w:val="24"/>
          <w:szCs w:val="24"/>
          <w:lang w:val="hy-AM"/>
        </w:rPr>
        <w:t xml:space="preserve"> </w:t>
      </w:r>
      <w:r w:rsidRPr="00FC48E9">
        <w:rPr>
          <w:rFonts w:ascii="GHEA Mariam" w:eastAsia="GHEA Grapalat" w:hAnsi="GHEA Mariam"/>
          <w:sz w:val="24"/>
          <w:szCs w:val="24"/>
          <w:lang w:val="hy-AM"/>
        </w:rPr>
        <w:t xml:space="preserve">N </w:t>
      </w:r>
      <w:r w:rsidR="00973EE3" w:rsidRPr="00FC48E9">
        <w:rPr>
          <w:rFonts w:ascii="GHEA Mariam" w:eastAsia="GHEA Grapalat" w:hAnsi="GHEA Mariam"/>
          <w:sz w:val="24"/>
          <w:szCs w:val="24"/>
          <w:lang w:val="hy-AM"/>
        </w:rPr>
        <w:t>3</w:t>
      </w:r>
      <w:r w:rsidRPr="00FC48E9">
        <w:rPr>
          <w:rFonts w:ascii="GHEA Mariam" w:eastAsia="GHEA Grapalat" w:hAnsi="GHEA Mariam" w:cs="Arial"/>
          <w:sz w:val="24"/>
          <w:szCs w:val="24"/>
          <w:lang w:val="hy-AM"/>
        </w:rPr>
        <w:t xml:space="preserve"> հավելված</w:t>
      </w:r>
      <w:r w:rsidR="00973EE3" w:rsidRPr="00FC48E9">
        <w:rPr>
          <w:rFonts w:ascii="GHEA Mariam" w:eastAsia="GHEA Grapalat" w:hAnsi="GHEA Mariam" w:cs="Arial"/>
          <w:sz w:val="24"/>
          <w:szCs w:val="24"/>
          <w:lang w:val="hy-AM"/>
        </w:rPr>
        <w:t>ի</w:t>
      </w:r>
      <w:r w:rsidR="00973EE3" w:rsidRPr="00FC48E9">
        <w:rPr>
          <w:rFonts w:ascii="GHEA Mariam" w:eastAsia="GHEA Grapalat" w:hAnsi="GHEA Mariam"/>
          <w:sz w:val="24"/>
          <w:szCs w:val="24"/>
          <w:lang w:val="hy-AM"/>
        </w:rPr>
        <w:t>:</w:t>
      </w:r>
    </w:p>
    <w:p w:rsidR="00973EE3" w:rsidRPr="00FC48E9" w:rsidRDefault="00B03D38" w:rsidP="00F0548F">
      <w:pPr>
        <w:pStyle w:val="norm"/>
        <w:spacing w:line="360" w:lineRule="auto"/>
        <w:rPr>
          <w:rFonts w:ascii="GHEA Mariam" w:eastAsia="GHEA Grapalat" w:hAnsi="GHEA Mariam"/>
          <w:sz w:val="24"/>
          <w:szCs w:val="24"/>
          <w:lang w:val="hy-AM"/>
        </w:rPr>
      </w:pPr>
      <w:r w:rsidRPr="00FC48E9">
        <w:rPr>
          <w:rFonts w:ascii="GHEA Mariam" w:eastAsia="GHEA Grapalat" w:hAnsi="GHEA Mariam" w:cs="Arial"/>
          <w:spacing w:val="-6"/>
          <w:sz w:val="24"/>
          <w:szCs w:val="24"/>
          <w:lang w:val="hy-AM"/>
        </w:rPr>
        <w:t>2</w:t>
      </w:r>
      <w:r w:rsidR="00117FC4" w:rsidRPr="00FC48E9">
        <w:rPr>
          <w:rFonts w:ascii="GHEA Mariam" w:eastAsia="GHEA Grapalat" w:hAnsi="GHEA Mariam" w:cs="Arial"/>
          <w:spacing w:val="-6"/>
          <w:sz w:val="24"/>
          <w:szCs w:val="24"/>
          <w:lang w:val="hy-AM"/>
        </w:rPr>
        <w:t xml:space="preserve">. </w:t>
      </w:r>
      <w:r w:rsidR="00973EE3" w:rsidRPr="00FC48E9">
        <w:rPr>
          <w:rFonts w:ascii="GHEA Mariam" w:eastAsia="GHEA Grapalat" w:hAnsi="GHEA Mariam" w:cs="Arial"/>
          <w:spacing w:val="-6"/>
          <w:sz w:val="24"/>
          <w:szCs w:val="24"/>
          <w:lang w:val="hy-AM"/>
        </w:rPr>
        <w:t>Սույն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որոշումն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ուժի</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մեջ</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է</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մտնում</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պաշտոնական</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հրապարակմանը</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հաջորդող</w:t>
      </w:r>
      <w:r w:rsidR="00973EE3" w:rsidRPr="00FC48E9">
        <w:rPr>
          <w:rFonts w:ascii="GHEA Mariam" w:eastAsia="GHEA Grapalat" w:hAnsi="GHEA Mariam"/>
          <w:spacing w:val="-6"/>
          <w:sz w:val="24"/>
          <w:szCs w:val="24"/>
          <w:lang w:val="hy-AM"/>
        </w:rPr>
        <w:t xml:space="preserve"> </w:t>
      </w:r>
      <w:r w:rsidR="00973EE3" w:rsidRPr="00FC48E9">
        <w:rPr>
          <w:rFonts w:ascii="GHEA Mariam" w:eastAsia="GHEA Grapalat" w:hAnsi="GHEA Mariam" w:cs="Arial"/>
          <w:spacing w:val="-6"/>
          <w:sz w:val="24"/>
          <w:szCs w:val="24"/>
          <w:lang w:val="hy-AM"/>
        </w:rPr>
        <w:t>օրվանից</w:t>
      </w:r>
      <w:r w:rsidR="00973EE3" w:rsidRPr="00FC48E9">
        <w:rPr>
          <w:rFonts w:ascii="GHEA Mariam" w:eastAsia="GHEA Grapalat" w:hAnsi="GHEA Mariam"/>
          <w:sz w:val="24"/>
          <w:szCs w:val="24"/>
          <w:lang w:val="hy-AM"/>
        </w:rPr>
        <w:t>:</w:t>
      </w:r>
    </w:p>
    <w:p w:rsidR="00117FC4" w:rsidRPr="00FC48E9" w:rsidRDefault="00117FC4" w:rsidP="00AF60A0">
      <w:pPr>
        <w:pStyle w:val="mechtex"/>
        <w:ind w:firstLine="567"/>
        <w:jc w:val="left"/>
        <w:rPr>
          <w:rFonts w:ascii="GHEA Mariam" w:hAnsi="GHEA Mariam" w:cs="Sylfaen"/>
          <w:sz w:val="32"/>
          <w:szCs w:val="24"/>
          <w:lang w:val="hy-AM"/>
        </w:rPr>
      </w:pPr>
    </w:p>
    <w:p w:rsidR="00F0548F" w:rsidRPr="00FC48E9" w:rsidRDefault="00F0548F" w:rsidP="00AF60A0">
      <w:pPr>
        <w:pStyle w:val="mechtex"/>
        <w:ind w:firstLine="567"/>
        <w:jc w:val="left"/>
        <w:rPr>
          <w:rFonts w:ascii="GHEA Mariam" w:hAnsi="GHEA Mariam" w:cs="Arial Armenian"/>
          <w:sz w:val="24"/>
          <w:szCs w:val="24"/>
          <w:lang w:val="hy-AM"/>
        </w:rPr>
      </w:pPr>
      <w:r w:rsidRPr="00FC48E9">
        <w:rPr>
          <w:rFonts w:ascii="GHEA Mariam" w:hAnsi="GHEA Mariam" w:cs="Sylfaen"/>
          <w:sz w:val="24"/>
          <w:szCs w:val="24"/>
          <w:lang w:val="hy-AM"/>
        </w:rPr>
        <w:t>ՀԱՅԱՍՏԱՆԻ</w:t>
      </w:r>
      <w:r w:rsidRPr="00FC48E9">
        <w:rPr>
          <w:rFonts w:ascii="GHEA Mariam" w:hAnsi="GHEA Mariam" w:cs="Arial Armenian"/>
          <w:sz w:val="24"/>
          <w:szCs w:val="24"/>
          <w:lang w:val="hy-AM"/>
        </w:rPr>
        <w:t xml:space="preserve"> </w:t>
      </w:r>
      <w:r w:rsidRPr="00FC48E9">
        <w:rPr>
          <w:rFonts w:ascii="GHEA Mariam" w:hAnsi="GHEA Mariam" w:cs="Sylfaen"/>
          <w:sz w:val="24"/>
          <w:szCs w:val="24"/>
          <w:lang w:val="hy-AM"/>
        </w:rPr>
        <w:t>ՀԱՆՐԱՊԵՏՈՒԹՅԱՆ</w:t>
      </w:r>
    </w:p>
    <w:p w:rsidR="00F0548F" w:rsidRPr="00FC48E9" w:rsidRDefault="00F0548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C48E9">
        <w:rPr>
          <w:rFonts w:ascii="GHEA Mariam" w:hAnsi="GHEA Mariam"/>
          <w:lang w:val="hy-AM"/>
        </w:rPr>
        <w:t xml:space="preserve">                        ՓՈԽ</w:t>
      </w:r>
      <w:r w:rsidRPr="00FC48E9">
        <w:rPr>
          <w:rFonts w:ascii="GHEA Mariam" w:hAnsi="GHEA Mariam" w:cs="Sylfaen"/>
          <w:lang w:val="hy-AM"/>
        </w:rPr>
        <w:t>ՎԱՐՉԱՊԵՏ</w:t>
      </w:r>
      <w:r w:rsidRPr="00FC48E9">
        <w:rPr>
          <w:rFonts w:ascii="GHEA Mariam" w:hAnsi="GHEA Mariam" w:cs="Arial Armenian"/>
          <w:lang w:val="hy-AM"/>
        </w:rPr>
        <w:tab/>
      </w:r>
      <w:r w:rsidRPr="00FC48E9">
        <w:rPr>
          <w:rFonts w:ascii="GHEA Mariam" w:hAnsi="GHEA Mariam" w:cs="Arial Armenian"/>
          <w:lang w:val="hy-AM"/>
        </w:rPr>
        <w:tab/>
      </w:r>
      <w:r w:rsidRPr="00FC48E9">
        <w:rPr>
          <w:rFonts w:ascii="GHEA Mariam" w:hAnsi="GHEA Mariam" w:cs="Arial Armenian"/>
          <w:lang w:val="hy-AM"/>
        </w:rPr>
        <w:tab/>
        <w:t xml:space="preserve">                 Մ</w:t>
      </w:r>
      <w:r w:rsidRPr="00FC48E9">
        <w:rPr>
          <w:rFonts w:ascii="GHEA Mariam" w:hAnsi="GHEA Mariam" w:cs="Arial Armenian"/>
          <w:lang w:val="fr-FR"/>
        </w:rPr>
        <w:t xml:space="preserve">. </w:t>
      </w:r>
      <w:r w:rsidRPr="00FC48E9">
        <w:rPr>
          <w:rFonts w:ascii="GHEA Mariam" w:hAnsi="GHEA Mariam" w:cs="Arial Armenian"/>
          <w:lang w:val="hy-AM"/>
        </w:rPr>
        <w:t>ԳՐԻԳՈՐՅԱՆ</w:t>
      </w:r>
    </w:p>
    <w:p w:rsidR="00F0548F" w:rsidRPr="00FC48E9" w:rsidRDefault="00F0548F" w:rsidP="00B46EE8">
      <w:pPr>
        <w:pStyle w:val="mechtex"/>
        <w:jc w:val="left"/>
        <w:rPr>
          <w:rFonts w:ascii="GHEA Mariam" w:hAnsi="GHEA Mariam" w:cs="Sylfaen"/>
          <w:sz w:val="18"/>
          <w:szCs w:val="24"/>
          <w:lang w:val="hy-AM"/>
        </w:rPr>
      </w:pPr>
    </w:p>
    <w:p w:rsidR="00F0548F" w:rsidRPr="00FC48E9" w:rsidRDefault="00F0548F" w:rsidP="00A04628">
      <w:pPr>
        <w:pStyle w:val="mechtex"/>
        <w:jc w:val="left"/>
        <w:rPr>
          <w:rFonts w:ascii="GHEA Mariam" w:hAnsi="GHEA Mariam" w:cs="Sylfaen"/>
          <w:b/>
          <w:sz w:val="24"/>
          <w:szCs w:val="24"/>
          <w:lang w:val="hy-AM"/>
        </w:rPr>
      </w:pPr>
      <w:r w:rsidRPr="00FC48E9">
        <w:rPr>
          <w:rFonts w:ascii="GHEA Mariam" w:hAnsi="GHEA Mariam" w:cs="Sylfaen"/>
          <w:sz w:val="24"/>
          <w:szCs w:val="24"/>
          <w:lang w:val="hy-AM"/>
        </w:rPr>
        <w:t xml:space="preserve">  Երևան</w:t>
      </w:r>
    </w:p>
    <w:p w:rsidR="00117FC4" w:rsidRPr="00FC48E9" w:rsidRDefault="00117FC4" w:rsidP="00A71CED">
      <w:pPr>
        <w:jc w:val="center"/>
        <w:rPr>
          <w:rFonts w:ascii="GHEA Mariam" w:hAnsi="GHEA Mariam"/>
          <w:sz w:val="22"/>
          <w:szCs w:val="24"/>
          <w:lang w:val="hy-AM"/>
        </w:rPr>
        <w:sectPr w:rsidR="00117FC4" w:rsidRPr="00FC48E9" w:rsidSect="00545244">
          <w:headerReference w:type="even" r:id="rId8"/>
          <w:headerReference w:type="default" r:id="rId9"/>
          <w:footerReference w:type="even" r:id="rId10"/>
          <w:pgSz w:w="11909" w:h="16834" w:code="9"/>
          <w:pgMar w:top="1440" w:right="1440" w:bottom="568" w:left="1440" w:header="720" w:footer="576" w:gutter="0"/>
          <w:pgNumType w:start="1"/>
          <w:cols w:space="720"/>
          <w:titlePg/>
          <w:docGrid w:linePitch="272"/>
        </w:sectPr>
      </w:pPr>
    </w:p>
    <w:p w:rsidR="00117FC4" w:rsidRPr="00FC48E9" w:rsidRDefault="00117FC4" w:rsidP="00AD2FF0">
      <w:pPr>
        <w:pStyle w:val="mechtex"/>
        <w:ind w:left="5760"/>
        <w:jc w:val="left"/>
        <w:rPr>
          <w:rFonts w:ascii="GHEA Mariam" w:hAnsi="GHEA Mariam"/>
          <w:spacing w:val="-8"/>
          <w:sz w:val="24"/>
          <w:szCs w:val="24"/>
          <w:lang w:val="hy-AM"/>
        </w:rPr>
      </w:pPr>
      <w:r w:rsidRPr="00FC48E9">
        <w:rPr>
          <w:rFonts w:ascii="GHEA Mariam" w:hAnsi="GHEA Mariam"/>
          <w:spacing w:val="-8"/>
          <w:sz w:val="24"/>
          <w:szCs w:val="24"/>
          <w:lang w:val="hy-AM"/>
        </w:rPr>
        <w:lastRenderedPageBreak/>
        <w:t xml:space="preserve">          Հավելված </w:t>
      </w:r>
      <w:r w:rsidRPr="00FC48E9">
        <w:rPr>
          <w:rFonts w:ascii="GHEA Mariam" w:hAnsi="GHEA Mariam"/>
          <w:spacing w:val="-2"/>
          <w:sz w:val="24"/>
          <w:szCs w:val="24"/>
          <w:lang w:val="hy-AM"/>
        </w:rPr>
        <w:t>N 1</w:t>
      </w:r>
    </w:p>
    <w:p w:rsidR="00117FC4" w:rsidRPr="00FC48E9" w:rsidRDefault="00117FC4" w:rsidP="00AD2FF0">
      <w:pPr>
        <w:pStyle w:val="mechtex"/>
        <w:ind w:left="3600" w:firstLine="720"/>
        <w:jc w:val="left"/>
        <w:rPr>
          <w:rFonts w:ascii="GHEA Mariam" w:hAnsi="GHEA Mariam"/>
          <w:spacing w:val="-6"/>
          <w:sz w:val="24"/>
          <w:szCs w:val="24"/>
          <w:lang w:val="hy-AM"/>
        </w:rPr>
      </w:pPr>
      <w:r w:rsidRPr="00FC48E9">
        <w:rPr>
          <w:rFonts w:ascii="GHEA Mariam" w:hAnsi="GHEA Mariam"/>
          <w:spacing w:val="-6"/>
          <w:sz w:val="24"/>
          <w:szCs w:val="24"/>
          <w:lang w:val="hy-AM"/>
        </w:rPr>
        <w:t xml:space="preserve">       </w:t>
      </w:r>
      <w:r w:rsidRPr="00FC48E9">
        <w:rPr>
          <w:rFonts w:ascii="GHEA Mariam" w:hAnsi="GHEA Mariam"/>
          <w:spacing w:val="-6"/>
          <w:sz w:val="24"/>
          <w:szCs w:val="24"/>
          <w:lang w:val="hy-AM"/>
        </w:rPr>
        <w:tab/>
        <w:t xml:space="preserve"> ՀՀ կառավարության 2026 թվականի</w:t>
      </w:r>
    </w:p>
    <w:p w:rsidR="00117FC4" w:rsidRPr="00FC48E9" w:rsidRDefault="00117FC4" w:rsidP="00BB1820">
      <w:pPr>
        <w:shd w:val="clear" w:color="auto" w:fill="FFFFFF"/>
        <w:spacing w:line="360" w:lineRule="auto"/>
        <w:ind w:right="240" w:firstLine="567"/>
        <w:jc w:val="center"/>
        <w:rPr>
          <w:rFonts w:ascii="GHEA Mariam" w:hAnsi="GHEA Mariam"/>
          <w:bCs/>
          <w:sz w:val="24"/>
          <w:szCs w:val="24"/>
          <w:lang w:val="hy-AM"/>
        </w:rPr>
      </w:pPr>
      <w:r w:rsidRPr="00FC48E9">
        <w:rPr>
          <w:rFonts w:ascii="GHEA Mariam" w:hAnsi="GHEA Mariam"/>
          <w:spacing w:val="-2"/>
          <w:sz w:val="24"/>
          <w:szCs w:val="24"/>
          <w:lang w:val="hy-AM"/>
        </w:rPr>
        <w:t xml:space="preserve">                                                                           մայիս</w:t>
      </w:r>
      <w:r w:rsidRPr="00FC48E9">
        <w:rPr>
          <w:rFonts w:ascii="GHEA Mariam" w:hAnsi="GHEA Mariam" w:cs="Sylfaen"/>
          <w:spacing w:val="-4"/>
          <w:sz w:val="24"/>
          <w:szCs w:val="24"/>
          <w:lang w:val="fr-FR"/>
        </w:rPr>
        <w:t>ի</w:t>
      </w:r>
      <w:r w:rsidRPr="00FC48E9">
        <w:rPr>
          <w:rFonts w:ascii="GHEA Mariam" w:hAnsi="GHEA Mariam" w:cs="Sylfaen"/>
          <w:spacing w:val="-4"/>
          <w:sz w:val="24"/>
          <w:szCs w:val="24"/>
          <w:lang w:val="pt-BR"/>
        </w:rPr>
        <w:t xml:space="preserve"> </w:t>
      </w:r>
      <w:r w:rsidRPr="00FC48E9">
        <w:rPr>
          <w:rFonts w:ascii="GHEA Mariam" w:hAnsi="GHEA Mariam" w:cs="Sylfaen"/>
          <w:spacing w:val="-4"/>
          <w:sz w:val="24"/>
          <w:szCs w:val="24"/>
          <w:lang w:val="hy-AM"/>
        </w:rPr>
        <w:t>14</w:t>
      </w:r>
      <w:r w:rsidRPr="00FC48E9">
        <w:rPr>
          <w:rFonts w:ascii="GHEA Mariam" w:hAnsi="GHEA Mariam" w:cs="Sylfaen"/>
          <w:spacing w:val="-2"/>
          <w:sz w:val="24"/>
          <w:szCs w:val="24"/>
          <w:lang w:val="pt-BR"/>
        </w:rPr>
        <w:t>-</w:t>
      </w:r>
      <w:r w:rsidRPr="00FC48E9">
        <w:rPr>
          <w:rFonts w:ascii="GHEA Mariam" w:hAnsi="GHEA Mariam"/>
          <w:spacing w:val="-2"/>
          <w:sz w:val="24"/>
          <w:szCs w:val="24"/>
          <w:lang w:val="hy-AM"/>
        </w:rPr>
        <w:t>ի N -Ն որոշման</w:t>
      </w:r>
    </w:p>
    <w:p w:rsidR="00117FC4" w:rsidRPr="00FC48E9" w:rsidRDefault="00117FC4" w:rsidP="00117FC4">
      <w:pPr>
        <w:shd w:val="clear" w:color="auto" w:fill="FFFFFF"/>
        <w:jc w:val="center"/>
        <w:rPr>
          <w:rFonts w:ascii="GHEA Mariam" w:eastAsia="GHEA Grapalat" w:hAnsi="GHEA Mariam" w:cs="GHEA Grapalat"/>
          <w:bCs/>
          <w:sz w:val="24"/>
          <w:szCs w:val="24"/>
          <w:lang w:val="hy-AM"/>
        </w:rPr>
      </w:pPr>
      <w:r w:rsidRPr="00FC48E9">
        <w:rPr>
          <w:rFonts w:ascii="GHEA Mariam" w:eastAsia="GHEA Grapalat" w:hAnsi="GHEA Mariam" w:cs="GHEA Grapalat"/>
          <w:bCs/>
          <w:sz w:val="24"/>
          <w:szCs w:val="24"/>
          <w:lang w:val="hy-AM"/>
        </w:rPr>
        <w:t>Ց Ա Ն Կ</w:t>
      </w:r>
    </w:p>
    <w:p w:rsidR="00117FC4" w:rsidRPr="00FC48E9" w:rsidRDefault="00117FC4" w:rsidP="00117FC4">
      <w:pPr>
        <w:shd w:val="clear" w:color="auto" w:fill="FFFFFF"/>
        <w:jc w:val="center"/>
        <w:rPr>
          <w:rFonts w:ascii="GHEA Mariam" w:eastAsia="GHEA Grapalat" w:hAnsi="GHEA Mariam" w:cs="GHEA Grapalat"/>
          <w:bCs/>
          <w:szCs w:val="24"/>
          <w:lang w:val="hy-AM"/>
        </w:rPr>
      </w:pPr>
    </w:p>
    <w:p w:rsidR="00117FC4" w:rsidRPr="00FC48E9" w:rsidRDefault="00117FC4" w:rsidP="00117FC4">
      <w:pPr>
        <w:shd w:val="clear" w:color="auto" w:fill="FFFFFF"/>
        <w:jc w:val="center"/>
        <w:rPr>
          <w:rFonts w:ascii="GHEA Mariam" w:eastAsia="GHEA Grapalat" w:hAnsi="GHEA Mariam" w:cs="GHEA Grapalat"/>
          <w:bCs/>
          <w:sz w:val="2"/>
          <w:szCs w:val="24"/>
          <w:lang w:val="hy-AM"/>
        </w:rPr>
      </w:pPr>
    </w:p>
    <w:p w:rsidR="00117FC4" w:rsidRPr="00FC48E9" w:rsidRDefault="00117FC4" w:rsidP="00117FC4">
      <w:pPr>
        <w:shd w:val="clear" w:color="auto" w:fill="FFFFFF"/>
        <w:jc w:val="center"/>
        <w:rPr>
          <w:rFonts w:ascii="GHEA Mariam" w:eastAsia="GHEA Grapalat" w:hAnsi="GHEA Mariam" w:cs="GHEA Grapalat"/>
          <w:bCs/>
          <w:sz w:val="24"/>
          <w:szCs w:val="24"/>
          <w:lang w:val="hy-AM"/>
        </w:rPr>
      </w:pPr>
      <w:r w:rsidRPr="00FC48E9">
        <w:rPr>
          <w:rFonts w:ascii="GHEA Mariam" w:eastAsia="GHEA Grapalat" w:hAnsi="GHEA Mariam" w:cs="GHEA Grapalat"/>
          <w:bCs/>
          <w:sz w:val="24"/>
          <w:szCs w:val="24"/>
          <w:lang w:val="hy-AM"/>
        </w:rPr>
        <w:t>ԿԵՆՍԱԿԱՆ ՆՇԱՆԱԿՈՒԹՅԱՆ ՈԼՈՐՏՈՒՄ ՇԱՀԱԳՈՐԾՎՈՂ ԿՐԻՏԻԿԱԿԱՆ ՏԵՂԵԿԱՏՎԱԿԱՆ ԵՆԹԱԿԱՌՈՒՑՎԱԾՔՆԵՐԻ ՆԿԱՏՄԱՄԲ ԿԻՐԱՌԵԼԻ ՄԻՋԱԶԳԱՅԻՆ ՍՏԱՆԴԱՐՏՆԵՐԻ</w:t>
      </w:r>
    </w:p>
    <w:p w:rsidR="00117FC4" w:rsidRPr="00FC48E9" w:rsidRDefault="00117FC4" w:rsidP="00117FC4">
      <w:pPr>
        <w:shd w:val="clear" w:color="auto" w:fill="FFFFFF"/>
        <w:spacing w:after="240"/>
        <w:jc w:val="center"/>
        <w:rPr>
          <w:rFonts w:ascii="GHEA Mariam" w:eastAsia="GHEA Grapalat" w:hAnsi="GHEA Mariam" w:cs="GHEA Grapalat"/>
          <w:bCs/>
          <w:sz w:val="8"/>
          <w:szCs w:val="24"/>
          <w:lang w:val="hy-AM"/>
        </w:rPr>
      </w:pPr>
    </w:p>
    <w:p w:rsidR="00117FC4" w:rsidRPr="00FC48E9" w:rsidRDefault="00117FC4" w:rsidP="00117FC4">
      <w:pPr>
        <w:pStyle w:val="norm"/>
        <w:spacing w:line="360" w:lineRule="auto"/>
        <w:rPr>
          <w:rFonts w:ascii="GHEA Mariam" w:eastAsia="GHEA Grapalat" w:hAnsi="GHEA Mariam"/>
          <w:sz w:val="24"/>
          <w:szCs w:val="24"/>
          <w:lang w:val="hy-AM"/>
        </w:rPr>
      </w:pPr>
      <w:r w:rsidRPr="00FC48E9">
        <w:rPr>
          <w:rFonts w:ascii="GHEA Mariam" w:eastAsia="GHEA Grapalat" w:hAnsi="GHEA Mariam" w:cs="Arial"/>
          <w:sz w:val="24"/>
          <w:szCs w:val="24"/>
          <w:lang w:val="hy-AM"/>
        </w:rPr>
        <w:t>1. Կենսական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նշանակության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ոլորտում</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շահագործվող</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կրիտիկական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տեղե</w:t>
      </w:r>
      <w:r w:rsidRPr="00FC48E9">
        <w:rPr>
          <w:rFonts w:ascii="GHEA Mariam" w:eastAsia="GHEA Grapalat" w:hAnsi="GHEA Mariam" w:cs="Arial"/>
          <w:sz w:val="24"/>
          <w:szCs w:val="24"/>
          <w:lang w:val="hy-AM"/>
        </w:rPr>
        <w:softHyphen/>
        <w:t>կատվա</w:t>
      </w:r>
      <w:r w:rsidRPr="00FC48E9">
        <w:rPr>
          <w:rFonts w:ascii="GHEA Mariam" w:eastAsia="GHEA Grapalat" w:hAnsi="GHEA Mariam"/>
          <w:sz w:val="24"/>
          <w:szCs w:val="24"/>
          <w:lang w:val="hy-AM"/>
        </w:rPr>
        <w:softHyphen/>
      </w:r>
      <w:r w:rsidRPr="00FC48E9">
        <w:rPr>
          <w:rFonts w:ascii="GHEA Mariam" w:eastAsia="GHEA Grapalat" w:hAnsi="GHEA Mariam" w:cs="Arial"/>
          <w:sz w:val="24"/>
          <w:szCs w:val="24"/>
          <w:lang w:val="hy-AM"/>
        </w:rPr>
        <w:t>կան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ենթակառուցվածքները</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պետք</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է</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բավարարեն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հետևյալ</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միջազ</w:t>
      </w:r>
      <w:r w:rsidRPr="00FC48E9">
        <w:rPr>
          <w:rFonts w:ascii="GHEA Mariam" w:eastAsia="GHEA Grapalat" w:hAnsi="GHEA Mariam" w:cs="Arial"/>
          <w:sz w:val="24"/>
          <w:szCs w:val="24"/>
          <w:lang w:val="hy-AM"/>
        </w:rPr>
        <w:softHyphen/>
        <w:t>գային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ստանդարտներին</w:t>
      </w:r>
      <w:r w:rsidR="00402AD5" w:rsidRPr="00402AD5">
        <w:rPr>
          <w:rFonts w:ascii="GHEA Mariam" w:eastAsia="GHEA Grapalat" w:hAnsi="GHEA Mariam" w:cs="Arial"/>
          <w:sz w:val="24"/>
          <w:szCs w:val="24"/>
          <w:lang w:val="hy-AM"/>
        </w:rPr>
        <w:t>.</w:t>
      </w:r>
      <w:r w:rsidRPr="00FC48E9">
        <w:rPr>
          <w:rFonts w:ascii="GHEA Mariam" w:eastAsia="GHEA Grapalat" w:hAnsi="GHEA Mariam"/>
          <w:sz w:val="24"/>
          <w:szCs w:val="24"/>
          <w:lang w:val="hy-AM"/>
        </w:rPr>
        <w:t xml:space="preserve"> </w:t>
      </w:r>
    </w:p>
    <w:p w:rsidR="00117FC4" w:rsidRPr="00FC48E9" w:rsidRDefault="00117FC4" w:rsidP="00117FC4">
      <w:pPr>
        <w:pStyle w:val="norm"/>
        <w:spacing w:line="360" w:lineRule="auto"/>
        <w:rPr>
          <w:rFonts w:ascii="GHEA Mariam" w:eastAsia="GHEA Grapalat" w:hAnsi="GHEA Mariam"/>
          <w:sz w:val="16"/>
          <w:szCs w:val="24"/>
          <w:lang w:val="hy-AM"/>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111"/>
        <w:gridCol w:w="2268"/>
        <w:gridCol w:w="2126"/>
      </w:tblGrid>
      <w:tr w:rsidR="00FC48E9" w:rsidRPr="00FC48E9" w:rsidTr="00117FC4">
        <w:trPr>
          <w:trHeight w:val="243"/>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117FC4">
            <w:pPr>
              <w:shd w:val="clear" w:color="auto" w:fill="FFFFFF"/>
              <w:ind w:firstLine="37"/>
              <w:jc w:val="center"/>
              <w:rPr>
                <w:rFonts w:ascii="GHEA Mariam" w:hAnsi="GHEA Mariam"/>
                <w:b/>
                <w:bCs/>
                <w:sz w:val="24"/>
                <w:szCs w:val="24"/>
                <w:lang w:val="hy-AM"/>
              </w:rPr>
            </w:pPr>
            <w:r w:rsidRPr="00FC48E9">
              <w:rPr>
                <w:rFonts w:ascii="GHEA Mariam" w:hAnsi="GHEA Mariam"/>
                <w:b/>
                <w:bCs/>
                <w:sz w:val="24"/>
                <w:szCs w:val="24"/>
                <w:lang w:val="en-GB"/>
              </w:rPr>
              <w:t>NN</w:t>
            </w:r>
          </w:p>
          <w:p w:rsidR="00117FC4" w:rsidRPr="00FC48E9" w:rsidRDefault="00117FC4" w:rsidP="00117FC4">
            <w:pPr>
              <w:shd w:val="clear" w:color="auto" w:fill="FFFFFF"/>
              <w:ind w:firstLine="37"/>
              <w:jc w:val="center"/>
              <w:rPr>
                <w:rFonts w:ascii="GHEA Mariam" w:hAnsi="GHEA Mariam"/>
                <w:b/>
                <w:bCs/>
                <w:sz w:val="24"/>
                <w:szCs w:val="24"/>
                <w:lang w:val="hy-AM"/>
              </w:rPr>
            </w:pPr>
            <w:r w:rsidRPr="00FC48E9">
              <w:rPr>
                <w:rFonts w:ascii="GHEA Mariam" w:hAnsi="GHEA Mariam"/>
                <w:b/>
                <w:bCs/>
                <w:sz w:val="24"/>
                <w:szCs w:val="24"/>
                <w:lang w:val="hy-AM"/>
              </w:rPr>
              <w:t>ը/կ</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117FC4">
            <w:pPr>
              <w:shd w:val="clear" w:color="auto" w:fill="FFFFFF"/>
              <w:jc w:val="center"/>
              <w:rPr>
                <w:rFonts w:ascii="GHEA Mariam" w:hAnsi="GHEA Mariam"/>
                <w:b/>
                <w:bCs/>
                <w:sz w:val="24"/>
                <w:szCs w:val="24"/>
              </w:rPr>
            </w:pPr>
            <w:r w:rsidRPr="00FC48E9">
              <w:rPr>
                <w:rFonts w:ascii="GHEA Mariam" w:hAnsi="GHEA Mariam"/>
                <w:b/>
                <w:bCs/>
                <w:sz w:val="24"/>
                <w:szCs w:val="24"/>
              </w:rPr>
              <w:t>Կենսական նշանակության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117FC4">
            <w:pPr>
              <w:shd w:val="clear" w:color="auto" w:fill="FFFFFF"/>
              <w:jc w:val="center"/>
              <w:rPr>
                <w:rFonts w:ascii="GHEA Mariam" w:hAnsi="GHEA Mariam"/>
                <w:b/>
                <w:bCs/>
                <w:sz w:val="24"/>
                <w:szCs w:val="24"/>
              </w:rPr>
            </w:pPr>
            <w:r w:rsidRPr="00FC48E9">
              <w:rPr>
                <w:rFonts w:ascii="GHEA Mariam" w:hAnsi="GHEA Mariam"/>
                <w:b/>
                <w:bCs/>
                <w:sz w:val="24"/>
                <w:szCs w:val="24"/>
              </w:rPr>
              <w:t>Միջազգային ստանդարտ</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117FC4">
            <w:pPr>
              <w:shd w:val="clear" w:color="auto" w:fill="FFFFFF"/>
              <w:spacing w:before="120"/>
              <w:jc w:val="center"/>
              <w:rPr>
                <w:rFonts w:ascii="GHEA Mariam" w:hAnsi="GHEA Mariam"/>
                <w:b/>
                <w:bCs/>
                <w:sz w:val="24"/>
                <w:szCs w:val="24"/>
              </w:rPr>
            </w:pPr>
            <w:r w:rsidRPr="00FC48E9">
              <w:rPr>
                <w:rFonts w:ascii="GHEA Mariam" w:hAnsi="GHEA Mariam"/>
                <w:b/>
                <w:bCs/>
                <w:sz w:val="24"/>
                <w:szCs w:val="24"/>
              </w:rPr>
              <w:t>Կիրառման ուղեցույց</w:t>
            </w:r>
          </w:p>
        </w:tc>
      </w:tr>
      <w:tr w:rsidR="00FC48E9" w:rsidRPr="00FC48E9" w:rsidTr="00117FC4">
        <w:trPr>
          <w:trHeight w:val="311"/>
        </w:trPr>
        <w:tc>
          <w:tcPr>
            <w:tcW w:w="709" w:type="dxa"/>
            <w:tcBorders>
              <w:top w:val="single" w:sz="4" w:space="0" w:color="000000"/>
              <w:left w:val="single" w:sz="4" w:space="0" w:color="000000"/>
              <w:right w:val="single" w:sz="4" w:space="0" w:color="000000"/>
            </w:tcBorders>
            <w:vAlign w:val="center"/>
          </w:tcPr>
          <w:p w:rsidR="00117FC4" w:rsidRPr="00FC48E9" w:rsidRDefault="00117FC4" w:rsidP="00117FC4">
            <w:pPr>
              <w:shd w:val="clear" w:color="auto" w:fill="FFFFFF"/>
              <w:ind w:right="-108"/>
              <w:jc w:val="center"/>
              <w:rPr>
                <w:rFonts w:ascii="GHEA Mariam" w:hAnsi="GHEA Mariam"/>
                <w:sz w:val="24"/>
                <w:szCs w:val="24"/>
                <w:lang w:val="hy-AM"/>
              </w:rPr>
            </w:pPr>
            <w:r w:rsidRPr="00FC48E9">
              <w:rPr>
                <w:rFonts w:ascii="GHEA Mariam" w:hAnsi="GHEA Mariam"/>
                <w:sz w:val="24"/>
                <w:szCs w:val="24"/>
                <w:lang w:val="hy-AM"/>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Էներգետիկայի ոլորտ</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1548"/>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2.</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Արտադրության ոլորտ (քիմիական, սննդամթերքի, զենքի և զինամթերքի, բժշկական, էլեկտրական, համակարգչային, էլեկտրոնային և օպտիկական սարքերի արտադրության)</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77"/>
        </w:trPr>
        <w:tc>
          <w:tcPr>
            <w:tcW w:w="709"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3.</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bookmarkStart w:id="0" w:name="_heading=h.4qeuiko2egpk" w:colFirst="0" w:colLast="0"/>
            <w:bookmarkEnd w:id="0"/>
            <w:r w:rsidRPr="00FC48E9">
              <w:rPr>
                <w:rFonts w:ascii="GHEA Mariam" w:hAnsi="GHEA Mariam"/>
                <w:sz w:val="24"/>
                <w:szCs w:val="24"/>
              </w:rPr>
              <w:t>Տրանսպորտային ոլորտ</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94"/>
        </w:trPr>
        <w:tc>
          <w:tcPr>
            <w:tcW w:w="709"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4.</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Ջրի մատակարարման և կեղտաջրերի հեռացման ոլորտ</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301"/>
        </w:trPr>
        <w:tc>
          <w:tcPr>
            <w:tcW w:w="709"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5.</w:t>
            </w:r>
          </w:p>
        </w:tc>
        <w:tc>
          <w:tcPr>
            <w:tcW w:w="4111"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Կապի, այդ թվում՝ հեռահաղորդակցության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77"/>
        </w:trPr>
        <w:tc>
          <w:tcPr>
            <w:tcW w:w="709" w:type="dxa"/>
            <w:vMerge/>
            <w:tcBorders>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p>
        </w:tc>
        <w:tc>
          <w:tcPr>
            <w:tcW w:w="4111" w:type="dxa"/>
            <w:vMerge/>
            <w:tcBorders>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27701</w:t>
            </w:r>
          </w:p>
        </w:tc>
        <w:tc>
          <w:tcPr>
            <w:tcW w:w="2126" w:type="dxa"/>
            <w:vMerge/>
            <w:tcBorders>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p>
        </w:tc>
      </w:tr>
      <w:tr w:rsidR="00FC48E9" w:rsidRPr="00FC48E9" w:rsidTr="00117FC4">
        <w:trPr>
          <w:trHeight w:val="77"/>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6.</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Փոստային կապի գործունեության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107"/>
        </w:trPr>
        <w:tc>
          <w:tcPr>
            <w:tcW w:w="709"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7.</w:t>
            </w:r>
          </w:p>
        </w:tc>
        <w:tc>
          <w:tcPr>
            <w:tcW w:w="4111"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Ֆինանսական ծառայությունների ոլորտ</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240"/>
        </w:trPr>
        <w:tc>
          <w:tcPr>
            <w:tcW w:w="709"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8.</w:t>
            </w:r>
          </w:p>
        </w:tc>
        <w:tc>
          <w:tcPr>
            <w:tcW w:w="4111" w:type="dxa"/>
            <w:vMerge w:val="restart"/>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Առողջապահության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107"/>
        </w:trPr>
        <w:tc>
          <w:tcPr>
            <w:tcW w:w="709" w:type="dxa"/>
            <w:vMerge/>
            <w:tcBorders>
              <w:left w:val="single" w:sz="4" w:space="0" w:color="000000"/>
              <w:right w:val="single" w:sz="4" w:space="0" w:color="000000"/>
            </w:tcBorders>
            <w:vAlign w:val="center"/>
          </w:tcPr>
          <w:p w:rsidR="00117FC4" w:rsidRPr="00FC48E9" w:rsidRDefault="00117FC4" w:rsidP="0086527B">
            <w:pPr>
              <w:pBdr>
                <w:top w:val="nil"/>
                <w:left w:val="nil"/>
                <w:bottom w:val="nil"/>
                <w:right w:val="nil"/>
                <w:between w:val="nil"/>
              </w:pBdr>
              <w:shd w:val="clear" w:color="auto" w:fill="FFFFFF"/>
              <w:ind w:right="-111"/>
              <w:jc w:val="center"/>
              <w:rPr>
                <w:rFonts w:ascii="GHEA Mariam" w:hAnsi="GHEA Mariam"/>
                <w:sz w:val="24"/>
                <w:szCs w:val="24"/>
                <w:lang w:val="hy-AM"/>
              </w:rPr>
            </w:pPr>
          </w:p>
        </w:tc>
        <w:tc>
          <w:tcPr>
            <w:tcW w:w="4111" w:type="dxa"/>
            <w:vMerge/>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rPr>
                <w:rFonts w:ascii="GHEA Mariam" w:hAnsi="GHEA Mariam"/>
                <w:sz w:val="24"/>
                <w:szCs w:val="24"/>
              </w:rPr>
            </w:pP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27799</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w:t>
            </w:r>
          </w:p>
        </w:tc>
      </w:tr>
      <w:tr w:rsidR="00FC48E9" w:rsidRPr="00FC48E9" w:rsidTr="00117FC4">
        <w:trPr>
          <w:trHeight w:val="77"/>
        </w:trPr>
        <w:tc>
          <w:tcPr>
            <w:tcW w:w="709" w:type="dxa"/>
            <w:vMerge/>
            <w:tcBorders>
              <w:left w:val="single" w:sz="4" w:space="0" w:color="000000"/>
              <w:right w:val="single" w:sz="4" w:space="0" w:color="000000"/>
            </w:tcBorders>
            <w:vAlign w:val="center"/>
          </w:tcPr>
          <w:p w:rsidR="00117FC4" w:rsidRPr="00FC48E9" w:rsidRDefault="00117FC4" w:rsidP="0086527B">
            <w:pPr>
              <w:pBdr>
                <w:top w:val="nil"/>
                <w:left w:val="nil"/>
                <w:bottom w:val="nil"/>
                <w:right w:val="nil"/>
                <w:between w:val="nil"/>
              </w:pBdr>
              <w:shd w:val="clear" w:color="auto" w:fill="FFFFFF"/>
              <w:ind w:right="-111"/>
              <w:jc w:val="center"/>
              <w:rPr>
                <w:rFonts w:ascii="GHEA Mariam" w:hAnsi="GHEA Mariam"/>
                <w:sz w:val="24"/>
                <w:szCs w:val="24"/>
                <w:lang w:val="hy-AM"/>
              </w:rPr>
            </w:pPr>
          </w:p>
        </w:tc>
        <w:tc>
          <w:tcPr>
            <w:tcW w:w="4111" w:type="dxa"/>
            <w:vMerge/>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rPr>
                <w:rFonts w:ascii="GHEA Mariam" w:hAnsi="GHEA Mariam"/>
                <w:sz w:val="24"/>
                <w:szCs w:val="24"/>
              </w:rPr>
            </w:pP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13485</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w:t>
            </w:r>
          </w:p>
        </w:tc>
      </w:tr>
      <w:tr w:rsidR="00FC48E9" w:rsidRPr="00FC48E9" w:rsidTr="00117FC4">
        <w:trPr>
          <w:trHeight w:val="1317"/>
        </w:trPr>
        <w:tc>
          <w:tcPr>
            <w:tcW w:w="709"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9.</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Տեղեկատվական տեխնոլոգիաների ոլորտ, այդ թվում՝ թվային ենթակառուցվածքներ</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1317"/>
        </w:trPr>
        <w:tc>
          <w:tcPr>
            <w:tcW w:w="709"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lastRenderedPageBreak/>
              <w:t>10.</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Ռադիոակտիվ, ընդերքօգտագործման և վտանգավոր թափոնների կառավարման ոլորտ</w:t>
            </w:r>
          </w:p>
        </w:tc>
        <w:tc>
          <w:tcPr>
            <w:tcW w:w="2268"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11.</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Տիեզերական գործունեության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12.</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Տվյալների շտեմարանների կառավարման և շահագործման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13.</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Արտակարգ իրավիճակներում անվտանգության ապահովման ոլորտ</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117FC4">
        <w:trPr>
          <w:trHeight w:val="576"/>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14.</w:t>
            </w:r>
          </w:p>
        </w:tc>
        <w:tc>
          <w:tcPr>
            <w:tcW w:w="411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Պետական կառավարման ոլորտ, այդ թվում՝ պետական մարմինների կողմից շահագործվող թվային ենթակառուցվածքներ</w:t>
            </w:r>
          </w:p>
        </w:tc>
        <w:tc>
          <w:tcPr>
            <w:tcW w:w="226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27001 </w:t>
            </w:r>
          </w:p>
        </w:tc>
        <w:tc>
          <w:tcPr>
            <w:tcW w:w="2126"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bl>
    <w:p w:rsidR="00117FC4" w:rsidRPr="00FC48E9" w:rsidRDefault="00117FC4" w:rsidP="00117FC4">
      <w:pPr>
        <w:pStyle w:val="norm"/>
        <w:spacing w:line="360" w:lineRule="auto"/>
        <w:rPr>
          <w:rFonts w:ascii="GHEA Mariam" w:eastAsia="GHEA Grapalat" w:hAnsi="GHEA Mariam" w:cs="Arial"/>
          <w:sz w:val="24"/>
          <w:szCs w:val="24"/>
        </w:rPr>
      </w:pPr>
    </w:p>
    <w:p w:rsidR="00117FC4" w:rsidRPr="00FC48E9" w:rsidRDefault="00117FC4" w:rsidP="00117FC4">
      <w:pPr>
        <w:pStyle w:val="norm"/>
        <w:spacing w:line="360" w:lineRule="auto"/>
        <w:rPr>
          <w:rFonts w:ascii="GHEA Mariam" w:eastAsia="GHEA Grapalat" w:hAnsi="GHEA Mariam"/>
          <w:sz w:val="24"/>
          <w:szCs w:val="24"/>
          <w:lang w:val="hy-AM"/>
        </w:rPr>
      </w:pPr>
      <w:r w:rsidRPr="00FC48E9">
        <w:rPr>
          <w:rFonts w:ascii="GHEA Mariam" w:eastAsia="GHEA Grapalat" w:hAnsi="GHEA Mariam" w:cs="Arial"/>
          <w:sz w:val="24"/>
          <w:szCs w:val="24"/>
          <w:lang w:val="hy-AM"/>
        </w:rPr>
        <w:t xml:space="preserve">2. </w:t>
      </w:r>
      <w:r w:rsidRPr="00FC48E9">
        <w:rPr>
          <w:rFonts w:ascii="GHEA Mariam" w:eastAsia="GHEA Grapalat" w:hAnsi="GHEA Mariam" w:cs="Arial"/>
          <w:sz w:val="24"/>
          <w:szCs w:val="24"/>
        </w:rPr>
        <w:t>Սույն</w:t>
      </w:r>
      <w:r w:rsidRPr="00FC48E9">
        <w:rPr>
          <w:rFonts w:ascii="GHEA Mariam" w:eastAsia="GHEA Grapalat" w:hAnsi="GHEA Mariam"/>
          <w:sz w:val="24"/>
          <w:szCs w:val="24"/>
        </w:rPr>
        <w:t xml:space="preserve"> </w:t>
      </w:r>
      <w:r w:rsidR="00B03D38" w:rsidRPr="00FC48E9">
        <w:rPr>
          <w:rFonts w:ascii="GHEA Mariam" w:eastAsia="GHEA Grapalat" w:hAnsi="GHEA Mariam"/>
          <w:sz w:val="24"/>
          <w:szCs w:val="24"/>
          <w:lang w:val="hy-AM"/>
        </w:rPr>
        <w:t>ցանկ</w:t>
      </w:r>
      <w:r w:rsidRPr="00FC48E9">
        <w:rPr>
          <w:rFonts w:ascii="GHEA Mariam" w:eastAsia="GHEA Grapalat" w:hAnsi="GHEA Mariam" w:cs="Arial"/>
          <w:sz w:val="24"/>
          <w:szCs w:val="24"/>
        </w:rPr>
        <w:t>ով</w:t>
      </w:r>
      <w:r w:rsidRPr="00FC48E9">
        <w:rPr>
          <w:rFonts w:ascii="GHEA Mariam" w:eastAsia="GHEA Grapalat" w:hAnsi="GHEA Mariam"/>
          <w:sz w:val="24"/>
          <w:szCs w:val="24"/>
        </w:rPr>
        <w:t xml:space="preserve"> </w:t>
      </w:r>
      <w:r w:rsidR="002435E0">
        <w:rPr>
          <w:rFonts w:ascii="GHEA Mariam" w:eastAsia="GHEA Grapalat" w:hAnsi="GHEA Mariam"/>
          <w:sz w:val="24"/>
          <w:szCs w:val="24"/>
          <w:lang w:val="hy-AM"/>
        </w:rPr>
        <w:t>սահման</w:t>
      </w:r>
      <w:r w:rsidRPr="00FC48E9">
        <w:rPr>
          <w:rFonts w:ascii="GHEA Mariam" w:eastAsia="GHEA Grapalat" w:hAnsi="GHEA Mariam" w:cs="Arial"/>
          <w:sz w:val="24"/>
          <w:szCs w:val="24"/>
        </w:rPr>
        <w:t>ված</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ստանդարտները</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կիրառվում</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են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դրանց</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կիրառման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պահին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գործող</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վերջին</w:t>
      </w:r>
      <w:r w:rsidRPr="00FC48E9">
        <w:rPr>
          <w:rFonts w:ascii="GHEA Mariam" w:eastAsia="GHEA Grapalat" w:hAnsi="GHEA Mariam"/>
          <w:sz w:val="24"/>
          <w:szCs w:val="24"/>
        </w:rPr>
        <w:t xml:space="preserve"> </w:t>
      </w:r>
      <w:r w:rsidRPr="00FC48E9">
        <w:rPr>
          <w:rFonts w:ascii="GHEA Mariam" w:eastAsia="GHEA Grapalat" w:hAnsi="GHEA Mariam" w:cs="Arial"/>
          <w:sz w:val="24"/>
          <w:szCs w:val="24"/>
        </w:rPr>
        <w:t>խմբագրությամբ</w:t>
      </w:r>
      <w:r w:rsidRPr="00FC48E9">
        <w:rPr>
          <w:rFonts w:ascii="GHEA Mariam" w:eastAsia="GHEA Grapalat" w:hAnsi="GHEA Mariam" w:cs="Arial"/>
          <w:sz w:val="24"/>
          <w:szCs w:val="24"/>
          <w:lang w:val="hy-AM"/>
        </w:rPr>
        <w:t>:</w:t>
      </w:r>
    </w:p>
    <w:p w:rsidR="00117FC4" w:rsidRPr="00402AD5" w:rsidRDefault="00117FC4" w:rsidP="00117FC4">
      <w:pPr>
        <w:pStyle w:val="norm"/>
        <w:spacing w:line="360" w:lineRule="auto"/>
        <w:rPr>
          <w:rFonts w:ascii="GHEA Mariam" w:eastAsia="GHEA Grapalat" w:hAnsi="GHEA Mariam"/>
          <w:sz w:val="24"/>
          <w:szCs w:val="24"/>
          <w:lang w:val="hy-AM"/>
        </w:rPr>
      </w:pPr>
      <w:r w:rsidRPr="00FC48E9">
        <w:rPr>
          <w:rFonts w:ascii="GHEA Mariam" w:eastAsia="GHEA Grapalat" w:hAnsi="GHEA Mariam" w:cs="Arial"/>
          <w:sz w:val="24"/>
          <w:szCs w:val="24"/>
          <w:lang w:val="hy-AM"/>
        </w:rPr>
        <w:t>3. Ստորև</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նշված</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միջազգային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ստանդարտները</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կիրառելի</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են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կենսական</w:t>
      </w:r>
      <w:r w:rsidRPr="00FC48E9">
        <w:rPr>
          <w:rFonts w:ascii="GHEA Mariam" w:eastAsia="GHEA Grapalat" w:hAnsi="GHEA Mariam"/>
          <w:sz w:val="24"/>
          <w:szCs w:val="24"/>
          <w:lang w:val="hy-AM"/>
        </w:rPr>
        <w:t xml:space="preserve"> </w:t>
      </w:r>
      <w:r w:rsidRPr="00FC48E9">
        <w:rPr>
          <w:rFonts w:ascii="GHEA Mariam" w:eastAsia="GHEA Grapalat" w:hAnsi="GHEA Mariam" w:cs="Arial"/>
          <w:spacing w:val="-4"/>
          <w:sz w:val="24"/>
          <w:szCs w:val="24"/>
          <w:lang w:val="hy-AM"/>
        </w:rPr>
        <w:t>նշանակության</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ոլորտների</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բոլոր</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այն</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կրիտիկական</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տեղեկատվական</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ենթակառուց</w:t>
      </w:r>
      <w:r w:rsidRPr="00FC48E9">
        <w:rPr>
          <w:rFonts w:ascii="GHEA Mariam" w:eastAsia="GHEA Grapalat" w:hAnsi="GHEA Mariam" w:cs="Arial"/>
          <w:spacing w:val="-4"/>
          <w:sz w:val="24"/>
          <w:szCs w:val="24"/>
          <w:lang w:val="hy-AM"/>
        </w:rPr>
        <w:softHyphen/>
        <w:t>վածքների</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նկատմամբ</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որոնց</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միջոցով</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իրականացնում</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են</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նշված</w:t>
      </w:r>
      <w:r w:rsidRPr="00FC48E9">
        <w:rPr>
          <w:rFonts w:ascii="GHEA Mariam" w:eastAsia="GHEA Grapalat" w:hAnsi="GHEA Mariam"/>
          <w:spacing w:val="-4"/>
          <w:sz w:val="24"/>
          <w:szCs w:val="24"/>
          <w:lang w:val="hy-AM"/>
        </w:rPr>
        <w:t xml:space="preserve"> </w:t>
      </w:r>
      <w:r w:rsidRPr="00FC48E9">
        <w:rPr>
          <w:rFonts w:ascii="GHEA Mariam" w:eastAsia="GHEA Grapalat" w:hAnsi="GHEA Mariam" w:cs="Arial"/>
          <w:spacing w:val="-4"/>
          <w:sz w:val="24"/>
          <w:szCs w:val="24"/>
          <w:lang w:val="hy-AM"/>
        </w:rPr>
        <w:t>գործառույթները</w:t>
      </w:r>
      <w:r w:rsidR="00402AD5" w:rsidRPr="00402AD5">
        <w:rPr>
          <w:rFonts w:ascii="GHEA Mariam" w:eastAsia="GHEA Grapalat" w:hAnsi="GHEA Mariam" w:cs="Arial"/>
          <w:spacing w:val="-4"/>
          <w:sz w:val="24"/>
          <w:szCs w:val="24"/>
          <w:lang w:val="hy-AM"/>
        </w:rPr>
        <w:t>.</w:t>
      </w:r>
    </w:p>
    <w:p w:rsidR="00117FC4" w:rsidRPr="00FC48E9" w:rsidRDefault="00117FC4" w:rsidP="00117FC4">
      <w:pPr>
        <w:pStyle w:val="ListParagraph"/>
        <w:shd w:val="clear" w:color="auto" w:fill="FFFFFF"/>
        <w:spacing w:line="240" w:lineRule="auto"/>
        <w:ind w:left="3338"/>
        <w:rPr>
          <w:rFonts w:ascii="Times New Roman" w:eastAsia="Times New Roman" w:hAnsi="Times New Roman" w:cs="Times New Roman"/>
          <w:sz w:val="12"/>
          <w:szCs w:val="24"/>
          <w:lang w:val="hy-AM"/>
        </w:rPr>
      </w:pPr>
    </w:p>
    <w:tbl>
      <w:tblPr>
        <w:tblW w:w="9204" w:type="dxa"/>
        <w:tblCellMar>
          <w:top w:w="15" w:type="dxa"/>
          <w:left w:w="15" w:type="dxa"/>
          <w:bottom w:w="15" w:type="dxa"/>
          <w:right w:w="15" w:type="dxa"/>
        </w:tblCellMar>
        <w:tblLook w:val="04A0" w:firstRow="1" w:lastRow="0" w:firstColumn="1" w:lastColumn="0" w:noHBand="0" w:noVBand="1"/>
      </w:tblPr>
      <w:tblGrid>
        <w:gridCol w:w="4243"/>
        <w:gridCol w:w="4961"/>
      </w:tblGrid>
      <w:tr w:rsidR="00FC48E9" w:rsidRPr="00FC48E9" w:rsidTr="009C32BA">
        <w:trPr>
          <w:trHeight w:val="121"/>
        </w:trPr>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jc w:val="center"/>
              <w:rPr>
                <w:rFonts w:ascii="GHEA Mariam" w:hAnsi="GHEA Mariam"/>
                <w:sz w:val="24"/>
                <w:szCs w:val="24"/>
                <w:lang w:val="hy-AM"/>
              </w:rPr>
            </w:pPr>
            <w:r w:rsidRPr="00FC48E9">
              <w:rPr>
                <w:rFonts w:ascii="GHEA Mariam" w:hAnsi="GHEA Mariam"/>
                <w:b/>
                <w:bCs/>
                <w:sz w:val="24"/>
                <w:szCs w:val="24"/>
                <w:lang w:val="hy-AM"/>
              </w:rPr>
              <w:t>Գործառույթ</w:t>
            </w:r>
          </w:p>
        </w:tc>
        <w:tc>
          <w:tcPr>
            <w:tcW w:w="4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b/>
                <w:bCs/>
                <w:sz w:val="24"/>
                <w:szCs w:val="24"/>
                <w:lang w:val="hy-AM"/>
              </w:rPr>
              <w:t>Միջազգային ստանդարտ</w:t>
            </w:r>
          </w:p>
        </w:tc>
      </w:tr>
      <w:tr w:rsidR="00FC48E9" w:rsidRPr="00E72E6D" w:rsidTr="009C32BA">
        <w:trPr>
          <w:trHeight w:val="569"/>
        </w:trPr>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Վճարային, բանկային քարտերի տվյալների մշակում</w:t>
            </w:r>
          </w:p>
        </w:tc>
        <w:tc>
          <w:tcPr>
            <w:tcW w:w="4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shd w:val="clear" w:color="auto" w:fill="FFFFFF"/>
                <w:lang w:val="hy-AM"/>
              </w:rPr>
              <w:t>Վճարային քարտերի ոլորտի տվյալների անվտանգության ստանդարտ (PCI DSS)</w:t>
            </w:r>
          </w:p>
        </w:tc>
      </w:tr>
      <w:tr w:rsidR="00FC48E9" w:rsidRPr="00FC48E9" w:rsidTr="009C32BA">
        <w:trPr>
          <w:trHeight w:val="127"/>
        </w:trPr>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Անձնական տվյալների մշակում</w:t>
            </w:r>
          </w:p>
        </w:tc>
        <w:tc>
          <w:tcPr>
            <w:tcW w:w="4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ISO/IEC 27701</w:t>
            </w:r>
          </w:p>
        </w:tc>
      </w:tr>
      <w:tr w:rsidR="00FC48E9" w:rsidRPr="00FC48E9" w:rsidTr="009C32BA">
        <w:trPr>
          <w:trHeight w:val="291"/>
        </w:trPr>
        <w:tc>
          <w:tcPr>
            <w:tcW w:w="42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OT / ICS համակարգերի շահագործում</w:t>
            </w:r>
            <w:r w:rsidRPr="00FC48E9">
              <w:rPr>
                <w:rFonts w:ascii="Calibri" w:hAnsi="Calibri" w:cs="Calibri"/>
                <w:sz w:val="24"/>
                <w:szCs w:val="24"/>
                <w:lang w:val="hy-AM"/>
              </w:rPr>
              <w:t> </w:t>
            </w:r>
          </w:p>
        </w:tc>
        <w:tc>
          <w:tcPr>
            <w:tcW w:w="4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ISA/IEC 62443 շարք</w:t>
            </w:r>
          </w:p>
        </w:tc>
      </w:tr>
    </w:tbl>
    <w:p w:rsidR="00117FC4" w:rsidRPr="00FC48E9" w:rsidRDefault="00117FC4" w:rsidP="00117FC4">
      <w:pPr>
        <w:shd w:val="clear" w:color="auto" w:fill="FFFFFF"/>
        <w:ind w:firstLine="375"/>
        <w:jc w:val="both"/>
        <w:rPr>
          <w:rFonts w:ascii="GHEA Grapalat" w:eastAsia="GHEA Grapalat" w:hAnsi="GHEA Grapalat" w:cs="GHEA Grapalat"/>
          <w:sz w:val="24"/>
          <w:szCs w:val="24"/>
        </w:rPr>
      </w:pPr>
    </w:p>
    <w:p w:rsidR="00117FC4" w:rsidRPr="00FC48E9" w:rsidRDefault="00117FC4" w:rsidP="00117FC4">
      <w:pPr>
        <w:shd w:val="clear" w:color="auto" w:fill="FFFFFF"/>
        <w:ind w:firstLine="375"/>
        <w:rPr>
          <w:rFonts w:ascii="GHEA Grapalat" w:eastAsia="GHEA Grapalat" w:hAnsi="GHEA Grapalat" w:cs="GHEA Grapalat"/>
          <w:sz w:val="24"/>
          <w:szCs w:val="24"/>
        </w:rPr>
      </w:pPr>
    </w:p>
    <w:p w:rsidR="00117FC4" w:rsidRPr="00FC48E9" w:rsidRDefault="00117FC4" w:rsidP="00E35D2E">
      <w:pPr>
        <w:pStyle w:val="mechtex"/>
        <w:jc w:val="left"/>
        <w:rPr>
          <w:rFonts w:ascii="GHEA Mariam" w:hAnsi="GHEA Mariam" w:cs="Arial Armenian"/>
          <w:sz w:val="24"/>
          <w:szCs w:val="24"/>
          <w:lang w:val="hy-AM"/>
        </w:rPr>
      </w:pPr>
      <w:r w:rsidRPr="00FC48E9">
        <w:rPr>
          <w:rFonts w:ascii="GHEA Mariam" w:hAnsi="GHEA Mariam" w:cs="Sylfaen"/>
          <w:sz w:val="24"/>
          <w:szCs w:val="24"/>
          <w:lang w:val="hy-AM"/>
        </w:rPr>
        <w:t>ՀԱՅԱՍՏԱՆԻ</w:t>
      </w:r>
      <w:r w:rsidRPr="00FC48E9">
        <w:rPr>
          <w:rFonts w:ascii="GHEA Mariam" w:hAnsi="GHEA Mariam" w:cs="Arial Armenian"/>
          <w:sz w:val="24"/>
          <w:szCs w:val="24"/>
          <w:lang w:val="hy-AM"/>
        </w:rPr>
        <w:t xml:space="preserve">  </w:t>
      </w:r>
      <w:r w:rsidRPr="00FC48E9">
        <w:rPr>
          <w:rFonts w:ascii="GHEA Mariam" w:hAnsi="GHEA Mariam" w:cs="Sylfaen"/>
          <w:sz w:val="24"/>
          <w:szCs w:val="24"/>
          <w:lang w:val="hy-AM"/>
        </w:rPr>
        <w:t>ՀԱՆՐԱՊԵՏՈՒԹՅԱՆ</w:t>
      </w:r>
    </w:p>
    <w:p w:rsidR="00117FC4" w:rsidRPr="00FC48E9" w:rsidRDefault="00117FC4" w:rsidP="00E35D2E">
      <w:pPr>
        <w:pStyle w:val="mechtex"/>
        <w:jc w:val="left"/>
        <w:rPr>
          <w:rFonts w:ascii="GHEA Mariam" w:hAnsi="GHEA Mariam" w:cs="Sylfaen"/>
          <w:sz w:val="24"/>
          <w:szCs w:val="24"/>
          <w:lang w:val="hy-AM"/>
        </w:rPr>
      </w:pPr>
      <w:r w:rsidRPr="00FC48E9">
        <w:rPr>
          <w:rFonts w:ascii="GHEA Mariam" w:hAnsi="GHEA Mariam"/>
          <w:sz w:val="24"/>
          <w:szCs w:val="24"/>
          <w:lang w:val="hy-AM"/>
        </w:rPr>
        <w:t xml:space="preserve">    </w:t>
      </w:r>
      <w:r w:rsidRPr="00FC48E9">
        <w:rPr>
          <w:rFonts w:ascii="GHEA Mariam" w:hAnsi="GHEA Mariam" w:cs="Sylfaen"/>
          <w:sz w:val="24"/>
          <w:szCs w:val="24"/>
          <w:lang w:val="hy-AM"/>
        </w:rPr>
        <w:t>ՎԱՐՉԱՊԵՏԻ  ԱՇԽԱՏԱԿԱԶՄԻ</w:t>
      </w:r>
    </w:p>
    <w:p w:rsidR="004674F9" w:rsidRPr="00FC48E9" w:rsidRDefault="00117FC4" w:rsidP="00117FC4">
      <w:pPr>
        <w:jc w:val="center"/>
        <w:rPr>
          <w:rFonts w:ascii="GHEA Grapalat" w:eastAsia="GHEA Grapalat" w:hAnsi="GHEA Grapalat" w:cs="GHEA Grapalat"/>
          <w:sz w:val="24"/>
          <w:szCs w:val="24"/>
          <w:lang w:val="hy-AM"/>
        </w:rPr>
      </w:pPr>
      <w:r w:rsidRPr="00FC48E9">
        <w:rPr>
          <w:rFonts w:ascii="GHEA Mariam" w:hAnsi="GHEA Mariam" w:cs="Sylfaen"/>
          <w:sz w:val="24"/>
          <w:szCs w:val="24"/>
          <w:lang w:val="hy-AM"/>
        </w:rPr>
        <w:t xml:space="preserve">          ՂԵԿԱՎԱՐԻ  ՏԵՂԱԿԱԼ</w:t>
      </w:r>
      <w:r w:rsidRPr="00FC48E9">
        <w:rPr>
          <w:rFonts w:ascii="GHEA Mariam" w:hAnsi="GHEA Mariam" w:cs="Arial Armenian"/>
          <w:sz w:val="24"/>
          <w:szCs w:val="24"/>
          <w:lang w:val="hy-AM"/>
        </w:rPr>
        <w:tab/>
        <w:t xml:space="preserve">                                                   Ա</w:t>
      </w:r>
      <w:r w:rsidRPr="00FC48E9">
        <w:rPr>
          <w:rFonts w:ascii="GHEA Mariam" w:hAnsi="GHEA Mariam" w:cs="Sylfaen"/>
          <w:sz w:val="24"/>
          <w:szCs w:val="24"/>
          <w:lang w:val="hy-AM"/>
        </w:rPr>
        <w:t>.</w:t>
      </w:r>
      <w:r w:rsidRPr="00FC48E9">
        <w:rPr>
          <w:rFonts w:ascii="GHEA Mariam" w:hAnsi="GHEA Mariam" w:cs="Arial Armenian"/>
          <w:sz w:val="24"/>
          <w:szCs w:val="24"/>
          <w:lang w:val="hy-AM"/>
        </w:rPr>
        <w:t xml:space="preserve"> ԽԱՉԱՏՐ</w:t>
      </w:r>
      <w:r w:rsidRPr="00FC48E9">
        <w:rPr>
          <w:rFonts w:ascii="GHEA Mariam" w:hAnsi="GHEA Mariam" w:cs="Sylfaen"/>
          <w:sz w:val="24"/>
          <w:szCs w:val="24"/>
          <w:lang w:val="hy-AM"/>
        </w:rPr>
        <w:t>ՅԱՆ</w:t>
      </w:r>
    </w:p>
    <w:p w:rsidR="00117FC4" w:rsidRPr="00FC48E9" w:rsidRDefault="00117FC4" w:rsidP="00117FC4">
      <w:pPr>
        <w:jc w:val="center"/>
        <w:rPr>
          <w:rFonts w:ascii="GHEA Mariam" w:hAnsi="GHEA Mariam"/>
          <w:sz w:val="22"/>
          <w:szCs w:val="24"/>
          <w:lang w:val="hy-AM"/>
        </w:rPr>
        <w:sectPr w:rsidR="00117FC4" w:rsidRPr="00FC48E9" w:rsidSect="00A7004A">
          <w:pgSz w:w="11909" w:h="16834" w:code="9"/>
          <w:pgMar w:top="1440" w:right="1440" w:bottom="1276" w:left="1440" w:header="720" w:footer="576" w:gutter="0"/>
          <w:pgNumType w:start="1"/>
          <w:cols w:space="720"/>
          <w:titlePg/>
          <w:docGrid w:linePitch="272"/>
        </w:sectPr>
      </w:pPr>
    </w:p>
    <w:p w:rsidR="00117FC4" w:rsidRPr="00FC48E9" w:rsidRDefault="00117FC4" w:rsidP="00117FC4">
      <w:pPr>
        <w:pStyle w:val="mechtex"/>
        <w:ind w:left="5760"/>
        <w:jc w:val="left"/>
        <w:rPr>
          <w:rFonts w:ascii="GHEA Mariam" w:hAnsi="GHEA Mariam"/>
          <w:spacing w:val="-8"/>
          <w:sz w:val="24"/>
          <w:szCs w:val="24"/>
          <w:lang w:val="hy-AM"/>
        </w:rPr>
      </w:pPr>
      <w:r w:rsidRPr="00FC48E9">
        <w:rPr>
          <w:rFonts w:ascii="GHEA Mariam" w:hAnsi="GHEA Mariam"/>
          <w:spacing w:val="-8"/>
          <w:sz w:val="24"/>
          <w:szCs w:val="24"/>
          <w:lang w:val="hy-AM"/>
        </w:rPr>
        <w:lastRenderedPageBreak/>
        <w:t xml:space="preserve">          Հավելված </w:t>
      </w:r>
      <w:r w:rsidRPr="00FC48E9">
        <w:rPr>
          <w:rFonts w:ascii="GHEA Mariam" w:hAnsi="GHEA Mariam"/>
          <w:spacing w:val="-2"/>
          <w:sz w:val="24"/>
          <w:szCs w:val="24"/>
          <w:lang w:val="hy-AM"/>
        </w:rPr>
        <w:t>N 2</w:t>
      </w:r>
    </w:p>
    <w:p w:rsidR="00117FC4" w:rsidRPr="00FC48E9" w:rsidRDefault="00117FC4" w:rsidP="00117FC4">
      <w:pPr>
        <w:pStyle w:val="mechtex"/>
        <w:ind w:left="3600" w:firstLine="720"/>
        <w:jc w:val="left"/>
        <w:rPr>
          <w:rFonts w:ascii="GHEA Mariam" w:hAnsi="GHEA Mariam"/>
          <w:spacing w:val="-6"/>
          <w:sz w:val="24"/>
          <w:szCs w:val="24"/>
          <w:lang w:val="hy-AM"/>
        </w:rPr>
      </w:pPr>
      <w:r w:rsidRPr="00FC48E9">
        <w:rPr>
          <w:rFonts w:ascii="GHEA Mariam" w:hAnsi="GHEA Mariam"/>
          <w:spacing w:val="-6"/>
          <w:sz w:val="24"/>
          <w:szCs w:val="24"/>
          <w:lang w:val="hy-AM"/>
        </w:rPr>
        <w:t xml:space="preserve">       </w:t>
      </w:r>
      <w:r w:rsidRPr="00FC48E9">
        <w:rPr>
          <w:rFonts w:ascii="GHEA Mariam" w:hAnsi="GHEA Mariam"/>
          <w:spacing w:val="-6"/>
          <w:sz w:val="24"/>
          <w:szCs w:val="24"/>
          <w:lang w:val="hy-AM"/>
        </w:rPr>
        <w:tab/>
        <w:t xml:space="preserve"> ՀՀ կառավարության 2026 թվականի</w:t>
      </w:r>
    </w:p>
    <w:p w:rsidR="00117FC4" w:rsidRPr="00FC48E9" w:rsidRDefault="00117FC4" w:rsidP="00117FC4">
      <w:pPr>
        <w:shd w:val="clear" w:color="auto" w:fill="FFFFFF"/>
        <w:spacing w:line="360" w:lineRule="auto"/>
        <w:ind w:right="240" w:firstLine="567"/>
        <w:jc w:val="center"/>
        <w:rPr>
          <w:rFonts w:ascii="GHEA Mariam" w:hAnsi="GHEA Mariam"/>
          <w:bCs/>
          <w:sz w:val="24"/>
          <w:szCs w:val="24"/>
          <w:lang w:val="hy-AM"/>
        </w:rPr>
      </w:pPr>
      <w:r w:rsidRPr="00FC48E9">
        <w:rPr>
          <w:rFonts w:ascii="GHEA Mariam" w:hAnsi="GHEA Mariam"/>
          <w:spacing w:val="-2"/>
          <w:sz w:val="24"/>
          <w:szCs w:val="24"/>
          <w:lang w:val="hy-AM"/>
        </w:rPr>
        <w:t xml:space="preserve">                                                                           մայիս</w:t>
      </w:r>
      <w:r w:rsidRPr="00FC48E9">
        <w:rPr>
          <w:rFonts w:ascii="GHEA Mariam" w:hAnsi="GHEA Mariam" w:cs="Sylfaen"/>
          <w:spacing w:val="-4"/>
          <w:sz w:val="24"/>
          <w:szCs w:val="24"/>
          <w:lang w:val="fr-FR"/>
        </w:rPr>
        <w:t>ի</w:t>
      </w:r>
      <w:r w:rsidRPr="00FC48E9">
        <w:rPr>
          <w:rFonts w:ascii="GHEA Mariam" w:hAnsi="GHEA Mariam" w:cs="Sylfaen"/>
          <w:spacing w:val="-4"/>
          <w:sz w:val="24"/>
          <w:szCs w:val="24"/>
          <w:lang w:val="pt-BR"/>
        </w:rPr>
        <w:t xml:space="preserve"> </w:t>
      </w:r>
      <w:r w:rsidRPr="00FC48E9">
        <w:rPr>
          <w:rFonts w:ascii="GHEA Mariam" w:hAnsi="GHEA Mariam" w:cs="Sylfaen"/>
          <w:spacing w:val="-4"/>
          <w:sz w:val="24"/>
          <w:szCs w:val="24"/>
          <w:lang w:val="hy-AM"/>
        </w:rPr>
        <w:t>14</w:t>
      </w:r>
      <w:r w:rsidRPr="00FC48E9">
        <w:rPr>
          <w:rFonts w:ascii="GHEA Mariam" w:hAnsi="GHEA Mariam" w:cs="Sylfaen"/>
          <w:spacing w:val="-2"/>
          <w:sz w:val="24"/>
          <w:szCs w:val="24"/>
          <w:lang w:val="pt-BR"/>
        </w:rPr>
        <w:t>-</w:t>
      </w:r>
      <w:r w:rsidRPr="00FC48E9">
        <w:rPr>
          <w:rFonts w:ascii="GHEA Mariam" w:hAnsi="GHEA Mariam"/>
          <w:spacing w:val="-2"/>
          <w:sz w:val="24"/>
          <w:szCs w:val="24"/>
          <w:lang w:val="hy-AM"/>
        </w:rPr>
        <w:t>ի N -Ն որոշման</w:t>
      </w:r>
    </w:p>
    <w:p w:rsidR="00117FC4" w:rsidRPr="00FC48E9" w:rsidRDefault="00117FC4" w:rsidP="00C711DE">
      <w:pPr>
        <w:pStyle w:val="mechtex"/>
        <w:rPr>
          <w:rFonts w:ascii="GHEA Mariam" w:eastAsia="GHEA Grapalat" w:hAnsi="GHEA Mariam" w:cs="Arial"/>
          <w:sz w:val="24"/>
          <w:szCs w:val="24"/>
          <w:lang w:val="hy-AM"/>
        </w:rPr>
      </w:pPr>
      <w:r w:rsidRPr="00FC48E9">
        <w:rPr>
          <w:rFonts w:ascii="GHEA Mariam" w:eastAsia="GHEA Grapalat" w:hAnsi="GHEA Mariam" w:cs="Arial"/>
          <w:sz w:val="24"/>
          <w:szCs w:val="24"/>
          <w:lang w:val="hy-AM"/>
        </w:rPr>
        <w:t>Ց</w:t>
      </w:r>
      <w:r w:rsidR="00C711DE" w:rsidRPr="00FC48E9">
        <w:rPr>
          <w:rFonts w:ascii="GHEA Mariam" w:eastAsia="GHEA Grapalat" w:hAnsi="GHEA Mariam" w:cs="Arial"/>
          <w:sz w:val="24"/>
          <w:szCs w:val="24"/>
          <w:lang w:val="hy-AM"/>
        </w:rPr>
        <w:t xml:space="preserve"> </w:t>
      </w:r>
      <w:r w:rsidRPr="00FC48E9">
        <w:rPr>
          <w:rFonts w:ascii="GHEA Mariam" w:eastAsia="GHEA Grapalat" w:hAnsi="GHEA Mariam" w:cs="Arial"/>
          <w:sz w:val="24"/>
          <w:szCs w:val="24"/>
          <w:lang w:val="hy-AM"/>
        </w:rPr>
        <w:t>Ա</w:t>
      </w:r>
      <w:r w:rsidR="00C711DE" w:rsidRPr="00FC48E9">
        <w:rPr>
          <w:rFonts w:ascii="GHEA Mariam" w:eastAsia="GHEA Grapalat" w:hAnsi="GHEA Mariam" w:cs="Arial"/>
          <w:sz w:val="24"/>
          <w:szCs w:val="24"/>
          <w:lang w:val="hy-AM"/>
        </w:rPr>
        <w:t xml:space="preserve"> </w:t>
      </w:r>
      <w:r w:rsidRPr="00FC48E9">
        <w:rPr>
          <w:rFonts w:ascii="GHEA Mariam" w:eastAsia="GHEA Grapalat" w:hAnsi="GHEA Mariam" w:cs="Arial"/>
          <w:sz w:val="24"/>
          <w:szCs w:val="24"/>
          <w:lang w:val="hy-AM"/>
        </w:rPr>
        <w:t>Ն</w:t>
      </w:r>
      <w:r w:rsidR="00C711DE" w:rsidRPr="00FC48E9">
        <w:rPr>
          <w:rFonts w:ascii="GHEA Mariam" w:eastAsia="GHEA Grapalat" w:hAnsi="GHEA Mariam" w:cs="Arial"/>
          <w:sz w:val="24"/>
          <w:szCs w:val="24"/>
          <w:lang w:val="hy-AM"/>
        </w:rPr>
        <w:t xml:space="preserve"> </w:t>
      </w:r>
      <w:r w:rsidRPr="00FC48E9">
        <w:rPr>
          <w:rFonts w:ascii="GHEA Mariam" w:eastAsia="GHEA Grapalat" w:hAnsi="GHEA Mariam" w:cs="Arial"/>
          <w:sz w:val="24"/>
          <w:szCs w:val="24"/>
          <w:lang w:val="hy-AM"/>
        </w:rPr>
        <w:t>Կ</w:t>
      </w:r>
    </w:p>
    <w:p w:rsidR="00C711DE" w:rsidRPr="00FC48E9" w:rsidRDefault="00C711DE" w:rsidP="00C711DE">
      <w:pPr>
        <w:pStyle w:val="mechtex"/>
        <w:rPr>
          <w:rFonts w:ascii="GHEA Mariam" w:eastAsia="GHEA Grapalat" w:hAnsi="GHEA Mariam"/>
          <w:sz w:val="18"/>
          <w:szCs w:val="24"/>
          <w:lang w:val="hy-AM"/>
        </w:rPr>
      </w:pPr>
    </w:p>
    <w:p w:rsidR="00117FC4" w:rsidRPr="00FC48E9" w:rsidRDefault="00117FC4" w:rsidP="00C711DE">
      <w:pPr>
        <w:pStyle w:val="mechtex"/>
        <w:rPr>
          <w:rFonts w:ascii="GHEA Mariam" w:eastAsia="GHEA Grapalat" w:hAnsi="GHEA Mariam" w:cs="Arial"/>
          <w:sz w:val="24"/>
          <w:szCs w:val="24"/>
          <w:lang w:val="hy-AM"/>
        </w:rPr>
      </w:pPr>
      <w:r w:rsidRPr="00FC48E9">
        <w:rPr>
          <w:rFonts w:ascii="Calibri" w:eastAsia="Calibri" w:hAnsi="Calibri" w:cs="Calibri"/>
          <w:sz w:val="24"/>
          <w:szCs w:val="24"/>
          <w:lang w:val="hy-AM"/>
        </w:rPr>
        <w:t> </w:t>
      </w:r>
      <w:r w:rsidRPr="00FC48E9">
        <w:rPr>
          <w:rFonts w:ascii="GHEA Mariam" w:eastAsia="GHEA Grapalat" w:hAnsi="GHEA Mariam" w:cs="Arial"/>
          <w:sz w:val="24"/>
          <w:szCs w:val="24"/>
          <w:lang w:val="hy-AM"/>
        </w:rPr>
        <w:t>ԿԻԲԵՌԱՆՎՏԱՆԳՈՒԹՅԱՆ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ԱՊԱՀՈՎՄԱՆ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ԾԱՌԱՅՈՒԹՅՈՒՆ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ՄԱՏՈՒՑՈՂՆԵՐԻ</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ՆԿԱՏՄԱՄԲ</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ԿԻՐԱՌԵԼԻ</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ՄԻՋԱԶԳԱՅԻՆ</w:t>
      </w:r>
      <w:r w:rsidRPr="00FC48E9">
        <w:rPr>
          <w:rFonts w:ascii="GHEA Mariam" w:eastAsia="GHEA Grapalat" w:hAnsi="GHEA Mariam"/>
          <w:sz w:val="24"/>
          <w:szCs w:val="24"/>
          <w:lang w:val="hy-AM"/>
        </w:rPr>
        <w:t xml:space="preserve"> </w:t>
      </w:r>
      <w:r w:rsidRPr="00FC48E9">
        <w:rPr>
          <w:rFonts w:ascii="GHEA Mariam" w:eastAsia="GHEA Grapalat" w:hAnsi="GHEA Mariam" w:cs="Arial"/>
          <w:sz w:val="24"/>
          <w:szCs w:val="24"/>
          <w:lang w:val="hy-AM"/>
        </w:rPr>
        <w:t>ՍՏԱՆԴԱՐՏՆԵՐԻ</w:t>
      </w:r>
    </w:p>
    <w:p w:rsidR="00C711DE" w:rsidRPr="00FC48E9" w:rsidRDefault="00C711DE" w:rsidP="00C711DE">
      <w:pPr>
        <w:pStyle w:val="mechtex"/>
        <w:rPr>
          <w:rFonts w:ascii="GHEA Mariam" w:eastAsia="GHEA Grapalat" w:hAnsi="GHEA Mariam"/>
          <w:sz w:val="24"/>
          <w:szCs w:val="24"/>
          <w:lang w:val="hy-AM"/>
        </w:rPr>
      </w:pPr>
    </w:p>
    <w:p w:rsidR="00C711DE" w:rsidRPr="00402AD5" w:rsidRDefault="00C711DE" w:rsidP="00C711DE">
      <w:pPr>
        <w:pStyle w:val="norm"/>
        <w:spacing w:line="360" w:lineRule="auto"/>
        <w:ind w:left="-142" w:right="-185" w:firstLine="567"/>
        <w:rPr>
          <w:rFonts w:ascii="GHEA Mariam" w:eastAsia="GHEA Grapalat" w:hAnsi="GHEA Mariam" w:cs="Arial"/>
          <w:sz w:val="24"/>
          <w:szCs w:val="24"/>
          <w:lang w:val="hy-AM"/>
        </w:rPr>
      </w:pPr>
      <w:r w:rsidRPr="00FC48E9">
        <w:rPr>
          <w:rFonts w:ascii="GHEA Mariam" w:eastAsia="GHEA Grapalat" w:hAnsi="GHEA Mariam" w:cs="Arial"/>
          <w:spacing w:val="-6"/>
          <w:sz w:val="24"/>
          <w:szCs w:val="24"/>
          <w:lang w:val="hy-AM"/>
        </w:rPr>
        <w:t xml:space="preserve">1. </w:t>
      </w:r>
      <w:r w:rsidR="00117FC4" w:rsidRPr="00FC48E9">
        <w:rPr>
          <w:rFonts w:ascii="GHEA Mariam" w:eastAsia="GHEA Grapalat" w:hAnsi="GHEA Mariam" w:cs="Arial"/>
          <w:spacing w:val="-6"/>
          <w:sz w:val="24"/>
          <w:szCs w:val="24"/>
          <w:lang w:val="hy-AM"/>
        </w:rPr>
        <w:t>Կիբեռանվտանգության</w:t>
      </w:r>
      <w:r w:rsidR="00117FC4" w:rsidRPr="00FC48E9">
        <w:rPr>
          <w:rFonts w:ascii="GHEA Mariam" w:eastAsia="GHEA Grapalat" w:hAnsi="GHEA Mariam"/>
          <w:spacing w:val="-6"/>
          <w:sz w:val="24"/>
          <w:szCs w:val="24"/>
          <w:lang w:val="hy-AM"/>
        </w:rPr>
        <w:t xml:space="preserve"> </w:t>
      </w:r>
      <w:r w:rsidR="00117FC4" w:rsidRPr="00FC48E9">
        <w:rPr>
          <w:rFonts w:ascii="GHEA Mariam" w:eastAsia="GHEA Grapalat" w:hAnsi="GHEA Mariam" w:cs="Arial"/>
          <w:spacing w:val="-6"/>
          <w:sz w:val="24"/>
          <w:szCs w:val="24"/>
          <w:lang w:val="hy-AM"/>
        </w:rPr>
        <w:t>ապահովման</w:t>
      </w:r>
      <w:r w:rsidR="00117FC4" w:rsidRPr="00FC48E9">
        <w:rPr>
          <w:rFonts w:ascii="GHEA Mariam" w:eastAsia="GHEA Grapalat" w:hAnsi="GHEA Mariam"/>
          <w:spacing w:val="-6"/>
          <w:sz w:val="24"/>
          <w:szCs w:val="24"/>
          <w:lang w:val="hy-AM"/>
        </w:rPr>
        <w:t xml:space="preserve"> </w:t>
      </w:r>
      <w:r w:rsidR="00117FC4" w:rsidRPr="00FC48E9">
        <w:rPr>
          <w:rFonts w:ascii="GHEA Mariam" w:eastAsia="GHEA Grapalat" w:hAnsi="GHEA Mariam" w:cs="Arial"/>
          <w:spacing w:val="-6"/>
          <w:sz w:val="24"/>
          <w:szCs w:val="24"/>
          <w:lang w:val="hy-AM"/>
        </w:rPr>
        <w:t>ծառայություն</w:t>
      </w:r>
      <w:r w:rsidR="00117FC4" w:rsidRPr="00FC48E9">
        <w:rPr>
          <w:rFonts w:ascii="GHEA Mariam" w:eastAsia="GHEA Grapalat" w:hAnsi="GHEA Mariam"/>
          <w:spacing w:val="-6"/>
          <w:sz w:val="24"/>
          <w:szCs w:val="24"/>
          <w:lang w:val="hy-AM"/>
        </w:rPr>
        <w:t xml:space="preserve"> </w:t>
      </w:r>
      <w:r w:rsidR="00117FC4" w:rsidRPr="00FC48E9">
        <w:rPr>
          <w:rFonts w:ascii="GHEA Mariam" w:eastAsia="GHEA Grapalat" w:hAnsi="GHEA Mariam" w:cs="Arial"/>
          <w:spacing w:val="-6"/>
          <w:sz w:val="24"/>
          <w:szCs w:val="24"/>
          <w:lang w:val="hy-AM"/>
        </w:rPr>
        <w:t>մատուցողները</w:t>
      </w:r>
      <w:r w:rsidR="00117FC4" w:rsidRPr="00FC48E9">
        <w:rPr>
          <w:rFonts w:ascii="GHEA Mariam" w:eastAsia="GHEA Grapalat" w:hAnsi="GHEA Mariam"/>
          <w:spacing w:val="-6"/>
          <w:sz w:val="24"/>
          <w:szCs w:val="24"/>
          <w:lang w:val="hy-AM"/>
        </w:rPr>
        <w:t xml:space="preserve"> </w:t>
      </w:r>
      <w:r w:rsidR="00117FC4" w:rsidRPr="00FC48E9">
        <w:rPr>
          <w:rFonts w:ascii="GHEA Mariam" w:eastAsia="GHEA Grapalat" w:hAnsi="GHEA Mariam" w:cs="Arial"/>
          <w:spacing w:val="-6"/>
          <w:sz w:val="24"/>
          <w:szCs w:val="24"/>
          <w:lang w:val="hy-AM"/>
        </w:rPr>
        <w:t>պարտա</w:t>
      </w:r>
      <w:r w:rsidRPr="00FC48E9">
        <w:rPr>
          <w:rFonts w:ascii="GHEA Mariam" w:eastAsia="GHEA Grapalat" w:hAnsi="GHEA Mariam" w:cs="Arial"/>
          <w:spacing w:val="-6"/>
          <w:sz w:val="24"/>
          <w:szCs w:val="24"/>
          <w:lang w:val="hy-AM"/>
        </w:rPr>
        <w:softHyphen/>
      </w:r>
      <w:r w:rsidR="00117FC4" w:rsidRPr="00FC48E9">
        <w:rPr>
          <w:rFonts w:ascii="GHEA Mariam" w:eastAsia="GHEA Grapalat" w:hAnsi="GHEA Mariam" w:cs="Arial"/>
          <w:spacing w:val="-6"/>
          <w:sz w:val="24"/>
          <w:szCs w:val="24"/>
          <w:lang w:val="hy-AM"/>
        </w:rPr>
        <w:t>վոր</w:t>
      </w:r>
      <w:r w:rsidR="00117FC4" w:rsidRPr="00FC48E9">
        <w:rPr>
          <w:rFonts w:ascii="GHEA Mariam" w:eastAsia="GHEA Grapalat" w:hAnsi="GHEA Mariam"/>
          <w:sz w:val="24"/>
          <w:szCs w:val="24"/>
          <w:lang w:val="hy-AM"/>
        </w:rPr>
        <w:t xml:space="preserve"> </w:t>
      </w:r>
      <w:r w:rsidR="00117FC4" w:rsidRPr="00FC48E9">
        <w:rPr>
          <w:rFonts w:ascii="GHEA Mariam" w:eastAsia="GHEA Grapalat" w:hAnsi="GHEA Mariam" w:cs="Arial"/>
          <w:sz w:val="24"/>
          <w:szCs w:val="24"/>
          <w:lang w:val="hy-AM"/>
        </w:rPr>
        <w:t>են</w:t>
      </w:r>
      <w:r w:rsidR="00117FC4" w:rsidRPr="00FC48E9">
        <w:rPr>
          <w:rFonts w:ascii="GHEA Mariam" w:eastAsia="GHEA Grapalat" w:hAnsi="GHEA Mariam"/>
          <w:sz w:val="24"/>
          <w:szCs w:val="24"/>
          <w:lang w:val="hy-AM"/>
        </w:rPr>
        <w:t xml:space="preserve"> </w:t>
      </w:r>
      <w:r w:rsidR="00117FC4" w:rsidRPr="00FC48E9">
        <w:rPr>
          <w:rFonts w:ascii="GHEA Mariam" w:eastAsia="GHEA Grapalat" w:hAnsi="GHEA Mariam" w:cs="Arial"/>
          <w:sz w:val="24"/>
          <w:szCs w:val="24"/>
          <w:lang w:val="hy-AM"/>
        </w:rPr>
        <w:t>բավարարել</w:t>
      </w:r>
      <w:r w:rsidR="00117FC4" w:rsidRPr="00FC48E9">
        <w:rPr>
          <w:rFonts w:ascii="GHEA Mariam" w:eastAsia="GHEA Grapalat" w:hAnsi="GHEA Mariam"/>
          <w:sz w:val="24"/>
          <w:szCs w:val="24"/>
          <w:lang w:val="hy-AM"/>
        </w:rPr>
        <w:t xml:space="preserve"> </w:t>
      </w:r>
      <w:r w:rsidR="00117FC4" w:rsidRPr="00FC48E9">
        <w:rPr>
          <w:rFonts w:ascii="GHEA Mariam" w:eastAsia="GHEA Grapalat" w:hAnsi="GHEA Mariam" w:cs="Arial"/>
          <w:sz w:val="24"/>
          <w:szCs w:val="24"/>
          <w:lang w:val="hy-AM"/>
        </w:rPr>
        <w:t>հետևյալ</w:t>
      </w:r>
      <w:r w:rsidR="00117FC4" w:rsidRPr="00FC48E9">
        <w:rPr>
          <w:rFonts w:ascii="GHEA Mariam" w:eastAsia="GHEA Grapalat" w:hAnsi="GHEA Mariam"/>
          <w:sz w:val="24"/>
          <w:szCs w:val="24"/>
          <w:lang w:val="hy-AM"/>
        </w:rPr>
        <w:t xml:space="preserve"> </w:t>
      </w:r>
      <w:r w:rsidR="00117FC4" w:rsidRPr="00FC48E9">
        <w:rPr>
          <w:rFonts w:ascii="GHEA Mariam" w:eastAsia="GHEA Grapalat" w:hAnsi="GHEA Mariam" w:cs="Arial"/>
          <w:sz w:val="24"/>
          <w:szCs w:val="24"/>
          <w:lang w:val="hy-AM"/>
        </w:rPr>
        <w:t>միջազգային</w:t>
      </w:r>
      <w:r w:rsidR="00117FC4" w:rsidRPr="00FC48E9">
        <w:rPr>
          <w:rFonts w:ascii="GHEA Mariam" w:eastAsia="GHEA Grapalat" w:hAnsi="GHEA Mariam"/>
          <w:sz w:val="24"/>
          <w:szCs w:val="24"/>
          <w:lang w:val="hy-AM"/>
        </w:rPr>
        <w:t xml:space="preserve"> </w:t>
      </w:r>
      <w:r w:rsidR="00117FC4" w:rsidRPr="00FC48E9">
        <w:rPr>
          <w:rFonts w:ascii="GHEA Mariam" w:eastAsia="GHEA Grapalat" w:hAnsi="GHEA Mariam" w:cs="Arial"/>
          <w:sz w:val="24"/>
          <w:szCs w:val="24"/>
          <w:lang w:val="hy-AM"/>
        </w:rPr>
        <w:t>ստանդարտներին</w:t>
      </w:r>
      <w:r w:rsidR="00402AD5" w:rsidRPr="00402AD5">
        <w:rPr>
          <w:rFonts w:ascii="GHEA Mariam" w:eastAsia="GHEA Grapalat" w:hAnsi="GHEA Mariam" w:cs="Arial"/>
          <w:sz w:val="24"/>
          <w:szCs w:val="24"/>
          <w:lang w:val="hy-AM"/>
        </w:rPr>
        <w:t>.</w:t>
      </w:r>
    </w:p>
    <w:p w:rsidR="00117FC4" w:rsidRPr="00FC48E9" w:rsidRDefault="00117FC4" w:rsidP="00C711DE">
      <w:pPr>
        <w:pStyle w:val="norm"/>
        <w:spacing w:line="360" w:lineRule="auto"/>
        <w:rPr>
          <w:rFonts w:ascii="GHEA Mariam" w:eastAsia="GHEA Grapalat" w:hAnsi="GHEA Mariam"/>
          <w:sz w:val="24"/>
          <w:szCs w:val="24"/>
          <w:lang w:val="hy-AM"/>
        </w:rPr>
      </w:pPr>
      <w:r w:rsidRPr="00FC48E9">
        <w:rPr>
          <w:rFonts w:ascii="GHEA Mariam" w:eastAsia="GHEA Grapalat" w:hAnsi="GHEA Mariam"/>
          <w:sz w:val="24"/>
          <w:szCs w:val="24"/>
          <w:lang w:val="hy-AM"/>
        </w:rPr>
        <w:t xml:space="preserve"> </w:t>
      </w: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3118"/>
        <w:gridCol w:w="2552"/>
        <w:gridCol w:w="3402"/>
      </w:tblGrid>
      <w:tr w:rsidR="00FC48E9" w:rsidRPr="00FC48E9"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555E67" w:rsidP="0086527B">
            <w:pPr>
              <w:shd w:val="clear" w:color="auto" w:fill="FFFFFF"/>
              <w:ind w:right="-111"/>
              <w:jc w:val="center"/>
              <w:rPr>
                <w:rFonts w:ascii="GHEA Mariam" w:hAnsi="GHEA Mariam"/>
                <w:b/>
                <w:sz w:val="24"/>
                <w:szCs w:val="24"/>
                <w:lang w:val="hy-AM"/>
              </w:rPr>
            </w:pPr>
            <w:r w:rsidRPr="00FC48E9">
              <w:rPr>
                <w:rFonts w:ascii="GHEA Mariam" w:hAnsi="GHEA Mariam"/>
                <w:b/>
                <w:sz w:val="24"/>
                <w:szCs w:val="24"/>
                <w:lang w:val="en-GB"/>
              </w:rPr>
              <w:t>NN</w:t>
            </w:r>
          </w:p>
          <w:p w:rsidR="00555E67" w:rsidRPr="00FC48E9" w:rsidRDefault="00555E67" w:rsidP="00555E67">
            <w:pPr>
              <w:shd w:val="clear" w:color="auto" w:fill="FFFFFF"/>
              <w:ind w:right="-108"/>
              <w:jc w:val="center"/>
              <w:rPr>
                <w:rFonts w:ascii="GHEA Mariam" w:hAnsi="GHEA Mariam"/>
                <w:b/>
                <w:sz w:val="24"/>
                <w:szCs w:val="24"/>
                <w:lang w:val="hy-AM"/>
              </w:rPr>
            </w:pPr>
            <w:r w:rsidRPr="00FC48E9">
              <w:rPr>
                <w:rFonts w:ascii="GHEA Mariam" w:hAnsi="GHEA Mariam"/>
                <w:b/>
                <w:sz w:val="24"/>
                <w:szCs w:val="24"/>
                <w:lang w:val="hy-AM"/>
              </w:rPr>
              <w:t>ը/կ</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b/>
                <w:bCs/>
                <w:sz w:val="24"/>
                <w:szCs w:val="24"/>
              </w:rPr>
            </w:pPr>
            <w:r w:rsidRPr="00FC48E9">
              <w:rPr>
                <w:rFonts w:ascii="GHEA Mariam" w:hAnsi="GHEA Mariam"/>
                <w:b/>
                <w:bCs/>
                <w:sz w:val="24"/>
                <w:szCs w:val="24"/>
              </w:rPr>
              <w:t>Կիբեռանվ</w:t>
            </w:r>
            <w:r w:rsidR="00555E67" w:rsidRPr="00FC48E9">
              <w:rPr>
                <w:rFonts w:ascii="GHEA Mariam" w:hAnsi="GHEA Mariam"/>
                <w:b/>
                <w:bCs/>
                <w:sz w:val="24"/>
                <w:szCs w:val="24"/>
              </w:rPr>
              <w:t>տանգության ապահովման ծառայությա</w:t>
            </w:r>
            <w:r w:rsidRPr="00FC48E9">
              <w:rPr>
                <w:rFonts w:ascii="GHEA Mariam" w:hAnsi="GHEA Mariam"/>
                <w:b/>
                <w:bCs/>
                <w:sz w:val="24"/>
                <w:szCs w:val="24"/>
              </w:rPr>
              <w:t>ն տեսակ</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b/>
                <w:bCs/>
                <w:sz w:val="24"/>
                <w:szCs w:val="24"/>
              </w:rPr>
            </w:pPr>
            <w:r w:rsidRPr="00FC48E9">
              <w:rPr>
                <w:rFonts w:ascii="GHEA Mariam" w:hAnsi="GHEA Mariam"/>
                <w:b/>
                <w:bCs/>
                <w:sz w:val="24"/>
                <w:szCs w:val="24"/>
              </w:rPr>
              <w:t>Միջազգային ստանդարտ</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b/>
                <w:bCs/>
                <w:sz w:val="24"/>
                <w:szCs w:val="24"/>
              </w:rPr>
            </w:pPr>
            <w:r w:rsidRPr="00FC48E9">
              <w:rPr>
                <w:rFonts w:ascii="GHEA Mariam" w:hAnsi="GHEA Mariam"/>
                <w:b/>
                <w:bCs/>
                <w:sz w:val="24"/>
                <w:szCs w:val="24"/>
              </w:rPr>
              <w:t>Կիրառման ուղեցույց</w:t>
            </w:r>
          </w:p>
        </w:tc>
      </w:tr>
      <w:tr w:rsidR="00FC48E9" w:rsidRPr="00FC48E9"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1</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Ընդհանուր՝ կիբեռանվտանգության ծառայություն մատուցողներ</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 տեղեկատվական անվտանգության կառավարման համակարգի (ISMS) սերտիֆիկացում</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 վերահսկիչ միջոցների կիրառման կառուցվածք</w:t>
            </w:r>
            <w:r w:rsidRPr="00FC48E9">
              <w:rPr>
                <w:rFonts w:ascii="GHEA Mariam" w:hAnsi="GHEA Mariam"/>
                <w:sz w:val="24"/>
                <w:szCs w:val="24"/>
              </w:rPr>
              <w:br/>
              <w:t>ISO/IEC 27005՝ ռիսկերի կառավարման մեթոդաբանություն</w:t>
            </w:r>
            <w:r w:rsidRPr="00FC48E9">
              <w:rPr>
                <w:rFonts w:ascii="GHEA Mariam" w:hAnsi="GHEA Mariam"/>
                <w:sz w:val="24"/>
                <w:szCs w:val="24"/>
              </w:rPr>
              <w:br/>
              <w:t>ISO/IEC 27032՝ ինտերնետ միջավայրի կիբեռանվտանգություն</w:t>
            </w:r>
          </w:p>
        </w:tc>
      </w:tr>
      <w:tr w:rsidR="00FC48E9" w:rsidRPr="00E72E6D"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2</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Կիբեռանվտանգության գործառնությունների կենտրոն (SOC) / MSSP / 24×7</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ISO/IEC 27001</w:t>
            </w:r>
          </w:p>
          <w:p w:rsidR="00555E67"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 xml:space="preserve">ISO/IEC 20000-1 </w:t>
            </w:r>
          </w:p>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pacing w:val="-4"/>
                <w:sz w:val="24"/>
                <w:szCs w:val="24"/>
                <w:lang w:val="hy-AM"/>
              </w:rPr>
              <w:t>(IT ծառայությունների</w:t>
            </w:r>
            <w:r w:rsidRPr="00FC48E9">
              <w:rPr>
                <w:rFonts w:ascii="GHEA Mariam" w:hAnsi="GHEA Mariam"/>
                <w:sz w:val="24"/>
                <w:szCs w:val="24"/>
                <w:lang w:val="hy-AM"/>
              </w:rPr>
              <w:t xml:space="preserve"> կառավարում)</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ISO/IEC 27035-1,</w:t>
            </w:r>
          </w:p>
          <w:p w:rsidR="00117FC4" w:rsidRPr="00FC48E9" w:rsidRDefault="00117FC4" w:rsidP="0086527B">
            <w:pPr>
              <w:shd w:val="clear" w:color="auto" w:fill="FFFFFF"/>
              <w:jc w:val="center"/>
              <w:rPr>
                <w:rFonts w:ascii="GHEA Mariam" w:hAnsi="GHEA Mariam"/>
                <w:sz w:val="24"/>
                <w:szCs w:val="24"/>
                <w:lang w:val="hy-AM"/>
              </w:rPr>
            </w:pPr>
            <w:r w:rsidRPr="00FC48E9">
              <w:rPr>
                <w:rFonts w:ascii="GHEA Mariam" w:hAnsi="GHEA Mariam"/>
                <w:sz w:val="24"/>
                <w:szCs w:val="24"/>
                <w:lang w:val="hy-AM"/>
              </w:rPr>
              <w:t>ISO/IEC 27035-2՝ միջադեպերի կառավարում</w:t>
            </w:r>
            <w:r w:rsidRPr="00FC48E9">
              <w:rPr>
                <w:rFonts w:ascii="GHEA Mariam" w:hAnsi="GHEA Mariam"/>
                <w:sz w:val="24"/>
                <w:szCs w:val="24"/>
                <w:lang w:val="hy-AM"/>
              </w:rPr>
              <w:br/>
              <w:t>ISO/IEC 27039՝ IDS/IPS ընտրություն և կիրառում</w:t>
            </w:r>
            <w:r w:rsidRPr="00FC48E9">
              <w:rPr>
                <w:rFonts w:ascii="GHEA Mariam" w:hAnsi="GHEA Mariam"/>
                <w:sz w:val="24"/>
                <w:szCs w:val="24"/>
                <w:lang w:val="hy-AM"/>
              </w:rPr>
              <w:br/>
              <w:t>ISO/IEC 27004՝ կատարողականի չափում</w:t>
            </w:r>
          </w:p>
        </w:tc>
      </w:tr>
      <w:tr w:rsidR="00FC48E9" w:rsidRPr="00FC48E9"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3</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jc w:val="center"/>
              <w:rPr>
                <w:rFonts w:ascii="GHEA Mariam" w:hAnsi="GHEA Mariam"/>
                <w:sz w:val="24"/>
                <w:szCs w:val="24"/>
              </w:rPr>
            </w:pPr>
            <w:r w:rsidRPr="00FC48E9">
              <w:rPr>
                <w:rFonts w:ascii="GHEA Mariam" w:hAnsi="GHEA Mariam"/>
                <w:sz w:val="24"/>
                <w:szCs w:val="24"/>
              </w:rPr>
              <w:t>Կիբեռմիջադեպերի արձագանք</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 22301 (եթե տրամադրվում է crisis/BC ծառայություն)</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27035-1,</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27035-2՝ միջադեպերի կառավարման գործընթաց</w:t>
            </w:r>
            <w:r w:rsidRPr="00FC48E9">
              <w:rPr>
                <w:rFonts w:ascii="GHEA Mariam" w:hAnsi="GHEA Mariam"/>
                <w:sz w:val="24"/>
                <w:szCs w:val="24"/>
              </w:rPr>
              <w:br/>
              <w:t>ISO/IEC 27031՝ ՏՀՏ պատրաստվածություն բիզնեսի շարունակականության համար</w:t>
            </w:r>
          </w:p>
        </w:tc>
      </w:tr>
      <w:tr w:rsidR="00FC48E9" w:rsidRPr="00FC48E9"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lastRenderedPageBreak/>
              <w:t>4</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jc w:val="center"/>
              <w:rPr>
                <w:rFonts w:ascii="GHEA Mariam" w:hAnsi="GHEA Mariam"/>
                <w:sz w:val="24"/>
                <w:szCs w:val="24"/>
              </w:rPr>
            </w:pPr>
            <w:r w:rsidRPr="00FC48E9">
              <w:rPr>
                <w:rFonts w:ascii="GHEA Mariam" w:hAnsi="GHEA Mariam"/>
                <w:sz w:val="24"/>
                <w:szCs w:val="24"/>
              </w:rPr>
              <w:t>Թվային դատահետազոտություն (Digital Forensics)</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555E67">
            <w:pPr>
              <w:spacing w:line="276" w:lineRule="auto"/>
              <w:ind w:firstLine="34"/>
              <w:jc w:val="center"/>
              <w:rPr>
                <w:rFonts w:ascii="GHEA Mariam" w:hAnsi="GHEA Mariam"/>
                <w:sz w:val="24"/>
                <w:szCs w:val="24"/>
              </w:rPr>
            </w:pPr>
            <w:r w:rsidRPr="00FC48E9">
              <w:rPr>
                <w:rFonts w:ascii="GHEA Mariam" w:hAnsi="GHEA Mariam"/>
                <w:sz w:val="24"/>
                <w:szCs w:val="24"/>
              </w:rPr>
              <w:t>ISO/IEC 27050</w:t>
            </w:r>
          </w:p>
          <w:p w:rsidR="00117FC4" w:rsidRPr="00FC48E9" w:rsidRDefault="00117FC4" w:rsidP="00555E67">
            <w:pPr>
              <w:shd w:val="clear" w:color="auto" w:fill="FFFFFF"/>
              <w:ind w:firstLine="34"/>
              <w:jc w:val="center"/>
              <w:rPr>
                <w:rFonts w:ascii="GHEA Mariam" w:hAnsi="GHEA Mariam"/>
                <w:sz w:val="24"/>
                <w:szCs w:val="24"/>
              </w:rPr>
            </w:pPr>
            <w:r w:rsidRPr="00FC48E9">
              <w:rPr>
                <w:rFonts w:ascii="GHEA Mariam" w:hAnsi="GHEA Mariam"/>
                <w:sz w:val="24"/>
                <w:szCs w:val="24"/>
              </w:rPr>
              <w:t>ISO/IEC 17025՝</w:t>
            </w:r>
          </w:p>
          <w:p w:rsidR="00117FC4" w:rsidRPr="00FC48E9" w:rsidRDefault="00117FC4" w:rsidP="00555E67">
            <w:pPr>
              <w:shd w:val="clear" w:color="auto" w:fill="FFFFFF"/>
              <w:ind w:firstLine="34"/>
              <w:jc w:val="center"/>
              <w:rPr>
                <w:rFonts w:ascii="GHEA Mariam" w:hAnsi="GHEA Mariam"/>
                <w:sz w:val="24"/>
                <w:szCs w:val="24"/>
              </w:rPr>
            </w:pPr>
            <w:r w:rsidRPr="00FC48E9">
              <w:rPr>
                <w:rFonts w:ascii="GHEA Mariam" w:hAnsi="GHEA Mariam"/>
                <w:sz w:val="24"/>
                <w:szCs w:val="24"/>
              </w:rPr>
              <w:t>փորձագիտական լաբորատորիայի ակրեդիտացիա</w:t>
            </w:r>
            <w:r w:rsidRPr="00FC48E9">
              <w:rPr>
                <w:rFonts w:ascii="GHEA Mariam" w:hAnsi="GHEA Mariam"/>
                <w:sz w:val="24"/>
                <w:szCs w:val="24"/>
              </w:rPr>
              <w:br/>
              <w:t>և ISO/IEC 27001</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27037՝ ապացույցների հավաքագրում</w:t>
            </w:r>
            <w:r w:rsidRPr="00FC48E9">
              <w:rPr>
                <w:rFonts w:ascii="GHEA Mariam" w:hAnsi="GHEA Mariam"/>
                <w:sz w:val="24"/>
                <w:szCs w:val="24"/>
              </w:rPr>
              <w:br/>
              <w:t>ISO/IEC 27041 / 27042 /27043՝</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հետաքննության մեթոդաբանություն</w:t>
            </w:r>
          </w:p>
        </w:tc>
      </w:tr>
      <w:tr w:rsidR="00FC48E9" w:rsidRPr="00FC48E9" w:rsidTr="00555E67">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5</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jc w:val="center"/>
              <w:rPr>
                <w:rFonts w:ascii="GHEA Mariam" w:hAnsi="GHEA Mariam"/>
                <w:sz w:val="24"/>
                <w:szCs w:val="24"/>
              </w:rPr>
            </w:pPr>
            <w:r w:rsidRPr="00FC48E9">
              <w:rPr>
                <w:rFonts w:ascii="GHEA Mariam" w:hAnsi="GHEA Mariam"/>
                <w:sz w:val="24"/>
                <w:szCs w:val="24"/>
              </w:rPr>
              <w:t>Ներթափանցման թեստավորում</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tc>
        <w:tc>
          <w:tcPr>
            <w:tcW w:w="340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29147՝ խոցելիության բացահայտում</w:t>
            </w:r>
            <w:r w:rsidRPr="00FC48E9">
              <w:rPr>
                <w:rFonts w:ascii="GHEA Mariam" w:hAnsi="GHEA Mariam"/>
                <w:sz w:val="24"/>
                <w:szCs w:val="24"/>
              </w:rPr>
              <w:br/>
              <w:t>ISO/IEC 30111՝ խոցելիությունների կառավարման գործընթաց</w:t>
            </w:r>
          </w:p>
        </w:tc>
      </w:tr>
      <w:tr w:rsidR="00FC48E9" w:rsidRPr="00FC48E9" w:rsidTr="00B03D38">
        <w:trPr>
          <w:trHeight w:val="1008"/>
        </w:trPr>
        <w:tc>
          <w:tcPr>
            <w:tcW w:w="710"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6</w:t>
            </w:r>
            <w:r w:rsidR="00555E67"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jc w:val="center"/>
              <w:rPr>
                <w:rFonts w:ascii="GHEA Mariam" w:hAnsi="GHEA Mariam"/>
                <w:sz w:val="24"/>
                <w:szCs w:val="24"/>
              </w:rPr>
            </w:pPr>
            <w:r w:rsidRPr="00FC48E9">
              <w:rPr>
                <w:rFonts w:ascii="GHEA Mariam" w:hAnsi="GHEA Mariam"/>
                <w:sz w:val="24"/>
                <w:szCs w:val="24"/>
              </w:rPr>
              <w:t>Ամպային անվտանգության ծառայություններ</w:t>
            </w:r>
          </w:p>
        </w:tc>
        <w:tc>
          <w:tcPr>
            <w:tcW w:w="2552"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p w:rsidR="00555E67"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27701 </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(եթե մշակում է PII)</w:t>
            </w:r>
            <w:r w:rsidRPr="00FC48E9">
              <w:rPr>
                <w:rFonts w:ascii="GHEA Mariam" w:hAnsi="GHEA Mariam"/>
                <w:sz w:val="24"/>
                <w:szCs w:val="24"/>
              </w:rPr>
              <w:br/>
              <w:t>ISO/IEC 27017 / 27018 համապատասխա</w:t>
            </w:r>
            <w:r w:rsidR="00555E67" w:rsidRPr="00FC48E9">
              <w:rPr>
                <w:rFonts w:ascii="GHEA Mariam" w:hAnsi="GHEA Mariam"/>
                <w:sz w:val="24"/>
                <w:szCs w:val="24"/>
              </w:rPr>
              <w:softHyphen/>
            </w:r>
            <w:r w:rsidRPr="00FC48E9">
              <w:rPr>
                <w:rFonts w:ascii="GHEA Mariam" w:hAnsi="GHEA Mariam"/>
                <w:sz w:val="24"/>
                <w:szCs w:val="24"/>
              </w:rPr>
              <w:t>նության հավաստում</w:t>
            </w:r>
          </w:p>
        </w:tc>
        <w:tc>
          <w:tcPr>
            <w:tcW w:w="3402" w:type="dxa"/>
            <w:tcBorders>
              <w:top w:val="single" w:sz="4" w:space="0" w:color="000000"/>
              <w:left w:val="single" w:sz="4" w:space="0" w:color="000000"/>
              <w:bottom w:val="single" w:sz="4" w:space="0" w:color="000000"/>
              <w:right w:val="single" w:sz="4" w:space="0" w:color="000000"/>
            </w:tcBorders>
            <w:vAlign w:val="center"/>
          </w:tcPr>
          <w:p w:rsidR="00010EEA"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27017՝ </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Ամպային միջավայրի վերահսկման միջոցներ</w:t>
            </w:r>
          </w:p>
          <w:p w:rsidR="00010EEA"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 xml:space="preserve">ISO/IEC 27018՝  </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PII հանրային ամպային միջավայրում</w:t>
            </w:r>
          </w:p>
        </w:tc>
      </w:tr>
      <w:tr w:rsidR="00FC48E9" w:rsidRPr="00FC48E9" w:rsidTr="00B03D38">
        <w:trPr>
          <w:trHeight w:val="1008"/>
        </w:trPr>
        <w:tc>
          <w:tcPr>
            <w:tcW w:w="710" w:type="dxa"/>
            <w:tcBorders>
              <w:top w:val="single" w:sz="4" w:space="0" w:color="000000"/>
              <w:left w:val="single" w:sz="4" w:space="0" w:color="000000"/>
              <w:bottom w:val="single" w:sz="4" w:space="0" w:color="auto"/>
              <w:right w:val="single" w:sz="4" w:space="0" w:color="000000"/>
            </w:tcBorders>
            <w:vAlign w:val="center"/>
          </w:tcPr>
          <w:p w:rsidR="00117FC4" w:rsidRPr="00FC48E9" w:rsidRDefault="00117FC4" w:rsidP="0086527B">
            <w:pPr>
              <w:shd w:val="clear" w:color="auto" w:fill="FFFFFF"/>
              <w:ind w:right="-111"/>
              <w:jc w:val="center"/>
              <w:rPr>
                <w:rFonts w:ascii="GHEA Mariam" w:hAnsi="GHEA Mariam"/>
                <w:sz w:val="24"/>
                <w:szCs w:val="24"/>
                <w:lang w:val="hy-AM"/>
              </w:rPr>
            </w:pPr>
            <w:r w:rsidRPr="00FC48E9">
              <w:rPr>
                <w:rFonts w:ascii="GHEA Mariam" w:hAnsi="GHEA Mariam"/>
                <w:sz w:val="24"/>
                <w:szCs w:val="24"/>
                <w:lang w:val="hy-AM"/>
              </w:rPr>
              <w:t>7</w:t>
            </w:r>
            <w:r w:rsidR="00010EEA" w:rsidRPr="00FC48E9">
              <w:rPr>
                <w:rFonts w:ascii="GHEA Mariam" w:hAnsi="GHEA Mariam"/>
                <w:sz w:val="24"/>
                <w:szCs w:val="24"/>
                <w:lang w:val="hy-AM"/>
              </w:rPr>
              <w:t>.</w:t>
            </w:r>
          </w:p>
        </w:tc>
        <w:tc>
          <w:tcPr>
            <w:tcW w:w="3118" w:type="dxa"/>
            <w:tcBorders>
              <w:top w:val="single" w:sz="4" w:space="0" w:color="000000"/>
              <w:left w:val="single" w:sz="4" w:space="0" w:color="000000"/>
              <w:bottom w:val="single" w:sz="4" w:space="0" w:color="auto"/>
              <w:right w:val="single" w:sz="4" w:space="0" w:color="000000"/>
            </w:tcBorders>
            <w:vAlign w:val="center"/>
          </w:tcPr>
          <w:p w:rsidR="00117FC4" w:rsidRPr="00FC48E9" w:rsidRDefault="00117FC4" w:rsidP="0086527B">
            <w:pPr>
              <w:jc w:val="center"/>
              <w:rPr>
                <w:rFonts w:ascii="GHEA Mariam" w:hAnsi="GHEA Mariam"/>
                <w:sz w:val="24"/>
                <w:szCs w:val="24"/>
              </w:rPr>
            </w:pPr>
            <w:r w:rsidRPr="00FC48E9">
              <w:rPr>
                <w:rFonts w:ascii="GHEA Mariam" w:hAnsi="GHEA Mariam"/>
                <w:sz w:val="24"/>
                <w:szCs w:val="24"/>
              </w:rPr>
              <w:t>OT / ICS անվտանգություն</w:t>
            </w:r>
          </w:p>
        </w:tc>
        <w:tc>
          <w:tcPr>
            <w:tcW w:w="2552" w:type="dxa"/>
            <w:tcBorders>
              <w:top w:val="single" w:sz="4" w:space="0" w:color="000000"/>
              <w:left w:val="single" w:sz="4" w:space="0" w:color="000000"/>
              <w:bottom w:val="single" w:sz="4" w:space="0" w:color="auto"/>
              <w:right w:val="single" w:sz="4" w:space="0" w:color="000000"/>
            </w:tcBorders>
            <w:vAlign w:val="center"/>
          </w:tcPr>
          <w:p w:rsidR="00010EEA"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r w:rsidRPr="00FC48E9">
              <w:rPr>
                <w:rFonts w:ascii="GHEA Mariam" w:hAnsi="GHEA Mariam"/>
                <w:sz w:val="24"/>
                <w:szCs w:val="24"/>
              </w:rPr>
              <w:br/>
              <w:t xml:space="preserve">IEC 62443-2-4 </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(IACS ծառայություն մատուցողներ)</w:t>
            </w:r>
          </w:p>
        </w:tc>
        <w:tc>
          <w:tcPr>
            <w:tcW w:w="3402" w:type="dxa"/>
            <w:tcBorders>
              <w:top w:val="single" w:sz="4" w:space="0" w:color="000000"/>
              <w:left w:val="single" w:sz="4" w:space="0" w:color="000000"/>
              <w:bottom w:val="single" w:sz="4" w:space="0" w:color="auto"/>
              <w:right w:val="single" w:sz="4" w:space="0" w:color="000000"/>
            </w:tcBorders>
            <w:vAlign w:val="center"/>
          </w:tcPr>
          <w:p w:rsidR="00010EEA"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IEC 62443-3-3՝ համակարգային անվտանգության մակարդակներ</w:t>
            </w:r>
            <w:r w:rsidRPr="00FC48E9">
              <w:rPr>
                <w:rFonts w:ascii="GHEA Mariam" w:hAnsi="GHEA Mariam"/>
                <w:sz w:val="24"/>
                <w:szCs w:val="24"/>
              </w:rPr>
              <w:br/>
              <w:t xml:space="preserve">IEC 62443-4-1՝ </w:t>
            </w:r>
          </w:p>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անվտանգ կենսաշրջան</w:t>
            </w:r>
          </w:p>
        </w:tc>
      </w:tr>
    </w:tbl>
    <w:p w:rsidR="00010EEA" w:rsidRPr="00FC48E9" w:rsidRDefault="00010EEA" w:rsidP="00010EEA">
      <w:pPr>
        <w:pStyle w:val="norm"/>
        <w:spacing w:line="360" w:lineRule="auto"/>
        <w:rPr>
          <w:rFonts w:ascii="GHEA Mariam" w:eastAsia="GHEA Grapalat" w:hAnsi="GHEA Mariam" w:cs="Arial"/>
          <w:sz w:val="24"/>
          <w:szCs w:val="24"/>
        </w:rPr>
      </w:pPr>
    </w:p>
    <w:p w:rsidR="00117FC4" w:rsidRPr="00FC48E9" w:rsidRDefault="00010EEA" w:rsidP="00010EEA">
      <w:pPr>
        <w:pStyle w:val="norm"/>
        <w:spacing w:line="360" w:lineRule="auto"/>
        <w:rPr>
          <w:rFonts w:ascii="GHEA Mariam" w:eastAsia="GHEA Grapalat" w:hAnsi="GHEA Mariam"/>
          <w:sz w:val="24"/>
          <w:szCs w:val="24"/>
        </w:rPr>
      </w:pPr>
      <w:r w:rsidRPr="00FC48E9">
        <w:rPr>
          <w:rFonts w:ascii="GHEA Mariam" w:eastAsia="GHEA Grapalat" w:hAnsi="GHEA Mariam" w:cs="Arial"/>
          <w:sz w:val="24"/>
          <w:szCs w:val="24"/>
          <w:lang w:val="hy-AM"/>
        </w:rPr>
        <w:t xml:space="preserve">2. </w:t>
      </w:r>
      <w:r w:rsidR="00117FC4" w:rsidRPr="00FC48E9">
        <w:rPr>
          <w:rFonts w:ascii="GHEA Mariam" w:eastAsia="GHEA Grapalat" w:hAnsi="GHEA Mariam" w:cs="Arial"/>
          <w:sz w:val="24"/>
          <w:szCs w:val="24"/>
        </w:rPr>
        <w:t>Սույն</w:t>
      </w:r>
      <w:r w:rsidR="00117FC4" w:rsidRPr="00FC48E9">
        <w:rPr>
          <w:rFonts w:ascii="GHEA Mariam" w:eastAsia="GHEA Grapalat" w:hAnsi="GHEA Mariam"/>
          <w:sz w:val="24"/>
          <w:szCs w:val="24"/>
        </w:rPr>
        <w:t xml:space="preserve"> </w:t>
      </w:r>
      <w:r w:rsidR="00B03D38" w:rsidRPr="00FC48E9">
        <w:rPr>
          <w:rFonts w:ascii="GHEA Mariam" w:eastAsia="GHEA Grapalat" w:hAnsi="GHEA Mariam"/>
          <w:sz w:val="24"/>
          <w:szCs w:val="24"/>
          <w:lang w:val="hy-AM"/>
        </w:rPr>
        <w:t>ցանկ</w:t>
      </w:r>
      <w:r w:rsidR="00117FC4" w:rsidRPr="00FC48E9">
        <w:rPr>
          <w:rFonts w:ascii="GHEA Mariam" w:eastAsia="GHEA Grapalat" w:hAnsi="GHEA Mariam" w:cs="Arial"/>
          <w:sz w:val="24"/>
          <w:szCs w:val="24"/>
        </w:rPr>
        <w:t>ով</w:t>
      </w:r>
      <w:r w:rsidR="00117FC4" w:rsidRPr="00FC48E9">
        <w:rPr>
          <w:rFonts w:ascii="GHEA Mariam" w:eastAsia="GHEA Grapalat" w:hAnsi="GHEA Mariam"/>
          <w:sz w:val="24"/>
          <w:szCs w:val="24"/>
        </w:rPr>
        <w:t xml:space="preserve"> </w:t>
      </w:r>
      <w:r w:rsidR="002435E0">
        <w:rPr>
          <w:rFonts w:ascii="GHEA Mariam" w:eastAsia="GHEA Grapalat" w:hAnsi="GHEA Mariam"/>
          <w:sz w:val="24"/>
          <w:szCs w:val="24"/>
          <w:lang w:val="hy-AM"/>
        </w:rPr>
        <w:t>սահման</w:t>
      </w:r>
      <w:bookmarkStart w:id="1" w:name="_GoBack"/>
      <w:bookmarkEnd w:id="1"/>
      <w:r w:rsidR="00117FC4" w:rsidRPr="00FC48E9">
        <w:rPr>
          <w:rFonts w:ascii="GHEA Mariam" w:eastAsia="GHEA Grapalat" w:hAnsi="GHEA Mariam" w:cs="Arial"/>
          <w:sz w:val="24"/>
          <w:szCs w:val="24"/>
        </w:rPr>
        <w:t>ված</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ստանդարտները</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կիրառվում</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են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դրանց</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կիրառման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պահին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գործող</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վերջին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խմբագրությամբ։</w:t>
      </w:r>
    </w:p>
    <w:p w:rsidR="00117FC4" w:rsidRPr="00FC48E9" w:rsidRDefault="00117FC4" w:rsidP="00117FC4">
      <w:pPr>
        <w:shd w:val="clear" w:color="auto" w:fill="FFFFFF"/>
        <w:tabs>
          <w:tab w:val="left" w:pos="851"/>
        </w:tabs>
        <w:ind w:firstLine="375"/>
        <w:rPr>
          <w:rFonts w:ascii="GHEA Grapalat" w:eastAsia="GHEA Grapalat" w:hAnsi="GHEA Grapalat" w:cs="GHEA Grapalat"/>
          <w:sz w:val="32"/>
          <w:szCs w:val="24"/>
        </w:rPr>
      </w:pPr>
    </w:p>
    <w:p w:rsidR="00010EEA" w:rsidRPr="00FC48E9" w:rsidRDefault="00010EEA" w:rsidP="00117FC4">
      <w:pPr>
        <w:shd w:val="clear" w:color="auto" w:fill="FFFFFF"/>
        <w:tabs>
          <w:tab w:val="left" w:pos="851"/>
        </w:tabs>
        <w:ind w:firstLine="375"/>
        <w:rPr>
          <w:rFonts w:ascii="GHEA Grapalat" w:eastAsia="GHEA Grapalat" w:hAnsi="GHEA Grapalat" w:cs="GHEA Grapalat"/>
          <w:sz w:val="24"/>
          <w:szCs w:val="24"/>
        </w:rPr>
      </w:pPr>
    </w:p>
    <w:p w:rsidR="00117FC4" w:rsidRPr="00FC48E9" w:rsidRDefault="00117FC4" w:rsidP="00E35D2E">
      <w:pPr>
        <w:pStyle w:val="mechtex"/>
        <w:jc w:val="left"/>
        <w:rPr>
          <w:rFonts w:ascii="GHEA Mariam" w:hAnsi="GHEA Mariam" w:cs="Arial Armenian"/>
          <w:sz w:val="24"/>
          <w:szCs w:val="24"/>
          <w:lang w:val="hy-AM"/>
        </w:rPr>
      </w:pPr>
      <w:r w:rsidRPr="00FC48E9">
        <w:rPr>
          <w:rFonts w:ascii="GHEA Mariam" w:hAnsi="GHEA Mariam" w:cs="Sylfaen"/>
          <w:sz w:val="24"/>
          <w:szCs w:val="24"/>
          <w:lang w:val="hy-AM"/>
        </w:rPr>
        <w:t>ՀԱՅԱՍՏԱՆԻ</w:t>
      </w:r>
      <w:r w:rsidRPr="00FC48E9">
        <w:rPr>
          <w:rFonts w:ascii="GHEA Mariam" w:hAnsi="GHEA Mariam" w:cs="Arial Armenian"/>
          <w:sz w:val="24"/>
          <w:szCs w:val="24"/>
          <w:lang w:val="hy-AM"/>
        </w:rPr>
        <w:t xml:space="preserve">  </w:t>
      </w:r>
      <w:r w:rsidRPr="00FC48E9">
        <w:rPr>
          <w:rFonts w:ascii="GHEA Mariam" w:hAnsi="GHEA Mariam" w:cs="Sylfaen"/>
          <w:sz w:val="24"/>
          <w:szCs w:val="24"/>
          <w:lang w:val="hy-AM"/>
        </w:rPr>
        <w:t>ՀԱՆՐԱՊԵՏՈՒԹՅԱՆ</w:t>
      </w:r>
    </w:p>
    <w:p w:rsidR="00117FC4" w:rsidRPr="00FC48E9" w:rsidRDefault="00117FC4" w:rsidP="00E35D2E">
      <w:pPr>
        <w:pStyle w:val="mechtex"/>
        <w:jc w:val="left"/>
        <w:rPr>
          <w:rFonts w:ascii="GHEA Mariam" w:hAnsi="GHEA Mariam" w:cs="Sylfaen"/>
          <w:sz w:val="24"/>
          <w:szCs w:val="24"/>
          <w:lang w:val="hy-AM"/>
        </w:rPr>
      </w:pPr>
      <w:r w:rsidRPr="00FC48E9">
        <w:rPr>
          <w:rFonts w:ascii="GHEA Mariam" w:hAnsi="GHEA Mariam"/>
          <w:sz w:val="24"/>
          <w:szCs w:val="24"/>
          <w:lang w:val="hy-AM"/>
        </w:rPr>
        <w:t xml:space="preserve">    </w:t>
      </w:r>
      <w:r w:rsidRPr="00FC48E9">
        <w:rPr>
          <w:rFonts w:ascii="GHEA Mariam" w:hAnsi="GHEA Mariam" w:cs="Sylfaen"/>
          <w:sz w:val="24"/>
          <w:szCs w:val="24"/>
          <w:lang w:val="hy-AM"/>
        </w:rPr>
        <w:t>ՎԱՐՉԱՊԵՏԻ  ԱՇԽԱՏԱԿԱԶՄԻ</w:t>
      </w:r>
    </w:p>
    <w:p w:rsidR="00117FC4" w:rsidRPr="00FC48E9" w:rsidRDefault="00117FC4" w:rsidP="00117FC4">
      <w:pPr>
        <w:jc w:val="center"/>
      </w:pPr>
      <w:r w:rsidRPr="00FC48E9">
        <w:rPr>
          <w:rFonts w:ascii="GHEA Mariam" w:hAnsi="GHEA Mariam" w:cs="Sylfaen"/>
          <w:sz w:val="24"/>
          <w:szCs w:val="24"/>
          <w:lang w:val="hy-AM"/>
        </w:rPr>
        <w:t xml:space="preserve">          ՂԵԿԱՎԱՐԻ  ՏԵՂԱԿԱԼ</w:t>
      </w:r>
      <w:r w:rsidRPr="00FC48E9">
        <w:rPr>
          <w:rFonts w:ascii="GHEA Mariam" w:hAnsi="GHEA Mariam" w:cs="Arial Armenian"/>
          <w:sz w:val="24"/>
          <w:szCs w:val="24"/>
          <w:lang w:val="hy-AM"/>
        </w:rPr>
        <w:tab/>
        <w:t xml:space="preserve">                                                   Ա</w:t>
      </w:r>
      <w:r w:rsidRPr="00FC48E9">
        <w:rPr>
          <w:rFonts w:ascii="GHEA Mariam" w:hAnsi="GHEA Mariam" w:cs="Sylfaen"/>
          <w:sz w:val="24"/>
          <w:szCs w:val="24"/>
          <w:lang w:val="hy-AM"/>
        </w:rPr>
        <w:t>.</w:t>
      </w:r>
      <w:r w:rsidRPr="00FC48E9">
        <w:rPr>
          <w:rFonts w:ascii="GHEA Mariam" w:hAnsi="GHEA Mariam" w:cs="Arial Armenian"/>
          <w:sz w:val="24"/>
          <w:szCs w:val="24"/>
          <w:lang w:val="hy-AM"/>
        </w:rPr>
        <w:t xml:space="preserve"> ԽԱՉԱՏՐ</w:t>
      </w:r>
      <w:r w:rsidRPr="00FC48E9">
        <w:rPr>
          <w:rFonts w:ascii="GHEA Mariam" w:hAnsi="GHEA Mariam" w:cs="Sylfaen"/>
          <w:sz w:val="24"/>
          <w:szCs w:val="24"/>
          <w:lang w:val="hy-AM"/>
        </w:rPr>
        <w:t>ՅԱՆ</w:t>
      </w:r>
      <w:r w:rsidRPr="00FC48E9">
        <w:rPr>
          <w:rFonts w:ascii="GHEA Grapalat" w:eastAsia="GHEA Grapalat" w:hAnsi="GHEA Grapalat" w:cs="GHEA Grapalat"/>
          <w:sz w:val="24"/>
          <w:szCs w:val="24"/>
        </w:rPr>
        <w:t xml:space="preserve"> </w:t>
      </w:r>
    </w:p>
    <w:p w:rsidR="00117FC4" w:rsidRPr="00FC48E9" w:rsidRDefault="00117FC4" w:rsidP="00117FC4">
      <w:pPr>
        <w:jc w:val="center"/>
        <w:rPr>
          <w:rFonts w:ascii="GHEA Mariam" w:hAnsi="GHEA Mariam"/>
          <w:sz w:val="22"/>
          <w:szCs w:val="24"/>
          <w:lang w:val="hy-AM"/>
        </w:rPr>
        <w:sectPr w:rsidR="00117FC4" w:rsidRPr="00FC48E9" w:rsidSect="00A7004A">
          <w:pgSz w:w="11909" w:h="16834" w:code="9"/>
          <w:pgMar w:top="1440" w:right="1440" w:bottom="1276" w:left="1440" w:header="720" w:footer="576" w:gutter="0"/>
          <w:pgNumType w:start="1"/>
          <w:cols w:space="720"/>
          <w:titlePg/>
          <w:docGrid w:linePitch="272"/>
        </w:sectPr>
      </w:pPr>
    </w:p>
    <w:p w:rsidR="00117FC4" w:rsidRPr="00FC48E9" w:rsidRDefault="00117FC4" w:rsidP="00117FC4">
      <w:pPr>
        <w:pStyle w:val="mechtex"/>
        <w:ind w:left="5760"/>
        <w:jc w:val="left"/>
        <w:rPr>
          <w:rFonts w:ascii="GHEA Mariam" w:hAnsi="GHEA Mariam"/>
          <w:spacing w:val="-8"/>
          <w:sz w:val="24"/>
          <w:szCs w:val="24"/>
          <w:lang w:val="hy-AM"/>
        </w:rPr>
      </w:pPr>
      <w:r w:rsidRPr="00FC48E9">
        <w:rPr>
          <w:rFonts w:ascii="GHEA Mariam" w:hAnsi="GHEA Mariam"/>
          <w:spacing w:val="-8"/>
          <w:sz w:val="24"/>
          <w:szCs w:val="24"/>
          <w:lang w:val="hy-AM"/>
        </w:rPr>
        <w:lastRenderedPageBreak/>
        <w:t xml:space="preserve">          Հավելված </w:t>
      </w:r>
      <w:r w:rsidRPr="00FC48E9">
        <w:rPr>
          <w:rFonts w:ascii="GHEA Mariam" w:hAnsi="GHEA Mariam"/>
          <w:spacing w:val="-2"/>
          <w:sz w:val="24"/>
          <w:szCs w:val="24"/>
          <w:lang w:val="hy-AM"/>
        </w:rPr>
        <w:t>N 3</w:t>
      </w:r>
    </w:p>
    <w:p w:rsidR="00117FC4" w:rsidRPr="00FC48E9" w:rsidRDefault="00117FC4" w:rsidP="00117FC4">
      <w:pPr>
        <w:pStyle w:val="mechtex"/>
        <w:ind w:left="3600" w:firstLine="720"/>
        <w:jc w:val="left"/>
        <w:rPr>
          <w:rFonts w:ascii="GHEA Mariam" w:hAnsi="GHEA Mariam"/>
          <w:spacing w:val="-6"/>
          <w:sz w:val="24"/>
          <w:szCs w:val="24"/>
          <w:lang w:val="hy-AM"/>
        </w:rPr>
      </w:pPr>
      <w:r w:rsidRPr="00FC48E9">
        <w:rPr>
          <w:rFonts w:ascii="GHEA Mariam" w:hAnsi="GHEA Mariam"/>
          <w:spacing w:val="-6"/>
          <w:sz w:val="24"/>
          <w:szCs w:val="24"/>
          <w:lang w:val="hy-AM"/>
        </w:rPr>
        <w:t xml:space="preserve">       </w:t>
      </w:r>
      <w:r w:rsidRPr="00FC48E9">
        <w:rPr>
          <w:rFonts w:ascii="GHEA Mariam" w:hAnsi="GHEA Mariam"/>
          <w:spacing w:val="-6"/>
          <w:sz w:val="24"/>
          <w:szCs w:val="24"/>
          <w:lang w:val="hy-AM"/>
        </w:rPr>
        <w:tab/>
        <w:t xml:space="preserve"> ՀՀ կառավարության 2026 թվականի</w:t>
      </w:r>
    </w:p>
    <w:p w:rsidR="00117FC4" w:rsidRPr="00FC48E9" w:rsidRDefault="00117FC4" w:rsidP="00117FC4">
      <w:pPr>
        <w:shd w:val="clear" w:color="auto" w:fill="FFFFFF"/>
        <w:spacing w:line="360" w:lineRule="auto"/>
        <w:ind w:right="240" w:firstLine="567"/>
        <w:jc w:val="center"/>
        <w:rPr>
          <w:rFonts w:ascii="GHEA Mariam" w:hAnsi="GHEA Mariam"/>
          <w:bCs/>
          <w:sz w:val="24"/>
          <w:szCs w:val="24"/>
          <w:lang w:val="hy-AM"/>
        </w:rPr>
      </w:pPr>
      <w:r w:rsidRPr="00FC48E9">
        <w:rPr>
          <w:rFonts w:ascii="GHEA Mariam" w:hAnsi="GHEA Mariam"/>
          <w:spacing w:val="-2"/>
          <w:sz w:val="24"/>
          <w:szCs w:val="24"/>
          <w:lang w:val="hy-AM"/>
        </w:rPr>
        <w:t xml:space="preserve">                                                                           մայիս</w:t>
      </w:r>
      <w:r w:rsidRPr="00FC48E9">
        <w:rPr>
          <w:rFonts w:ascii="GHEA Mariam" w:hAnsi="GHEA Mariam" w:cs="Sylfaen"/>
          <w:spacing w:val="-4"/>
          <w:sz w:val="24"/>
          <w:szCs w:val="24"/>
          <w:lang w:val="fr-FR"/>
        </w:rPr>
        <w:t>ի</w:t>
      </w:r>
      <w:r w:rsidRPr="00FC48E9">
        <w:rPr>
          <w:rFonts w:ascii="GHEA Mariam" w:hAnsi="GHEA Mariam" w:cs="Sylfaen"/>
          <w:spacing w:val="-4"/>
          <w:sz w:val="24"/>
          <w:szCs w:val="24"/>
          <w:lang w:val="pt-BR"/>
        </w:rPr>
        <w:t xml:space="preserve"> </w:t>
      </w:r>
      <w:r w:rsidRPr="00FC48E9">
        <w:rPr>
          <w:rFonts w:ascii="GHEA Mariam" w:hAnsi="GHEA Mariam" w:cs="Sylfaen"/>
          <w:spacing w:val="-4"/>
          <w:sz w:val="24"/>
          <w:szCs w:val="24"/>
          <w:lang w:val="hy-AM"/>
        </w:rPr>
        <w:t>14</w:t>
      </w:r>
      <w:r w:rsidRPr="00FC48E9">
        <w:rPr>
          <w:rFonts w:ascii="GHEA Mariam" w:hAnsi="GHEA Mariam" w:cs="Sylfaen"/>
          <w:spacing w:val="-2"/>
          <w:sz w:val="24"/>
          <w:szCs w:val="24"/>
          <w:lang w:val="pt-BR"/>
        </w:rPr>
        <w:t>-</w:t>
      </w:r>
      <w:r w:rsidRPr="00FC48E9">
        <w:rPr>
          <w:rFonts w:ascii="GHEA Mariam" w:hAnsi="GHEA Mariam"/>
          <w:spacing w:val="-2"/>
          <w:sz w:val="24"/>
          <w:szCs w:val="24"/>
          <w:lang w:val="hy-AM"/>
        </w:rPr>
        <w:t>ի N -Ն որոշման</w:t>
      </w:r>
    </w:p>
    <w:p w:rsidR="00E33DA3" w:rsidRPr="00402AD5" w:rsidRDefault="00E33DA3" w:rsidP="00453DFB">
      <w:pPr>
        <w:pStyle w:val="mechtex"/>
        <w:rPr>
          <w:rFonts w:ascii="GHEA Mariam" w:eastAsia="GHEA Grapalat" w:hAnsi="GHEA Mariam" w:cs="Arial"/>
          <w:sz w:val="24"/>
          <w:szCs w:val="24"/>
          <w:lang w:val="hy-AM"/>
        </w:rPr>
      </w:pPr>
    </w:p>
    <w:p w:rsidR="00117FC4" w:rsidRPr="00402AD5" w:rsidRDefault="00117FC4" w:rsidP="00453DFB">
      <w:pPr>
        <w:pStyle w:val="mechtex"/>
        <w:rPr>
          <w:rFonts w:ascii="GHEA Mariam" w:eastAsia="GHEA Grapalat" w:hAnsi="GHEA Mariam" w:cs="Arial"/>
          <w:sz w:val="24"/>
          <w:szCs w:val="24"/>
          <w:lang w:val="hy-AM"/>
        </w:rPr>
      </w:pPr>
      <w:r w:rsidRPr="00402AD5">
        <w:rPr>
          <w:rFonts w:ascii="GHEA Mariam" w:eastAsia="GHEA Grapalat" w:hAnsi="GHEA Mariam" w:cs="Arial"/>
          <w:sz w:val="24"/>
          <w:szCs w:val="24"/>
          <w:lang w:val="hy-AM"/>
        </w:rPr>
        <w:t>Ց</w:t>
      </w:r>
      <w:r w:rsidR="00453DFB" w:rsidRPr="00FC48E9">
        <w:rPr>
          <w:rFonts w:ascii="GHEA Mariam" w:eastAsia="GHEA Grapalat" w:hAnsi="GHEA Mariam" w:cs="Arial"/>
          <w:sz w:val="24"/>
          <w:szCs w:val="24"/>
          <w:lang w:val="hy-AM"/>
        </w:rPr>
        <w:t xml:space="preserve"> </w:t>
      </w:r>
      <w:r w:rsidRPr="00402AD5">
        <w:rPr>
          <w:rFonts w:ascii="GHEA Mariam" w:eastAsia="GHEA Grapalat" w:hAnsi="GHEA Mariam" w:cs="Arial"/>
          <w:sz w:val="24"/>
          <w:szCs w:val="24"/>
          <w:lang w:val="hy-AM"/>
        </w:rPr>
        <w:t>Ա</w:t>
      </w:r>
      <w:r w:rsidR="00453DFB" w:rsidRPr="00FC48E9">
        <w:rPr>
          <w:rFonts w:ascii="GHEA Mariam" w:eastAsia="GHEA Grapalat" w:hAnsi="GHEA Mariam" w:cs="Arial"/>
          <w:sz w:val="24"/>
          <w:szCs w:val="24"/>
          <w:lang w:val="hy-AM"/>
        </w:rPr>
        <w:t xml:space="preserve"> </w:t>
      </w:r>
      <w:r w:rsidRPr="00402AD5">
        <w:rPr>
          <w:rFonts w:ascii="GHEA Mariam" w:eastAsia="GHEA Grapalat" w:hAnsi="GHEA Mariam" w:cs="Arial"/>
          <w:sz w:val="24"/>
          <w:szCs w:val="24"/>
          <w:lang w:val="hy-AM"/>
        </w:rPr>
        <w:t>Ն</w:t>
      </w:r>
      <w:r w:rsidR="00453DFB" w:rsidRPr="00FC48E9">
        <w:rPr>
          <w:rFonts w:ascii="GHEA Mariam" w:eastAsia="GHEA Grapalat" w:hAnsi="GHEA Mariam" w:cs="Arial"/>
          <w:sz w:val="24"/>
          <w:szCs w:val="24"/>
          <w:lang w:val="hy-AM"/>
        </w:rPr>
        <w:t xml:space="preserve"> </w:t>
      </w:r>
      <w:r w:rsidRPr="00402AD5">
        <w:rPr>
          <w:rFonts w:ascii="GHEA Mariam" w:eastAsia="GHEA Grapalat" w:hAnsi="GHEA Mariam" w:cs="Arial"/>
          <w:sz w:val="24"/>
          <w:szCs w:val="24"/>
          <w:lang w:val="hy-AM"/>
        </w:rPr>
        <w:t>Կ</w:t>
      </w:r>
    </w:p>
    <w:p w:rsidR="00453DFB" w:rsidRPr="00402AD5" w:rsidRDefault="00453DFB" w:rsidP="00453DFB">
      <w:pPr>
        <w:pStyle w:val="mechtex"/>
        <w:rPr>
          <w:rFonts w:ascii="GHEA Mariam" w:eastAsia="GHEA Grapalat" w:hAnsi="GHEA Mariam"/>
          <w:sz w:val="18"/>
          <w:szCs w:val="24"/>
          <w:lang w:val="hy-AM"/>
        </w:rPr>
      </w:pPr>
    </w:p>
    <w:p w:rsidR="00117FC4" w:rsidRPr="00402AD5" w:rsidRDefault="00117FC4" w:rsidP="00453DFB">
      <w:pPr>
        <w:pStyle w:val="mechtex"/>
        <w:rPr>
          <w:rFonts w:ascii="GHEA Mariam" w:eastAsia="GHEA Grapalat" w:hAnsi="GHEA Mariam" w:cs="Arial"/>
          <w:sz w:val="24"/>
          <w:szCs w:val="24"/>
          <w:lang w:val="hy-AM"/>
        </w:rPr>
      </w:pPr>
      <w:r w:rsidRPr="00402AD5">
        <w:rPr>
          <w:rFonts w:ascii="GHEA Mariam" w:eastAsia="GHEA Grapalat" w:hAnsi="GHEA Mariam" w:cs="Arial"/>
          <w:sz w:val="24"/>
          <w:szCs w:val="24"/>
          <w:lang w:val="hy-AM"/>
        </w:rPr>
        <w:t>ԿԻԲԵՌԱՆՎՏԱՆԳՈՒԹՅԱՆ</w:t>
      </w:r>
      <w:r w:rsidRPr="00402AD5">
        <w:rPr>
          <w:rFonts w:ascii="GHEA Mariam" w:eastAsia="GHEA Grapalat" w:hAnsi="GHEA Mariam"/>
          <w:sz w:val="24"/>
          <w:szCs w:val="24"/>
          <w:lang w:val="hy-AM"/>
        </w:rPr>
        <w:t xml:space="preserve"> </w:t>
      </w:r>
      <w:r w:rsidRPr="00402AD5">
        <w:rPr>
          <w:rFonts w:ascii="GHEA Mariam" w:eastAsia="GHEA Grapalat" w:hAnsi="GHEA Mariam" w:cs="Arial"/>
          <w:sz w:val="24"/>
          <w:szCs w:val="24"/>
          <w:lang w:val="hy-AM"/>
        </w:rPr>
        <w:t>ԱՈՒԴԻՏԻ</w:t>
      </w:r>
      <w:r w:rsidRPr="00402AD5">
        <w:rPr>
          <w:rFonts w:ascii="GHEA Mariam" w:eastAsia="GHEA Grapalat" w:hAnsi="GHEA Mariam"/>
          <w:sz w:val="24"/>
          <w:szCs w:val="24"/>
          <w:lang w:val="hy-AM"/>
        </w:rPr>
        <w:t xml:space="preserve"> </w:t>
      </w:r>
      <w:r w:rsidRPr="00402AD5">
        <w:rPr>
          <w:rFonts w:ascii="GHEA Mariam" w:eastAsia="GHEA Grapalat" w:hAnsi="GHEA Mariam" w:cs="Arial"/>
          <w:sz w:val="24"/>
          <w:szCs w:val="24"/>
          <w:lang w:val="hy-AM"/>
        </w:rPr>
        <w:t>ՆԿԱՏՄԱՄԲ</w:t>
      </w:r>
      <w:r w:rsidRPr="00402AD5">
        <w:rPr>
          <w:rFonts w:ascii="GHEA Mariam" w:eastAsia="GHEA Grapalat" w:hAnsi="GHEA Mariam"/>
          <w:sz w:val="24"/>
          <w:szCs w:val="24"/>
          <w:lang w:val="hy-AM"/>
        </w:rPr>
        <w:t xml:space="preserve"> </w:t>
      </w:r>
      <w:r w:rsidRPr="00402AD5">
        <w:rPr>
          <w:rFonts w:ascii="GHEA Mariam" w:eastAsia="GHEA Grapalat" w:hAnsi="GHEA Mariam" w:cs="Arial"/>
          <w:sz w:val="24"/>
          <w:szCs w:val="24"/>
          <w:lang w:val="hy-AM"/>
        </w:rPr>
        <w:t>ԿԻՐԱՌԵԼԻ</w:t>
      </w:r>
      <w:r w:rsidRPr="00402AD5">
        <w:rPr>
          <w:rFonts w:ascii="GHEA Mariam" w:eastAsia="GHEA Grapalat" w:hAnsi="GHEA Mariam"/>
          <w:sz w:val="24"/>
          <w:szCs w:val="24"/>
          <w:lang w:val="hy-AM"/>
        </w:rPr>
        <w:t xml:space="preserve"> </w:t>
      </w:r>
      <w:r w:rsidRPr="00402AD5">
        <w:rPr>
          <w:rFonts w:ascii="GHEA Mariam" w:eastAsia="GHEA Grapalat" w:hAnsi="GHEA Mariam" w:cs="Arial"/>
          <w:sz w:val="24"/>
          <w:szCs w:val="24"/>
          <w:lang w:val="hy-AM"/>
        </w:rPr>
        <w:t>ՄԻՋԱԶԳԱՅԻՆ</w:t>
      </w:r>
      <w:r w:rsidRPr="00402AD5">
        <w:rPr>
          <w:rFonts w:ascii="GHEA Mariam" w:eastAsia="GHEA Grapalat" w:hAnsi="GHEA Mariam"/>
          <w:sz w:val="24"/>
          <w:szCs w:val="24"/>
          <w:lang w:val="hy-AM"/>
        </w:rPr>
        <w:t xml:space="preserve"> </w:t>
      </w:r>
      <w:r w:rsidRPr="00402AD5">
        <w:rPr>
          <w:rFonts w:ascii="GHEA Mariam" w:eastAsia="GHEA Grapalat" w:hAnsi="GHEA Mariam" w:cs="Arial"/>
          <w:sz w:val="24"/>
          <w:szCs w:val="24"/>
          <w:lang w:val="hy-AM"/>
        </w:rPr>
        <w:t>ՍՏԱՆԴԱՐՏՆԵՐԻ</w:t>
      </w:r>
    </w:p>
    <w:p w:rsidR="00453DFB" w:rsidRPr="00402AD5" w:rsidRDefault="00453DFB" w:rsidP="00453DFB">
      <w:pPr>
        <w:pStyle w:val="mechtex"/>
        <w:rPr>
          <w:rFonts w:ascii="GHEA Mariam" w:eastAsia="GHEA Grapalat" w:hAnsi="GHEA Mariam"/>
          <w:sz w:val="24"/>
          <w:szCs w:val="24"/>
          <w:lang w:val="hy-AM"/>
        </w:rPr>
      </w:pPr>
    </w:p>
    <w:p w:rsidR="00117FC4" w:rsidRPr="004D0167" w:rsidRDefault="00453DFB" w:rsidP="00453DFB">
      <w:pPr>
        <w:pStyle w:val="norm"/>
        <w:spacing w:line="360" w:lineRule="auto"/>
        <w:rPr>
          <w:rFonts w:ascii="GHEA Mariam" w:eastAsia="GHEA Grapalat" w:hAnsi="GHEA Mariam" w:cs="Arial"/>
          <w:sz w:val="24"/>
          <w:szCs w:val="24"/>
          <w:lang w:val="hy-AM"/>
        </w:rPr>
      </w:pPr>
      <w:r w:rsidRPr="00FC48E9">
        <w:rPr>
          <w:rFonts w:ascii="GHEA Mariam" w:eastAsia="GHEA Grapalat" w:hAnsi="GHEA Mariam" w:cs="Arial"/>
          <w:sz w:val="24"/>
          <w:szCs w:val="24"/>
          <w:lang w:val="hy-AM"/>
        </w:rPr>
        <w:t xml:space="preserve">1. </w:t>
      </w:r>
      <w:r w:rsidR="00117FC4" w:rsidRPr="00402AD5">
        <w:rPr>
          <w:rFonts w:ascii="GHEA Mariam" w:eastAsia="GHEA Grapalat" w:hAnsi="GHEA Mariam" w:cs="Arial"/>
          <w:sz w:val="24"/>
          <w:szCs w:val="24"/>
          <w:lang w:val="hy-AM"/>
        </w:rPr>
        <w:t>Կիբեռանվտանգության</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աուդիտի</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նկատմամբ</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կիրառելի</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միջազգային</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ստանդարտներն</w:t>
      </w:r>
      <w:r w:rsidR="00117FC4" w:rsidRPr="00402AD5">
        <w:rPr>
          <w:rFonts w:ascii="GHEA Mariam" w:eastAsia="GHEA Grapalat" w:hAnsi="GHEA Mariam"/>
          <w:sz w:val="24"/>
          <w:szCs w:val="24"/>
          <w:lang w:val="hy-AM"/>
        </w:rPr>
        <w:t xml:space="preserve"> </w:t>
      </w:r>
      <w:r w:rsidR="00117FC4" w:rsidRPr="00402AD5">
        <w:rPr>
          <w:rFonts w:ascii="GHEA Mariam" w:eastAsia="GHEA Grapalat" w:hAnsi="GHEA Mariam" w:cs="Arial"/>
          <w:sz w:val="24"/>
          <w:szCs w:val="24"/>
          <w:lang w:val="hy-AM"/>
        </w:rPr>
        <w:t>են</w:t>
      </w:r>
      <w:r w:rsidR="004D0167" w:rsidRPr="004D0167">
        <w:rPr>
          <w:rFonts w:ascii="GHEA Mariam" w:eastAsia="GHEA Grapalat" w:hAnsi="GHEA Mariam" w:cs="Arial"/>
          <w:sz w:val="24"/>
          <w:szCs w:val="24"/>
          <w:lang w:val="hy-AM"/>
        </w:rPr>
        <w:t>.</w:t>
      </w:r>
    </w:p>
    <w:p w:rsidR="00453DFB" w:rsidRPr="00FC48E9" w:rsidRDefault="00453DFB" w:rsidP="00453DFB">
      <w:pPr>
        <w:pStyle w:val="norm"/>
        <w:spacing w:line="360" w:lineRule="auto"/>
        <w:rPr>
          <w:rFonts w:ascii="GHEA Mariam" w:eastAsia="GHEA Grapalat" w:hAnsi="GHEA Mariam"/>
          <w:sz w:val="14"/>
          <w:szCs w:val="24"/>
          <w:lang w:val="hy-AM"/>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19"/>
        <w:gridCol w:w="2551"/>
        <w:gridCol w:w="2835"/>
      </w:tblGrid>
      <w:tr w:rsidR="00FC48E9" w:rsidRPr="00FC48E9" w:rsidTr="00453DFB">
        <w:trPr>
          <w:trHeight w:val="1008"/>
        </w:trPr>
        <w:tc>
          <w:tcPr>
            <w:tcW w:w="70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453DFB" w:rsidP="00453DFB">
            <w:pPr>
              <w:shd w:val="clear" w:color="auto" w:fill="FFFFFF"/>
              <w:jc w:val="center"/>
              <w:rPr>
                <w:rFonts w:ascii="GHEA Mariam" w:hAnsi="GHEA Mariam"/>
                <w:b/>
                <w:sz w:val="24"/>
                <w:szCs w:val="24"/>
                <w:lang w:val="hy-AM"/>
              </w:rPr>
            </w:pPr>
            <w:r w:rsidRPr="00FC48E9">
              <w:rPr>
                <w:rFonts w:ascii="GHEA Mariam" w:hAnsi="GHEA Mariam"/>
                <w:b/>
                <w:sz w:val="24"/>
                <w:szCs w:val="24"/>
                <w:lang w:val="en-GB"/>
              </w:rPr>
              <w:t>NN</w:t>
            </w:r>
          </w:p>
          <w:p w:rsidR="00453DFB" w:rsidRPr="00FC48E9" w:rsidRDefault="00453DFB" w:rsidP="00453DFB">
            <w:pPr>
              <w:shd w:val="clear" w:color="auto" w:fill="FFFFFF"/>
              <w:jc w:val="center"/>
              <w:rPr>
                <w:rFonts w:ascii="GHEA Mariam" w:hAnsi="GHEA Mariam"/>
                <w:b/>
                <w:bCs/>
                <w:sz w:val="24"/>
                <w:szCs w:val="24"/>
                <w:lang w:val="hy-AM"/>
              </w:rPr>
            </w:pPr>
            <w:r w:rsidRPr="00FC48E9">
              <w:rPr>
                <w:rFonts w:ascii="GHEA Mariam" w:hAnsi="GHEA Mariam"/>
                <w:b/>
                <w:sz w:val="24"/>
                <w:szCs w:val="24"/>
                <w:lang w:val="hy-AM"/>
              </w:rPr>
              <w:t>ը/կ</w:t>
            </w:r>
          </w:p>
        </w:tc>
        <w:tc>
          <w:tcPr>
            <w:tcW w:w="3119"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453DFB">
            <w:pPr>
              <w:shd w:val="clear" w:color="auto" w:fill="FFFFFF"/>
              <w:jc w:val="center"/>
              <w:rPr>
                <w:rFonts w:ascii="GHEA Mariam" w:hAnsi="GHEA Mariam"/>
                <w:b/>
                <w:bCs/>
                <w:sz w:val="24"/>
                <w:szCs w:val="24"/>
              </w:rPr>
            </w:pPr>
            <w:r w:rsidRPr="00FC48E9">
              <w:rPr>
                <w:rFonts w:ascii="GHEA Mariam" w:hAnsi="GHEA Mariam"/>
                <w:b/>
                <w:bCs/>
                <w:sz w:val="24"/>
                <w:szCs w:val="24"/>
              </w:rPr>
              <w:t>Կարգավորման սուբյեկտ</w:t>
            </w:r>
          </w:p>
        </w:tc>
        <w:tc>
          <w:tcPr>
            <w:tcW w:w="2551" w:type="dxa"/>
            <w:tcBorders>
              <w:top w:val="single" w:sz="4" w:space="0" w:color="000000"/>
              <w:left w:val="single" w:sz="4" w:space="0" w:color="000000"/>
              <w:bottom w:val="single" w:sz="4" w:space="0" w:color="000000"/>
              <w:right w:val="single" w:sz="4" w:space="0" w:color="000000"/>
            </w:tcBorders>
            <w:vAlign w:val="center"/>
          </w:tcPr>
          <w:p w:rsidR="00117FC4" w:rsidRPr="00FC48E9" w:rsidRDefault="00117FC4" w:rsidP="00453DFB">
            <w:pPr>
              <w:shd w:val="clear" w:color="auto" w:fill="FFFFFF"/>
              <w:jc w:val="center"/>
              <w:rPr>
                <w:rFonts w:ascii="GHEA Mariam" w:hAnsi="GHEA Mariam"/>
                <w:b/>
                <w:bCs/>
                <w:sz w:val="24"/>
                <w:szCs w:val="24"/>
              </w:rPr>
            </w:pPr>
            <w:r w:rsidRPr="00FC48E9">
              <w:rPr>
                <w:rFonts w:ascii="GHEA Mariam" w:hAnsi="GHEA Mariam"/>
                <w:b/>
                <w:bCs/>
                <w:sz w:val="24"/>
                <w:szCs w:val="24"/>
              </w:rPr>
              <w:t>Միջազգային ստանդարտ</w:t>
            </w:r>
          </w:p>
        </w:tc>
        <w:tc>
          <w:tcPr>
            <w:tcW w:w="2835" w:type="dxa"/>
            <w:vAlign w:val="center"/>
          </w:tcPr>
          <w:p w:rsidR="00117FC4" w:rsidRPr="00FC48E9" w:rsidRDefault="00117FC4" w:rsidP="00453DFB">
            <w:pPr>
              <w:shd w:val="clear" w:color="auto" w:fill="FFFFFF"/>
              <w:jc w:val="center"/>
              <w:rPr>
                <w:rFonts w:ascii="GHEA Mariam" w:hAnsi="GHEA Mariam"/>
                <w:b/>
                <w:bCs/>
                <w:sz w:val="24"/>
                <w:szCs w:val="24"/>
              </w:rPr>
            </w:pPr>
            <w:r w:rsidRPr="00FC48E9">
              <w:rPr>
                <w:rFonts w:ascii="GHEA Mariam" w:hAnsi="GHEA Mariam"/>
                <w:b/>
                <w:bCs/>
                <w:sz w:val="24"/>
                <w:szCs w:val="24"/>
              </w:rPr>
              <w:t>Կիրառելի ուղեցույց</w:t>
            </w:r>
          </w:p>
        </w:tc>
      </w:tr>
      <w:tr w:rsidR="00FC48E9" w:rsidRPr="00FC48E9" w:rsidTr="001206F0">
        <w:trPr>
          <w:trHeight w:val="590"/>
        </w:trPr>
        <w:tc>
          <w:tcPr>
            <w:tcW w:w="709" w:type="dxa"/>
            <w:vMerge w:val="restart"/>
            <w:tcBorders>
              <w:top w:val="single" w:sz="4" w:space="0" w:color="000000"/>
              <w:left w:val="single" w:sz="4" w:space="0" w:color="000000"/>
              <w:right w:val="single" w:sz="4" w:space="0" w:color="000000"/>
            </w:tcBorders>
            <w:vAlign w:val="center"/>
          </w:tcPr>
          <w:p w:rsidR="00117FC4" w:rsidRPr="00FC48E9" w:rsidRDefault="00117FC4" w:rsidP="001206F0">
            <w:pPr>
              <w:shd w:val="clear" w:color="auto" w:fill="FFFFFF"/>
              <w:jc w:val="center"/>
              <w:rPr>
                <w:rFonts w:ascii="GHEA Mariam" w:hAnsi="GHEA Mariam"/>
                <w:bCs/>
                <w:sz w:val="24"/>
                <w:szCs w:val="24"/>
                <w:lang w:val="hy-AM"/>
              </w:rPr>
            </w:pPr>
            <w:r w:rsidRPr="00FC48E9">
              <w:rPr>
                <w:rFonts w:ascii="GHEA Mariam" w:hAnsi="GHEA Mariam"/>
                <w:bCs/>
                <w:sz w:val="24"/>
                <w:szCs w:val="24"/>
              </w:rPr>
              <w:t>1</w:t>
            </w:r>
            <w:r w:rsidR="00453DFB" w:rsidRPr="00FC48E9">
              <w:rPr>
                <w:rFonts w:ascii="GHEA Mariam" w:hAnsi="GHEA Mariam"/>
                <w:bCs/>
                <w:sz w:val="24"/>
                <w:szCs w:val="24"/>
                <w:lang w:val="hy-AM"/>
              </w:rPr>
              <w:t>.</w:t>
            </w:r>
          </w:p>
        </w:tc>
        <w:tc>
          <w:tcPr>
            <w:tcW w:w="3119"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Կիբեռանվտանգության աուդիտ իրականացնող կազմակերպություններ</w:t>
            </w:r>
          </w:p>
        </w:tc>
        <w:tc>
          <w:tcPr>
            <w:tcW w:w="2551"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27001</w:t>
            </w:r>
          </w:p>
        </w:tc>
        <w:tc>
          <w:tcPr>
            <w:tcW w:w="2835" w:type="dxa"/>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 19011</w:t>
            </w:r>
          </w:p>
        </w:tc>
      </w:tr>
      <w:tr w:rsidR="00FC48E9" w:rsidRPr="00FC48E9" w:rsidTr="00453DFB">
        <w:trPr>
          <w:trHeight w:val="590"/>
        </w:trPr>
        <w:tc>
          <w:tcPr>
            <w:tcW w:w="709" w:type="dxa"/>
            <w:vMerge/>
            <w:tcBorders>
              <w:left w:val="single" w:sz="4" w:space="0" w:color="000000"/>
              <w:right w:val="single" w:sz="4" w:space="0" w:color="000000"/>
            </w:tcBorders>
          </w:tcPr>
          <w:p w:rsidR="00117FC4" w:rsidRPr="00FC48E9" w:rsidRDefault="00117FC4" w:rsidP="0086527B">
            <w:pPr>
              <w:pBdr>
                <w:top w:val="nil"/>
                <w:left w:val="nil"/>
                <w:bottom w:val="nil"/>
                <w:right w:val="nil"/>
                <w:between w:val="nil"/>
              </w:pBdr>
              <w:shd w:val="clear" w:color="auto" w:fill="FFFFFF"/>
              <w:jc w:val="center"/>
              <w:rPr>
                <w:rFonts w:ascii="GHEA Mariam" w:hAnsi="GHEA Mariam"/>
                <w:bCs/>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b/>
                <w:bCs/>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b/>
                <w:bCs/>
                <w:sz w:val="24"/>
                <w:szCs w:val="24"/>
              </w:rPr>
            </w:pPr>
          </w:p>
        </w:tc>
        <w:tc>
          <w:tcPr>
            <w:tcW w:w="2835" w:type="dxa"/>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27002</w:t>
            </w:r>
          </w:p>
        </w:tc>
      </w:tr>
      <w:tr w:rsidR="00FC48E9" w:rsidRPr="00FC48E9" w:rsidTr="00453DFB">
        <w:trPr>
          <w:trHeight w:val="590"/>
        </w:trPr>
        <w:tc>
          <w:tcPr>
            <w:tcW w:w="709" w:type="dxa"/>
            <w:vMerge/>
            <w:tcBorders>
              <w:left w:val="single" w:sz="4" w:space="0" w:color="000000"/>
              <w:right w:val="single" w:sz="4" w:space="0" w:color="000000"/>
            </w:tcBorders>
          </w:tcPr>
          <w:p w:rsidR="00117FC4" w:rsidRPr="00FC48E9" w:rsidRDefault="00117FC4" w:rsidP="0086527B">
            <w:pPr>
              <w:pBdr>
                <w:top w:val="nil"/>
                <w:left w:val="nil"/>
                <w:bottom w:val="nil"/>
                <w:right w:val="nil"/>
                <w:between w:val="nil"/>
              </w:pBdr>
              <w:shd w:val="clear" w:color="auto" w:fill="FFFFFF"/>
              <w:jc w:val="center"/>
              <w:rPr>
                <w:rFonts w:ascii="GHEA Mariam" w:hAnsi="GHEA Mariam"/>
                <w:bCs/>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835" w:type="dxa"/>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27007</w:t>
            </w:r>
          </w:p>
        </w:tc>
      </w:tr>
      <w:tr w:rsidR="00FC48E9" w:rsidRPr="00FC48E9" w:rsidTr="00453DFB">
        <w:trPr>
          <w:trHeight w:val="590"/>
        </w:trPr>
        <w:tc>
          <w:tcPr>
            <w:tcW w:w="709" w:type="dxa"/>
            <w:vMerge/>
            <w:tcBorders>
              <w:left w:val="single" w:sz="4" w:space="0" w:color="000000"/>
              <w:right w:val="single" w:sz="4" w:space="0" w:color="000000"/>
            </w:tcBorders>
          </w:tcPr>
          <w:p w:rsidR="00117FC4" w:rsidRPr="00FC48E9" w:rsidRDefault="00117FC4" w:rsidP="0086527B">
            <w:pPr>
              <w:pBdr>
                <w:top w:val="nil"/>
                <w:left w:val="nil"/>
                <w:bottom w:val="nil"/>
                <w:right w:val="nil"/>
                <w:between w:val="nil"/>
              </w:pBdr>
              <w:shd w:val="clear" w:color="auto" w:fill="FFFFFF"/>
              <w:jc w:val="center"/>
              <w:rPr>
                <w:rFonts w:ascii="GHEA Mariam" w:hAnsi="GHEA Mariam"/>
                <w:bCs/>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835" w:type="dxa"/>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17021-1</w:t>
            </w:r>
          </w:p>
        </w:tc>
      </w:tr>
      <w:tr w:rsidR="00FC48E9" w:rsidRPr="00FC48E9" w:rsidTr="00453DFB">
        <w:trPr>
          <w:trHeight w:val="591"/>
        </w:trPr>
        <w:tc>
          <w:tcPr>
            <w:tcW w:w="709" w:type="dxa"/>
            <w:vMerge/>
            <w:tcBorders>
              <w:left w:val="single" w:sz="4" w:space="0" w:color="000000"/>
              <w:right w:val="single" w:sz="4" w:space="0" w:color="000000"/>
            </w:tcBorders>
          </w:tcPr>
          <w:p w:rsidR="00117FC4" w:rsidRPr="00FC48E9" w:rsidRDefault="00117FC4" w:rsidP="0086527B">
            <w:pPr>
              <w:pBdr>
                <w:top w:val="nil"/>
                <w:left w:val="nil"/>
                <w:bottom w:val="nil"/>
                <w:right w:val="nil"/>
                <w:between w:val="nil"/>
              </w:pBdr>
              <w:shd w:val="clear" w:color="auto" w:fill="FFFFFF"/>
              <w:jc w:val="center"/>
              <w:rPr>
                <w:rFonts w:ascii="GHEA Mariam" w:hAnsi="GHEA Mariam"/>
                <w:bCs/>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835" w:type="dxa"/>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ISO/IEC 27006-1</w:t>
            </w:r>
          </w:p>
        </w:tc>
      </w:tr>
      <w:tr w:rsidR="00FC48E9" w:rsidRPr="00FC48E9" w:rsidTr="004D0167">
        <w:trPr>
          <w:trHeight w:val="543"/>
        </w:trPr>
        <w:tc>
          <w:tcPr>
            <w:tcW w:w="709" w:type="dxa"/>
            <w:vMerge w:val="restart"/>
            <w:tcBorders>
              <w:top w:val="single" w:sz="4" w:space="0" w:color="000000"/>
              <w:left w:val="single" w:sz="4" w:space="0" w:color="000000"/>
              <w:right w:val="single" w:sz="4" w:space="0" w:color="000000"/>
            </w:tcBorders>
            <w:vAlign w:val="center"/>
          </w:tcPr>
          <w:p w:rsidR="00117FC4" w:rsidRPr="00FC48E9" w:rsidRDefault="00117FC4" w:rsidP="001206F0">
            <w:pPr>
              <w:shd w:val="clear" w:color="auto" w:fill="FFFFFF"/>
              <w:jc w:val="center"/>
              <w:rPr>
                <w:rFonts w:ascii="GHEA Mariam" w:hAnsi="GHEA Mariam"/>
                <w:bCs/>
                <w:sz w:val="24"/>
                <w:szCs w:val="24"/>
                <w:lang w:val="hy-AM"/>
              </w:rPr>
            </w:pPr>
            <w:r w:rsidRPr="00FC48E9">
              <w:rPr>
                <w:rFonts w:ascii="GHEA Mariam" w:hAnsi="GHEA Mariam"/>
                <w:bCs/>
                <w:sz w:val="24"/>
                <w:szCs w:val="24"/>
              </w:rPr>
              <w:t>2</w:t>
            </w:r>
            <w:r w:rsidR="00453DFB" w:rsidRPr="00FC48E9">
              <w:rPr>
                <w:rFonts w:ascii="GHEA Mariam" w:hAnsi="GHEA Mariam"/>
                <w:bCs/>
                <w:sz w:val="24"/>
                <w:szCs w:val="24"/>
                <w:lang w:val="hy-AM"/>
              </w:rPr>
              <w:t>.</w:t>
            </w:r>
          </w:p>
        </w:tc>
        <w:tc>
          <w:tcPr>
            <w:tcW w:w="3119"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sz w:val="24"/>
                <w:szCs w:val="24"/>
              </w:rPr>
            </w:pPr>
            <w:r w:rsidRPr="00FC48E9">
              <w:rPr>
                <w:rFonts w:ascii="GHEA Mariam" w:hAnsi="GHEA Mariam"/>
                <w:sz w:val="24"/>
                <w:szCs w:val="24"/>
              </w:rPr>
              <w:t>Կիբեռանվտանգության աուդիտորներ</w:t>
            </w:r>
          </w:p>
        </w:tc>
        <w:tc>
          <w:tcPr>
            <w:tcW w:w="2551" w:type="dxa"/>
            <w:vMerge w:val="restart"/>
            <w:tcBorders>
              <w:top w:val="single" w:sz="4" w:space="0" w:color="000000"/>
              <w:left w:val="single" w:sz="4" w:space="0" w:color="000000"/>
              <w:right w:val="single" w:sz="4" w:space="0" w:color="000000"/>
            </w:tcBorders>
            <w:vAlign w:val="center"/>
          </w:tcPr>
          <w:p w:rsidR="00117FC4" w:rsidRPr="00FC48E9" w:rsidRDefault="00117FC4" w:rsidP="0086527B">
            <w:pPr>
              <w:shd w:val="clear" w:color="auto" w:fill="FFFFFF"/>
              <w:jc w:val="center"/>
              <w:rPr>
                <w:rFonts w:ascii="GHEA Mariam" w:hAnsi="GHEA Mariam"/>
                <w:b/>
                <w:bCs/>
                <w:sz w:val="24"/>
                <w:szCs w:val="24"/>
              </w:rPr>
            </w:pPr>
            <w:r w:rsidRPr="00FC48E9">
              <w:rPr>
                <w:rFonts w:ascii="GHEA Mariam" w:hAnsi="GHEA Mariam"/>
                <w:sz w:val="24"/>
                <w:szCs w:val="24"/>
              </w:rPr>
              <w:t>ISO/IEC 27001</w:t>
            </w:r>
            <w:r w:rsidRPr="00FC48E9">
              <w:rPr>
                <w:rFonts w:ascii="GHEA Mariam" w:hAnsi="GHEA Mariam"/>
                <w:sz w:val="24"/>
                <w:szCs w:val="24"/>
                <w:lang w:val="hy-AM"/>
              </w:rPr>
              <w:t xml:space="preserve"> </w:t>
            </w:r>
            <w:r w:rsidRPr="00FC48E9">
              <w:rPr>
                <w:rFonts w:ascii="GHEA Mariam" w:hAnsi="GHEA Mariam"/>
                <w:sz w:val="24"/>
                <w:szCs w:val="24"/>
              </w:rPr>
              <w:t>Գլխավոր աուդիտորների համար</w:t>
            </w:r>
            <w:r w:rsidRPr="00FC48E9">
              <w:rPr>
                <w:rFonts w:ascii="Calibri" w:hAnsi="Calibri" w:cs="Calibri"/>
                <w:sz w:val="24"/>
                <w:szCs w:val="24"/>
              </w:rPr>
              <w:t> </w:t>
            </w:r>
            <w:r w:rsidRPr="00FC48E9">
              <w:rPr>
                <w:rFonts w:ascii="GHEA Mariam" w:hAnsi="GHEA Mariam"/>
                <w:sz w:val="24"/>
                <w:szCs w:val="24"/>
              </w:rPr>
              <w:t>(Lead Auditor (LA))</w:t>
            </w:r>
          </w:p>
        </w:tc>
        <w:tc>
          <w:tcPr>
            <w:tcW w:w="2835" w:type="dxa"/>
            <w:vAlign w:val="center"/>
          </w:tcPr>
          <w:p w:rsidR="00117FC4" w:rsidRPr="00FC48E9" w:rsidRDefault="00117FC4" w:rsidP="004D0167">
            <w:pPr>
              <w:shd w:val="clear" w:color="auto" w:fill="FFFFFF"/>
              <w:jc w:val="center"/>
              <w:rPr>
                <w:rFonts w:ascii="GHEA Mariam" w:hAnsi="GHEA Mariam"/>
                <w:sz w:val="24"/>
                <w:szCs w:val="24"/>
              </w:rPr>
            </w:pPr>
            <w:r w:rsidRPr="00FC48E9">
              <w:rPr>
                <w:rFonts w:ascii="GHEA Mariam" w:hAnsi="GHEA Mariam"/>
                <w:sz w:val="24"/>
                <w:szCs w:val="24"/>
              </w:rPr>
              <w:t>ISO/IEC 17024</w:t>
            </w:r>
          </w:p>
        </w:tc>
      </w:tr>
      <w:tr w:rsidR="00FC48E9" w:rsidRPr="00FC48E9" w:rsidTr="004D0167">
        <w:trPr>
          <w:trHeight w:val="492"/>
        </w:trPr>
        <w:tc>
          <w:tcPr>
            <w:tcW w:w="709" w:type="dxa"/>
            <w:vMerge/>
            <w:tcBorders>
              <w:left w:val="single" w:sz="4" w:space="0" w:color="000000"/>
              <w:right w:val="single" w:sz="4" w:space="0" w:color="000000"/>
            </w:tcBorders>
          </w:tcPr>
          <w:p w:rsidR="00117FC4" w:rsidRPr="00FC48E9" w:rsidRDefault="00117FC4" w:rsidP="0086527B">
            <w:pPr>
              <w:widowControl w:val="0"/>
              <w:pBdr>
                <w:top w:val="nil"/>
                <w:left w:val="nil"/>
                <w:bottom w:val="nil"/>
                <w:right w:val="nil"/>
                <w:between w:val="nil"/>
              </w:pBdr>
              <w:rPr>
                <w:rFonts w:ascii="GHEA Mariam" w:hAnsi="GHEA Mariam"/>
                <w:b/>
                <w:bCs/>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b/>
                <w:bCs/>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b/>
                <w:bCs/>
                <w:sz w:val="24"/>
                <w:szCs w:val="24"/>
              </w:rPr>
            </w:pPr>
          </w:p>
        </w:tc>
        <w:tc>
          <w:tcPr>
            <w:tcW w:w="2835" w:type="dxa"/>
            <w:vAlign w:val="center"/>
          </w:tcPr>
          <w:p w:rsidR="00117FC4" w:rsidRPr="00FC48E9" w:rsidRDefault="00117FC4" w:rsidP="004D0167">
            <w:pPr>
              <w:shd w:val="clear" w:color="auto" w:fill="FFFFFF"/>
              <w:jc w:val="center"/>
              <w:rPr>
                <w:rFonts w:ascii="GHEA Mariam" w:hAnsi="GHEA Mariam"/>
                <w:sz w:val="24"/>
                <w:szCs w:val="24"/>
              </w:rPr>
            </w:pPr>
            <w:r w:rsidRPr="00FC48E9">
              <w:rPr>
                <w:rFonts w:ascii="GHEA Mariam" w:hAnsi="GHEA Mariam"/>
                <w:sz w:val="24"/>
                <w:szCs w:val="24"/>
              </w:rPr>
              <w:t>ISO/IEC TS 27008</w:t>
            </w:r>
          </w:p>
        </w:tc>
      </w:tr>
      <w:tr w:rsidR="00FC48E9" w:rsidRPr="00FC48E9" w:rsidTr="004D0167">
        <w:trPr>
          <w:trHeight w:val="504"/>
        </w:trPr>
        <w:tc>
          <w:tcPr>
            <w:tcW w:w="709" w:type="dxa"/>
            <w:vMerge/>
            <w:tcBorders>
              <w:left w:val="single" w:sz="4" w:space="0" w:color="000000"/>
              <w:right w:val="single" w:sz="4" w:space="0" w:color="000000"/>
            </w:tcBorders>
          </w:tcPr>
          <w:p w:rsidR="00117FC4" w:rsidRPr="00FC48E9" w:rsidRDefault="00117FC4" w:rsidP="0086527B">
            <w:pPr>
              <w:widowControl w:val="0"/>
              <w:pBdr>
                <w:top w:val="nil"/>
                <w:left w:val="nil"/>
                <w:bottom w:val="nil"/>
                <w:right w:val="nil"/>
                <w:between w:val="nil"/>
              </w:pBdr>
              <w:rPr>
                <w:rFonts w:ascii="GHEA Mariam" w:hAnsi="GHEA Mariam"/>
                <w:sz w:val="24"/>
                <w:szCs w:val="24"/>
              </w:rPr>
            </w:pPr>
          </w:p>
        </w:tc>
        <w:tc>
          <w:tcPr>
            <w:tcW w:w="3119"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551" w:type="dxa"/>
            <w:vMerge/>
            <w:tcBorders>
              <w:top w:val="single" w:sz="4" w:space="0" w:color="000000"/>
              <w:left w:val="single" w:sz="4" w:space="0" w:color="000000"/>
              <w:right w:val="single" w:sz="4" w:space="0" w:color="000000"/>
            </w:tcBorders>
            <w:vAlign w:val="center"/>
          </w:tcPr>
          <w:p w:rsidR="00117FC4" w:rsidRPr="00FC48E9" w:rsidRDefault="00117FC4" w:rsidP="0086527B">
            <w:pPr>
              <w:widowControl w:val="0"/>
              <w:pBdr>
                <w:top w:val="nil"/>
                <w:left w:val="nil"/>
                <w:bottom w:val="nil"/>
                <w:right w:val="nil"/>
                <w:between w:val="nil"/>
              </w:pBdr>
              <w:spacing w:line="276" w:lineRule="auto"/>
              <w:rPr>
                <w:rFonts w:ascii="GHEA Mariam" w:hAnsi="GHEA Mariam"/>
                <w:sz w:val="24"/>
                <w:szCs w:val="24"/>
              </w:rPr>
            </w:pPr>
          </w:p>
        </w:tc>
        <w:tc>
          <w:tcPr>
            <w:tcW w:w="2835" w:type="dxa"/>
            <w:vAlign w:val="center"/>
          </w:tcPr>
          <w:p w:rsidR="00117FC4" w:rsidRPr="00FC48E9" w:rsidRDefault="00117FC4" w:rsidP="004D0167">
            <w:pPr>
              <w:shd w:val="clear" w:color="auto" w:fill="FFFFFF"/>
              <w:jc w:val="center"/>
              <w:rPr>
                <w:rFonts w:ascii="GHEA Mariam" w:hAnsi="GHEA Mariam"/>
                <w:sz w:val="24"/>
                <w:szCs w:val="24"/>
              </w:rPr>
            </w:pPr>
            <w:r w:rsidRPr="00FC48E9">
              <w:rPr>
                <w:rFonts w:ascii="GHEA Mariam" w:hAnsi="GHEA Mariam"/>
                <w:sz w:val="24"/>
                <w:szCs w:val="24"/>
              </w:rPr>
              <w:t>ISO/IEC 27007</w:t>
            </w:r>
          </w:p>
        </w:tc>
      </w:tr>
    </w:tbl>
    <w:p w:rsidR="001206F0" w:rsidRPr="00FC48E9" w:rsidRDefault="001206F0" w:rsidP="001206F0">
      <w:pPr>
        <w:pStyle w:val="norm"/>
        <w:spacing w:line="360" w:lineRule="auto"/>
        <w:rPr>
          <w:rFonts w:ascii="GHEA Mariam" w:eastAsia="GHEA Grapalat" w:hAnsi="GHEA Mariam" w:cs="Arial"/>
          <w:sz w:val="24"/>
          <w:szCs w:val="24"/>
        </w:rPr>
      </w:pPr>
    </w:p>
    <w:p w:rsidR="00117FC4" w:rsidRPr="00FC48E9" w:rsidRDefault="001206F0" w:rsidP="001206F0">
      <w:pPr>
        <w:pStyle w:val="norm"/>
        <w:spacing w:line="360" w:lineRule="auto"/>
        <w:rPr>
          <w:rFonts w:ascii="GHEA Mariam" w:eastAsia="GHEA Grapalat" w:hAnsi="GHEA Mariam"/>
          <w:sz w:val="24"/>
          <w:szCs w:val="24"/>
        </w:rPr>
      </w:pPr>
      <w:r w:rsidRPr="00FC48E9">
        <w:rPr>
          <w:rFonts w:ascii="GHEA Mariam" w:eastAsia="GHEA Grapalat" w:hAnsi="GHEA Mariam" w:cs="Arial"/>
          <w:spacing w:val="-6"/>
          <w:sz w:val="24"/>
          <w:szCs w:val="24"/>
          <w:lang w:val="hy-AM"/>
        </w:rPr>
        <w:t xml:space="preserve">2. </w:t>
      </w:r>
      <w:r w:rsidR="00117FC4" w:rsidRPr="00FC48E9">
        <w:rPr>
          <w:rFonts w:ascii="GHEA Mariam" w:eastAsia="GHEA Grapalat" w:hAnsi="GHEA Mariam" w:cs="Arial"/>
          <w:spacing w:val="-6"/>
          <w:sz w:val="24"/>
          <w:szCs w:val="24"/>
        </w:rPr>
        <w:t>Սույն</w:t>
      </w:r>
      <w:r w:rsidR="00117FC4" w:rsidRPr="00FC48E9">
        <w:rPr>
          <w:rFonts w:ascii="GHEA Mariam" w:eastAsia="GHEA Grapalat" w:hAnsi="GHEA Mariam"/>
          <w:spacing w:val="-6"/>
          <w:sz w:val="24"/>
          <w:szCs w:val="24"/>
        </w:rPr>
        <w:t xml:space="preserve"> </w:t>
      </w:r>
      <w:r w:rsidR="00B03D38" w:rsidRPr="00FC48E9">
        <w:rPr>
          <w:rFonts w:ascii="GHEA Mariam" w:eastAsia="GHEA Grapalat" w:hAnsi="GHEA Mariam"/>
          <w:spacing w:val="-6"/>
          <w:sz w:val="24"/>
          <w:szCs w:val="24"/>
          <w:lang w:val="hy-AM"/>
        </w:rPr>
        <w:t>ցանկ</w:t>
      </w:r>
      <w:r w:rsidR="00117FC4" w:rsidRPr="00FC48E9">
        <w:rPr>
          <w:rFonts w:ascii="GHEA Mariam" w:eastAsia="GHEA Grapalat" w:hAnsi="GHEA Mariam" w:cs="Arial"/>
          <w:spacing w:val="-6"/>
          <w:sz w:val="24"/>
          <w:szCs w:val="24"/>
        </w:rPr>
        <w:t>ով</w:t>
      </w:r>
      <w:r w:rsidR="00117FC4" w:rsidRPr="00FC48E9">
        <w:rPr>
          <w:rFonts w:ascii="GHEA Mariam" w:eastAsia="GHEA Grapalat" w:hAnsi="GHEA Mariam"/>
          <w:spacing w:val="-6"/>
          <w:sz w:val="24"/>
          <w:szCs w:val="24"/>
        </w:rPr>
        <w:t xml:space="preserve"> </w:t>
      </w:r>
      <w:r w:rsidR="002435E0">
        <w:rPr>
          <w:rFonts w:ascii="GHEA Mariam" w:eastAsia="GHEA Grapalat" w:hAnsi="GHEA Mariam"/>
          <w:spacing w:val="-6"/>
          <w:sz w:val="24"/>
          <w:szCs w:val="24"/>
          <w:lang w:val="hy-AM"/>
        </w:rPr>
        <w:t>սահման</w:t>
      </w:r>
      <w:r w:rsidR="00117FC4" w:rsidRPr="00FC48E9">
        <w:rPr>
          <w:rFonts w:ascii="GHEA Mariam" w:eastAsia="GHEA Grapalat" w:hAnsi="GHEA Mariam" w:cs="Arial"/>
          <w:spacing w:val="-6"/>
          <w:sz w:val="24"/>
          <w:szCs w:val="24"/>
        </w:rPr>
        <w:t>ված</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ստանդարտները</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կիրառվում</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են</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դրանց</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կիրառ</w:t>
      </w:r>
      <w:r w:rsidR="00E33DA3" w:rsidRPr="00FC48E9">
        <w:rPr>
          <w:rFonts w:ascii="GHEA Mariam" w:eastAsia="GHEA Grapalat" w:hAnsi="GHEA Mariam" w:cs="Arial"/>
          <w:spacing w:val="-6"/>
          <w:sz w:val="24"/>
          <w:szCs w:val="24"/>
        </w:rPr>
        <w:softHyphen/>
      </w:r>
      <w:r w:rsidR="00117FC4" w:rsidRPr="00FC48E9">
        <w:rPr>
          <w:rFonts w:ascii="GHEA Mariam" w:eastAsia="GHEA Grapalat" w:hAnsi="GHEA Mariam" w:cs="Arial"/>
          <w:spacing w:val="-6"/>
          <w:sz w:val="24"/>
          <w:szCs w:val="24"/>
        </w:rPr>
        <w:t>ման</w:t>
      </w:r>
      <w:r w:rsidR="00117FC4" w:rsidRPr="00FC48E9">
        <w:rPr>
          <w:rFonts w:ascii="GHEA Mariam" w:eastAsia="GHEA Grapalat" w:hAnsi="GHEA Mariam"/>
          <w:spacing w:val="-6"/>
          <w:sz w:val="24"/>
          <w:szCs w:val="24"/>
        </w:rPr>
        <w:t xml:space="preserve"> </w:t>
      </w:r>
      <w:r w:rsidR="00117FC4" w:rsidRPr="00FC48E9">
        <w:rPr>
          <w:rFonts w:ascii="GHEA Mariam" w:eastAsia="GHEA Grapalat" w:hAnsi="GHEA Mariam" w:cs="Arial"/>
          <w:spacing w:val="-6"/>
          <w:sz w:val="24"/>
          <w:szCs w:val="24"/>
        </w:rPr>
        <w:t>պահին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գործող</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վերջին</w:t>
      </w:r>
      <w:r w:rsidR="00117FC4" w:rsidRPr="00FC48E9">
        <w:rPr>
          <w:rFonts w:ascii="GHEA Mariam" w:eastAsia="GHEA Grapalat" w:hAnsi="GHEA Mariam"/>
          <w:sz w:val="24"/>
          <w:szCs w:val="24"/>
        </w:rPr>
        <w:t xml:space="preserve"> </w:t>
      </w:r>
      <w:r w:rsidR="00117FC4" w:rsidRPr="00FC48E9">
        <w:rPr>
          <w:rFonts w:ascii="GHEA Mariam" w:eastAsia="GHEA Grapalat" w:hAnsi="GHEA Mariam" w:cs="Arial"/>
          <w:sz w:val="24"/>
          <w:szCs w:val="24"/>
        </w:rPr>
        <w:t>խմբագրությամբ։</w:t>
      </w:r>
    </w:p>
    <w:p w:rsidR="001206F0" w:rsidRPr="00FC48E9" w:rsidRDefault="001206F0" w:rsidP="00E35D2E">
      <w:pPr>
        <w:pStyle w:val="mechtex"/>
        <w:jc w:val="left"/>
        <w:rPr>
          <w:rFonts w:ascii="GHEA Mariam" w:hAnsi="GHEA Mariam" w:cs="Sylfaen"/>
          <w:sz w:val="24"/>
          <w:szCs w:val="24"/>
          <w:lang w:val="hy-AM"/>
        </w:rPr>
      </w:pPr>
    </w:p>
    <w:p w:rsidR="001206F0" w:rsidRPr="00FC48E9" w:rsidRDefault="001206F0" w:rsidP="00E35D2E">
      <w:pPr>
        <w:pStyle w:val="mechtex"/>
        <w:jc w:val="left"/>
        <w:rPr>
          <w:rFonts w:ascii="GHEA Mariam" w:hAnsi="GHEA Mariam" w:cs="Sylfaen"/>
          <w:sz w:val="32"/>
          <w:szCs w:val="24"/>
          <w:lang w:val="hy-AM"/>
        </w:rPr>
      </w:pPr>
    </w:p>
    <w:p w:rsidR="00117FC4" w:rsidRPr="00FC48E9" w:rsidRDefault="00117FC4" w:rsidP="00E35D2E">
      <w:pPr>
        <w:pStyle w:val="mechtex"/>
        <w:jc w:val="left"/>
        <w:rPr>
          <w:rFonts w:ascii="GHEA Mariam" w:hAnsi="GHEA Mariam" w:cs="Arial Armenian"/>
          <w:sz w:val="24"/>
          <w:szCs w:val="24"/>
          <w:lang w:val="hy-AM"/>
        </w:rPr>
      </w:pPr>
      <w:r w:rsidRPr="00FC48E9">
        <w:rPr>
          <w:rFonts w:ascii="GHEA Mariam" w:hAnsi="GHEA Mariam" w:cs="Sylfaen"/>
          <w:sz w:val="24"/>
          <w:szCs w:val="24"/>
          <w:lang w:val="hy-AM"/>
        </w:rPr>
        <w:t>ՀԱՅԱՍՏԱՆԻ</w:t>
      </w:r>
      <w:r w:rsidRPr="00FC48E9">
        <w:rPr>
          <w:rFonts w:ascii="GHEA Mariam" w:hAnsi="GHEA Mariam" w:cs="Arial Armenian"/>
          <w:sz w:val="24"/>
          <w:szCs w:val="24"/>
          <w:lang w:val="hy-AM"/>
        </w:rPr>
        <w:t xml:space="preserve">  </w:t>
      </w:r>
      <w:r w:rsidRPr="00FC48E9">
        <w:rPr>
          <w:rFonts w:ascii="GHEA Mariam" w:hAnsi="GHEA Mariam" w:cs="Sylfaen"/>
          <w:sz w:val="24"/>
          <w:szCs w:val="24"/>
          <w:lang w:val="hy-AM"/>
        </w:rPr>
        <w:t>ՀԱՆՐԱՊԵՏՈՒԹՅԱՆ</w:t>
      </w:r>
    </w:p>
    <w:p w:rsidR="00117FC4" w:rsidRPr="00FC48E9" w:rsidRDefault="00117FC4" w:rsidP="00E35D2E">
      <w:pPr>
        <w:pStyle w:val="mechtex"/>
        <w:jc w:val="left"/>
        <w:rPr>
          <w:rFonts w:ascii="GHEA Mariam" w:hAnsi="GHEA Mariam" w:cs="Sylfaen"/>
          <w:sz w:val="24"/>
          <w:szCs w:val="24"/>
          <w:lang w:val="hy-AM"/>
        </w:rPr>
      </w:pPr>
      <w:r w:rsidRPr="00FC48E9">
        <w:rPr>
          <w:rFonts w:ascii="GHEA Mariam" w:hAnsi="GHEA Mariam"/>
          <w:sz w:val="24"/>
          <w:szCs w:val="24"/>
          <w:lang w:val="hy-AM"/>
        </w:rPr>
        <w:t xml:space="preserve">    </w:t>
      </w:r>
      <w:r w:rsidRPr="00FC48E9">
        <w:rPr>
          <w:rFonts w:ascii="GHEA Mariam" w:hAnsi="GHEA Mariam" w:cs="Sylfaen"/>
          <w:sz w:val="24"/>
          <w:szCs w:val="24"/>
          <w:lang w:val="hy-AM"/>
        </w:rPr>
        <w:t>ՎԱՐՉԱՊԵՏԻ  ԱՇԽԱՏԱԿԱԶՄԻ</w:t>
      </w:r>
    </w:p>
    <w:p w:rsidR="00117FC4" w:rsidRPr="00FC48E9" w:rsidRDefault="00117FC4" w:rsidP="00117FC4">
      <w:pPr>
        <w:jc w:val="center"/>
        <w:rPr>
          <w:rFonts w:ascii="GHEA Mariam" w:hAnsi="GHEA Mariam"/>
          <w:sz w:val="22"/>
          <w:szCs w:val="24"/>
          <w:lang w:val="hy-AM"/>
        </w:rPr>
      </w:pPr>
      <w:r w:rsidRPr="00FC48E9">
        <w:rPr>
          <w:rFonts w:ascii="GHEA Mariam" w:hAnsi="GHEA Mariam" w:cs="Sylfaen"/>
          <w:sz w:val="24"/>
          <w:szCs w:val="24"/>
          <w:lang w:val="hy-AM"/>
        </w:rPr>
        <w:t xml:space="preserve">          ՂԵԿԱՎԱՐԻ  ՏԵՂԱԿԱԼ</w:t>
      </w:r>
      <w:r w:rsidRPr="00FC48E9">
        <w:rPr>
          <w:rFonts w:ascii="GHEA Mariam" w:hAnsi="GHEA Mariam" w:cs="Arial Armenian"/>
          <w:sz w:val="24"/>
          <w:szCs w:val="24"/>
          <w:lang w:val="hy-AM"/>
        </w:rPr>
        <w:tab/>
        <w:t xml:space="preserve">                                                   Ա</w:t>
      </w:r>
      <w:r w:rsidRPr="00FC48E9">
        <w:rPr>
          <w:rFonts w:ascii="GHEA Mariam" w:hAnsi="GHEA Mariam" w:cs="Sylfaen"/>
          <w:sz w:val="24"/>
          <w:szCs w:val="24"/>
          <w:lang w:val="hy-AM"/>
        </w:rPr>
        <w:t>.</w:t>
      </w:r>
      <w:r w:rsidRPr="00FC48E9">
        <w:rPr>
          <w:rFonts w:ascii="GHEA Mariam" w:hAnsi="GHEA Mariam" w:cs="Arial Armenian"/>
          <w:sz w:val="24"/>
          <w:szCs w:val="24"/>
          <w:lang w:val="hy-AM"/>
        </w:rPr>
        <w:t xml:space="preserve"> ԽԱՉԱՏՐ</w:t>
      </w:r>
      <w:r w:rsidRPr="00FC48E9">
        <w:rPr>
          <w:rFonts w:ascii="GHEA Mariam" w:hAnsi="GHEA Mariam" w:cs="Sylfaen"/>
          <w:sz w:val="24"/>
          <w:szCs w:val="24"/>
          <w:lang w:val="hy-AM"/>
        </w:rPr>
        <w:t>ՅԱՆ</w:t>
      </w:r>
    </w:p>
    <w:sectPr w:rsidR="00117FC4" w:rsidRPr="00FC48E9"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613" w:rsidRDefault="005D1613">
      <w:r>
        <w:separator/>
      </w:r>
    </w:p>
  </w:endnote>
  <w:endnote w:type="continuationSeparator" w:id="0">
    <w:p w:rsidR="005D1613" w:rsidRDefault="005D1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613" w:rsidRDefault="005D1613">
      <w:r>
        <w:separator/>
      </w:r>
    </w:p>
  </w:footnote>
  <w:footnote w:type="continuationSeparator" w:id="0">
    <w:p w:rsidR="005D1613" w:rsidRDefault="005D1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3D38">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35E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31280"/>
    <w:multiLevelType w:val="multilevel"/>
    <w:tmpl w:val="EEE6B0C8"/>
    <w:lvl w:ilvl="0">
      <w:start w:val="1"/>
      <w:numFmt w:val="decimal"/>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E3E40CC"/>
    <w:multiLevelType w:val="multilevel"/>
    <w:tmpl w:val="EEE6B0C8"/>
    <w:lvl w:ilvl="0">
      <w:start w:val="1"/>
      <w:numFmt w:val="decimal"/>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3" w15:restartNumberingAfterBreak="0">
    <w:nsid w:val="3C0253FF"/>
    <w:multiLevelType w:val="multilevel"/>
    <w:tmpl w:val="3514A2E4"/>
    <w:lvl w:ilvl="0">
      <w:start w:val="1"/>
      <w:numFmt w:val="decimal"/>
      <w:lvlText w:val="%1."/>
      <w:lvlJc w:val="left"/>
      <w:pPr>
        <w:ind w:left="3338" w:hanging="360"/>
      </w:pPr>
      <w:rPr>
        <w:rFonts w:ascii="GHEA Grapalat" w:eastAsia="GHEA Grapalat" w:hAnsi="GHEA Grapalat" w:cs="GHEA Grapalat"/>
        <w:b w:val="0"/>
        <w:bCs w:val="0"/>
        <w:sz w:val="24"/>
        <w:szCs w:val="24"/>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672A7AE4"/>
    <w:multiLevelType w:val="multilevel"/>
    <w:tmpl w:val="C2BAFFCA"/>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EEA"/>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538"/>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17FC4"/>
    <w:rsid w:val="00120106"/>
    <w:rsid w:val="0012013B"/>
    <w:rsid w:val="001206F0"/>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7C"/>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5E0"/>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AD5"/>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3DFB"/>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16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44"/>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67"/>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613"/>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6FAB"/>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BE9"/>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D3D"/>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EE3"/>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BA"/>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3D38"/>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1DE"/>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3"/>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6D"/>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48F"/>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8E9"/>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2026-05-11T10:16:00Z</dcterms:created>
  <dcterms:modified xsi:type="dcterms:W3CDTF">2026-05-12T06:12:00Z</dcterms:modified>
</cp:coreProperties>
</file>