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856C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856CD">
      <w:pPr>
        <w:jc w:val="center"/>
      </w:pPr>
    </w:p>
    <w:p w:rsidR="001C3F71" w:rsidRDefault="001C3F71" w:rsidP="00E856C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856CD">
      <w:pPr>
        <w:pStyle w:val="mechtex"/>
        <w:rPr>
          <w:rFonts w:ascii="GHEA Mariam" w:hAnsi="GHEA Mariam"/>
          <w:b/>
        </w:rPr>
      </w:pPr>
    </w:p>
    <w:p w:rsidR="001C3F71" w:rsidRDefault="001C3F71" w:rsidP="00E856C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E856CD">
      <w:pPr>
        <w:jc w:val="center"/>
        <w:rPr>
          <w:rFonts w:ascii="GHEA Mariam" w:hAnsi="GHEA Mariam"/>
          <w:szCs w:val="24"/>
        </w:rPr>
      </w:pPr>
    </w:p>
    <w:p w:rsidR="001C3F71" w:rsidRPr="006A7EEF" w:rsidRDefault="001C3F71" w:rsidP="00E856CD">
      <w:pPr>
        <w:jc w:val="center"/>
        <w:rPr>
          <w:rFonts w:ascii="GHEA Mariam" w:hAnsi="GHEA Mariam"/>
          <w:sz w:val="6"/>
          <w:szCs w:val="24"/>
        </w:rPr>
      </w:pPr>
    </w:p>
    <w:p w:rsidR="001C3F71" w:rsidRPr="008E1B5A" w:rsidRDefault="001C3F71" w:rsidP="00E856CD">
      <w:pPr>
        <w:jc w:val="center"/>
        <w:rPr>
          <w:rFonts w:ascii="GHEA Mariam" w:hAnsi="GHEA Mariam"/>
          <w:sz w:val="24"/>
          <w:szCs w:val="24"/>
        </w:rPr>
      </w:pPr>
    </w:p>
    <w:p w:rsidR="001C3F71" w:rsidRPr="00F55D39" w:rsidRDefault="00CF77B4" w:rsidP="00E856CD">
      <w:pPr>
        <w:jc w:val="center"/>
        <w:rPr>
          <w:rFonts w:ascii="GHEA Mariam" w:hAnsi="GHEA Mariam"/>
          <w:sz w:val="24"/>
          <w:szCs w:val="24"/>
          <w:lang w:val="hy-AM"/>
        </w:rPr>
      </w:pPr>
      <w:r>
        <w:rPr>
          <w:rFonts w:ascii="GHEA Mariam" w:hAnsi="GHEA Mariam"/>
          <w:sz w:val="24"/>
          <w:szCs w:val="24"/>
        </w:rPr>
        <w:t>14</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55D39">
        <w:rPr>
          <w:rFonts w:ascii="GHEA Mariam" w:hAnsi="GHEA Mariam"/>
          <w:sz w:val="24"/>
          <w:szCs w:val="24"/>
          <w:lang w:val="hy-AM"/>
        </w:rPr>
        <w:t>Ն</w:t>
      </w:r>
    </w:p>
    <w:p w:rsidR="001C3F71" w:rsidRDefault="001C3F71" w:rsidP="00E856CD">
      <w:pPr>
        <w:jc w:val="center"/>
        <w:rPr>
          <w:rFonts w:ascii="GHEA Mariam" w:hAnsi="GHEA Mariam"/>
          <w:sz w:val="22"/>
          <w:szCs w:val="24"/>
        </w:rPr>
      </w:pPr>
    </w:p>
    <w:p w:rsidR="004674F9" w:rsidRDefault="004674F9" w:rsidP="00E856CD">
      <w:pPr>
        <w:jc w:val="center"/>
        <w:rPr>
          <w:rFonts w:ascii="GHEA Mariam" w:hAnsi="GHEA Mariam"/>
          <w:sz w:val="22"/>
          <w:szCs w:val="24"/>
        </w:rPr>
      </w:pPr>
    </w:p>
    <w:p w:rsidR="00F55D39" w:rsidRDefault="00F55D39" w:rsidP="00E856CD">
      <w:pPr>
        <w:jc w:val="center"/>
        <w:rPr>
          <w:rFonts w:ascii="GHEA Mariam" w:hAnsi="GHEA Mariam"/>
          <w:sz w:val="22"/>
          <w:szCs w:val="24"/>
        </w:rPr>
      </w:pPr>
    </w:p>
    <w:p w:rsidR="00F55D39" w:rsidRDefault="00A7780B" w:rsidP="00F55D39">
      <w:pPr>
        <w:pStyle w:val="mechtex"/>
        <w:rPr>
          <w:rStyle w:val="Strong"/>
          <w:rFonts w:ascii="GHEA Mariam" w:hAnsi="GHEA Mariam"/>
          <w:b w:val="0"/>
          <w:color w:val="000000"/>
          <w:sz w:val="24"/>
          <w:szCs w:val="24"/>
          <w:lang w:val="hy-AM"/>
        </w:rPr>
      </w:pPr>
      <w:r w:rsidRPr="00F55D39">
        <w:rPr>
          <w:rStyle w:val="Strong"/>
          <w:rFonts w:ascii="GHEA Mariam" w:hAnsi="GHEA Mariam"/>
          <w:b w:val="0"/>
          <w:color w:val="000000"/>
          <w:sz w:val="24"/>
          <w:szCs w:val="24"/>
          <w:lang w:val="hy-AM"/>
        </w:rPr>
        <w:t xml:space="preserve">«ՀԱՅԱՍՏԱՆԻ ՀԱՆՐԱՊԵՏՈՒԹՅԱՆ </w:t>
      </w:r>
      <w:r w:rsidRPr="00F55D39">
        <w:rPr>
          <w:rStyle w:val="Strong"/>
          <w:rFonts w:ascii="GHEA Mariam" w:hAnsi="GHEA Mariam"/>
          <w:b w:val="0"/>
          <w:color w:val="000000"/>
          <w:sz w:val="24"/>
          <w:szCs w:val="24"/>
          <w:lang w:val="fr-FR"/>
        </w:rPr>
        <w:t>2026</w:t>
      </w:r>
      <w:r w:rsidRPr="00F55D39">
        <w:rPr>
          <w:rStyle w:val="Strong"/>
          <w:rFonts w:ascii="GHEA Mariam" w:hAnsi="GHEA Mariam"/>
          <w:b w:val="0"/>
          <w:color w:val="000000"/>
          <w:sz w:val="24"/>
          <w:szCs w:val="24"/>
          <w:lang w:val="hy-AM"/>
        </w:rPr>
        <w:t xml:space="preserve"> ԹՎԱԿԱՆԻ ՊԵՏԱԿԱՆ</w:t>
      </w:r>
    </w:p>
    <w:p w:rsidR="00F55D39" w:rsidRDefault="00A7780B" w:rsidP="00F55D39">
      <w:pPr>
        <w:pStyle w:val="mechtex"/>
        <w:rPr>
          <w:rFonts w:ascii="GHEA Mariam" w:hAnsi="GHEA Mariam" w:cs="Sylfaen"/>
          <w:sz w:val="24"/>
          <w:szCs w:val="24"/>
          <w:lang w:val="hy-AM"/>
        </w:rPr>
      </w:pPr>
      <w:r w:rsidRPr="00F55D39">
        <w:rPr>
          <w:rStyle w:val="Strong"/>
          <w:rFonts w:ascii="GHEA Mariam" w:hAnsi="GHEA Mariam"/>
          <w:b w:val="0"/>
          <w:color w:val="000000"/>
          <w:spacing w:val="-4"/>
          <w:sz w:val="24"/>
          <w:szCs w:val="24"/>
          <w:lang w:val="hy-AM"/>
        </w:rPr>
        <w:t>ԲՅՈՒՋԵԻ ՄԱՍԻՆ» ՕՐԵՆՔՈՒՄ ՎԵՐԱԲԱՇԽՈՒՄ, ԼՐԱՑՈՒՄ</w:t>
      </w:r>
      <w:r w:rsidR="00F55D39" w:rsidRPr="00F55D39">
        <w:rPr>
          <w:rStyle w:val="Strong"/>
          <w:rFonts w:ascii="GHEA Mariam" w:hAnsi="GHEA Mariam"/>
          <w:b w:val="0"/>
          <w:color w:val="000000"/>
          <w:spacing w:val="-4"/>
          <w:sz w:val="24"/>
          <w:szCs w:val="24"/>
          <w:lang w:val="hy-AM"/>
        </w:rPr>
        <w:t xml:space="preserve">, </w:t>
      </w:r>
      <w:r w:rsidRPr="00F55D39">
        <w:rPr>
          <w:rStyle w:val="Strong"/>
          <w:rFonts w:ascii="GHEA Mariam" w:hAnsi="GHEA Mariam"/>
          <w:b w:val="0"/>
          <w:color w:val="000000"/>
          <w:spacing w:val="-4"/>
          <w:sz w:val="24"/>
          <w:szCs w:val="24"/>
          <w:lang w:val="hy-AM"/>
        </w:rPr>
        <w:t>ՀԱՅԱՍՏԱՆԻ</w:t>
      </w:r>
      <w:r w:rsidRPr="00F55D39">
        <w:rPr>
          <w:rStyle w:val="Strong"/>
          <w:rFonts w:ascii="GHEA Mariam" w:hAnsi="GHEA Mariam"/>
          <w:b w:val="0"/>
          <w:color w:val="000000"/>
          <w:sz w:val="24"/>
          <w:szCs w:val="24"/>
          <w:lang w:val="hy-AM"/>
        </w:rPr>
        <w:t xml:space="preserve"> ՀԱՆՐԱՊԵՏՈՒԹՅԱՆ </w:t>
      </w:r>
      <w:r w:rsidRPr="00F55D39">
        <w:rPr>
          <w:rStyle w:val="Strong"/>
          <w:rFonts w:ascii="GHEA Mariam" w:hAnsi="GHEA Mariam"/>
          <w:b w:val="0"/>
          <w:color w:val="000000"/>
          <w:spacing w:val="-4"/>
          <w:sz w:val="24"/>
          <w:szCs w:val="24"/>
          <w:lang w:val="hy-AM"/>
        </w:rPr>
        <w:t xml:space="preserve">ԿԱՌԱՎԱՐՈՒԹՅԱՆ 2025 ԹՎԱԿԱՆԻ ԴԵԿՏԵՄԲԵՐԻ </w:t>
      </w:r>
      <w:r w:rsidR="00F55D39">
        <w:rPr>
          <w:rStyle w:val="Strong"/>
          <w:rFonts w:ascii="GHEA Mariam" w:hAnsi="GHEA Mariam"/>
          <w:b w:val="0"/>
          <w:color w:val="000000"/>
          <w:spacing w:val="-4"/>
          <w:sz w:val="24"/>
          <w:szCs w:val="24"/>
          <w:lang w:val="hy-AM"/>
        </w:rPr>
        <w:t xml:space="preserve"> </w:t>
      </w:r>
      <w:r w:rsidRPr="00F55D39">
        <w:rPr>
          <w:rStyle w:val="Strong"/>
          <w:rFonts w:ascii="GHEA Mariam" w:hAnsi="GHEA Mariam"/>
          <w:b w:val="0"/>
          <w:color w:val="000000"/>
          <w:spacing w:val="-4"/>
          <w:sz w:val="24"/>
          <w:szCs w:val="24"/>
          <w:lang w:val="hy-AM"/>
        </w:rPr>
        <w:t>25-Ի N 191</w:t>
      </w:r>
      <w:r w:rsidRPr="00F55D39">
        <w:rPr>
          <w:rStyle w:val="Strong"/>
          <w:rFonts w:ascii="GHEA Mariam" w:hAnsi="GHEA Mariam"/>
          <w:b w:val="0"/>
          <w:color w:val="000000"/>
          <w:spacing w:val="-4"/>
          <w:sz w:val="24"/>
          <w:szCs w:val="24"/>
          <w:lang w:val="fr-FR"/>
        </w:rPr>
        <w:t>0</w:t>
      </w:r>
      <w:r w:rsidRPr="00F55D39">
        <w:rPr>
          <w:rStyle w:val="Strong"/>
          <w:rFonts w:ascii="GHEA Mariam" w:hAnsi="GHEA Mariam"/>
          <w:b w:val="0"/>
          <w:color w:val="000000"/>
          <w:spacing w:val="-4"/>
          <w:sz w:val="24"/>
          <w:szCs w:val="24"/>
          <w:lang w:val="hy-AM"/>
        </w:rPr>
        <w:t>-Ն ՈՐՈՇՄԱՆ</w:t>
      </w:r>
      <w:r w:rsidRPr="00F55D39">
        <w:rPr>
          <w:rStyle w:val="Strong"/>
          <w:rFonts w:ascii="GHEA Mariam" w:hAnsi="GHEA Mariam"/>
          <w:b w:val="0"/>
          <w:color w:val="000000"/>
          <w:sz w:val="24"/>
          <w:szCs w:val="24"/>
          <w:lang w:val="hy-AM"/>
        </w:rPr>
        <w:t xml:space="preserve"> ՄԵՋ ՓՈՓՈԽՈՒԹՅՈՒՆՆԵՐ </w:t>
      </w:r>
      <w:r w:rsidR="00F55D39">
        <w:rPr>
          <w:rStyle w:val="Strong"/>
          <w:rFonts w:ascii="GHEA Mariam" w:hAnsi="GHEA Mariam"/>
          <w:b w:val="0"/>
          <w:color w:val="000000"/>
          <w:sz w:val="24"/>
          <w:szCs w:val="24"/>
          <w:lang w:val="hy-AM"/>
        </w:rPr>
        <w:t>ՈՒ</w:t>
      </w:r>
      <w:r w:rsidRPr="00F55D39">
        <w:rPr>
          <w:rStyle w:val="Strong"/>
          <w:rFonts w:ascii="GHEA Mariam" w:hAnsi="GHEA Mariam"/>
          <w:b w:val="0"/>
          <w:color w:val="000000"/>
          <w:sz w:val="24"/>
          <w:szCs w:val="24"/>
          <w:lang w:val="hy-AM"/>
        </w:rPr>
        <w:t xml:space="preserve"> ԼՐԱՑՈՒՄՆԵՐ</w:t>
      </w:r>
      <w:r w:rsidR="00F55D39">
        <w:rPr>
          <w:rStyle w:val="Strong"/>
          <w:rFonts w:ascii="GHEA Mariam" w:hAnsi="GHEA Mariam"/>
          <w:b w:val="0"/>
          <w:color w:val="000000"/>
          <w:sz w:val="24"/>
          <w:szCs w:val="24"/>
          <w:lang w:val="hy-AM"/>
        </w:rPr>
        <w:t xml:space="preserve"> ԿԱՏԱՐԵԼՈՒ </w:t>
      </w:r>
      <w:r w:rsidRPr="00F55D39">
        <w:rPr>
          <w:rFonts w:ascii="GHEA Mariam" w:hAnsi="GHEA Mariam" w:cs="Arial"/>
          <w:sz w:val="24"/>
          <w:szCs w:val="24"/>
          <w:lang w:val="hy-AM"/>
        </w:rPr>
        <w:t>ԵՎ</w:t>
      </w:r>
      <w:r w:rsidRPr="00F55D39">
        <w:rPr>
          <w:rFonts w:ascii="GHEA Mariam" w:hAnsi="GHEA Mariam" w:cs="Sylfaen"/>
          <w:sz w:val="24"/>
          <w:szCs w:val="24"/>
          <w:lang w:val="hy-AM"/>
        </w:rPr>
        <w:t xml:space="preserve"> </w:t>
      </w:r>
      <w:r w:rsidR="00F55D39" w:rsidRPr="00F55D39">
        <w:rPr>
          <w:rFonts w:ascii="GHEA Mariam" w:eastAsia="Arial Unicode MS" w:hAnsi="GHEA Mariam" w:cs="Sylfaen"/>
          <w:spacing w:val="-6"/>
          <w:sz w:val="24"/>
          <w:szCs w:val="24"/>
          <w:shd w:val="clear" w:color="auto" w:fill="FFFFFF"/>
          <w:lang w:val="hy-AM"/>
        </w:rPr>
        <w:t>ՀԱՅԱՍՏԱՆԻ</w:t>
      </w:r>
      <w:r w:rsidR="00F55D39" w:rsidRPr="00F55D39">
        <w:rPr>
          <w:rFonts w:ascii="GHEA Mariam" w:eastAsia="Arial Unicode MS" w:hAnsi="GHEA Mariam" w:cs="Arial Armenian"/>
          <w:spacing w:val="-6"/>
          <w:sz w:val="24"/>
          <w:szCs w:val="24"/>
          <w:shd w:val="clear" w:color="auto" w:fill="FFFFFF"/>
          <w:lang w:val="hy-AM"/>
        </w:rPr>
        <w:t xml:space="preserve"> </w:t>
      </w:r>
      <w:r w:rsidR="00F55D39" w:rsidRPr="00F55D39">
        <w:rPr>
          <w:rFonts w:ascii="GHEA Mariam" w:eastAsia="Arial Unicode MS" w:hAnsi="GHEA Mariam" w:cs="Sylfaen"/>
          <w:spacing w:val="-6"/>
          <w:sz w:val="24"/>
          <w:szCs w:val="24"/>
          <w:shd w:val="clear" w:color="auto" w:fill="FFFFFF"/>
          <w:lang w:val="hy-AM"/>
        </w:rPr>
        <w:t>ՀԱՆՐԱՊԵՏՈՒԹՅԱՆ</w:t>
      </w:r>
      <w:r w:rsidR="00F55D39">
        <w:rPr>
          <w:rFonts w:ascii="GHEA Mariam" w:hAnsi="GHEA Mariam" w:cs="Sylfaen"/>
          <w:sz w:val="24"/>
          <w:szCs w:val="24"/>
          <w:lang w:val="hy-AM"/>
        </w:rPr>
        <w:t xml:space="preserve"> </w:t>
      </w:r>
      <w:r w:rsidRPr="00F55D39">
        <w:rPr>
          <w:rFonts w:ascii="GHEA Mariam" w:hAnsi="GHEA Mariam" w:cs="Arial"/>
          <w:sz w:val="24"/>
          <w:szCs w:val="24"/>
          <w:lang w:val="hy-AM"/>
        </w:rPr>
        <w:t>ԱՇԽԱՏԱՆՔԻ</w:t>
      </w:r>
      <w:r w:rsidRPr="00F55D39">
        <w:rPr>
          <w:rFonts w:ascii="GHEA Mariam" w:hAnsi="GHEA Mariam" w:cs="Sylfaen"/>
          <w:sz w:val="24"/>
          <w:szCs w:val="24"/>
          <w:lang w:val="hy-AM"/>
        </w:rPr>
        <w:t xml:space="preserve"> </w:t>
      </w:r>
      <w:r w:rsidRPr="00F55D39">
        <w:rPr>
          <w:rFonts w:ascii="GHEA Mariam" w:hAnsi="GHEA Mariam" w:cs="Arial"/>
          <w:sz w:val="24"/>
          <w:szCs w:val="24"/>
          <w:lang w:val="hy-AM"/>
        </w:rPr>
        <w:t>ԵՎ</w:t>
      </w:r>
      <w:r w:rsidRPr="00F55D39">
        <w:rPr>
          <w:rFonts w:ascii="GHEA Mariam" w:hAnsi="GHEA Mariam" w:cs="Sylfaen"/>
          <w:sz w:val="24"/>
          <w:szCs w:val="24"/>
          <w:lang w:val="hy-AM"/>
        </w:rPr>
        <w:t xml:space="preserve"> </w:t>
      </w:r>
      <w:r w:rsidRPr="00F55D39">
        <w:rPr>
          <w:rFonts w:ascii="GHEA Mariam" w:hAnsi="GHEA Mariam" w:cs="Arial"/>
          <w:spacing w:val="-6"/>
          <w:sz w:val="24"/>
          <w:szCs w:val="24"/>
          <w:lang w:val="hy-AM"/>
        </w:rPr>
        <w:t>ՍՈՑԻԱԼԱԿԱՆ</w:t>
      </w:r>
      <w:r w:rsidRPr="00F55D39">
        <w:rPr>
          <w:rFonts w:ascii="GHEA Mariam" w:hAnsi="GHEA Mariam" w:cs="Sylfaen"/>
          <w:spacing w:val="-6"/>
          <w:sz w:val="24"/>
          <w:szCs w:val="24"/>
          <w:lang w:val="hy-AM"/>
        </w:rPr>
        <w:t xml:space="preserve"> </w:t>
      </w:r>
      <w:r w:rsidRPr="00F55D39">
        <w:rPr>
          <w:rFonts w:ascii="GHEA Mariam" w:hAnsi="GHEA Mariam" w:cs="Arial"/>
          <w:spacing w:val="-6"/>
          <w:sz w:val="24"/>
          <w:szCs w:val="24"/>
          <w:lang w:val="hy-AM"/>
        </w:rPr>
        <w:t>ՀԱՐՑԵՐԻ</w:t>
      </w:r>
      <w:r w:rsidRPr="00F55D39">
        <w:rPr>
          <w:rFonts w:ascii="GHEA Mariam" w:hAnsi="GHEA Mariam" w:cs="Sylfaen"/>
          <w:spacing w:val="-6"/>
          <w:sz w:val="24"/>
          <w:szCs w:val="24"/>
          <w:lang w:val="hy-AM"/>
        </w:rPr>
        <w:t xml:space="preserve"> </w:t>
      </w:r>
      <w:r w:rsidRPr="00F55D39">
        <w:rPr>
          <w:rFonts w:ascii="GHEA Mariam" w:hAnsi="GHEA Mariam" w:cs="Arial"/>
          <w:spacing w:val="-6"/>
          <w:sz w:val="24"/>
          <w:szCs w:val="24"/>
          <w:lang w:val="hy-AM"/>
        </w:rPr>
        <w:t>ՆԱԽԱՐԱՐՈՒԹՅԱՆԸ</w:t>
      </w:r>
      <w:r w:rsidRPr="00F55D39">
        <w:rPr>
          <w:rFonts w:ascii="GHEA Mariam" w:hAnsi="GHEA Mariam" w:cs="Sylfaen"/>
          <w:spacing w:val="-6"/>
          <w:sz w:val="24"/>
          <w:szCs w:val="24"/>
          <w:lang w:val="hy-AM"/>
        </w:rPr>
        <w:t xml:space="preserve"> </w:t>
      </w:r>
      <w:r w:rsidRPr="00F55D39">
        <w:rPr>
          <w:rFonts w:ascii="GHEA Mariam" w:hAnsi="GHEA Mariam" w:cs="Arial"/>
          <w:spacing w:val="-6"/>
          <w:sz w:val="24"/>
          <w:szCs w:val="24"/>
          <w:lang w:val="hy-AM"/>
        </w:rPr>
        <w:t>ԳՈՒՄԱՐ</w:t>
      </w:r>
      <w:r w:rsidRPr="00F55D39">
        <w:rPr>
          <w:rFonts w:ascii="GHEA Mariam" w:hAnsi="GHEA Mariam" w:cs="Sylfaen"/>
          <w:spacing w:val="-6"/>
          <w:sz w:val="24"/>
          <w:szCs w:val="24"/>
          <w:lang w:val="hy-AM"/>
        </w:rPr>
        <w:t xml:space="preserve"> </w:t>
      </w:r>
      <w:r w:rsidRPr="00F55D39">
        <w:rPr>
          <w:rFonts w:ascii="GHEA Mariam" w:hAnsi="GHEA Mariam" w:cs="Arial"/>
          <w:spacing w:val="-6"/>
          <w:sz w:val="24"/>
          <w:szCs w:val="24"/>
          <w:lang w:val="hy-AM"/>
        </w:rPr>
        <w:t>ՀԱՏԿԱՑՆԵԼՈՒ</w:t>
      </w:r>
      <w:r w:rsidRPr="00F55D39">
        <w:rPr>
          <w:rFonts w:ascii="GHEA Mariam" w:hAnsi="GHEA Mariam" w:cs="Sylfaen"/>
          <w:sz w:val="24"/>
          <w:szCs w:val="24"/>
          <w:lang w:val="hy-AM"/>
        </w:rPr>
        <w:t xml:space="preserve"> </w:t>
      </w:r>
    </w:p>
    <w:p w:rsidR="00A7780B" w:rsidRDefault="00A7780B" w:rsidP="00F55D39">
      <w:pPr>
        <w:pStyle w:val="mechtex"/>
        <w:rPr>
          <w:rStyle w:val="Strong"/>
          <w:rFonts w:ascii="GHEA Mariam" w:hAnsi="GHEA Mariam"/>
          <w:b w:val="0"/>
          <w:color w:val="000000"/>
          <w:sz w:val="24"/>
          <w:szCs w:val="24"/>
          <w:lang w:val="hy-AM"/>
        </w:rPr>
      </w:pPr>
      <w:r w:rsidRPr="00F55D39">
        <w:rPr>
          <w:rFonts w:ascii="GHEA Mariam" w:hAnsi="GHEA Mariam" w:cs="Arial"/>
          <w:sz w:val="24"/>
          <w:szCs w:val="24"/>
          <w:lang w:val="hy-AM"/>
        </w:rPr>
        <w:t>Մ</w:t>
      </w:r>
      <w:r w:rsidR="00F55D39">
        <w:rPr>
          <w:rFonts w:ascii="GHEA Mariam" w:hAnsi="GHEA Mariam" w:cs="Arial"/>
          <w:sz w:val="24"/>
          <w:szCs w:val="24"/>
          <w:lang w:val="hy-AM"/>
        </w:rPr>
        <w:t xml:space="preserve"> </w:t>
      </w:r>
      <w:r w:rsidRPr="00F55D39">
        <w:rPr>
          <w:rFonts w:ascii="GHEA Mariam" w:hAnsi="GHEA Mariam" w:cs="Arial"/>
          <w:sz w:val="24"/>
          <w:szCs w:val="24"/>
          <w:lang w:val="hy-AM"/>
        </w:rPr>
        <w:t>Ա</w:t>
      </w:r>
      <w:r w:rsidR="00F55D39">
        <w:rPr>
          <w:rFonts w:ascii="GHEA Mariam" w:hAnsi="GHEA Mariam" w:cs="Arial"/>
          <w:sz w:val="24"/>
          <w:szCs w:val="24"/>
          <w:lang w:val="hy-AM"/>
        </w:rPr>
        <w:t xml:space="preserve"> </w:t>
      </w:r>
      <w:r w:rsidRPr="00F55D39">
        <w:rPr>
          <w:rFonts w:ascii="GHEA Mariam" w:hAnsi="GHEA Mariam" w:cs="Arial"/>
          <w:sz w:val="24"/>
          <w:szCs w:val="24"/>
          <w:lang w:val="hy-AM"/>
        </w:rPr>
        <w:t>Ս</w:t>
      </w:r>
      <w:r w:rsidR="00F55D39">
        <w:rPr>
          <w:rFonts w:ascii="GHEA Mariam" w:hAnsi="GHEA Mariam" w:cs="Arial"/>
          <w:sz w:val="24"/>
          <w:szCs w:val="24"/>
          <w:lang w:val="hy-AM"/>
        </w:rPr>
        <w:t xml:space="preserve"> </w:t>
      </w:r>
      <w:r w:rsidRPr="00F55D39">
        <w:rPr>
          <w:rFonts w:ascii="GHEA Mariam" w:hAnsi="GHEA Mariam" w:cs="Arial"/>
          <w:sz w:val="24"/>
          <w:szCs w:val="24"/>
          <w:lang w:val="hy-AM"/>
        </w:rPr>
        <w:t>Ի</w:t>
      </w:r>
      <w:r w:rsidR="00F55D39">
        <w:rPr>
          <w:rFonts w:ascii="GHEA Mariam" w:hAnsi="GHEA Mariam" w:cs="Arial"/>
          <w:sz w:val="24"/>
          <w:szCs w:val="24"/>
          <w:lang w:val="hy-AM"/>
        </w:rPr>
        <w:t xml:space="preserve"> </w:t>
      </w:r>
      <w:r w:rsidRPr="00F55D39">
        <w:rPr>
          <w:rFonts w:ascii="GHEA Mariam" w:hAnsi="GHEA Mariam" w:cs="Arial"/>
          <w:sz w:val="24"/>
          <w:szCs w:val="24"/>
          <w:lang w:val="hy-AM"/>
        </w:rPr>
        <w:t>Ն</w:t>
      </w:r>
    </w:p>
    <w:p w:rsidR="00F55D39" w:rsidRPr="00F55D39" w:rsidRDefault="00F55D39" w:rsidP="00F55D39">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p>
    <w:p w:rsidR="00A7780B" w:rsidRPr="00F55D39" w:rsidRDefault="00A7780B" w:rsidP="00A7780B">
      <w:pPr>
        <w:pStyle w:val="ListParagraph"/>
        <w:tabs>
          <w:tab w:val="left" w:pos="709"/>
        </w:tabs>
        <w:spacing w:line="360" w:lineRule="auto"/>
        <w:ind w:left="0" w:firstLine="284"/>
        <w:jc w:val="center"/>
        <w:rPr>
          <w:sz w:val="32"/>
          <w:lang w:val="hy-AM"/>
        </w:rPr>
      </w:pPr>
    </w:p>
    <w:p w:rsidR="00A7780B" w:rsidRPr="00F55D39" w:rsidRDefault="00A7780B" w:rsidP="00F55D39">
      <w:pPr>
        <w:pStyle w:val="norm"/>
        <w:spacing w:line="360" w:lineRule="auto"/>
        <w:ind w:right="-185"/>
        <w:rPr>
          <w:rFonts w:ascii="GHEA Mariam" w:hAnsi="GHEA Mariam"/>
          <w:spacing w:val="-6"/>
          <w:sz w:val="24"/>
          <w:szCs w:val="24"/>
          <w:lang w:val="hy-AM"/>
        </w:rPr>
      </w:pPr>
      <w:r w:rsidRPr="00F55D39">
        <w:rPr>
          <w:rFonts w:ascii="GHEA Mariam" w:hAnsi="GHEA Mariam"/>
          <w:spacing w:val="-6"/>
          <w:sz w:val="24"/>
          <w:szCs w:val="24"/>
          <w:lang w:val="hy-AM"/>
        </w:rPr>
        <w:t>«</w:t>
      </w:r>
      <w:r w:rsidRPr="00F55D39">
        <w:rPr>
          <w:rFonts w:ascii="GHEA Mariam" w:hAnsi="GHEA Mariam" w:cs="Arial"/>
          <w:spacing w:val="-2"/>
          <w:sz w:val="24"/>
          <w:szCs w:val="24"/>
          <w:lang w:val="hy-AM"/>
        </w:rPr>
        <w:t>Հայաստանի</w:t>
      </w:r>
      <w:r w:rsidRPr="00F55D39">
        <w:rPr>
          <w:rFonts w:ascii="GHEA Mariam" w:hAnsi="GHEA Mariam"/>
          <w:spacing w:val="-2"/>
          <w:sz w:val="24"/>
          <w:szCs w:val="24"/>
          <w:lang w:val="hy-AM"/>
        </w:rPr>
        <w:t xml:space="preserve"> </w:t>
      </w:r>
      <w:r w:rsidRPr="00F55D39">
        <w:rPr>
          <w:rFonts w:ascii="GHEA Mariam" w:hAnsi="GHEA Mariam" w:cs="Arial"/>
          <w:spacing w:val="-2"/>
          <w:sz w:val="24"/>
          <w:szCs w:val="24"/>
          <w:lang w:val="hy-AM"/>
        </w:rPr>
        <w:t>Հանրապետության</w:t>
      </w:r>
      <w:r w:rsidRPr="00F55D39">
        <w:rPr>
          <w:rFonts w:ascii="GHEA Mariam" w:hAnsi="GHEA Mariam"/>
          <w:spacing w:val="-2"/>
          <w:sz w:val="24"/>
          <w:szCs w:val="24"/>
          <w:lang w:val="hy-AM"/>
        </w:rPr>
        <w:t xml:space="preserve"> </w:t>
      </w:r>
      <w:r w:rsidRPr="00F55D39">
        <w:rPr>
          <w:rFonts w:ascii="GHEA Mariam" w:hAnsi="GHEA Mariam" w:cs="Arial"/>
          <w:spacing w:val="-2"/>
          <w:sz w:val="24"/>
          <w:szCs w:val="24"/>
          <w:lang w:val="hy-AM"/>
        </w:rPr>
        <w:t>բյուջետային</w:t>
      </w:r>
      <w:r w:rsidRPr="00F55D39">
        <w:rPr>
          <w:rFonts w:ascii="GHEA Mariam" w:hAnsi="GHEA Mariam"/>
          <w:spacing w:val="-2"/>
          <w:sz w:val="24"/>
          <w:szCs w:val="24"/>
          <w:lang w:val="hy-AM"/>
        </w:rPr>
        <w:t xml:space="preserve"> </w:t>
      </w:r>
      <w:r w:rsidRPr="00F55D39">
        <w:rPr>
          <w:rFonts w:ascii="GHEA Mariam" w:hAnsi="GHEA Mariam" w:cs="Arial"/>
          <w:spacing w:val="-2"/>
          <w:sz w:val="24"/>
          <w:szCs w:val="24"/>
          <w:lang w:val="hy-AM"/>
        </w:rPr>
        <w:t>համակարգի</w:t>
      </w:r>
      <w:r w:rsidRPr="00F55D39">
        <w:rPr>
          <w:rFonts w:ascii="GHEA Mariam" w:hAnsi="GHEA Mariam"/>
          <w:spacing w:val="-2"/>
          <w:sz w:val="24"/>
          <w:szCs w:val="24"/>
          <w:lang w:val="hy-AM"/>
        </w:rPr>
        <w:t xml:space="preserve"> </w:t>
      </w:r>
      <w:r w:rsidRPr="00F55D39">
        <w:rPr>
          <w:rFonts w:ascii="GHEA Mariam" w:hAnsi="GHEA Mariam" w:cs="Arial"/>
          <w:spacing w:val="-2"/>
          <w:sz w:val="24"/>
          <w:szCs w:val="24"/>
          <w:lang w:val="hy-AM"/>
        </w:rPr>
        <w:t>մասին</w:t>
      </w:r>
      <w:r w:rsidRPr="00F55D39">
        <w:rPr>
          <w:rFonts w:ascii="GHEA Mariam" w:hAnsi="GHEA Mariam" w:cs="Arial Armenian"/>
          <w:spacing w:val="-2"/>
          <w:sz w:val="24"/>
          <w:szCs w:val="24"/>
          <w:lang w:val="hy-AM"/>
        </w:rPr>
        <w:t>»</w:t>
      </w:r>
      <w:r w:rsidRPr="00F55D39">
        <w:rPr>
          <w:rFonts w:ascii="GHEA Mariam" w:hAnsi="GHEA Mariam"/>
          <w:spacing w:val="-2"/>
          <w:sz w:val="24"/>
          <w:szCs w:val="24"/>
          <w:lang w:val="hy-AM"/>
        </w:rPr>
        <w:t xml:space="preserve"> </w:t>
      </w:r>
      <w:r w:rsidRPr="00F55D39">
        <w:rPr>
          <w:rFonts w:ascii="GHEA Mariam" w:hAnsi="GHEA Mariam" w:cs="Arial"/>
          <w:spacing w:val="-2"/>
          <w:sz w:val="24"/>
          <w:szCs w:val="24"/>
          <w:lang w:val="hy-AM"/>
        </w:rPr>
        <w:t>օրենքի</w:t>
      </w:r>
      <w:r w:rsidRPr="00F55D39">
        <w:rPr>
          <w:rFonts w:ascii="GHEA Mariam" w:hAnsi="GHEA Mariam"/>
          <w:spacing w:val="-2"/>
          <w:sz w:val="24"/>
          <w:szCs w:val="24"/>
          <w:lang w:val="hy-AM"/>
        </w:rPr>
        <w:t xml:space="preserve"> 23-</w:t>
      </w:r>
      <w:r w:rsidRPr="00F55D39">
        <w:rPr>
          <w:rFonts w:ascii="GHEA Mariam" w:hAnsi="GHEA Mariam" w:cs="Arial"/>
          <w:spacing w:val="-2"/>
          <w:sz w:val="24"/>
          <w:szCs w:val="24"/>
          <w:lang w:val="hy-AM"/>
        </w:rPr>
        <w:t>րդ</w:t>
      </w:r>
      <w:r w:rsidRPr="00F55D39">
        <w:rPr>
          <w:rFonts w:ascii="GHEA Mariam" w:hAnsi="GHEA Mariam"/>
          <w:spacing w:val="-2"/>
          <w:sz w:val="24"/>
          <w:szCs w:val="24"/>
          <w:lang w:val="hy-AM"/>
        </w:rPr>
        <w:t xml:space="preserve"> </w:t>
      </w:r>
      <w:r w:rsidRPr="00F55D39">
        <w:rPr>
          <w:rFonts w:ascii="GHEA Mariam" w:hAnsi="GHEA Mariam" w:cs="Arial"/>
          <w:spacing w:val="-2"/>
          <w:sz w:val="24"/>
          <w:szCs w:val="24"/>
          <w:lang w:val="hy-AM"/>
        </w:rPr>
        <w:t>հոդված</w:t>
      </w:r>
      <w:r w:rsidRPr="00F55D39">
        <w:rPr>
          <w:rFonts w:ascii="GHEA Mariam" w:hAnsi="GHEA Mariam" w:cs="Arial"/>
          <w:spacing w:val="-6"/>
          <w:sz w:val="24"/>
          <w:szCs w:val="24"/>
          <w:lang w:val="hy-AM"/>
        </w:rPr>
        <w:t>ի</w:t>
      </w:r>
      <w:r w:rsidRPr="00F55D39">
        <w:rPr>
          <w:rFonts w:ascii="GHEA Mariam" w:hAnsi="GHEA Mariam"/>
          <w:spacing w:val="-6"/>
          <w:sz w:val="24"/>
          <w:szCs w:val="24"/>
          <w:lang w:val="hy-AM"/>
        </w:rPr>
        <w:t xml:space="preserve"> 3-</w:t>
      </w:r>
      <w:r w:rsidRPr="00F55D39">
        <w:rPr>
          <w:rFonts w:ascii="GHEA Mariam" w:hAnsi="GHEA Mariam" w:cs="Arial"/>
          <w:spacing w:val="-6"/>
          <w:sz w:val="24"/>
          <w:szCs w:val="24"/>
          <w:lang w:val="hy-AM"/>
        </w:rPr>
        <w:t>րդ</w:t>
      </w:r>
      <w:r w:rsidRPr="00F55D39">
        <w:rPr>
          <w:rFonts w:ascii="GHEA Mariam" w:hAnsi="GHEA Mariam"/>
          <w:spacing w:val="-6"/>
          <w:sz w:val="24"/>
          <w:szCs w:val="24"/>
          <w:lang w:val="hy-AM"/>
        </w:rPr>
        <w:t xml:space="preserve"> </w:t>
      </w:r>
      <w:r w:rsidRPr="00F55D39">
        <w:rPr>
          <w:rFonts w:ascii="GHEA Mariam" w:hAnsi="GHEA Mariam" w:cs="Arial"/>
          <w:spacing w:val="-6"/>
          <w:sz w:val="24"/>
          <w:szCs w:val="24"/>
          <w:lang w:val="hy-AM"/>
        </w:rPr>
        <w:t>մասին</w:t>
      </w:r>
      <w:r w:rsidRPr="00F55D39">
        <w:rPr>
          <w:rFonts w:ascii="GHEA Mariam" w:hAnsi="GHEA Mariam"/>
          <w:spacing w:val="-6"/>
          <w:sz w:val="24"/>
          <w:szCs w:val="24"/>
          <w:lang w:val="hy-AM"/>
        </w:rPr>
        <w:t xml:space="preserve"> </w:t>
      </w:r>
      <w:r w:rsidRPr="00F55D39">
        <w:rPr>
          <w:rFonts w:ascii="GHEA Mariam" w:hAnsi="GHEA Mariam" w:cs="Arial"/>
          <w:spacing w:val="-6"/>
          <w:sz w:val="24"/>
          <w:szCs w:val="24"/>
          <w:lang w:val="hy-AM"/>
        </w:rPr>
        <w:t>և</w:t>
      </w:r>
      <w:r w:rsidRPr="00F55D39">
        <w:rPr>
          <w:rFonts w:ascii="GHEA Mariam" w:hAnsi="GHEA Mariam"/>
          <w:spacing w:val="-6"/>
          <w:sz w:val="24"/>
          <w:szCs w:val="24"/>
          <w:lang w:val="hy-AM"/>
        </w:rPr>
        <w:t xml:space="preserve"> «</w:t>
      </w:r>
      <w:r w:rsidRPr="00F55D39">
        <w:rPr>
          <w:rFonts w:ascii="GHEA Mariam" w:hAnsi="GHEA Mariam" w:cs="Arial"/>
          <w:spacing w:val="-6"/>
          <w:sz w:val="24"/>
          <w:szCs w:val="24"/>
          <w:lang w:val="hy-AM"/>
        </w:rPr>
        <w:t>Նորմատիվ</w:t>
      </w:r>
      <w:r w:rsidRPr="00F55D39">
        <w:rPr>
          <w:rFonts w:ascii="GHEA Mariam" w:hAnsi="GHEA Mariam"/>
          <w:spacing w:val="-6"/>
          <w:sz w:val="24"/>
          <w:szCs w:val="24"/>
          <w:lang w:val="hy-AM"/>
        </w:rPr>
        <w:t xml:space="preserve"> </w:t>
      </w:r>
      <w:r w:rsidRPr="00F55D39">
        <w:rPr>
          <w:rFonts w:ascii="GHEA Mariam" w:hAnsi="GHEA Mariam" w:cs="Arial"/>
          <w:spacing w:val="-6"/>
          <w:sz w:val="24"/>
          <w:szCs w:val="24"/>
          <w:lang w:val="hy-AM"/>
        </w:rPr>
        <w:t>իրավական</w:t>
      </w:r>
      <w:r w:rsidRPr="00F55D39">
        <w:rPr>
          <w:rFonts w:ascii="GHEA Mariam" w:hAnsi="GHEA Mariam"/>
          <w:spacing w:val="-6"/>
          <w:sz w:val="24"/>
          <w:szCs w:val="24"/>
          <w:lang w:val="hy-AM"/>
        </w:rPr>
        <w:t xml:space="preserve"> </w:t>
      </w:r>
      <w:r w:rsidRPr="00F55D39">
        <w:rPr>
          <w:rFonts w:ascii="GHEA Mariam" w:hAnsi="GHEA Mariam" w:cs="Arial"/>
          <w:spacing w:val="-6"/>
          <w:sz w:val="24"/>
          <w:szCs w:val="24"/>
          <w:lang w:val="hy-AM"/>
        </w:rPr>
        <w:t>ակտերի</w:t>
      </w:r>
      <w:r w:rsidRPr="00F55D39">
        <w:rPr>
          <w:rFonts w:ascii="GHEA Mariam" w:hAnsi="GHEA Mariam"/>
          <w:spacing w:val="-6"/>
          <w:sz w:val="24"/>
          <w:szCs w:val="24"/>
          <w:lang w:val="hy-AM"/>
        </w:rPr>
        <w:t xml:space="preserve"> </w:t>
      </w:r>
      <w:r w:rsidRPr="00F55D39">
        <w:rPr>
          <w:rFonts w:ascii="GHEA Mariam" w:hAnsi="GHEA Mariam" w:cs="Arial"/>
          <w:spacing w:val="-6"/>
          <w:sz w:val="24"/>
          <w:szCs w:val="24"/>
          <w:lang w:val="hy-AM"/>
        </w:rPr>
        <w:t>մասին</w:t>
      </w:r>
      <w:r w:rsidRPr="00F55D39">
        <w:rPr>
          <w:rFonts w:ascii="GHEA Mariam" w:hAnsi="GHEA Mariam" w:cs="Arial Armenian"/>
          <w:spacing w:val="-6"/>
          <w:sz w:val="24"/>
          <w:szCs w:val="24"/>
          <w:lang w:val="hy-AM"/>
        </w:rPr>
        <w:t>»</w:t>
      </w:r>
      <w:r w:rsidRPr="00F55D39">
        <w:rPr>
          <w:rFonts w:ascii="GHEA Mariam" w:hAnsi="GHEA Mariam"/>
          <w:spacing w:val="-6"/>
          <w:sz w:val="24"/>
          <w:szCs w:val="24"/>
          <w:lang w:val="hy-AM"/>
        </w:rPr>
        <w:t xml:space="preserve"> </w:t>
      </w:r>
      <w:r w:rsidRPr="00F55D39">
        <w:rPr>
          <w:rFonts w:ascii="GHEA Mariam" w:hAnsi="GHEA Mariam" w:cs="Arial"/>
          <w:spacing w:val="-6"/>
          <w:sz w:val="24"/>
          <w:szCs w:val="24"/>
          <w:lang w:val="hy-AM"/>
        </w:rPr>
        <w:t>օրենքի</w:t>
      </w:r>
      <w:r w:rsidRPr="00F55D39">
        <w:rPr>
          <w:rFonts w:ascii="GHEA Mariam" w:hAnsi="GHEA Mariam"/>
          <w:spacing w:val="-6"/>
          <w:sz w:val="24"/>
          <w:szCs w:val="24"/>
          <w:lang w:val="hy-AM"/>
        </w:rPr>
        <w:t xml:space="preserve"> 33-</w:t>
      </w:r>
      <w:r w:rsidRPr="00F55D39">
        <w:rPr>
          <w:rFonts w:ascii="GHEA Mariam" w:hAnsi="GHEA Mariam" w:cs="Arial"/>
          <w:spacing w:val="-6"/>
          <w:sz w:val="24"/>
          <w:szCs w:val="24"/>
          <w:lang w:val="hy-AM"/>
        </w:rPr>
        <w:t>րդ</w:t>
      </w:r>
      <w:r w:rsidRPr="00F55D39">
        <w:rPr>
          <w:rFonts w:ascii="GHEA Mariam" w:hAnsi="GHEA Mariam"/>
          <w:spacing w:val="-6"/>
          <w:sz w:val="24"/>
          <w:szCs w:val="24"/>
          <w:lang w:val="hy-AM"/>
        </w:rPr>
        <w:t xml:space="preserve"> </w:t>
      </w:r>
      <w:r w:rsidRPr="00F55D39">
        <w:rPr>
          <w:rFonts w:ascii="GHEA Mariam" w:hAnsi="GHEA Mariam" w:cs="Arial"/>
          <w:spacing w:val="-6"/>
          <w:sz w:val="24"/>
          <w:szCs w:val="24"/>
          <w:lang w:val="hy-AM"/>
        </w:rPr>
        <w:t>հոդվածին</w:t>
      </w:r>
      <w:r w:rsidRPr="00F55D39">
        <w:rPr>
          <w:rFonts w:ascii="GHEA Mariam" w:hAnsi="GHEA Mariam"/>
          <w:spacing w:val="-6"/>
          <w:sz w:val="24"/>
          <w:szCs w:val="24"/>
          <w:lang w:val="hy-AM"/>
        </w:rPr>
        <w:t xml:space="preserve"> </w:t>
      </w:r>
      <w:r w:rsidRPr="00F55D39">
        <w:rPr>
          <w:rFonts w:ascii="GHEA Mariam" w:hAnsi="GHEA Mariam" w:cs="Arial"/>
          <w:spacing w:val="-6"/>
          <w:sz w:val="24"/>
          <w:szCs w:val="24"/>
          <w:lang w:val="hy-AM"/>
        </w:rPr>
        <w:t>համապատասխան՝</w:t>
      </w:r>
      <w:r w:rsidRPr="00F55D39">
        <w:rPr>
          <w:rFonts w:ascii="GHEA Mariam" w:hAnsi="GHEA Mariam"/>
          <w:spacing w:val="-6"/>
          <w:sz w:val="24"/>
          <w:szCs w:val="24"/>
          <w:lang w:val="hy-AM"/>
        </w:rPr>
        <w:t xml:space="preserve"> </w:t>
      </w:r>
      <w:r w:rsidR="00F55D39" w:rsidRPr="00F55D39">
        <w:rPr>
          <w:rFonts w:ascii="GHEA Mariam" w:eastAsia="Arial Unicode MS" w:hAnsi="GHEA Mariam" w:cs="Sylfaen"/>
          <w:spacing w:val="-6"/>
          <w:sz w:val="24"/>
          <w:szCs w:val="24"/>
          <w:shd w:val="clear" w:color="auto" w:fill="FFFFFF"/>
          <w:lang w:val="hy-AM"/>
        </w:rPr>
        <w:t>Հայաստանի</w:t>
      </w:r>
      <w:r w:rsidR="00F55D39" w:rsidRPr="00F55D39">
        <w:rPr>
          <w:rFonts w:ascii="GHEA Mariam" w:eastAsia="Arial Unicode MS" w:hAnsi="GHEA Mariam" w:cs="Arial Armenian"/>
          <w:spacing w:val="-6"/>
          <w:sz w:val="24"/>
          <w:szCs w:val="24"/>
          <w:shd w:val="clear" w:color="auto" w:fill="FFFFFF"/>
          <w:lang w:val="hy-AM"/>
        </w:rPr>
        <w:t xml:space="preserve"> </w:t>
      </w:r>
      <w:r w:rsidR="00F55D39" w:rsidRPr="00F55D39">
        <w:rPr>
          <w:rFonts w:ascii="GHEA Mariam" w:eastAsia="Arial Unicode MS" w:hAnsi="GHEA Mariam" w:cs="Sylfaen"/>
          <w:spacing w:val="-6"/>
          <w:sz w:val="24"/>
          <w:szCs w:val="24"/>
          <w:shd w:val="clear" w:color="auto" w:fill="FFFFFF"/>
          <w:lang w:val="hy-AM"/>
        </w:rPr>
        <w:t>Հանրապետության</w:t>
      </w:r>
      <w:r w:rsidR="00F55D39" w:rsidRPr="00F55D39">
        <w:rPr>
          <w:rFonts w:ascii="GHEA Mariam" w:eastAsia="Arial Unicode MS" w:hAnsi="GHEA Mariam" w:cs="Arial Armenian"/>
          <w:spacing w:val="-6"/>
          <w:sz w:val="24"/>
          <w:szCs w:val="24"/>
          <w:shd w:val="clear" w:color="auto" w:fill="FFFFFF"/>
          <w:lang w:val="hy-AM"/>
        </w:rPr>
        <w:t xml:space="preserve"> </w:t>
      </w:r>
      <w:r w:rsidR="00F55D39" w:rsidRPr="00F55D39">
        <w:rPr>
          <w:rFonts w:ascii="GHEA Mariam" w:eastAsia="Arial Unicode MS" w:hAnsi="GHEA Mariam" w:cs="Sylfaen"/>
          <w:spacing w:val="-6"/>
          <w:sz w:val="24"/>
          <w:szCs w:val="24"/>
          <w:shd w:val="clear" w:color="auto" w:fill="FFFFFF"/>
          <w:lang w:val="hy-AM"/>
        </w:rPr>
        <w:t>կառավարությունը</w:t>
      </w:r>
      <w:r w:rsidR="00F55D39">
        <w:rPr>
          <w:rFonts w:ascii="GHEA Mariam" w:eastAsia="Arial Unicode MS" w:hAnsi="GHEA Mariam" w:cs="Sylfaen"/>
          <w:spacing w:val="-6"/>
          <w:sz w:val="24"/>
          <w:szCs w:val="24"/>
          <w:shd w:val="clear" w:color="auto" w:fill="FFFFFF"/>
          <w:lang w:val="hy-AM"/>
        </w:rPr>
        <w:t xml:space="preserve">    </w:t>
      </w:r>
      <w:r w:rsidR="00F55D39" w:rsidRPr="00F55D39">
        <w:rPr>
          <w:rFonts w:ascii="GHEA Mariam" w:eastAsia="Arial Unicode MS" w:hAnsi="GHEA Mariam" w:cs="Arial Armenian"/>
          <w:spacing w:val="-6"/>
          <w:sz w:val="24"/>
          <w:szCs w:val="24"/>
          <w:shd w:val="clear" w:color="auto" w:fill="FFFFFF"/>
          <w:lang w:val="hy-AM"/>
        </w:rPr>
        <w:t xml:space="preserve">   </w:t>
      </w:r>
      <w:r w:rsidR="00F55D39" w:rsidRPr="00F55D39">
        <w:rPr>
          <w:rFonts w:ascii="GHEA Mariam" w:eastAsia="Arial Unicode MS" w:hAnsi="GHEA Mariam" w:cs="Sylfaen"/>
          <w:spacing w:val="-6"/>
          <w:sz w:val="24"/>
          <w:szCs w:val="24"/>
          <w:shd w:val="clear" w:color="auto" w:fill="FFFFFF"/>
          <w:lang w:val="hy-AM"/>
        </w:rPr>
        <w:t>ո</w:t>
      </w:r>
      <w:r w:rsidR="00F55D39" w:rsidRPr="00F55D39">
        <w:rPr>
          <w:rFonts w:ascii="GHEA Mariam" w:eastAsia="Arial Unicode MS" w:hAnsi="GHEA Mariam" w:cs="Arial Armenian"/>
          <w:spacing w:val="-6"/>
          <w:sz w:val="24"/>
          <w:szCs w:val="24"/>
          <w:shd w:val="clear" w:color="auto" w:fill="FFFFFF"/>
          <w:lang w:val="hy-AM"/>
        </w:rPr>
        <w:t xml:space="preserve"> </w:t>
      </w:r>
      <w:r w:rsidR="00F55D39" w:rsidRPr="00F55D39">
        <w:rPr>
          <w:rFonts w:ascii="GHEA Mariam" w:eastAsia="Arial Unicode MS" w:hAnsi="GHEA Mariam" w:cs="Sylfaen"/>
          <w:spacing w:val="-6"/>
          <w:sz w:val="24"/>
          <w:szCs w:val="24"/>
          <w:shd w:val="clear" w:color="auto" w:fill="FFFFFF"/>
          <w:lang w:val="hy-AM"/>
        </w:rPr>
        <w:t>ր</w:t>
      </w:r>
      <w:r w:rsidR="00F55D39" w:rsidRPr="00F55D39">
        <w:rPr>
          <w:rFonts w:ascii="GHEA Mariam" w:eastAsia="Arial Unicode MS" w:hAnsi="GHEA Mariam" w:cs="Arial Armenian"/>
          <w:spacing w:val="-6"/>
          <w:sz w:val="24"/>
          <w:szCs w:val="24"/>
          <w:shd w:val="clear" w:color="auto" w:fill="FFFFFF"/>
          <w:lang w:val="hy-AM"/>
        </w:rPr>
        <w:t xml:space="preserve"> </w:t>
      </w:r>
      <w:r w:rsidR="00F55D39" w:rsidRPr="00F55D39">
        <w:rPr>
          <w:rFonts w:ascii="GHEA Mariam" w:eastAsia="Arial Unicode MS" w:hAnsi="GHEA Mariam" w:cs="Sylfaen"/>
          <w:spacing w:val="-6"/>
          <w:sz w:val="24"/>
          <w:szCs w:val="24"/>
          <w:shd w:val="clear" w:color="auto" w:fill="FFFFFF"/>
          <w:lang w:val="hy-AM"/>
        </w:rPr>
        <w:t>ո</w:t>
      </w:r>
      <w:r w:rsidR="00F55D39" w:rsidRPr="00F55D39">
        <w:rPr>
          <w:rFonts w:ascii="GHEA Mariam" w:eastAsia="Arial Unicode MS" w:hAnsi="GHEA Mariam" w:cs="Arial Armenian"/>
          <w:spacing w:val="-6"/>
          <w:sz w:val="24"/>
          <w:szCs w:val="24"/>
          <w:shd w:val="clear" w:color="auto" w:fill="FFFFFF"/>
          <w:lang w:val="hy-AM"/>
        </w:rPr>
        <w:t xml:space="preserve"> </w:t>
      </w:r>
      <w:r w:rsidR="00F55D39" w:rsidRPr="00F55D39">
        <w:rPr>
          <w:rFonts w:ascii="GHEA Mariam" w:eastAsia="Arial Unicode MS" w:hAnsi="GHEA Mariam" w:cs="Sylfaen"/>
          <w:spacing w:val="-6"/>
          <w:sz w:val="24"/>
          <w:szCs w:val="24"/>
          <w:shd w:val="clear" w:color="auto" w:fill="FFFFFF"/>
          <w:lang w:val="hy-AM"/>
        </w:rPr>
        <w:t>շ</w:t>
      </w:r>
      <w:r w:rsidR="00F55D39" w:rsidRPr="00F55D39">
        <w:rPr>
          <w:rFonts w:ascii="GHEA Mariam" w:eastAsia="Arial Unicode MS" w:hAnsi="GHEA Mariam" w:cs="Arial Armenian"/>
          <w:spacing w:val="-6"/>
          <w:sz w:val="24"/>
          <w:szCs w:val="24"/>
          <w:shd w:val="clear" w:color="auto" w:fill="FFFFFF"/>
          <w:lang w:val="hy-AM"/>
        </w:rPr>
        <w:t xml:space="preserve"> </w:t>
      </w:r>
      <w:r w:rsidR="00F55D39" w:rsidRPr="00F55D39">
        <w:rPr>
          <w:rFonts w:ascii="GHEA Mariam" w:eastAsia="Arial Unicode MS" w:hAnsi="GHEA Mariam" w:cs="Sylfaen"/>
          <w:spacing w:val="-6"/>
          <w:sz w:val="24"/>
          <w:szCs w:val="24"/>
          <w:shd w:val="clear" w:color="auto" w:fill="FFFFFF"/>
          <w:lang w:val="hy-AM"/>
        </w:rPr>
        <w:t>ու</w:t>
      </w:r>
      <w:r w:rsidR="00F55D39" w:rsidRPr="00F55D39">
        <w:rPr>
          <w:rFonts w:ascii="GHEA Mariam" w:eastAsia="Arial Unicode MS" w:hAnsi="GHEA Mariam" w:cs="Arial Armenian"/>
          <w:spacing w:val="-6"/>
          <w:sz w:val="24"/>
          <w:szCs w:val="24"/>
          <w:shd w:val="clear" w:color="auto" w:fill="FFFFFF"/>
          <w:lang w:val="hy-AM"/>
        </w:rPr>
        <w:t xml:space="preserve"> </w:t>
      </w:r>
      <w:r w:rsidR="00F55D39" w:rsidRPr="00F55D39">
        <w:rPr>
          <w:rFonts w:ascii="GHEA Mariam" w:eastAsia="Arial Unicode MS" w:hAnsi="GHEA Mariam" w:cs="Sylfaen"/>
          <w:spacing w:val="-6"/>
          <w:sz w:val="24"/>
          <w:szCs w:val="24"/>
          <w:shd w:val="clear" w:color="auto" w:fill="FFFFFF"/>
          <w:lang w:val="hy-AM"/>
        </w:rPr>
        <w:t>մ</w:t>
      </w:r>
      <w:r w:rsidR="00F55D39" w:rsidRPr="00F55D39">
        <w:rPr>
          <w:rFonts w:ascii="GHEA Mariam" w:eastAsia="Arial Unicode MS" w:hAnsi="GHEA Mariam" w:cs="Arial Armenian"/>
          <w:spacing w:val="-6"/>
          <w:sz w:val="24"/>
          <w:szCs w:val="24"/>
          <w:shd w:val="clear" w:color="auto" w:fill="FFFFFF"/>
          <w:lang w:val="hy-AM"/>
        </w:rPr>
        <w:t xml:space="preserve">   </w:t>
      </w:r>
      <w:r w:rsidR="00F55D39" w:rsidRPr="00F55D39">
        <w:rPr>
          <w:rFonts w:ascii="GHEA Mariam" w:eastAsia="Arial Unicode MS" w:hAnsi="GHEA Mariam" w:cs="Sylfaen"/>
          <w:spacing w:val="-6"/>
          <w:sz w:val="24"/>
          <w:szCs w:val="24"/>
          <w:shd w:val="clear" w:color="auto" w:fill="FFFFFF"/>
          <w:lang w:val="hy-AM"/>
        </w:rPr>
        <w:t>է</w:t>
      </w:r>
      <w:r w:rsidR="00F55D39" w:rsidRPr="00F55D39">
        <w:rPr>
          <w:rFonts w:ascii="GHEA Mariam" w:eastAsia="Arial Unicode MS" w:hAnsi="GHEA Mariam" w:cs="Arial Armenian"/>
          <w:spacing w:val="-6"/>
          <w:sz w:val="24"/>
          <w:szCs w:val="24"/>
          <w:shd w:val="clear" w:color="auto" w:fill="FFFFFF"/>
          <w:lang w:val="hy-AM"/>
        </w:rPr>
        <w:t>.</w:t>
      </w:r>
    </w:p>
    <w:p w:rsidR="00A7780B" w:rsidRPr="00F55D39" w:rsidRDefault="00F55D39" w:rsidP="00F55D39">
      <w:pPr>
        <w:pStyle w:val="norm"/>
        <w:spacing w:line="360" w:lineRule="auto"/>
        <w:ind w:right="-185"/>
        <w:rPr>
          <w:rFonts w:ascii="GHEA Mariam" w:hAnsi="GHEA Mariam"/>
          <w:sz w:val="24"/>
          <w:szCs w:val="24"/>
          <w:lang w:val="hy-AM"/>
        </w:rPr>
      </w:pPr>
      <w:r w:rsidRPr="00F55D39">
        <w:rPr>
          <w:rFonts w:ascii="GHEA Mariam" w:hAnsi="GHEA Mariam"/>
          <w:spacing w:val="-6"/>
          <w:sz w:val="24"/>
          <w:szCs w:val="24"/>
          <w:lang w:val="hy-AM"/>
        </w:rPr>
        <w:t xml:space="preserve">1. </w:t>
      </w:r>
      <w:r w:rsidR="00A7780B" w:rsidRPr="00F55D39">
        <w:rPr>
          <w:rFonts w:ascii="GHEA Mariam" w:hAnsi="GHEA Mariam"/>
          <w:spacing w:val="-6"/>
          <w:sz w:val="24"/>
          <w:szCs w:val="24"/>
          <w:lang w:val="hy-AM"/>
        </w:rPr>
        <w:t>«</w:t>
      </w:r>
      <w:r w:rsidR="00A7780B" w:rsidRPr="00F55D39">
        <w:rPr>
          <w:rFonts w:ascii="GHEA Mariam" w:hAnsi="GHEA Mariam" w:cs="Arial"/>
          <w:spacing w:val="-6"/>
          <w:sz w:val="24"/>
          <w:szCs w:val="24"/>
          <w:lang w:val="hy-AM"/>
        </w:rPr>
        <w:t>Հայաստանի</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Հանրապետության</w:t>
      </w:r>
      <w:r w:rsidR="00A7780B" w:rsidRPr="00F55D39">
        <w:rPr>
          <w:rFonts w:ascii="GHEA Mariam" w:hAnsi="GHEA Mariam"/>
          <w:spacing w:val="-6"/>
          <w:sz w:val="24"/>
          <w:szCs w:val="24"/>
          <w:lang w:val="hy-AM"/>
        </w:rPr>
        <w:t xml:space="preserve"> 202</w:t>
      </w:r>
      <w:r w:rsidR="00A7780B" w:rsidRPr="00F55D39">
        <w:rPr>
          <w:rFonts w:ascii="GHEA Mariam" w:hAnsi="GHEA Mariam"/>
          <w:spacing w:val="-6"/>
          <w:sz w:val="24"/>
          <w:szCs w:val="24"/>
          <w:lang w:val="de-DE"/>
        </w:rPr>
        <w:t>6</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թվականի</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պետական</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բյուջեի</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մասին</w:t>
      </w:r>
      <w:r w:rsidR="00A7780B" w:rsidRPr="00F55D39">
        <w:rPr>
          <w:rFonts w:ascii="GHEA Mariam" w:hAnsi="GHEA Mariam" w:cs="Arial Armenian"/>
          <w:spacing w:val="-6"/>
          <w:sz w:val="24"/>
          <w:szCs w:val="24"/>
          <w:lang w:val="hy-AM"/>
        </w:rPr>
        <w:t>»</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օրենքի</w:t>
      </w:r>
      <w:r w:rsidR="00A7780B" w:rsidRPr="00F55D39">
        <w:rPr>
          <w:rFonts w:ascii="GHEA Mariam" w:hAnsi="GHEA Mariam"/>
          <w:spacing w:val="-6"/>
          <w:sz w:val="24"/>
          <w:szCs w:val="24"/>
          <w:lang w:val="hy-AM"/>
        </w:rPr>
        <w:t xml:space="preserve"> N 1 </w:t>
      </w:r>
      <w:r w:rsidR="00A7780B" w:rsidRPr="00F55D39">
        <w:rPr>
          <w:rFonts w:ascii="GHEA Mariam" w:hAnsi="GHEA Mariam" w:cs="Arial"/>
          <w:spacing w:val="-6"/>
          <w:sz w:val="24"/>
          <w:szCs w:val="24"/>
          <w:lang w:val="hy-AM"/>
        </w:rPr>
        <w:t>հավելվածի</w:t>
      </w:r>
      <w:r w:rsidR="00A7780B" w:rsidRPr="00F55D39">
        <w:rPr>
          <w:rFonts w:ascii="GHEA Mariam" w:hAnsi="GHEA Mariam"/>
          <w:spacing w:val="-6"/>
          <w:sz w:val="24"/>
          <w:szCs w:val="24"/>
          <w:lang w:val="hy-AM"/>
        </w:rPr>
        <w:t xml:space="preserve"> N 2 </w:t>
      </w:r>
      <w:r w:rsidR="00A7780B" w:rsidRPr="00F55D39">
        <w:rPr>
          <w:rFonts w:ascii="GHEA Mariam" w:hAnsi="GHEA Mariam" w:cs="Arial"/>
          <w:spacing w:val="-6"/>
          <w:sz w:val="24"/>
          <w:szCs w:val="24"/>
          <w:lang w:val="hy-AM"/>
        </w:rPr>
        <w:t>աղյուսակում</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կատարել</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վերաբաշխում</w:t>
      </w:r>
      <w:r w:rsidR="00A7780B" w:rsidRPr="00F55D39">
        <w:rPr>
          <w:rFonts w:ascii="GHEA Mariam" w:hAnsi="GHEA Mariam"/>
          <w:spacing w:val="-6"/>
          <w:sz w:val="24"/>
          <w:szCs w:val="24"/>
          <w:lang w:val="de-DE"/>
        </w:rPr>
        <w:t xml:space="preserve">, </w:t>
      </w:r>
      <w:r w:rsidR="00A7780B" w:rsidRPr="00F55D39">
        <w:rPr>
          <w:rFonts w:ascii="GHEA Mariam" w:hAnsi="GHEA Mariam" w:cs="Arial"/>
          <w:spacing w:val="-6"/>
          <w:sz w:val="24"/>
          <w:szCs w:val="24"/>
          <w:lang w:val="hy-AM"/>
        </w:rPr>
        <w:t>լրացում</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և</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Հայաս</w:t>
      </w:r>
      <w:r w:rsidRPr="00F55D39">
        <w:rPr>
          <w:rFonts w:ascii="GHEA Mariam" w:hAnsi="GHEA Mariam" w:cs="Arial"/>
          <w:spacing w:val="-6"/>
          <w:sz w:val="24"/>
          <w:szCs w:val="24"/>
          <w:lang w:val="hy-AM"/>
        </w:rPr>
        <w:softHyphen/>
      </w:r>
      <w:r w:rsidR="00A7780B" w:rsidRPr="00F55D39">
        <w:rPr>
          <w:rFonts w:ascii="GHEA Mariam" w:hAnsi="GHEA Mariam" w:cs="Arial"/>
          <w:spacing w:val="-6"/>
          <w:sz w:val="24"/>
          <w:szCs w:val="24"/>
          <w:lang w:val="hy-AM"/>
        </w:rPr>
        <w:t>տանի</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Հանրապետության</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կառավարության</w:t>
      </w:r>
      <w:r w:rsidR="00A7780B" w:rsidRPr="00F55D39">
        <w:rPr>
          <w:rFonts w:ascii="GHEA Mariam" w:hAnsi="GHEA Mariam"/>
          <w:spacing w:val="-6"/>
          <w:sz w:val="24"/>
          <w:szCs w:val="24"/>
          <w:lang w:val="hy-AM"/>
        </w:rPr>
        <w:t xml:space="preserve"> 202</w:t>
      </w:r>
      <w:r w:rsidR="00A7780B" w:rsidRPr="00F55D39">
        <w:rPr>
          <w:rFonts w:ascii="GHEA Mariam" w:hAnsi="GHEA Mariam"/>
          <w:spacing w:val="-6"/>
          <w:sz w:val="24"/>
          <w:szCs w:val="24"/>
          <w:lang w:val="de-DE"/>
        </w:rPr>
        <w:t>5</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թվականի</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դեկտեմբերի</w:t>
      </w:r>
      <w:r w:rsidR="00A7780B" w:rsidRPr="00F55D39">
        <w:rPr>
          <w:rFonts w:ascii="GHEA Mariam" w:hAnsi="GHEA Mariam"/>
          <w:spacing w:val="-6"/>
          <w:sz w:val="24"/>
          <w:szCs w:val="24"/>
          <w:lang w:val="hy-AM"/>
        </w:rPr>
        <w:t xml:space="preserve"> 2</w:t>
      </w:r>
      <w:r w:rsidR="00A7780B" w:rsidRPr="00F55D39">
        <w:rPr>
          <w:rFonts w:ascii="GHEA Mariam" w:hAnsi="GHEA Mariam"/>
          <w:spacing w:val="-6"/>
          <w:sz w:val="24"/>
          <w:szCs w:val="24"/>
          <w:lang w:val="de-DE"/>
        </w:rPr>
        <w:t>5</w:t>
      </w:r>
      <w:r w:rsidR="00A7780B" w:rsidRPr="00F55D39">
        <w:rPr>
          <w:rFonts w:ascii="GHEA Mariam" w:hAnsi="GHEA Mariam"/>
          <w:spacing w:val="-6"/>
          <w:sz w:val="24"/>
          <w:szCs w:val="24"/>
          <w:lang w:val="hy-AM"/>
        </w:rPr>
        <w:t>-</w:t>
      </w:r>
      <w:r w:rsidR="00A7780B" w:rsidRPr="00F55D39">
        <w:rPr>
          <w:rFonts w:ascii="GHEA Mariam" w:hAnsi="GHEA Mariam" w:cs="Arial"/>
          <w:spacing w:val="-6"/>
          <w:sz w:val="24"/>
          <w:szCs w:val="24"/>
          <w:lang w:val="hy-AM"/>
        </w:rPr>
        <w:t>ի</w:t>
      </w:r>
      <w:r w:rsidR="00A7780B" w:rsidRPr="00F55D39">
        <w:rPr>
          <w:rFonts w:ascii="GHEA Mariam" w:hAnsi="GHEA Mariam"/>
          <w:spacing w:val="-6"/>
          <w:sz w:val="24"/>
          <w:szCs w:val="24"/>
          <w:lang w:val="hy-AM"/>
        </w:rPr>
        <w:t xml:space="preserve"> </w:t>
      </w:r>
      <w:r w:rsidR="00A7780B" w:rsidRPr="00F55D39">
        <w:rPr>
          <w:rFonts w:ascii="GHEA Mariam" w:hAnsi="GHEA Mariam" w:cs="Arial Armenian"/>
          <w:spacing w:val="-6"/>
          <w:sz w:val="24"/>
          <w:szCs w:val="24"/>
          <w:lang w:val="hy-AM"/>
        </w:rPr>
        <w:t>«</w:t>
      </w:r>
      <w:r w:rsidR="00A7780B" w:rsidRPr="00F55D39">
        <w:rPr>
          <w:rFonts w:ascii="GHEA Mariam" w:hAnsi="GHEA Mariam" w:cs="Arial"/>
          <w:spacing w:val="-6"/>
          <w:sz w:val="24"/>
          <w:szCs w:val="24"/>
          <w:lang w:val="hy-AM"/>
        </w:rPr>
        <w:t>Հայաս</w:t>
      </w:r>
      <w:r w:rsidRPr="00F55D39">
        <w:rPr>
          <w:rFonts w:ascii="GHEA Mariam" w:hAnsi="GHEA Mariam" w:cs="Arial"/>
          <w:spacing w:val="-6"/>
          <w:sz w:val="24"/>
          <w:szCs w:val="24"/>
          <w:lang w:val="hy-AM"/>
        </w:rPr>
        <w:softHyphen/>
      </w:r>
      <w:r w:rsidR="00A7780B" w:rsidRPr="00F55D39">
        <w:rPr>
          <w:rFonts w:ascii="GHEA Mariam" w:hAnsi="GHEA Mariam" w:cs="Arial"/>
          <w:spacing w:val="-6"/>
          <w:sz w:val="24"/>
          <w:szCs w:val="24"/>
          <w:lang w:val="hy-AM"/>
        </w:rPr>
        <w:t>տանի</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Հանրապետության</w:t>
      </w:r>
      <w:r w:rsidR="00A7780B" w:rsidRPr="00F55D39">
        <w:rPr>
          <w:rFonts w:ascii="GHEA Mariam" w:hAnsi="GHEA Mariam"/>
          <w:spacing w:val="-6"/>
          <w:sz w:val="24"/>
          <w:szCs w:val="24"/>
          <w:lang w:val="hy-AM"/>
        </w:rPr>
        <w:t xml:space="preserve"> 202</w:t>
      </w:r>
      <w:r w:rsidR="00A7780B" w:rsidRPr="00F55D39">
        <w:rPr>
          <w:rFonts w:ascii="GHEA Mariam" w:hAnsi="GHEA Mariam"/>
          <w:spacing w:val="-6"/>
          <w:sz w:val="24"/>
          <w:szCs w:val="24"/>
          <w:lang w:val="de-DE"/>
        </w:rPr>
        <w:t>6</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թվականի</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պետական</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բյուջեի</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կատարումն</w:t>
      </w:r>
      <w:r w:rsidR="00A7780B" w:rsidRPr="00F55D39">
        <w:rPr>
          <w:rFonts w:ascii="GHEA Mariam" w:hAnsi="GHEA Mariam"/>
          <w:spacing w:val="-6"/>
          <w:sz w:val="24"/>
          <w:szCs w:val="24"/>
          <w:lang w:val="hy-AM"/>
        </w:rPr>
        <w:t xml:space="preserve"> </w:t>
      </w:r>
      <w:r w:rsidR="00A7780B" w:rsidRPr="00F55D39">
        <w:rPr>
          <w:rFonts w:ascii="GHEA Mariam" w:hAnsi="GHEA Mariam" w:cs="Arial"/>
          <w:spacing w:val="-6"/>
          <w:sz w:val="24"/>
          <w:szCs w:val="24"/>
          <w:lang w:val="hy-AM"/>
        </w:rPr>
        <w:t>ապահովող</w:t>
      </w:r>
      <w:r w:rsidR="00A7780B" w:rsidRPr="00F55D39">
        <w:rPr>
          <w:rFonts w:ascii="GHEA Mariam" w:hAnsi="GHEA Mariam"/>
          <w:spacing w:val="-6"/>
          <w:sz w:val="24"/>
          <w:szCs w:val="24"/>
          <w:lang w:val="hy-AM"/>
        </w:rPr>
        <w:t xml:space="preserve"> </w:t>
      </w:r>
      <w:r w:rsidR="00A7780B" w:rsidRPr="00307F47">
        <w:rPr>
          <w:rFonts w:ascii="GHEA Mariam" w:hAnsi="GHEA Mariam" w:cs="Arial"/>
          <w:spacing w:val="-2"/>
          <w:sz w:val="24"/>
          <w:szCs w:val="24"/>
          <w:lang w:val="hy-AM"/>
        </w:rPr>
        <w:t>միջոցառումների</w:t>
      </w:r>
      <w:r w:rsidR="00A7780B" w:rsidRPr="00307F47">
        <w:rPr>
          <w:rFonts w:ascii="GHEA Mariam" w:hAnsi="GHEA Mariam"/>
          <w:spacing w:val="-2"/>
          <w:sz w:val="24"/>
          <w:szCs w:val="24"/>
          <w:lang w:val="hy-AM"/>
        </w:rPr>
        <w:t xml:space="preserve"> </w:t>
      </w:r>
      <w:r w:rsidR="00A7780B" w:rsidRPr="00307F47">
        <w:rPr>
          <w:rFonts w:ascii="GHEA Mariam" w:hAnsi="GHEA Mariam" w:cs="Arial"/>
          <w:spacing w:val="-2"/>
          <w:sz w:val="24"/>
          <w:szCs w:val="24"/>
          <w:lang w:val="hy-AM"/>
        </w:rPr>
        <w:t>մասին</w:t>
      </w:r>
      <w:r w:rsidR="00A7780B" w:rsidRPr="00307F47">
        <w:rPr>
          <w:rFonts w:ascii="GHEA Mariam" w:hAnsi="GHEA Mariam" w:cs="Arial Armenian"/>
          <w:spacing w:val="-2"/>
          <w:sz w:val="24"/>
          <w:szCs w:val="24"/>
          <w:lang w:val="hy-AM"/>
        </w:rPr>
        <w:t>»</w:t>
      </w:r>
      <w:r w:rsidR="00A7780B" w:rsidRPr="00307F47">
        <w:rPr>
          <w:rFonts w:ascii="GHEA Mariam" w:hAnsi="GHEA Mariam"/>
          <w:spacing w:val="-2"/>
          <w:sz w:val="24"/>
          <w:szCs w:val="24"/>
          <w:lang w:val="hy-AM"/>
        </w:rPr>
        <w:t xml:space="preserve"> N 1910-</w:t>
      </w:r>
      <w:r w:rsidR="00A7780B" w:rsidRPr="00307F47">
        <w:rPr>
          <w:rFonts w:ascii="GHEA Mariam" w:hAnsi="GHEA Mariam" w:cs="Arial"/>
          <w:spacing w:val="-2"/>
          <w:sz w:val="24"/>
          <w:szCs w:val="24"/>
          <w:lang w:val="hy-AM"/>
        </w:rPr>
        <w:t>Ն</w:t>
      </w:r>
      <w:r w:rsidR="00A7780B" w:rsidRPr="00307F47">
        <w:rPr>
          <w:rFonts w:ascii="GHEA Mariam" w:hAnsi="GHEA Mariam"/>
          <w:spacing w:val="-2"/>
          <w:sz w:val="24"/>
          <w:szCs w:val="24"/>
          <w:lang w:val="hy-AM"/>
        </w:rPr>
        <w:t xml:space="preserve"> </w:t>
      </w:r>
      <w:r w:rsidR="00A7780B" w:rsidRPr="00307F47">
        <w:rPr>
          <w:rFonts w:ascii="GHEA Mariam" w:hAnsi="GHEA Mariam" w:cs="Arial"/>
          <w:spacing w:val="-2"/>
          <w:sz w:val="24"/>
          <w:szCs w:val="24"/>
          <w:lang w:val="hy-AM"/>
        </w:rPr>
        <w:t>որոշման</w:t>
      </w:r>
      <w:r w:rsidR="00A7780B" w:rsidRPr="00307F47">
        <w:rPr>
          <w:rFonts w:ascii="GHEA Mariam" w:hAnsi="GHEA Mariam"/>
          <w:spacing w:val="-2"/>
          <w:sz w:val="24"/>
          <w:szCs w:val="24"/>
          <w:lang w:val="hy-AM"/>
        </w:rPr>
        <w:t xml:space="preserve"> NN 3, 4, 5, 9 </w:t>
      </w:r>
      <w:r w:rsidR="00A7780B" w:rsidRPr="00307F47">
        <w:rPr>
          <w:rFonts w:ascii="GHEA Mariam" w:hAnsi="GHEA Mariam" w:cs="Arial"/>
          <w:spacing w:val="-2"/>
          <w:sz w:val="24"/>
          <w:szCs w:val="24"/>
          <w:lang w:val="hy-AM"/>
        </w:rPr>
        <w:t>և</w:t>
      </w:r>
      <w:r w:rsidR="00A7780B" w:rsidRPr="00307F47">
        <w:rPr>
          <w:rFonts w:ascii="GHEA Mariam" w:hAnsi="GHEA Mariam"/>
          <w:spacing w:val="-2"/>
          <w:sz w:val="24"/>
          <w:szCs w:val="24"/>
          <w:lang w:val="hy-AM"/>
        </w:rPr>
        <w:t xml:space="preserve"> 9.1 </w:t>
      </w:r>
      <w:r w:rsidR="00A7780B" w:rsidRPr="00307F47">
        <w:rPr>
          <w:rFonts w:ascii="GHEA Mariam" w:hAnsi="GHEA Mariam" w:cs="Arial"/>
          <w:spacing w:val="-2"/>
          <w:sz w:val="24"/>
          <w:szCs w:val="24"/>
          <w:lang w:val="hy-AM"/>
        </w:rPr>
        <w:t>հավելվածներում</w:t>
      </w:r>
      <w:r w:rsidR="00A7780B" w:rsidRPr="00307F47">
        <w:rPr>
          <w:rFonts w:ascii="GHEA Mariam" w:hAnsi="GHEA Mariam"/>
          <w:spacing w:val="-2"/>
          <w:sz w:val="24"/>
          <w:szCs w:val="24"/>
          <w:lang w:val="hy-AM"/>
        </w:rPr>
        <w:t xml:space="preserve"> </w:t>
      </w:r>
      <w:r w:rsidR="00A7780B" w:rsidRPr="00307F47">
        <w:rPr>
          <w:rFonts w:ascii="GHEA Mariam" w:hAnsi="GHEA Mariam" w:cs="Arial"/>
          <w:spacing w:val="-2"/>
          <w:sz w:val="24"/>
          <w:szCs w:val="24"/>
          <w:lang w:val="hy-AM"/>
        </w:rPr>
        <w:t>կատարել</w:t>
      </w:r>
      <w:r w:rsidR="00A7780B" w:rsidRPr="00F55D39">
        <w:rPr>
          <w:rFonts w:ascii="GHEA Mariam" w:hAnsi="GHEA Mariam"/>
          <w:sz w:val="24"/>
          <w:szCs w:val="24"/>
          <w:lang w:val="hy-AM"/>
        </w:rPr>
        <w:t xml:space="preserve"> </w:t>
      </w:r>
      <w:r w:rsidR="00A7780B" w:rsidRPr="00F55D39">
        <w:rPr>
          <w:rFonts w:ascii="GHEA Mariam" w:hAnsi="GHEA Mariam" w:cs="Arial"/>
          <w:sz w:val="24"/>
          <w:szCs w:val="24"/>
          <w:lang w:val="hy-AM"/>
        </w:rPr>
        <w:t>փոփոխություններ</w:t>
      </w:r>
      <w:r w:rsidR="00A7780B" w:rsidRPr="00F55D39">
        <w:rPr>
          <w:rFonts w:ascii="GHEA Mariam" w:hAnsi="GHEA Mariam"/>
          <w:sz w:val="24"/>
          <w:szCs w:val="24"/>
          <w:lang w:val="hy-AM"/>
        </w:rPr>
        <w:t xml:space="preserve"> </w:t>
      </w:r>
      <w:r w:rsidR="00A7780B" w:rsidRPr="00F55D39">
        <w:rPr>
          <w:rFonts w:ascii="GHEA Mariam" w:hAnsi="GHEA Mariam" w:cs="Arial"/>
          <w:sz w:val="24"/>
          <w:szCs w:val="24"/>
          <w:lang w:val="hy-AM"/>
        </w:rPr>
        <w:t>և</w:t>
      </w:r>
      <w:r w:rsidR="00A7780B" w:rsidRPr="00F55D39">
        <w:rPr>
          <w:rFonts w:ascii="GHEA Mariam" w:hAnsi="GHEA Mariam"/>
          <w:sz w:val="24"/>
          <w:szCs w:val="24"/>
          <w:lang w:val="hy-AM"/>
        </w:rPr>
        <w:t xml:space="preserve"> </w:t>
      </w:r>
      <w:r w:rsidR="00A7780B" w:rsidRPr="00F55D39">
        <w:rPr>
          <w:rFonts w:ascii="GHEA Mariam" w:hAnsi="GHEA Mariam" w:cs="Arial"/>
          <w:sz w:val="24"/>
          <w:szCs w:val="24"/>
          <w:lang w:val="hy-AM"/>
        </w:rPr>
        <w:t>լրացումներ՝</w:t>
      </w:r>
      <w:r w:rsidR="00A7780B" w:rsidRPr="00F55D39">
        <w:rPr>
          <w:rFonts w:ascii="GHEA Mariam" w:hAnsi="GHEA Mariam"/>
          <w:sz w:val="24"/>
          <w:szCs w:val="24"/>
          <w:lang w:val="hy-AM"/>
        </w:rPr>
        <w:t xml:space="preserve"> </w:t>
      </w:r>
      <w:r w:rsidR="00A7780B" w:rsidRPr="00F55D39">
        <w:rPr>
          <w:rFonts w:ascii="GHEA Mariam" w:hAnsi="GHEA Mariam" w:cs="Arial"/>
          <w:sz w:val="24"/>
          <w:szCs w:val="24"/>
          <w:lang w:val="hy-AM"/>
        </w:rPr>
        <w:t>համաձայն</w:t>
      </w:r>
      <w:r w:rsidR="00A7780B" w:rsidRPr="00F55D39">
        <w:rPr>
          <w:rFonts w:ascii="GHEA Mariam" w:hAnsi="GHEA Mariam"/>
          <w:sz w:val="24"/>
          <w:szCs w:val="24"/>
          <w:lang w:val="hy-AM"/>
        </w:rPr>
        <w:t xml:space="preserve"> NN 1, 2, 3 </w:t>
      </w:r>
      <w:r w:rsidR="00A7780B" w:rsidRPr="00F55D39">
        <w:rPr>
          <w:rFonts w:ascii="GHEA Mariam" w:hAnsi="GHEA Mariam" w:cs="Arial"/>
          <w:sz w:val="24"/>
          <w:szCs w:val="24"/>
          <w:lang w:val="hy-AM"/>
        </w:rPr>
        <w:t>և</w:t>
      </w:r>
      <w:r w:rsidR="00A7780B" w:rsidRPr="00F55D39">
        <w:rPr>
          <w:rFonts w:ascii="GHEA Mariam" w:hAnsi="GHEA Mariam"/>
          <w:sz w:val="24"/>
          <w:szCs w:val="24"/>
          <w:lang w:val="hy-AM"/>
        </w:rPr>
        <w:t xml:space="preserve"> 4 </w:t>
      </w:r>
      <w:r w:rsidR="00A7780B" w:rsidRPr="00F55D39">
        <w:rPr>
          <w:rFonts w:ascii="GHEA Mariam" w:hAnsi="GHEA Mariam" w:cs="Arial"/>
          <w:sz w:val="24"/>
          <w:szCs w:val="24"/>
          <w:lang w:val="hy-AM"/>
        </w:rPr>
        <w:t>հավելվածների</w:t>
      </w:r>
      <w:r w:rsidR="00A7780B" w:rsidRPr="00F55D39">
        <w:rPr>
          <w:rFonts w:ascii="GHEA Mariam" w:hAnsi="GHEA Mariam"/>
          <w:sz w:val="24"/>
          <w:szCs w:val="24"/>
          <w:lang w:val="hy-AM"/>
        </w:rPr>
        <w:t>:</w:t>
      </w:r>
    </w:p>
    <w:p w:rsidR="00A7780B" w:rsidRPr="00F55D39" w:rsidRDefault="00F55D39" w:rsidP="00F55D39">
      <w:pPr>
        <w:pStyle w:val="norm"/>
        <w:spacing w:line="360" w:lineRule="auto"/>
        <w:ind w:right="-185"/>
        <w:rPr>
          <w:rFonts w:ascii="GHEA Mariam" w:hAnsi="GHEA Mariam"/>
          <w:sz w:val="24"/>
          <w:szCs w:val="24"/>
          <w:lang w:val="hy-AM"/>
        </w:rPr>
      </w:pPr>
      <w:r>
        <w:rPr>
          <w:rFonts w:ascii="GHEA Mariam" w:hAnsi="GHEA Mariam" w:cs="Arial"/>
          <w:spacing w:val="-8"/>
          <w:sz w:val="24"/>
          <w:szCs w:val="24"/>
          <w:lang w:val="hy-AM"/>
        </w:rPr>
        <w:lastRenderedPageBreak/>
        <w:t xml:space="preserve">2. </w:t>
      </w:r>
      <w:r w:rsidR="00A7780B" w:rsidRPr="00F55D39">
        <w:rPr>
          <w:rFonts w:ascii="GHEA Mariam" w:hAnsi="GHEA Mariam" w:cs="Arial"/>
          <w:spacing w:val="-8"/>
          <w:sz w:val="24"/>
          <w:szCs w:val="24"/>
          <w:lang w:val="hy-AM"/>
        </w:rPr>
        <w:t>Սույն</w:t>
      </w:r>
      <w:r w:rsidR="00A7780B" w:rsidRPr="00F55D39">
        <w:rPr>
          <w:rFonts w:ascii="GHEA Mariam" w:hAnsi="GHEA Mariam"/>
          <w:spacing w:val="-8"/>
          <w:sz w:val="24"/>
          <w:szCs w:val="24"/>
          <w:lang w:val="hy-AM"/>
        </w:rPr>
        <w:t xml:space="preserve"> </w:t>
      </w:r>
      <w:r w:rsidR="00A7780B" w:rsidRPr="00F55D39">
        <w:rPr>
          <w:rFonts w:ascii="GHEA Mariam" w:hAnsi="GHEA Mariam" w:cs="Arial"/>
          <w:spacing w:val="-8"/>
          <w:sz w:val="24"/>
          <w:szCs w:val="24"/>
          <w:lang w:val="hy-AM"/>
        </w:rPr>
        <w:t>որոշումն</w:t>
      </w:r>
      <w:r w:rsidR="00A7780B" w:rsidRPr="00F55D39">
        <w:rPr>
          <w:rFonts w:ascii="GHEA Mariam" w:hAnsi="GHEA Mariam"/>
          <w:spacing w:val="-8"/>
          <w:sz w:val="24"/>
          <w:szCs w:val="24"/>
          <w:lang w:val="hy-AM"/>
        </w:rPr>
        <w:t xml:space="preserve"> </w:t>
      </w:r>
      <w:r w:rsidR="00A7780B" w:rsidRPr="00F55D39">
        <w:rPr>
          <w:rFonts w:ascii="GHEA Mariam" w:hAnsi="GHEA Mariam" w:cs="Arial"/>
          <w:spacing w:val="-8"/>
          <w:sz w:val="24"/>
          <w:szCs w:val="24"/>
          <w:lang w:val="hy-AM"/>
        </w:rPr>
        <w:t>ուժի</w:t>
      </w:r>
      <w:r w:rsidR="00A7780B" w:rsidRPr="00F55D39">
        <w:rPr>
          <w:rFonts w:ascii="GHEA Mariam" w:hAnsi="GHEA Mariam"/>
          <w:spacing w:val="-8"/>
          <w:sz w:val="24"/>
          <w:szCs w:val="24"/>
          <w:lang w:val="hy-AM"/>
        </w:rPr>
        <w:t xml:space="preserve"> </w:t>
      </w:r>
      <w:r w:rsidR="00A7780B" w:rsidRPr="00F55D39">
        <w:rPr>
          <w:rFonts w:ascii="GHEA Mariam" w:hAnsi="GHEA Mariam" w:cs="Arial"/>
          <w:spacing w:val="-8"/>
          <w:sz w:val="24"/>
          <w:szCs w:val="24"/>
          <w:lang w:val="hy-AM"/>
        </w:rPr>
        <w:t>մեջ</w:t>
      </w:r>
      <w:r w:rsidR="00A7780B" w:rsidRPr="00F55D39">
        <w:rPr>
          <w:rFonts w:ascii="GHEA Mariam" w:hAnsi="GHEA Mariam"/>
          <w:spacing w:val="-8"/>
          <w:sz w:val="24"/>
          <w:szCs w:val="24"/>
          <w:lang w:val="hy-AM"/>
        </w:rPr>
        <w:t xml:space="preserve"> </w:t>
      </w:r>
      <w:r w:rsidR="00A7780B" w:rsidRPr="00F55D39">
        <w:rPr>
          <w:rFonts w:ascii="GHEA Mariam" w:hAnsi="GHEA Mariam" w:cs="Arial"/>
          <w:spacing w:val="-8"/>
          <w:sz w:val="24"/>
          <w:szCs w:val="24"/>
          <w:lang w:val="hy-AM"/>
        </w:rPr>
        <w:t>է</w:t>
      </w:r>
      <w:r w:rsidR="00A7780B" w:rsidRPr="00F55D39">
        <w:rPr>
          <w:rFonts w:ascii="GHEA Mariam" w:hAnsi="GHEA Mariam"/>
          <w:spacing w:val="-8"/>
          <w:sz w:val="24"/>
          <w:szCs w:val="24"/>
          <w:lang w:val="hy-AM"/>
        </w:rPr>
        <w:t xml:space="preserve"> </w:t>
      </w:r>
      <w:r w:rsidR="00A7780B" w:rsidRPr="00F55D39">
        <w:rPr>
          <w:rFonts w:ascii="GHEA Mariam" w:hAnsi="GHEA Mariam" w:cs="Arial"/>
          <w:spacing w:val="-8"/>
          <w:sz w:val="24"/>
          <w:szCs w:val="24"/>
          <w:lang w:val="hy-AM"/>
        </w:rPr>
        <w:t>մտնում</w:t>
      </w:r>
      <w:r w:rsidR="00A7780B" w:rsidRPr="00F55D39">
        <w:rPr>
          <w:rFonts w:ascii="GHEA Mariam" w:hAnsi="GHEA Mariam"/>
          <w:spacing w:val="-8"/>
          <w:sz w:val="24"/>
          <w:szCs w:val="24"/>
          <w:lang w:val="hy-AM"/>
        </w:rPr>
        <w:t xml:space="preserve"> </w:t>
      </w:r>
      <w:r w:rsidR="00A7780B" w:rsidRPr="00F55D39">
        <w:rPr>
          <w:rFonts w:ascii="GHEA Mariam" w:hAnsi="GHEA Mariam" w:cs="Arial"/>
          <w:spacing w:val="-8"/>
          <w:sz w:val="24"/>
          <w:szCs w:val="24"/>
          <w:lang w:val="hy-AM"/>
        </w:rPr>
        <w:t>պաշտոնական</w:t>
      </w:r>
      <w:r w:rsidR="00A7780B" w:rsidRPr="00F55D39">
        <w:rPr>
          <w:rFonts w:ascii="GHEA Mariam" w:hAnsi="GHEA Mariam"/>
          <w:spacing w:val="-8"/>
          <w:sz w:val="24"/>
          <w:szCs w:val="24"/>
          <w:lang w:val="hy-AM"/>
        </w:rPr>
        <w:t xml:space="preserve"> </w:t>
      </w:r>
      <w:r w:rsidR="00A7780B" w:rsidRPr="00F55D39">
        <w:rPr>
          <w:rFonts w:ascii="GHEA Mariam" w:hAnsi="GHEA Mariam" w:cs="Arial"/>
          <w:spacing w:val="-8"/>
          <w:sz w:val="24"/>
          <w:szCs w:val="24"/>
          <w:lang w:val="hy-AM"/>
        </w:rPr>
        <w:t>հրապարակմանը</w:t>
      </w:r>
      <w:r w:rsidR="00A7780B" w:rsidRPr="00F55D39">
        <w:rPr>
          <w:rFonts w:ascii="GHEA Mariam" w:hAnsi="GHEA Mariam"/>
          <w:sz w:val="24"/>
          <w:szCs w:val="24"/>
          <w:lang w:val="hy-AM"/>
        </w:rPr>
        <w:t xml:space="preserve"> </w:t>
      </w:r>
      <w:r w:rsidR="00A7780B" w:rsidRPr="00F55D39">
        <w:rPr>
          <w:rFonts w:ascii="GHEA Mariam" w:hAnsi="GHEA Mariam" w:cs="Arial"/>
          <w:sz w:val="24"/>
          <w:szCs w:val="24"/>
          <w:lang w:val="hy-AM"/>
        </w:rPr>
        <w:t>հաջորդող</w:t>
      </w:r>
      <w:r w:rsidR="00A7780B" w:rsidRPr="00F55D39">
        <w:rPr>
          <w:rFonts w:ascii="GHEA Mariam" w:hAnsi="GHEA Mariam"/>
          <w:sz w:val="24"/>
          <w:szCs w:val="24"/>
          <w:lang w:val="hy-AM"/>
        </w:rPr>
        <w:t xml:space="preserve"> </w:t>
      </w:r>
      <w:r w:rsidR="00A7780B" w:rsidRPr="00F55D39">
        <w:rPr>
          <w:rFonts w:ascii="GHEA Mariam" w:hAnsi="GHEA Mariam" w:cs="Arial"/>
          <w:sz w:val="24"/>
          <w:szCs w:val="24"/>
          <w:lang w:val="hy-AM"/>
        </w:rPr>
        <w:t>օրվանից։</w:t>
      </w:r>
    </w:p>
    <w:p w:rsidR="004674F9" w:rsidRDefault="004674F9" w:rsidP="00E856CD">
      <w:pPr>
        <w:jc w:val="center"/>
        <w:rPr>
          <w:rFonts w:ascii="GHEA Mariam" w:hAnsi="GHEA Mariam"/>
          <w:sz w:val="22"/>
          <w:szCs w:val="24"/>
          <w:lang w:val="hy-AM"/>
        </w:rPr>
      </w:pPr>
    </w:p>
    <w:p w:rsidR="00F55D39" w:rsidRDefault="00F55D39" w:rsidP="00E856CD">
      <w:pPr>
        <w:jc w:val="center"/>
        <w:rPr>
          <w:rFonts w:ascii="GHEA Mariam" w:hAnsi="GHEA Mariam"/>
          <w:sz w:val="22"/>
          <w:szCs w:val="24"/>
          <w:lang w:val="hy-AM"/>
        </w:rPr>
      </w:pPr>
    </w:p>
    <w:p w:rsidR="00F55D39" w:rsidRDefault="00F55D39" w:rsidP="00E856CD">
      <w:pPr>
        <w:jc w:val="center"/>
        <w:rPr>
          <w:rFonts w:ascii="GHEA Mariam" w:hAnsi="GHEA Mariam"/>
          <w:sz w:val="22"/>
          <w:szCs w:val="24"/>
          <w:lang w:val="hy-AM"/>
        </w:rPr>
      </w:pPr>
    </w:p>
    <w:p w:rsidR="00F55D39" w:rsidRPr="000D5CEE" w:rsidRDefault="00F55D39" w:rsidP="00E856C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55D39" w:rsidRPr="000D5CEE" w:rsidRDefault="00F55D39" w:rsidP="00E856CD">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F55D39" w:rsidRPr="00917CA5" w:rsidRDefault="00F55D39" w:rsidP="00E856CD">
      <w:pPr>
        <w:pStyle w:val="mechtex"/>
        <w:jc w:val="left"/>
        <w:rPr>
          <w:rFonts w:ascii="GHEA Mariam" w:hAnsi="GHEA Mariam" w:cs="Sylfaen"/>
          <w:sz w:val="18"/>
          <w:szCs w:val="24"/>
          <w:lang w:val="hy-AM"/>
        </w:rPr>
      </w:pPr>
    </w:p>
    <w:p w:rsidR="00F55D39" w:rsidRPr="00A04628" w:rsidRDefault="00F55D39" w:rsidP="00E856CD">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55D39" w:rsidRDefault="00F55D39" w:rsidP="00E856CD">
      <w:pPr>
        <w:rPr>
          <w:rFonts w:ascii="GHEA Mariam" w:hAnsi="GHEA Mariam" w:cs="Sylfaen"/>
          <w:sz w:val="24"/>
          <w:szCs w:val="24"/>
          <w:lang w:val="hy-AM"/>
        </w:rPr>
      </w:pPr>
    </w:p>
    <w:p w:rsidR="00F55D39" w:rsidRDefault="00F55D39" w:rsidP="00E856CD">
      <w:pPr>
        <w:jc w:val="center"/>
        <w:rPr>
          <w:rFonts w:ascii="GHEA Mariam" w:hAnsi="GHEA Mariam"/>
          <w:sz w:val="22"/>
          <w:szCs w:val="24"/>
          <w:lang w:val="hy-AM"/>
        </w:rPr>
        <w:sectPr w:rsidR="00F55D3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F55D39" w:rsidRPr="00B00EC1" w:rsidRDefault="00EF65C3" w:rsidP="00E856C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F55D39"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F55D39" w:rsidRPr="00AD2FF0" w:rsidRDefault="00F55D39" w:rsidP="00E856C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EF65C3">
        <w:rPr>
          <w:rFonts w:ascii="GHEA Mariam" w:hAnsi="GHEA Mariam"/>
          <w:spacing w:val="-6"/>
          <w:sz w:val="24"/>
          <w:szCs w:val="24"/>
          <w:lang w:val="hy-AM"/>
        </w:rPr>
        <w:t xml:space="preserve">                                                                   </w:t>
      </w:r>
      <w:r>
        <w:rPr>
          <w:rFonts w:ascii="GHEA Mariam" w:hAnsi="GHEA Mariam"/>
          <w:spacing w:val="-6"/>
          <w:sz w:val="24"/>
          <w:szCs w:val="24"/>
          <w:lang w:val="hy-AM"/>
        </w:rPr>
        <w:t xml:space="preserve">  </w:t>
      </w:r>
      <w:r>
        <w:rPr>
          <w:rFonts w:ascii="GHEA Mariam" w:hAnsi="GHEA Mariam"/>
          <w:spacing w:val="-6"/>
          <w:sz w:val="24"/>
          <w:szCs w:val="24"/>
          <w:lang w:val="hy-AM"/>
        </w:rPr>
        <w:tab/>
      </w:r>
      <w:r w:rsidR="00EF65C3">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F55D39" w:rsidRDefault="00F55D39" w:rsidP="00E856CD">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00EF65C3">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00EF65C3">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00EF65C3">
        <w:rPr>
          <w:rFonts w:ascii="GHEA Mariam" w:hAnsi="GHEA Mariam"/>
          <w:spacing w:val="-2"/>
          <w:sz w:val="24"/>
          <w:szCs w:val="24"/>
          <w:lang w:val="hy-AM"/>
        </w:rPr>
        <w:t xml:space="preserve">                  </w:t>
      </w: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EF65C3">
        <w:rPr>
          <w:rFonts w:ascii="GHEA Mariam" w:hAnsi="GHEA Mariam"/>
          <w:spacing w:val="-2"/>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6585" w:type="dxa"/>
        <w:tblInd w:w="-1134" w:type="dxa"/>
        <w:tblLayout w:type="fixed"/>
        <w:tblLook w:val="04A0" w:firstRow="1" w:lastRow="0" w:firstColumn="1" w:lastColumn="0" w:noHBand="0" w:noVBand="1"/>
      </w:tblPr>
      <w:tblGrid>
        <w:gridCol w:w="708"/>
        <w:gridCol w:w="1135"/>
        <w:gridCol w:w="1418"/>
        <w:gridCol w:w="3118"/>
        <w:gridCol w:w="3402"/>
        <w:gridCol w:w="3260"/>
        <w:gridCol w:w="1134"/>
        <w:gridCol w:w="1134"/>
        <w:gridCol w:w="1276"/>
      </w:tblGrid>
      <w:tr w:rsidR="00EF65C3" w:rsidRPr="00EF65C3" w:rsidTr="00E856CD">
        <w:trPr>
          <w:trHeight w:val="1425"/>
        </w:trPr>
        <w:tc>
          <w:tcPr>
            <w:tcW w:w="16585" w:type="dxa"/>
            <w:gridSpan w:val="9"/>
            <w:tcBorders>
              <w:top w:val="nil"/>
              <w:left w:val="nil"/>
              <w:bottom w:val="nil"/>
              <w:right w:val="nil"/>
            </w:tcBorders>
            <w:shd w:val="clear" w:color="auto" w:fill="auto"/>
            <w:vAlign w:val="center"/>
            <w:hideMark/>
          </w:tcPr>
          <w:p w:rsidR="000C2D5A" w:rsidRDefault="000C2D5A" w:rsidP="00EF65C3">
            <w:pPr>
              <w:jc w:val="center"/>
              <w:rPr>
                <w:rFonts w:ascii="GHEA Mariam" w:hAnsi="GHEA Mariam" w:cs="Calibri"/>
                <w:color w:val="000000"/>
                <w:sz w:val="24"/>
                <w:szCs w:val="24"/>
                <w:lang w:val="hy-AM" w:eastAsia="en-GB"/>
              </w:rPr>
            </w:pPr>
          </w:p>
          <w:p w:rsidR="00EF65C3" w:rsidRPr="00EF65C3" w:rsidRDefault="00EF65C3" w:rsidP="00EF65C3">
            <w:pPr>
              <w:jc w:val="center"/>
              <w:rPr>
                <w:rFonts w:ascii="GHEA Mariam" w:hAnsi="GHEA Mariam" w:cs="Calibri"/>
                <w:color w:val="000000"/>
                <w:sz w:val="24"/>
                <w:szCs w:val="24"/>
                <w:lang w:val="hy-AM" w:eastAsia="en-GB"/>
              </w:rPr>
            </w:pPr>
            <w:r w:rsidRPr="00EF65C3">
              <w:rPr>
                <w:rFonts w:ascii="GHEA Mariam" w:hAnsi="GHEA Mariam" w:cs="Calibri"/>
                <w:color w:val="000000"/>
                <w:sz w:val="24"/>
                <w:szCs w:val="24"/>
                <w:lang w:val="hy-AM" w:eastAsia="en-GB"/>
              </w:rPr>
              <w:t>«ՀԱՅԱՍՏԱՆԻ ՀԱՆՐԱՊԵՏՈՒԹՅԱՆ 2026 ԹՎԱԿԱՆԻ ՊԵՏԱԿԱՆ ԲՅՈՒՋԵԻ ՄԱՍԻՆ» ՕՐԵՆՔԻ N 1 ՀԱՎԵԼՎԱԾԻ N 2 ԱՂՅՈՒՍԱԿՈՒՄ ԿԱՏԱՐՎՈՂ ՎԵՐԱԲԱՇԽՈՒՄԸ ԵՎ ԼՐԱՑՈՒՄԸ, ՀԱՅԱՍՏԱՆԻ ՀԱՆՐԱՊԵՏՈՒԹՅԱՆ ԿԱՌԱՎԱՐՈՒԹՅԱՆ 2025 ԹՎԱԿԱՆԻ ԴԵԿՏԵՄԲԵՐԻ 25-Ի N 1910-Ն ՈՐՈՇՄԱՆ N 5 ՀԱՎԵԼՎԱԾԻ N 1 ԱՂՅՈՒՍԱԿՈՒՄ ԿԱՏԱՐՎՈՂ ՓՈՓՈԽՈՒԹՅՈՒՆԸ ԵՎ ԼՐԱՑՈՒՄԸ</w:t>
            </w:r>
          </w:p>
        </w:tc>
      </w:tr>
      <w:tr w:rsidR="00E856CD" w:rsidRPr="00EF65C3" w:rsidTr="00E856CD">
        <w:trPr>
          <w:trHeight w:val="330"/>
        </w:trPr>
        <w:tc>
          <w:tcPr>
            <w:tcW w:w="708" w:type="dxa"/>
            <w:tcBorders>
              <w:top w:val="nil"/>
              <w:left w:val="nil"/>
              <w:bottom w:val="nil"/>
              <w:right w:val="nil"/>
            </w:tcBorders>
            <w:shd w:val="clear" w:color="auto" w:fill="auto"/>
            <w:noWrap/>
            <w:vAlign w:val="bottom"/>
            <w:hideMark/>
          </w:tcPr>
          <w:p w:rsidR="00EF65C3" w:rsidRPr="00EF65C3" w:rsidRDefault="00EF65C3" w:rsidP="00EF65C3">
            <w:pPr>
              <w:jc w:val="center"/>
              <w:rPr>
                <w:rFonts w:ascii="GHEA Mariam" w:hAnsi="GHEA Mariam" w:cs="Calibri"/>
                <w:color w:val="000000"/>
                <w:sz w:val="18"/>
                <w:szCs w:val="18"/>
                <w:lang w:val="hy-AM" w:eastAsia="en-GB"/>
              </w:rPr>
            </w:pPr>
          </w:p>
        </w:tc>
        <w:tc>
          <w:tcPr>
            <w:tcW w:w="1135" w:type="dxa"/>
            <w:tcBorders>
              <w:top w:val="nil"/>
              <w:left w:val="nil"/>
              <w:bottom w:val="nil"/>
              <w:right w:val="nil"/>
            </w:tcBorders>
            <w:shd w:val="clear" w:color="auto" w:fill="auto"/>
            <w:noWrap/>
            <w:vAlign w:val="bottom"/>
            <w:hideMark/>
          </w:tcPr>
          <w:p w:rsidR="00EF65C3" w:rsidRPr="00EF65C3" w:rsidRDefault="00EF65C3" w:rsidP="00EF65C3">
            <w:pPr>
              <w:rPr>
                <w:rFonts w:ascii="GHEA Mariam" w:hAnsi="GHEA Mariam"/>
                <w:sz w:val="18"/>
                <w:szCs w:val="18"/>
                <w:lang w:val="hy-AM" w:eastAsia="en-GB"/>
              </w:rPr>
            </w:pPr>
          </w:p>
        </w:tc>
        <w:tc>
          <w:tcPr>
            <w:tcW w:w="1418" w:type="dxa"/>
            <w:tcBorders>
              <w:top w:val="nil"/>
              <w:left w:val="nil"/>
              <w:bottom w:val="nil"/>
              <w:right w:val="nil"/>
            </w:tcBorders>
            <w:shd w:val="clear" w:color="auto" w:fill="auto"/>
            <w:noWrap/>
            <w:vAlign w:val="bottom"/>
            <w:hideMark/>
          </w:tcPr>
          <w:p w:rsidR="00EF65C3" w:rsidRPr="00EF65C3" w:rsidRDefault="00EF65C3" w:rsidP="00EF65C3">
            <w:pPr>
              <w:rPr>
                <w:rFonts w:ascii="GHEA Mariam" w:hAnsi="GHEA Mariam"/>
                <w:sz w:val="18"/>
                <w:szCs w:val="18"/>
                <w:lang w:val="hy-AM" w:eastAsia="en-GB"/>
              </w:rPr>
            </w:pPr>
          </w:p>
        </w:tc>
        <w:tc>
          <w:tcPr>
            <w:tcW w:w="3118" w:type="dxa"/>
            <w:tcBorders>
              <w:top w:val="nil"/>
              <w:left w:val="nil"/>
              <w:bottom w:val="nil"/>
              <w:right w:val="nil"/>
            </w:tcBorders>
            <w:shd w:val="clear" w:color="auto" w:fill="auto"/>
            <w:noWrap/>
            <w:vAlign w:val="bottom"/>
            <w:hideMark/>
          </w:tcPr>
          <w:p w:rsidR="00EF65C3" w:rsidRPr="00EF65C3" w:rsidRDefault="00EF65C3" w:rsidP="00EF65C3">
            <w:pPr>
              <w:rPr>
                <w:rFonts w:ascii="GHEA Mariam" w:hAnsi="GHEA Mariam"/>
                <w:sz w:val="18"/>
                <w:szCs w:val="18"/>
                <w:lang w:val="hy-AM" w:eastAsia="en-GB"/>
              </w:rPr>
            </w:pPr>
          </w:p>
        </w:tc>
        <w:tc>
          <w:tcPr>
            <w:tcW w:w="3402" w:type="dxa"/>
            <w:tcBorders>
              <w:top w:val="nil"/>
              <w:left w:val="nil"/>
              <w:bottom w:val="nil"/>
              <w:right w:val="nil"/>
            </w:tcBorders>
            <w:shd w:val="clear" w:color="auto" w:fill="auto"/>
            <w:noWrap/>
            <w:vAlign w:val="bottom"/>
            <w:hideMark/>
          </w:tcPr>
          <w:p w:rsidR="00EF65C3" w:rsidRPr="00EF65C3" w:rsidRDefault="00EF65C3" w:rsidP="00EF65C3">
            <w:pPr>
              <w:rPr>
                <w:rFonts w:ascii="GHEA Mariam" w:hAnsi="GHEA Mariam"/>
                <w:sz w:val="18"/>
                <w:szCs w:val="18"/>
                <w:lang w:val="hy-AM" w:eastAsia="en-GB"/>
              </w:rPr>
            </w:pPr>
          </w:p>
        </w:tc>
        <w:tc>
          <w:tcPr>
            <w:tcW w:w="3260" w:type="dxa"/>
            <w:tcBorders>
              <w:top w:val="nil"/>
              <w:left w:val="nil"/>
              <w:bottom w:val="nil"/>
              <w:right w:val="nil"/>
            </w:tcBorders>
            <w:shd w:val="clear" w:color="auto" w:fill="auto"/>
            <w:noWrap/>
            <w:vAlign w:val="bottom"/>
            <w:hideMark/>
          </w:tcPr>
          <w:p w:rsidR="00EF65C3" w:rsidRPr="00EF65C3" w:rsidRDefault="00EF65C3" w:rsidP="00EF65C3">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EF65C3" w:rsidRPr="00EF65C3" w:rsidRDefault="00EF65C3" w:rsidP="00EF65C3">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EF65C3" w:rsidRPr="00EF65C3" w:rsidRDefault="00EF65C3" w:rsidP="00EF65C3">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bottom"/>
            <w:hideMark/>
          </w:tcPr>
          <w:p w:rsidR="00EF65C3" w:rsidRPr="00EF65C3" w:rsidRDefault="00E856CD" w:rsidP="00EF65C3">
            <w:pPr>
              <w:rPr>
                <w:rFonts w:ascii="GHEA Mariam" w:hAnsi="GHEA Mariam" w:cs="Calibri"/>
                <w:color w:val="000000"/>
                <w:sz w:val="18"/>
                <w:szCs w:val="18"/>
                <w:lang w:val="hy-AM" w:eastAsia="en-GB"/>
              </w:rPr>
            </w:pPr>
            <w:r w:rsidRPr="00E856CD">
              <w:rPr>
                <w:rFonts w:ascii="GHEA Mariam" w:hAnsi="GHEA Mariam" w:cs="Calibri"/>
                <w:color w:val="000000"/>
                <w:sz w:val="18"/>
                <w:szCs w:val="18"/>
                <w:lang w:val="en-GB" w:eastAsia="en-GB"/>
              </w:rPr>
              <w:t>(hազ</w:t>
            </w:r>
            <w:r w:rsidRPr="00E856CD">
              <w:rPr>
                <w:rFonts w:ascii="GHEA Mariam" w:hAnsi="GHEA Mariam" w:cs="Calibri"/>
                <w:color w:val="000000"/>
                <w:sz w:val="18"/>
                <w:szCs w:val="18"/>
                <w:lang w:val="hy-AM" w:eastAsia="en-GB"/>
              </w:rPr>
              <w:t>.</w:t>
            </w:r>
            <w:r w:rsidRPr="00E856CD">
              <w:rPr>
                <w:rFonts w:ascii="GHEA Mariam" w:hAnsi="GHEA Mariam" w:cs="Calibri"/>
                <w:color w:val="000000"/>
                <w:sz w:val="18"/>
                <w:szCs w:val="18"/>
                <w:lang w:val="en-GB" w:eastAsia="en-GB"/>
              </w:rPr>
              <w:t xml:space="preserve"> դրամ)</w:t>
            </w:r>
          </w:p>
        </w:tc>
      </w:tr>
      <w:tr w:rsidR="00E856CD" w:rsidRPr="00EF65C3" w:rsidTr="00E856CD">
        <w:trPr>
          <w:trHeight w:val="449"/>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 ԲԳԿ</w:t>
            </w:r>
          </w:p>
        </w:tc>
        <w:tc>
          <w:tcPr>
            <w:tcW w:w="2553" w:type="dxa"/>
            <w:gridSpan w:val="2"/>
            <w:tcBorders>
              <w:top w:val="single" w:sz="4" w:space="0" w:color="auto"/>
              <w:left w:val="nil"/>
              <w:bottom w:val="single" w:sz="4" w:space="0" w:color="auto"/>
              <w:right w:val="single" w:sz="4" w:space="0" w:color="auto"/>
            </w:tcBorders>
            <w:shd w:val="clear" w:color="auto" w:fill="auto"/>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 Ծրագրային դասիչը</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 ԲԳԿ/Ծրագրի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 Ծրագրի նպատակը/Միջոցառման նկարագրու</w:t>
            </w:r>
            <w:r w:rsidR="00D37885">
              <w:rPr>
                <w:rFonts w:ascii="GHEA Mariam" w:hAnsi="GHEA Mariam" w:cs="Calibri"/>
                <w:sz w:val="18"/>
                <w:szCs w:val="18"/>
                <w:lang w:val="hy-AM" w:eastAsia="en-GB"/>
              </w:rPr>
              <w:t>թ</w:t>
            </w:r>
            <w:r w:rsidRPr="00EF65C3">
              <w:rPr>
                <w:rFonts w:ascii="GHEA Mariam" w:hAnsi="GHEA Mariam" w:cs="Calibri"/>
                <w:sz w:val="18"/>
                <w:szCs w:val="18"/>
                <w:lang w:val="en-GB" w:eastAsia="en-GB"/>
              </w:rPr>
              <w:t>յունը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 Վերջնական արդյունքի նկարագրությունը/Միջոցառման տեսակը</w:t>
            </w:r>
          </w:p>
        </w:tc>
        <w:tc>
          <w:tcPr>
            <w:tcW w:w="3544" w:type="dxa"/>
            <w:gridSpan w:val="3"/>
            <w:tcBorders>
              <w:top w:val="single" w:sz="4" w:space="0" w:color="auto"/>
              <w:left w:val="nil"/>
              <w:bottom w:val="single" w:sz="4" w:space="0" w:color="auto"/>
              <w:right w:val="single" w:sz="4" w:space="0" w:color="000000"/>
            </w:tcBorders>
            <w:shd w:val="clear" w:color="auto" w:fill="auto"/>
            <w:vAlign w:val="center"/>
            <w:hideMark/>
          </w:tcPr>
          <w:p w:rsidR="00EF65C3" w:rsidRPr="00EF65C3" w:rsidRDefault="00EF65C3" w:rsidP="00E856CD">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 Ցուցանիշների փոփոխությունը ավելացումները նշված են դրական նշանով, իսկ նվազեցումները՝ փակագծերում</w:t>
            </w:r>
          </w:p>
        </w:tc>
      </w:tr>
      <w:tr w:rsidR="00E856CD" w:rsidRPr="00EF65C3" w:rsidTr="00E856CD">
        <w:trPr>
          <w:trHeight w:val="6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F65C3" w:rsidRPr="00EF65C3" w:rsidRDefault="00EF65C3" w:rsidP="00EF65C3">
            <w:pPr>
              <w:rPr>
                <w:rFonts w:ascii="GHEA Mariam" w:hAnsi="GHEA Mariam" w:cs="Calibri"/>
                <w:sz w:val="18"/>
                <w:szCs w:val="18"/>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EF65C3" w:rsidRPr="00EF65C3" w:rsidRDefault="00E856CD" w:rsidP="00EF65C3">
            <w:pPr>
              <w:jc w:val="center"/>
              <w:rPr>
                <w:rFonts w:ascii="GHEA Mariam" w:hAnsi="GHEA Mariam" w:cs="Calibri"/>
                <w:sz w:val="18"/>
                <w:szCs w:val="18"/>
                <w:lang w:val="hy-AM" w:eastAsia="en-GB"/>
              </w:rPr>
            </w:pPr>
            <w:r>
              <w:rPr>
                <w:rFonts w:ascii="GHEA Mariam" w:hAnsi="GHEA Mariam" w:cs="Calibri"/>
                <w:sz w:val="18"/>
                <w:szCs w:val="18"/>
                <w:lang w:val="en-GB" w:eastAsia="en-GB"/>
              </w:rPr>
              <w:t xml:space="preserve"> ծ</w:t>
            </w:r>
            <w:r w:rsidR="00EF65C3" w:rsidRPr="00EF65C3">
              <w:rPr>
                <w:rFonts w:ascii="GHEA Mariam" w:hAnsi="GHEA Mariam" w:cs="Calibri"/>
                <w:sz w:val="18"/>
                <w:szCs w:val="18"/>
                <w:lang w:val="en-GB" w:eastAsia="en-GB"/>
              </w:rPr>
              <w:t>րագիր</w:t>
            </w:r>
            <w:r>
              <w:rPr>
                <w:rFonts w:ascii="GHEA Mariam" w:hAnsi="GHEA Mariam" w:cs="Calibri"/>
                <w:sz w:val="18"/>
                <w:szCs w:val="18"/>
                <w:lang w:val="hy-AM" w:eastAsia="en-GB"/>
              </w:rPr>
              <w:t>ը</w:t>
            </w:r>
          </w:p>
        </w:tc>
        <w:tc>
          <w:tcPr>
            <w:tcW w:w="1418" w:type="dxa"/>
            <w:tcBorders>
              <w:top w:val="nil"/>
              <w:left w:val="nil"/>
              <w:bottom w:val="single" w:sz="4" w:space="0" w:color="auto"/>
              <w:right w:val="single" w:sz="4" w:space="0" w:color="auto"/>
            </w:tcBorders>
            <w:shd w:val="clear" w:color="auto" w:fill="auto"/>
            <w:vAlign w:val="center"/>
            <w:hideMark/>
          </w:tcPr>
          <w:p w:rsidR="00EF65C3" w:rsidRPr="00EF65C3" w:rsidRDefault="00E856CD" w:rsidP="00EF65C3">
            <w:pPr>
              <w:jc w:val="center"/>
              <w:rPr>
                <w:rFonts w:ascii="GHEA Mariam" w:hAnsi="GHEA Mariam" w:cs="Calibri"/>
                <w:sz w:val="18"/>
                <w:szCs w:val="18"/>
                <w:lang w:val="hy-AM" w:eastAsia="en-GB"/>
              </w:rPr>
            </w:pPr>
            <w:r>
              <w:rPr>
                <w:rFonts w:ascii="GHEA Mariam" w:hAnsi="GHEA Mariam" w:cs="Calibri"/>
                <w:sz w:val="18"/>
                <w:szCs w:val="18"/>
                <w:lang w:val="en-GB" w:eastAsia="en-GB"/>
              </w:rPr>
              <w:t xml:space="preserve"> մ</w:t>
            </w:r>
            <w:r w:rsidR="00EF65C3" w:rsidRPr="00EF65C3">
              <w:rPr>
                <w:rFonts w:ascii="GHEA Mariam" w:hAnsi="GHEA Mariam" w:cs="Calibri"/>
                <w:sz w:val="18"/>
                <w:szCs w:val="18"/>
                <w:lang w:val="en-GB" w:eastAsia="en-GB"/>
              </w:rPr>
              <w:t>իջոցառում</w:t>
            </w:r>
            <w:r>
              <w:rPr>
                <w:rFonts w:ascii="GHEA Mariam" w:hAnsi="GHEA Mariam" w:cs="Calibri"/>
                <w:sz w:val="18"/>
                <w:szCs w:val="18"/>
                <w:lang w:val="hy-AM" w:eastAsia="en-GB"/>
              </w:rPr>
              <w:t>ը</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EF65C3" w:rsidRPr="00EF65C3" w:rsidRDefault="00EF65C3" w:rsidP="00EF65C3">
            <w:pPr>
              <w:rPr>
                <w:rFonts w:ascii="GHEA Mariam" w:hAnsi="GHEA Mariam" w:cs="Calibri"/>
                <w:sz w:val="18"/>
                <w:szCs w:val="18"/>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EF65C3" w:rsidRPr="00EF65C3" w:rsidRDefault="00EF65C3" w:rsidP="00EF65C3">
            <w:pPr>
              <w:rPr>
                <w:rFonts w:ascii="GHEA Mariam" w:hAnsi="GHEA Mariam" w:cs="Calibri"/>
                <w:sz w:val="18"/>
                <w:szCs w:val="18"/>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EF65C3" w:rsidRPr="00EF65C3" w:rsidRDefault="00EF65C3" w:rsidP="00EF65C3">
            <w:pPr>
              <w:rPr>
                <w:rFonts w:ascii="GHEA Mariam" w:hAnsi="GHEA Mariam" w:cs="Calibri"/>
                <w:sz w:val="18"/>
                <w:szCs w:val="18"/>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EF65C3" w:rsidRPr="00EF65C3" w:rsidRDefault="00E856CD" w:rsidP="00EF65C3">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EF65C3" w:rsidRPr="00EF65C3">
              <w:rPr>
                <w:rFonts w:ascii="GHEA Mariam" w:hAnsi="GHEA Mariam" w:cs="Calibri"/>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000000" w:fill="FFFFFF"/>
            <w:vAlign w:val="center"/>
            <w:hideMark/>
          </w:tcPr>
          <w:p w:rsidR="00EF65C3" w:rsidRPr="00EF65C3" w:rsidRDefault="00EF65C3" w:rsidP="00E856CD">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 </w:t>
            </w:r>
            <w:r w:rsidR="00E856CD">
              <w:rPr>
                <w:rFonts w:ascii="GHEA Mariam" w:hAnsi="GHEA Mariam" w:cs="Calibri"/>
                <w:sz w:val="18"/>
                <w:szCs w:val="18"/>
                <w:lang w:val="hy-AM" w:eastAsia="en-GB"/>
              </w:rPr>
              <w:t>ի</w:t>
            </w:r>
            <w:r w:rsidRPr="00EF65C3">
              <w:rPr>
                <w:rFonts w:ascii="GHEA Mariam" w:hAnsi="GHEA Mariam" w:cs="Calibri"/>
                <w:sz w:val="18"/>
                <w:szCs w:val="18"/>
                <w:lang w:val="en-GB" w:eastAsia="en-GB"/>
              </w:rPr>
              <w:t>նն ամիս</w:t>
            </w:r>
          </w:p>
        </w:tc>
        <w:tc>
          <w:tcPr>
            <w:tcW w:w="1276" w:type="dxa"/>
            <w:tcBorders>
              <w:top w:val="nil"/>
              <w:left w:val="nil"/>
              <w:bottom w:val="single" w:sz="4" w:space="0" w:color="auto"/>
              <w:right w:val="single" w:sz="4" w:space="0" w:color="auto"/>
            </w:tcBorders>
            <w:shd w:val="clear" w:color="000000" w:fill="FFFFFF"/>
            <w:noWrap/>
            <w:vAlign w:val="center"/>
            <w:hideMark/>
          </w:tcPr>
          <w:p w:rsidR="00EF65C3" w:rsidRPr="00EF65C3" w:rsidRDefault="00E856CD" w:rsidP="00EF65C3">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00EF65C3" w:rsidRPr="00EF65C3">
              <w:rPr>
                <w:rFonts w:ascii="GHEA Mariam" w:hAnsi="GHEA Mariam" w:cs="Calibri"/>
                <w:sz w:val="18"/>
                <w:szCs w:val="18"/>
                <w:lang w:val="en-GB" w:eastAsia="en-GB"/>
              </w:rPr>
              <w:t>արի</w:t>
            </w:r>
          </w:p>
        </w:tc>
      </w:tr>
      <w:tr w:rsidR="00E856CD" w:rsidRPr="00EF65C3" w:rsidTr="000C2D5A">
        <w:trPr>
          <w:trHeight w:val="307"/>
        </w:trPr>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GHEA Mariam" w:hAnsi="GHEA Mariam" w:cs="Calibri"/>
                <w:sz w:val="18"/>
                <w:szCs w:val="18"/>
                <w:lang w:val="en-GB" w:eastAsia="en-GB"/>
              </w:rPr>
              <w:t>ԸՆԴԱՄԵՆԸ</w:t>
            </w:r>
          </w:p>
        </w:tc>
        <w:tc>
          <w:tcPr>
            <w:tcW w:w="14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3118" w:type="dxa"/>
            <w:tcBorders>
              <w:top w:val="nil"/>
              <w:left w:val="nil"/>
              <w:bottom w:val="single" w:sz="4" w:space="0" w:color="auto"/>
              <w:right w:val="single" w:sz="4" w:space="0" w:color="auto"/>
            </w:tcBorders>
            <w:shd w:val="clear" w:color="auto" w:fill="auto"/>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3402" w:type="dxa"/>
            <w:tcBorders>
              <w:top w:val="nil"/>
              <w:left w:val="nil"/>
              <w:bottom w:val="single" w:sz="4" w:space="0" w:color="auto"/>
              <w:right w:val="single" w:sz="4" w:space="0" w:color="auto"/>
            </w:tcBorders>
            <w:shd w:val="clear" w:color="auto" w:fill="auto"/>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3260" w:type="dxa"/>
            <w:tcBorders>
              <w:top w:val="nil"/>
              <w:left w:val="nil"/>
              <w:bottom w:val="single" w:sz="4" w:space="0" w:color="auto"/>
              <w:right w:val="single" w:sz="4" w:space="0" w:color="auto"/>
            </w:tcBorders>
            <w:shd w:val="clear" w:color="auto" w:fill="auto"/>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r>
      <w:tr w:rsidR="00E856CD" w:rsidRPr="00EF65C3" w:rsidTr="00E856CD">
        <w:trPr>
          <w:trHeight w:val="448"/>
        </w:trPr>
        <w:tc>
          <w:tcPr>
            <w:tcW w:w="1304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F65C3" w:rsidRPr="00EF65C3" w:rsidRDefault="00E856CD" w:rsidP="00EF65C3">
            <w:pPr>
              <w:rPr>
                <w:rFonts w:ascii="GHEA Mariam" w:hAnsi="GHEA Mariam" w:cs="Calibri"/>
                <w:sz w:val="18"/>
                <w:szCs w:val="18"/>
                <w:lang w:val="en-GB" w:eastAsia="en-GB"/>
              </w:rPr>
            </w:pPr>
            <w:r>
              <w:rPr>
                <w:rFonts w:ascii="GHEA Mariam" w:hAnsi="GHEA Mariam" w:cs="Calibri"/>
                <w:sz w:val="18"/>
                <w:szCs w:val="18"/>
                <w:lang w:val="en-GB" w:eastAsia="en-GB"/>
              </w:rPr>
              <w:t xml:space="preserve">ՀՀ </w:t>
            </w:r>
            <w:r w:rsidR="00EF65C3" w:rsidRPr="00EF65C3">
              <w:rPr>
                <w:rFonts w:ascii="GHEA Mariam" w:hAnsi="GHEA Mariam" w:cs="Calibri"/>
                <w:sz w:val="18"/>
                <w:szCs w:val="18"/>
                <w:lang w:val="en-GB" w:eastAsia="en-GB"/>
              </w:rPr>
              <w:t>աշխատանքի և սոցիալական հարցերի նախարարություն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r>
      <w:tr w:rsidR="00E856CD" w:rsidRPr="00EF65C3" w:rsidTr="000C2D5A">
        <w:trPr>
          <w:trHeight w:val="19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jc w:val="center"/>
              <w:rPr>
                <w:rFonts w:ascii="GHEA Mariam" w:hAnsi="GHEA Mariam" w:cs="Calibri"/>
                <w:b/>
                <w:bCs/>
                <w:sz w:val="18"/>
                <w:szCs w:val="18"/>
                <w:lang w:val="en-GB" w:eastAsia="en-GB"/>
              </w:rPr>
            </w:pPr>
            <w:r w:rsidRPr="00EF65C3">
              <w:rPr>
                <w:rFonts w:ascii="GHEA Mariam" w:hAnsi="GHEA Mariam" w:cs="Calibri"/>
                <w:b/>
                <w:bCs/>
                <w:sz w:val="18"/>
                <w:szCs w:val="18"/>
                <w:lang w:val="en-GB" w:eastAsia="en-GB"/>
              </w:rPr>
              <w:t>1205</w:t>
            </w:r>
          </w:p>
        </w:tc>
        <w:tc>
          <w:tcPr>
            <w:tcW w:w="14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31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b/>
                <w:bCs/>
                <w:sz w:val="18"/>
                <w:szCs w:val="18"/>
                <w:lang w:val="en-GB" w:eastAsia="en-GB"/>
              </w:rPr>
            </w:pPr>
            <w:r w:rsidRPr="00EF65C3">
              <w:rPr>
                <w:rFonts w:ascii="GHEA Mariam" w:hAnsi="GHEA Mariam" w:cs="Calibri"/>
                <w:b/>
                <w:bCs/>
                <w:sz w:val="18"/>
                <w:szCs w:val="18"/>
                <w:lang w:val="en-GB" w:eastAsia="en-GB"/>
              </w:rPr>
              <w:t>Սոցիալական ապահովություն</w:t>
            </w:r>
          </w:p>
        </w:tc>
        <w:tc>
          <w:tcPr>
            <w:tcW w:w="3402"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b/>
                <w:bCs/>
                <w:sz w:val="18"/>
                <w:szCs w:val="18"/>
                <w:lang w:val="en-GB" w:eastAsia="en-GB"/>
              </w:rPr>
            </w:pPr>
            <w:r w:rsidRPr="00EF65C3">
              <w:rPr>
                <w:rFonts w:ascii="GHEA Mariam" w:hAnsi="GHEA Mariam" w:cs="Calibri"/>
                <w:b/>
                <w:bCs/>
                <w:sz w:val="18"/>
                <w:szCs w:val="18"/>
                <w:lang w:val="en-GB" w:eastAsia="en-GB"/>
              </w:rPr>
              <w:t>Սոցիալական ապահովության իրավունքի իրականացման ապահովում</w:t>
            </w:r>
          </w:p>
        </w:tc>
        <w:tc>
          <w:tcPr>
            <w:tcW w:w="3260"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b/>
                <w:bCs/>
                <w:sz w:val="18"/>
                <w:szCs w:val="18"/>
                <w:lang w:val="en-GB" w:eastAsia="en-GB"/>
              </w:rPr>
            </w:pPr>
            <w:r w:rsidRPr="00EF65C3">
              <w:rPr>
                <w:rFonts w:ascii="GHEA Mariam" w:hAnsi="GHEA Mariam" w:cs="Calibri"/>
                <w:b/>
                <w:bCs/>
                <w:sz w:val="18"/>
                <w:szCs w:val="18"/>
                <w:lang w:val="en-GB" w:eastAsia="en-GB"/>
              </w:rPr>
              <w:t>Սոցիալական ապահովության իրավունքի իրականացում</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18,000.0 </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18,000.0 </w:t>
            </w:r>
          </w:p>
        </w:tc>
        <w:tc>
          <w:tcPr>
            <w:tcW w:w="1276"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18,000.0 </w:t>
            </w:r>
          </w:p>
        </w:tc>
      </w:tr>
      <w:tr w:rsidR="00E856CD" w:rsidRPr="00EF65C3" w:rsidTr="000C2D5A">
        <w:trPr>
          <w:trHeight w:val="72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F65C3" w:rsidRPr="00EF65C3" w:rsidRDefault="00EF65C3" w:rsidP="00EF65C3">
            <w:pPr>
              <w:rPr>
                <w:rFonts w:ascii="GHEA Mariam" w:hAnsi="GHEA Mariam" w:cs="Calibri"/>
                <w:color w:val="000000"/>
                <w:sz w:val="18"/>
                <w:szCs w:val="18"/>
                <w:lang w:val="en-GB" w:eastAsia="en-GB"/>
              </w:rPr>
            </w:pPr>
            <w:r w:rsidRPr="00EF65C3">
              <w:rPr>
                <w:rFonts w:ascii="Calibri" w:hAnsi="Calibri" w:cs="Calibri"/>
                <w:color w:val="000000"/>
                <w:sz w:val="18"/>
                <w:szCs w:val="18"/>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EF65C3" w:rsidRPr="00EF65C3" w:rsidRDefault="00EF65C3" w:rsidP="00EF65C3">
            <w:pPr>
              <w:rPr>
                <w:rFonts w:ascii="GHEA Mariam" w:hAnsi="GHEA Mariam" w:cs="Calibri"/>
                <w:color w:val="000000"/>
                <w:sz w:val="18"/>
                <w:szCs w:val="18"/>
                <w:lang w:val="en-GB" w:eastAsia="en-GB"/>
              </w:rPr>
            </w:pPr>
            <w:r w:rsidRPr="00EF65C3">
              <w:rPr>
                <w:rFonts w:ascii="Calibri" w:hAnsi="Calibri" w:cs="Calibri"/>
                <w:color w:val="000000"/>
                <w:sz w:val="18"/>
                <w:szCs w:val="18"/>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1205-12018</w:t>
            </w:r>
          </w:p>
        </w:tc>
        <w:tc>
          <w:tcPr>
            <w:tcW w:w="31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Ռազմական դրությամբ պայմանավորված՝ դրամական աջակցություն անհայտ կորած զինծառայողների ընտանիքներին </w:t>
            </w:r>
          </w:p>
        </w:tc>
        <w:tc>
          <w:tcPr>
            <w:tcW w:w="3402"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c>
          <w:tcPr>
            <w:tcW w:w="3260"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sz w:val="18"/>
                <w:szCs w:val="18"/>
                <w:lang w:val="en-GB" w:eastAsia="en-GB"/>
              </w:rPr>
            </w:pPr>
            <w:r w:rsidRPr="00EF65C3">
              <w:rPr>
                <w:rFonts w:ascii="GHEA Mariam" w:hAnsi="GHEA Mariam" w:cs="Calibri"/>
                <w:sz w:val="18"/>
                <w:szCs w:val="18"/>
                <w:lang w:val="en-GB" w:eastAsia="en-GB"/>
              </w:rPr>
              <w:t>Տրանսֆերտների տրամադրում</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18,000.0 </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18,000.0 </w:t>
            </w:r>
          </w:p>
        </w:tc>
        <w:tc>
          <w:tcPr>
            <w:tcW w:w="1276"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18,000.0 </w:t>
            </w:r>
          </w:p>
        </w:tc>
      </w:tr>
      <w:tr w:rsidR="00E856CD" w:rsidRPr="00EF65C3" w:rsidTr="000C2D5A">
        <w:trPr>
          <w:trHeight w:val="841"/>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EF65C3" w:rsidRPr="00EF65C3" w:rsidRDefault="00EF65C3" w:rsidP="00E856CD">
            <w:pPr>
              <w:jc w:val="center"/>
              <w:rPr>
                <w:rFonts w:ascii="GHEA Mariam" w:hAnsi="GHEA Mariam" w:cs="Calibri"/>
                <w:b/>
                <w:bCs/>
                <w:sz w:val="18"/>
                <w:szCs w:val="18"/>
                <w:lang w:val="en-GB" w:eastAsia="en-GB"/>
              </w:rPr>
            </w:pPr>
            <w:r w:rsidRPr="00EF65C3">
              <w:rPr>
                <w:rFonts w:ascii="GHEA Mariam" w:hAnsi="GHEA Mariam" w:cs="Calibri"/>
                <w:b/>
                <w:bCs/>
                <w:sz w:val="18"/>
                <w:szCs w:val="18"/>
                <w:lang w:val="en-GB" w:eastAsia="en-GB"/>
              </w:rPr>
              <w:t>1088</w:t>
            </w:r>
          </w:p>
        </w:tc>
        <w:tc>
          <w:tcPr>
            <w:tcW w:w="1418" w:type="dxa"/>
            <w:tcBorders>
              <w:top w:val="single" w:sz="4" w:space="0" w:color="auto"/>
              <w:left w:val="nil"/>
              <w:bottom w:val="single" w:sz="4" w:space="0" w:color="auto"/>
              <w:right w:val="single" w:sz="4" w:space="0" w:color="auto"/>
            </w:tcBorders>
            <w:shd w:val="clear" w:color="auto" w:fill="auto"/>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b/>
                <w:bCs/>
                <w:sz w:val="18"/>
                <w:szCs w:val="18"/>
                <w:lang w:val="en-GB" w:eastAsia="en-GB"/>
              </w:rPr>
            </w:pPr>
            <w:r w:rsidRPr="00EF65C3">
              <w:rPr>
                <w:rFonts w:ascii="GHEA Mariam" w:hAnsi="GHEA Mariam" w:cs="Calibri"/>
                <w:b/>
                <w:bCs/>
                <w:sz w:val="18"/>
                <w:szCs w:val="18"/>
                <w:lang w:val="en-GB" w:eastAsia="en-GB"/>
              </w:rPr>
              <w:t>Զբաղվածության ծրագիր</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b/>
                <w:bCs/>
                <w:sz w:val="18"/>
                <w:szCs w:val="18"/>
                <w:lang w:val="en-GB" w:eastAsia="en-GB"/>
              </w:rPr>
            </w:pPr>
            <w:r w:rsidRPr="00EF65C3">
              <w:rPr>
                <w:rFonts w:ascii="GHEA Mariam" w:hAnsi="GHEA Mariam" w:cs="Calibri"/>
                <w:b/>
                <w:bCs/>
                <w:sz w:val="18"/>
                <w:szCs w:val="18"/>
                <w:lang w:val="en-GB" w:eastAsia="en-GB"/>
              </w:rPr>
              <w:t>Բնակչության կայուն և ժամանակավոր զբաղվածության ապահովմանը միտված պայմանների ստեղծում</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b/>
                <w:bCs/>
                <w:sz w:val="18"/>
                <w:szCs w:val="18"/>
                <w:lang w:val="en-GB" w:eastAsia="en-GB"/>
              </w:rPr>
            </w:pPr>
            <w:r w:rsidRPr="00EF65C3">
              <w:rPr>
                <w:rFonts w:ascii="GHEA Mariam" w:hAnsi="GHEA Mariam" w:cs="Calibri"/>
                <w:b/>
                <w:bCs/>
                <w:sz w:val="18"/>
                <w:szCs w:val="18"/>
                <w:lang w:val="en-GB" w:eastAsia="en-GB"/>
              </w:rPr>
              <w:t>Կայուն և ժամանակավոր զբաղվածների թվաքանակի աճ</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(18,000.0)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(18,000.0)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(18,000.0)</w:t>
            </w:r>
          </w:p>
        </w:tc>
      </w:tr>
      <w:tr w:rsidR="00E856CD" w:rsidRPr="00EF65C3" w:rsidTr="000C2D5A">
        <w:trPr>
          <w:trHeight w:val="1706"/>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65C3" w:rsidRPr="00EF65C3" w:rsidRDefault="00EF65C3" w:rsidP="00E856CD">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1088 - 12024</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sz w:val="18"/>
                <w:szCs w:val="18"/>
                <w:lang w:val="en-GB" w:eastAsia="en-GB"/>
              </w:rPr>
            </w:pPr>
            <w:r w:rsidRPr="00EF65C3">
              <w:rPr>
                <w:rFonts w:ascii="GHEA Mariam" w:hAnsi="GHEA Mariam" w:cs="Calibri"/>
                <w:sz w:val="18"/>
                <w:szCs w:val="18"/>
                <w:lang w:val="en-GB" w:eastAsia="en-GB"/>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sz w:val="18"/>
                <w:szCs w:val="18"/>
                <w:lang w:val="en-GB" w:eastAsia="en-GB"/>
              </w:rPr>
            </w:pPr>
            <w:r w:rsidRPr="00EF65C3">
              <w:rPr>
                <w:rFonts w:ascii="GHEA Mariam" w:hAnsi="GHEA Mariam" w:cs="Calibri"/>
                <w:sz w:val="18"/>
                <w:szCs w:val="18"/>
                <w:lang w:val="en-GB" w:eastAsia="en-GB"/>
              </w:rPr>
              <w:t>Աջակցել աշխատաշուկայից դուրս մնացածներին կամ մասնակի ֆորմալ զբաղվածություն ունեցողներին, որոնք ունեն անհուսալի վարկային դասով դասակարգվա</w:t>
            </w:r>
            <w:r w:rsidR="000C2D5A">
              <w:rPr>
                <w:rFonts w:ascii="GHEA Mariam" w:hAnsi="GHEA Mariam" w:cs="Calibri"/>
                <w:sz w:val="18"/>
                <w:szCs w:val="18"/>
                <w:lang w:val="en-GB" w:eastAsia="en-GB"/>
              </w:rPr>
              <w:t>ծ վարկային պարտավորություն(ներ)՝</w:t>
            </w:r>
            <w:r w:rsidRPr="00EF65C3">
              <w:rPr>
                <w:rFonts w:ascii="GHEA Mariam" w:hAnsi="GHEA Mariam" w:cs="Calibri"/>
                <w:sz w:val="18"/>
                <w:szCs w:val="18"/>
                <w:lang w:val="en-GB" w:eastAsia="en-GB"/>
              </w:rPr>
              <w:t xml:space="preserve"> վերա</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կանգնելու իրենց տնտեսական ակտիվությունն աշխատաշուկա վերադառնալու միջոցով</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EF65C3" w:rsidRPr="00EF65C3" w:rsidRDefault="00EF65C3" w:rsidP="00E856CD">
            <w:pPr>
              <w:rPr>
                <w:rFonts w:ascii="GHEA Mariam" w:hAnsi="GHEA Mariam" w:cs="Calibri"/>
                <w:sz w:val="18"/>
                <w:szCs w:val="18"/>
                <w:lang w:val="en-GB" w:eastAsia="en-GB"/>
              </w:rPr>
            </w:pPr>
            <w:r w:rsidRPr="00EF65C3">
              <w:rPr>
                <w:rFonts w:ascii="GHEA Mariam" w:hAnsi="GHEA Mariam" w:cs="Calibri"/>
                <w:sz w:val="18"/>
                <w:szCs w:val="18"/>
                <w:lang w:val="en-GB" w:eastAsia="en-GB"/>
              </w:rPr>
              <w:t>Տրանսֆերտների տրամադրում</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(18,000.0)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(18,000.0)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(18,000.0)</w:t>
            </w:r>
          </w:p>
        </w:tc>
      </w:tr>
      <w:tr w:rsidR="00E856CD" w:rsidRPr="00EF65C3" w:rsidTr="00E856CD">
        <w:trPr>
          <w:trHeight w:val="345"/>
        </w:trPr>
        <w:tc>
          <w:tcPr>
            <w:tcW w:w="1304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GHEA Mariam" w:hAnsi="GHEA Mariam" w:cs="Calibri"/>
                <w:sz w:val="18"/>
                <w:szCs w:val="18"/>
                <w:lang w:val="en-GB" w:eastAsia="en-GB"/>
              </w:rPr>
              <w:t>ՀՀ կառավարություն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r>
      <w:tr w:rsidR="00E856CD" w:rsidRPr="00EF65C3" w:rsidTr="00E856CD">
        <w:trPr>
          <w:trHeight w:val="99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1139</w:t>
            </w:r>
          </w:p>
        </w:tc>
        <w:tc>
          <w:tcPr>
            <w:tcW w:w="14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31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GHEA Mariam" w:hAnsi="GHEA Mariam" w:cs="Calibri"/>
                <w:sz w:val="18"/>
                <w:szCs w:val="18"/>
                <w:lang w:val="en-GB" w:eastAsia="en-GB"/>
              </w:rPr>
              <w:t>ՀՀ կառավարության պահուստային ֆոնդ</w:t>
            </w:r>
          </w:p>
        </w:tc>
        <w:tc>
          <w:tcPr>
            <w:tcW w:w="3402"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0C2D5A">
            <w:pPr>
              <w:rPr>
                <w:rFonts w:ascii="GHEA Mariam" w:hAnsi="GHEA Mariam" w:cs="Calibri"/>
                <w:sz w:val="18"/>
                <w:szCs w:val="18"/>
                <w:lang w:val="en-GB" w:eastAsia="en-GB"/>
              </w:rPr>
            </w:pPr>
            <w:r w:rsidRPr="00EF65C3">
              <w:rPr>
                <w:rFonts w:ascii="GHEA Mariam" w:hAnsi="GHEA Mariam" w:cs="Calibri"/>
                <w:sz w:val="18"/>
                <w:szCs w:val="18"/>
                <w:lang w:val="en-GB" w:eastAsia="en-GB"/>
              </w:rPr>
              <w:t>Պետական բյուջեում չկանխա</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տես</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ված, ինչպես նա</w:t>
            </w:r>
            <w:r w:rsidR="000C2D5A">
              <w:rPr>
                <w:rFonts w:ascii="GHEA Mariam" w:hAnsi="GHEA Mariam" w:cs="Calibri"/>
                <w:sz w:val="18"/>
                <w:szCs w:val="18"/>
                <w:lang w:val="hy-AM" w:eastAsia="en-GB"/>
              </w:rPr>
              <w:t>և</w:t>
            </w:r>
            <w:r w:rsidRPr="00EF65C3">
              <w:rPr>
                <w:rFonts w:ascii="GHEA Mariam" w:hAnsi="GHEA Mariam" w:cs="Calibri"/>
                <w:sz w:val="18"/>
                <w:szCs w:val="18"/>
                <w:lang w:val="en-GB" w:eastAsia="en-GB"/>
              </w:rPr>
              <w:t xml:space="preserve"> բյուջետային երաշ</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խիքների ապահովման ծախսերի ֆինանսավորման ապահովում</w:t>
            </w:r>
          </w:p>
        </w:tc>
        <w:tc>
          <w:tcPr>
            <w:tcW w:w="3260"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0C2D5A">
              <w:rPr>
                <w:rFonts w:ascii="GHEA Mariam" w:hAnsi="GHEA Mariam" w:cs="Calibri"/>
                <w:spacing w:val="-2"/>
                <w:sz w:val="18"/>
                <w:szCs w:val="18"/>
                <w:lang w:val="en-GB" w:eastAsia="en-GB"/>
              </w:rPr>
              <w:t>Պահուստային ֆոնդի կառավարման</w:t>
            </w:r>
            <w:r w:rsidRPr="00EF65C3">
              <w:rPr>
                <w:rFonts w:ascii="GHEA Mariam" w:hAnsi="GHEA Mariam" w:cs="Calibri"/>
                <w:sz w:val="18"/>
                <w:szCs w:val="18"/>
                <w:lang w:val="en-GB" w:eastAsia="en-GB"/>
              </w:rPr>
              <w:t xml:space="preserve"> արդյունավետության և թափանցի</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կության ապահովում</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0.0 </w:t>
            </w:r>
          </w:p>
        </w:tc>
      </w:tr>
      <w:tr w:rsidR="00E856CD" w:rsidRPr="00EF65C3" w:rsidTr="000B2F2B">
        <w:trPr>
          <w:trHeight w:val="140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1139 - 11001</w:t>
            </w:r>
          </w:p>
        </w:tc>
        <w:tc>
          <w:tcPr>
            <w:tcW w:w="31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GHEA Mariam" w:hAnsi="GHEA Mariam" w:cs="Calibri"/>
                <w:sz w:val="18"/>
                <w:szCs w:val="18"/>
                <w:lang w:val="en-GB" w:eastAsia="en-GB"/>
              </w:rPr>
              <w:t>ՀՀ կառավարության պահուստային ֆոնդ</w:t>
            </w:r>
          </w:p>
        </w:tc>
        <w:tc>
          <w:tcPr>
            <w:tcW w:w="3402"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GHEA Mariam" w:hAnsi="GHEA Mariam" w:cs="Calibri"/>
                <w:sz w:val="18"/>
                <w:szCs w:val="18"/>
                <w:lang w:val="en-GB" w:eastAsia="en-GB"/>
              </w:rPr>
              <w:t>ՀՀ պետական բյուջեում նախա</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տես</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ված ելքերի լրացուցիչ ֆինան</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սավոր</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ման, պետական բյուջեում չկանխա</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տեսված ելքերի, ինչպես նաև բյուջե</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տային երաշխիքների ապահով</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ման ելքերի ֆինանսավորման ապահովում</w:t>
            </w:r>
          </w:p>
        </w:tc>
        <w:tc>
          <w:tcPr>
            <w:tcW w:w="3260"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GHEA Mariam" w:hAnsi="GHEA Mariam" w:cs="Calibri"/>
                <w:sz w:val="18"/>
                <w:szCs w:val="18"/>
                <w:lang w:val="en-GB" w:eastAsia="en-GB"/>
              </w:rPr>
              <w:t>Ծառայությունների մատուցում</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18,000.0 </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18,000.0 </w:t>
            </w:r>
          </w:p>
        </w:tc>
        <w:tc>
          <w:tcPr>
            <w:tcW w:w="1276"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 xml:space="preserve">18,000.0 </w:t>
            </w:r>
          </w:p>
        </w:tc>
      </w:tr>
      <w:tr w:rsidR="00E856CD" w:rsidRPr="00EF65C3" w:rsidTr="000B2F2B">
        <w:trPr>
          <w:trHeight w:val="1209"/>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1139 - 11001</w:t>
            </w:r>
          </w:p>
        </w:tc>
        <w:tc>
          <w:tcPr>
            <w:tcW w:w="3118"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GHEA Mariam" w:hAnsi="GHEA Mariam" w:cs="Calibri"/>
                <w:sz w:val="18"/>
                <w:szCs w:val="18"/>
                <w:lang w:val="en-GB" w:eastAsia="en-GB"/>
              </w:rPr>
              <w:t>ՀՀ կառավարության պահուստային ֆոնդ</w:t>
            </w:r>
          </w:p>
        </w:tc>
        <w:tc>
          <w:tcPr>
            <w:tcW w:w="3402"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GHEA Mariam" w:hAnsi="GHEA Mariam" w:cs="Calibri"/>
                <w:sz w:val="18"/>
                <w:szCs w:val="18"/>
                <w:lang w:val="en-GB" w:eastAsia="en-GB"/>
              </w:rPr>
              <w:t>ՀՀ պետական բյուջեում նախատես</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ված ելքերի լրացուցիչ ֆինանսավոր</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ման, պետական բյուջեում չկանխա</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տեսված ելքերի, ինչպես նաև բյուջե</w:t>
            </w:r>
            <w:r w:rsidR="000C2D5A">
              <w:rPr>
                <w:rFonts w:ascii="GHEA Mariam" w:hAnsi="GHEA Mariam" w:cs="Calibri"/>
                <w:sz w:val="18"/>
                <w:szCs w:val="18"/>
                <w:lang w:val="en-GB" w:eastAsia="en-GB"/>
              </w:rPr>
              <w:softHyphen/>
            </w:r>
            <w:r w:rsidRPr="00EF65C3">
              <w:rPr>
                <w:rFonts w:ascii="GHEA Mariam" w:hAnsi="GHEA Mariam" w:cs="Calibri"/>
                <w:sz w:val="18"/>
                <w:szCs w:val="18"/>
                <w:lang w:val="en-GB" w:eastAsia="en-GB"/>
              </w:rPr>
              <w:t>տային երաշխիքների ապահովման ելքերի ֆինանսավորման ապահովում</w:t>
            </w:r>
          </w:p>
        </w:tc>
        <w:tc>
          <w:tcPr>
            <w:tcW w:w="3260" w:type="dxa"/>
            <w:tcBorders>
              <w:top w:val="nil"/>
              <w:left w:val="nil"/>
              <w:bottom w:val="single" w:sz="4" w:space="0" w:color="auto"/>
              <w:right w:val="single" w:sz="4" w:space="0" w:color="auto"/>
            </w:tcBorders>
            <w:shd w:val="clear" w:color="auto" w:fill="auto"/>
            <w:vAlign w:val="center"/>
            <w:hideMark/>
          </w:tcPr>
          <w:p w:rsidR="00EF65C3" w:rsidRPr="00EF65C3" w:rsidRDefault="00EF65C3" w:rsidP="00EF65C3">
            <w:pPr>
              <w:rPr>
                <w:rFonts w:ascii="GHEA Mariam" w:hAnsi="GHEA Mariam" w:cs="Calibri"/>
                <w:sz w:val="18"/>
                <w:szCs w:val="18"/>
                <w:lang w:val="en-GB" w:eastAsia="en-GB"/>
              </w:rPr>
            </w:pPr>
            <w:r w:rsidRPr="00EF65C3">
              <w:rPr>
                <w:rFonts w:ascii="GHEA Mariam" w:hAnsi="GHEA Mariam" w:cs="Calibri"/>
                <w:sz w:val="18"/>
                <w:szCs w:val="18"/>
                <w:lang w:val="en-GB" w:eastAsia="en-GB"/>
              </w:rPr>
              <w:t>Ծառայությունների մատուցում</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(18,000.0)</w:t>
            </w:r>
          </w:p>
        </w:tc>
        <w:tc>
          <w:tcPr>
            <w:tcW w:w="1134"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(18,000.0)</w:t>
            </w:r>
          </w:p>
        </w:tc>
        <w:tc>
          <w:tcPr>
            <w:tcW w:w="1276" w:type="dxa"/>
            <w:tcBorders>
              <w:top w:val="nil"/>
              <w:left w:val="nil"/>
              <w:bottom w:val="single" w:sz="4" w:space="0" w:color="auto"/>
              <w:right w:val="single" w:sz="4" w:space="0" w:color="auto"/>
            </w:tcBorders>
            <w:shd w:val="clear" w:color="auto" w:fill="auto"/>
            <w:noWrap/>
            <w:vAlign w:val="center"/>
            <w:hideMark/>
          </w:tcPr>
          <w:p w:rsidR="00EF65C3" w:rsidRPr="00EF65C3" w:rsidRDefault="00EF65C3" w:rsidP="00EF65C3">
            <w:pPr>
              <w:jc w:val="center"/>
              <w:rPr>
                <w:rFonts w:ascii="GHEA Mariam" w:hAnsi="GHEA Mariam" w:cs="Calibri"/>
                <w:sz w:val="18"/>
                <w:szCs w:val="18"/>
                <w:lang w:val="en-GB" w:eastAsia="en-GB"/>
              </w:rPr>
            </w:pPr>
            <w:r w:rsidRPr="00EF65C3">
              <w:rPr>
                <w:rFonts w:ascii="GHEA Mariam" w:hAnsi="GHEA Mariam" w:cs="Calibri"/>
                <w:sz w:val="18"/>
                <w:szCs w:val="18"/>
                <w:lang w:val="en-GB" w:eastAsia="en-GB"/>
              </w:rPr>
              <w:t>(18,000.0)</w:t>
            </w:r>
          </w:p>
        </w:tc>
      </w:tr>
    </w:tbl>
    <w:p w:rsidR="000C2D5A" w:rsidRDefault="000C2D5A" w:rsidP="00E856CD">
      <w:pPr>
        <w:pStyle w:val="mechtex"/>
        <w:jc w:val="left"/>
        <w:rPr>
          <w:rFonts w:ascii="GHEA Mariam" w:hAnsi="GHEA Mariam" w:cs="Sylfaen"/>
          <w:sz w:val="24"/>
          <w:szCs w:val="24"/>
          <w:lang w:val="hy-AM"/>
        </w:rPr>
      </w:pPr>
    </w:p>
    <w:p w:rsidR="000B2F2B" w:rsidRDefault="000B2F2B" w:rsidP="00E856CD">
      <w:pPr>
        <w:pStyle w:val="mechtex"/>
        <w:jc w:val="left"/>
        <w:rPr>
          <w:rFonts w:ascii="GHEA Mariam" w:hAnsi="GHEA Mariam" w:cs="Sylfaen"/>
          <w:sz w:val="24"/>
          <w:szCs w:val="24"/>
          <w:lang w:val="hy-AM"/>
        </w:rPr>
      </w:pPr>
    </w:p>
    <w:p w:rsidR="00E856CD" w:rsidRPr="00574F02" w:rsidRDefault="00E856CD" w:rsidP="000C2D5A">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C2D5A" w:rsidRDefault="00E856CD" w:rsidP="000C2D5A">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856CD" w:rsidRPr="000C2D5A" w:rsidRDefault="000C2D5A" w:rsidP="000C2D5A">
      <w:pPr>
        <w:pStyle w:val="mechtex"/>
        <w:ind w:firstLine="1134"/>
        <w:jc w:val="left"/>
        <w:rPr>
          <w:rFonts w:ascii="GHEA Mariam" w:hAnsi="GHEA Mariam" w:cs="Sylfaen"/>
          <w:sz w:val="24"/>
          <w:szCs w:val="24"/>
          <w:lang w:val="hy-AM"/>
        </w:rPr>
        <w:sectPr w:rsidR="00E856CD" w:rsidRPr="000C2D5A" w:rsidSect="000C2D5A">
          <w:pgSz w:w="16834" w:h="11909" w:orient="landscape" w:code="9"/>
          <w:pgMar w:top="1440" w:right="1440" w:bottom="993" w:left="1276" w:header="720" w:footer="576" w:gutter="0"/>
          <w:pgNumType w:start="1"/>
          <w:cols w:space="720"/>
          <w:titlePg/>
          <w:docGrid w:linePitch="272"/>
        </w:sectPr>
      </w:pPr>
      <w:r>
        <w:rPr>
          <w:rFonts w:ascii="GHEA Mariam" w:hAnsi="GHEA Mariam" w:cs="Sylfaen"/>
          <w:sz w:val="24"/>
          <w:szCs w:val="24"/>
          <w:lang w:val="hy-AM"/>
        </w:rPr>
        <w:t xml:space="preserve">           </w:t>
      </w:r>
      <w:r w:rsidR="00E856CD" w:rsidRPr="00574F02">
        <w:rPr>
          <w:rFonts w:ascii="GHEA Mariam" w:hAnsi="GHEA Mariam" w:cs="Sylfaen"/>
          <w:sz w:val="24"/>
          <w:szCs w:val="24"/>
          <w:lang w:val="hy-AM"/>
        </w:rPr>
        <w:t>ՂԵԿԱՎԱՐ</w:t>
      </w:r>
      <w:r w:rsidR="00E856CD">
        <w:rPr>
          <w:rFonts w:ascii="GHEA Mariam" w:hAnsi="GHEA Mariam" w:cs="Sylfaen"/>
          <w:sz w:val="24"/>
          <w:szCs w:val="24"/>
          <w:lang w:val="hy-AM"/>
        </w:rPr>
        <w:t>Ի  ՏԵՂԱԿԱԼ</w:t>
      </w:r>
      <w:r w:rsidR="00E856CD" w:rsidRPr="00574F02">
        <w:rPr>
          <w:rFonts w:ascii="GHEA Mariam" w:hAnsi="GHEA Mariam" w:cs="Arial Armenian"/>
          <w:sz w:val="24"/>
          <w:szCs w:val="24"/>
          <w:lang w:val="hy-AM"/>
        </w:rPr>
        <w:tab/>
        <w:t xml:space="preserve">             </w:t>
      </w:r>
      <w:r w:rsidR="00E856C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856CD">
        <w:rPr>
          <w:rFonts w:ascii="GHEA Mariam" w:hAnsi="GHEA Mariam" w:cs="Arial Armenian"/>
          <w:sz w:val="24"/>
          <w:szCs w:val="24"/>
          <w:lang w:val="hy-AM"/>
        </w:rPr>
        <w:t xml:space="preserve"> </w:t>
      </w:r>
      <w:r w:rsidR="00E856CD" w:rsidRPr="00574F02">
        <w:rPr>
          <w:rFonts w:ascii="GHEA Mariam" w:hAnsi="GHEA Mariam" w:cs="Arial Armenian"/>
          <w:sz w:val="24"/>
          <w:szCs w:val="24"/>
          <w:lang w:val="hy-AM"/>
        </w:rPr>
        <w:t>Ա</w:t>
      </w:r>
      <w:r w:rsidR="00E856CD" w:rsidRPr="00574F02">
        <w:rPr>
          <w:rFonts w:ascii="GHEA Mariam" w:hAnsi="GHEA Mariam" w:cs="Sylfaen"/>
          <w:sz w:val="24"/>
          <w:szCs w:val="24"/>
          <w:lang w:val="hy-AM"/>
        </w:rPr>
        <w:t>.</w:t>
      </w:r>
      <w:r w:rsidR="00E856CD" w:rsidRPr="00574F02">
        <w:rPr>
          <w:rFonts w:ascii="GHEA Mariam" w:hAnsi="GHEA Mariam" w:cs="Arial Armenian"/>
          <w:sz w:val="24"/>
          <w:szCs w:val="24"/>
          <w:lang w:val="hy-AM"/>
        </w:rPr>
        <w:t xml:space="preserve"> </w:t>
      </w:r>
      <w:r w:rsidR="00E856CD">
        <w:rPr>
          <w:rFonts w:ascii="GHEA Mariam" w:hAnsi="GHEA Mariam" w:cs="Arial Armenian"/>
          <w:sz w:val="24"/>
          <w:szCs w:val="24"/>
          <w:lang w:val="hy-AM"/>
        </w:rPr>
        <w:t>ԽԱՉԱՏՐ</w:t>
      </w:r>
      <w:r w:rsidR="00E856CD" w:rsidRPr="00574F02">
        <w:rPr>
          <w:rFonts w:ascii="GHEA Mariam" w:hAnsi="GHEA Mariam" w:cs="Sylfaen"/>
          <w:sz w:val="24"/>
          <w:szCs w:val="24"/>
          <w:lang w:val="hy-AM"/>
        </w:rPr>
        <w:t>ՅԱՆ</w:t>
      </w:r>
    </w:p>
    <w:p w:rsidR="00E856CD" w:rsidRPr="00B00EC1" w:rsidRDefault="00E856CD" w:rsidP="00E856C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E856CD" w:rsidRPr="00AD2FF0" w:rsidRDefault="00E856CD" w:rsidP="00E856C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E856CD" w:rsidRDefault="00E856CD" w:rsidP="00E856CD">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0B2F2B" w:rsidRPr="00606071" w:rsidRDefault="000B2F2B" w:rsidP="00E856CD">
      <w:pPr>
        <w:shd w:val="clear" w:color="auto" w:fill="FFFFFF"/>
        <w:spacing w:line="360" w:lineRule="auto"/>
        <w:ind w:right="240" w:firstLine="567"/>
        <w:jc w:val="center"/>
        <w:rPr>
          <w:rFonts w:ascii="GHEA Mariam" w:hAnsi="GHEA Mariam"/>
          <w:bCs/>
          <w:color w:val="000000"/>
          <w:sz w:val="24"/>
          <w:szCs w:val="24"/>
          <w:lang w:val="hy-AM"/>
        </w:rPr>
      </w:pPr>
    </w:p>
    <w:tbl>
      <w:tblPr>
        <w:tblW w:w="16105" w:type="dxa"/>
        <w:tblInd w:w="-851" w:type="dxa"/>
        <w:tblLayout w:type="fixed"/>
        <w:tblLook w:val="04A0" w:firstRow="1" w:lastRow="0" w:firstColumn="1" w:lastColumn="0" w:noHBand="0" w:noVBand="1"/>
      </w:tblPr>
      <w:tblGrid>
        <w:gridCol w:w="567"/>
        <w:gridCol w:w="568"/>
        <w:gridCol w:w="567"/>
        <w:gridCol w:w="850"/>
        <w:gridCol w:w="993"/>
        <w:gridCol w:w="7420"/>
        <w:gridCol w:w="1900"/>
        <w:gridCol w:w="1620"/>
        <w:gridCol w:w="1620"/>
      </w:tblGrid>
      <w:tr w:rsidR="00E856CD" w:rsidRPr="000B2F2B" w:rsidTr="000B2F2B">
        <w:trPr>
          <w:trHeight w:val="780"/>
        </w:trPr>
        <w:tc>
          <w:tcPr>
            <w:tcW w:w="16105" w:type="dxa"/>
            <w:gridSpan w:val="9"/>
            <w:tcBorders>
              <w:top w:val="nil"/>
              <w:left w:val="nil"/>
              <w:bottom w:val="nil"/>
              <w:right w:val="nil"/>
            </w:tcBorders>
            <w:shd w:val="clear" w:color="000000" w:fill="FFFFFF"/>
            <w:vAlign w:val="center"/>
            <w:hideMark/>
          </w:tcPr>
          <w:p w:rsidR="000B2F2B" w:rsidRDefault="00E856CD" w:rsidP="00E856CD">
            <w:pPr>
              <w:jc w:val="center"/>
              <w:rPr>
                <w:rFonts w:ascii="GHEA Mariam" w:hAnsi="GHEA Mariam" w:cs="Calibri"/>
                <w:sz w:val="24"/>
                <w:szCs w:val="24"/>
                <w:lang w:val="hy-AM" w:eastAsia="en-GB"/>
              </w:rPr>
            </w:pPr>
            <w:r w:rsidRPr="000B2F2B">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E856CD" w:rsidRDefault="00E856CD" w:rsidP="000B2F2B">
            <w:pPr>
              <w:jc w:val="center"/>
              <w:rPr>
                <w:rFonts w:ascii="GHEA Mariam" w:hAnsi="GHEA Mariam" w:cs="Calibri"/>
                <w:sz w:val="24"/>
                <w:szCs w:val="24"/>
                <w:lang w:val="hy-AM" w:eastAsia="en-GB"/>
              </w:rPr>
            </w:pPr>
            <w:r w:rsidRPr="000B2F2B">
              <w:rPr>
                <w:rFonts w:ascii="GHEA Mariam" w:hAnsi="GHEA Mariam" w:cs="Calibri"/>
                <w:sz w:val="24"/>
                <w:szCs w:val="24"/>
                <w:lang w:val="hy-AM" w:eastAsia="en-GB"/>
              </w:rPr>
              <w:t>N</w:t>
            </w:r>
            <w:r w:rsidR="000B2F2B">
              <w:rPr>
                <w:rFonts w:ascii="GHEA Mariam" w:hAnsi="GHEA Mariam" w:cs="Calibri"/>
                <w:sz w:val="24"/>
                <w:szCs w:val="24"/>
                <w:lang w:val="hy-AM" w:eastAsia="en-GB"/>
              </w:rPr>
              <w:t xml:space="preserve">N 3 ԵՎ 4 </w:t>
            </w:r>
            <w:r w:rsidRPr="000B2F2B">
              <w:rPr>
                <w:rFonts w:ascii="GHEA Mariam" w:hAnsi="GHEA Mariam" w:cs="Calibri"/>
                <w:sz w:val="24"/>
                <w:szCs w:val="24"/>
                <w:lang w:val="hy-AM" w:eastAsia="en-GB"/>
              </w:rPr>
              <w:t>ՀԱՎԵԼՎԱԾՆԵՐՈՒՄ ԿԱՏԱՐՎՈՂ ՓՈՓՈԽՈՒԹՅՈՒՆԸ ԵՎ ԼՐԱՑՈՒՄԸ</w:t>
            </w:r>
          </w:p>
          <w:p w:rsidR="000B2F2B" w:rsidRPr="000B2F2B" w:rsidRDefault="000B2F2B" w:rsidP="000B2F2B">
            <w:pPr>
              <w:jc w:val="center"/>
              <w:rPr>
                <w:rFonts w:ascii="GHEA Mariam" w:hAnsi="GHEA Mariam" w:cs="Calibri"/>
                <w:sz w:val="24"/>
                <w:szCs w:val="24"/>
                <w:lang w:val="hy-AM" w:eastAsia="en-GB"/>
              </w:rPr>
            </w:pPr>
          </w:p>
        </w:tc>
      </w:tr>
      <w:tr w:rsidR="00E856CD" w:rsidRPr="000B2F2B" w:rsidTr="000B2F2B">
        <w:trPr>
          <w:trHeight w:val="360"/>
        </w:trPr>
        <w:tc>
          <w:tcPr>
            <w:tcW w:w="567" w:type="dxa"/>
            <w:tcBorders>
              <w:top w:val="nil"/>
              <w:left w:val="nil"/>
              <w:bottom w:val="nil"/>
              <w:right w:val="nil"/>
            </w:tcBorders>
            <w:shd w:val="clear" w:color="000000" w:fill="FFFFFF"/>
            <w:noWrap/>
            <w:vAlign w:val="bottom"/>
            <w:hideMark/>
          </w:tcPr>
          <w:p w:rsidR="00E856CD" w:rsidRPr="000B2F2B" w:rsidRDefault="00E856CD" w:rsidP="00E856CD">
            <w:pPr>
              <w:rPr>
                <w:rFonts w:ascii="GHEA Mariam" w:hAnsi="GHEA Mariam" w:cs="Calibri"/>
                <w:sz w:val="22"/>
                <w:szCs w:val="22"/>
                <w:lang w:val="hy-AM" w:eastAsia="en-GB"/>
              </w:rPr>
            </w:pPr>
            <w:r w:rsidRPr="000B2F2B">
              <w:rPr>
                <w:rFonts w:ascii="Calibri" w:hAnsi="Calibri" w:cs="Calibri"/>
                <w:sz w:val="22"/>
                <w:szCs w:val="22"/>
                <w:lang w:val="hy-AM" w:eastAsia="en-GB"/>
              </w:rPr>
              <w:t> </w:t>
            </w:r>
          </w:p>
        </w:tc>
        <w:tc>
          <w:tcPr>
            <w:tcW w:w="568" w:type="dxa"/>
            <w:tcBorders>
              <w:top w:val="nil"/>
              <w:left w:val="nil"/>
              <w:bottom w:val="nil"/>
              <w:right w:val="nil"/>
            </w:tcBorders>
            <w:shd w:val="clear" w:color="000000" w:fill="FFFFFF"/>
            <w:noWrap/>
            <w:vAlign w:val="bottom"/>
            <w:hideMark/>
          </w:tcPr>
          <w:p w:rsidR="00E856CD" w:rsidRPr="000B2F2B" w:rsidRDefault="00E856CD" w:rsidP="00E856CD">
            <w:pPr>
              <w:rPr>
                <w:rFonts w:ascii="GHEA Mariam" w:hAnsi="GHEA Mariam" w:cs="Calibri"/>
                <w:sz w:val="22"/>
                <w:szCs w:val="22"/>
                <w:lang w:val="hy-AM" w:eastAsia="en-GB"/>
              </w:rPr>
            </w:pPr>
            <w:r w:rsidRPr="000B2F2B">
              <w:rPr>
                <w:rFonts w:ascii="Calibri" w:hAnsi="Calibri" w:cs="Calibri"/>
                <w:sz w:val="22"/>
                <w:szCs w:val="22"/>
                <w:lang w:val="hy-AM" w:eastAsia="en-GB"/>
              </w:rPr>
              <w:t> </w:t>
            </w:r>
          </w:p>
        </w:tc>
        <w:tc>
          <w:tcPr>
            <w:tcW w:w="567" w:type="dxa"/>
            <w:tcBorders>
              <w:top w:val="nil"/>
              <w:left w:val="nil"/>
              <w:bottom w:val="nil"/>
              <w:right w:val="nil"/>
            </w:tcBorders>
            <w:shd w:val="clear" w:color="000000" w:fill="FFFFFF"/>
            <w:noWrap/>
            <w:vAlign w:val="bottom"/>
            <w:hideMark/>
          </w:tcPr>
          <w:p w:rsidR="00E856CD" w:rsidRPr="000B2F2B" w:rsidRDefault="00E856CD" w:rsidP="00E856CD">
            <w:pPr>
              <w:rPr>
                <w:rFonts w:ascii="GHEA Mariam" w:hAnsi="GHEA Mariam" w:cs="Calibri"/>
                <w:sz w:val="22"/>
                <w:szCs w:val="22"/>
                <w:lang w:val="hy-AM" w:eastAsia="en-GB"/>
              </w:rPr>
            </w:pPr>
            <w:r w:rsidRPr="000B2F2B">
              <w:rPr>
                <w:rFonts w:ascii="Calibri" w:hAnsi="Calibri" w:cs="Calibri"/>
                <w:sz w:val="22"/>
                <w:szCs w:val="22"/>
                <w:lang w:val="hy-AM" w:eastAsia="en-GB"/>
              </w:rPr>
              <w:t> </w:t>
            </w:r>
          </w:p>
        </w:tc>
        <w:tc>
          <w:tcPr>
            <w:tcW w:w="850" w:type="dxa"/>
            <w:tcBorders>
              <w:top w:val="nil"/>
              <w:left w:val="nil"/>
              <w:bottom w:val="nil"/>
              <w:right w:val="nil"/>
            </w:tcBorders>
            <w:shd w:val="clear" w:color="000000" w:fill="FFFFFF"/>
            <w:noWrap/>
            <w:vAlign w:val="bottom"/>
            <w:hideMark/>
          </w:tcPr>
          <w:p w:rsidR="00E856CD" w:rsidRPr="000B2F2B" w:rsidRDefault="00E856CD" w:rsidP="00E856CD">
            <w:pPr>
              <w:rPr>
                <w:rFonts w:ascii="GHEA Mariam" w:hAnsi="GHEA Mariam" w:cs="Calibri"/>
                <w:sz w:val="22"/>
                <w:szCs w:val="22"/>
                <w:lang w:val="hy-AM" w:eastAsia="en-GB"/>
              </w:rPr>
            </w:pPr>
            <w:r w:rsidRPr="000B2F2B">
              <w:rPr>
                <w:rFonts w:ascii="Calibri" w:hAnsi="Calibri" w:cs="Calibri"/>
                <w:sz w:val="22"/>
                <w:szCs w:val="22"/>
                <w:lang w:val="hy-AM" w:eastAsia="en-GB"/>
              </w:rPr>
              <w:t> </w:t>
            </w:r>
          </w:p>
        </w:tc>
        <w:tc>
          <w:tcPr>
            <w:tcW w:w="993" w:type="dxa"/>
            <w:tcBorders>
              <w:top w:val="nil"/>
              <w:left w:val="nil"/>
              <w:bottom w:val="nil"/>
              <w:right w:val="nil"/>
            </w:tcBorders>
            <w:shd w:val="clear" w:color="000000" w:fill="FFFFFF"/>
            <w:noWrap/>
            <w:vAlign w:val="bottom"/>
            <w:hideMark/>
          </w:tcPr>
          <w:p w:rsidR="00E856CD" w:rsidRPr="000B2F2B" w:rsidRDefault="00E856CD" w:rsidP="00E856CD">
            <w:pPr>
              <w:rPr>
                <w:rFonts w:ascii="GHEA Mariam" w:hAnsi="GHEA Mariam" w:cs="Calibri"/>
                <w:sz w:val="22"/>
                <w:szCs w:val="22"/>
                <w:lang w:val="hy-AM" w:eastAsia="en-GB"/>
              </w:rPr>
            </w:pPr>
            <w:r w:rsidRPr="000B2F2B">
              <w:rPr>
                <w:rFonts w:ascii="Calibri" w:hAnsi="Calibri" w:cs="Calibri"/>
                <w:sz w:val="22"/>
                <w:szCs w:val="22"/>
                <w:lang w:val="hy-AM" w:eastAsia="en-GB"/>
              </w:rPr>
              <w:t> </w:t>
            </w:r>
          </w:p>
        </w:tc>
        <w:tc>
          <w:tcPr>
            <w:tcW w:w="7420" w:type="dxa"/>
            <w:tcBorders>
              <w:top w:val="nil"/>
              <w:left w:val="nil"/>
              <w:bottom w:val="nil"/>
              <w:right w:val="nil"/>
            </w:tcBorders>
            <w:shd w:val="clear" w:color="000000" w:fill="FFFFFF"/>
            <w:noWrap/>
            <w:vAlign w:val="bottom"/>
            <w:hideMark/>
          </w:tcPr>
          <w:p w:rsidR="00E856CD" w:rsidRPr="000B2F2B" w:rsidRDefault="00E856CD" w:rsidP="00E856CD">
            <w:pPr>
              <w:rPr>
                <w:rFonts w:ascii="GHEA Mariam" w:hAnsi="GHEA Mariam" w:cs="Calibri"/>
                <w:sz w:val="22"/>
                <w:szCs w:val="22"/>
                <w:lang w:val="hy-AM" w:eastAsia="en-GB"/>
              </w:rPr>
            </w:pPr>
            <w:r w:rsidRPr="000B2F2B">
              <w:rPr>
                <w:rFonts w:ascii="Calibri" w:hAnsi="Calibri" w:cs="Calibri"/>
                <w:sz w:val="22"/>
                <w:szCs w:val="22"/>
                <w:lang w:val="hy-AM" w:eastAsia="en-GB"/>
              </w:rPr>
              <w:t> </w:t>
            </w:r>
          </w:p>
        </w:tc>
        <w:tc>
          <w:tcPr>
            <w:tcW w:w="1900" w:type="dxa"/>
            <w:tcBorders>
              <w:top w:val="nil"/>
              <w:left w:val="nil"/>
              <w:bottom w:val="nil"/>
              <w:right w:val="nil"/>
            </w:tcBorders>
            <w:shd w:val="clear" w:color="000000" w:fill="FFFFFF"/>
            <w:noWrap/>
            <w:vAlign w:val="bottom"/>
            <w:hideMark/>
          </w:tcPr>
          <w:p w:rsidR="00E856CD" w:rsidRPr="000B2F2B" w:rsidRDefault="00E856CD" w:rsidP="00E856CD">
            <w:pPr>
              <w:rPr>
                <w:rFonts w:ascii="GHEA Mariam" w:hAnsi="GHEA Mariam" w:cs="Calibri"/>
                <w:sz w:val="22"/>
                <w:szCs w:val="22"/>
                <w:lang w:val="hy-AM" w:eastAsia="en-GB"/>
              </w:rPr>
            </w:pPr>
            <w:r w:rsidRPr="000B2F2B">
              <w:rPr>
                <w:rFonts w:ascii="Calibri" w:hAnsi="Calibri" w:cs="Calibri"/>
                <w:sz w:val="22"/>
                <w:szCs w:val="22"/>
                <w:lang w:val="hy-AM" w:eastAsia="en-GB"/>
              </w:rPr>
              <w:t> </w:t>
            </w:r>
          </w:p>
        </w:tc>
        <w:tc>
          <w:tcPr>
            <w:tcW w:w="3240" w:type="dxa"/>
            <w:gridSpan w:val="2"/>
            <w:tcBorders>
              <w:top w:val="nil"/>
              <w:left w:val="nil"/>
              <w:bottom w:val="nil"/>
              <w:right w:val="nil"/>
            </w:tcBorders>
            <w:shd w:val="clear" w:color="000000" w:fill="FFFFFF"/>
            <w:vAlign w:val="bottom"/>
            <w:hideMark/>
          </w:tcPr>
          <w:p w:rsidR="00E856CD" w:rsidRPr="000B2F2B" w:rsidRDefault="000B2F2B" w:rsidP="00E856CD">
            <w:pPr>
              <w:jc w:val="center"/>
              <w:rPr>
                <w:rFonts w:ascii="GHEA Mariam" w:hAnsi="GHEA Mariam" w:cs="Calibri"/>
                <w:sz w:val="22"/>
                <w:szCs w:val="22"/>
                <w:lang w:val="hy-AM" w:eastAsia="en-GB"/>
              </w:rPr>
            </w:pPr>
            <w:r>
              <w:rPr>
                <w:rFonts w:ascii="GHEA Mariam" w:hAnsi="GHEA Mariam" w:cs="Calibri"/>
                <w:color w:val="000000"/>
                <w:sz w:val="22"/>
                <w:szCs w:val="22"/>
                <w:lang w:val="hy-AM" w:eastAsia="en-GB"/>
              </w:rPr>
              <w:t xml:space="preserve">                         </w:t>
            </w:r>
            <w:r w:rsidRPr="000B2F2B">
              <w:rPr>
                <w:rFonts w:ascii="GHEA Mariam" w:hAnsi="GHEA Mariam" w:cs="Calibri"/>
                <w:color w:val="000000"/>
                <w:sz w:val="22"/>
                <w:szCs w:val="22"/>
                <w:lang w:val="en-GB" w:eastAsia="en-GB"/>
              </w:rPr>
              <w:t>(hազ</w:t>
            </w:r>
            <w:r w:rsidRPr="000B2F2B">
              <w:rPr>
                <w:rFonts w:ascii="GHEA Mariam" w:hAnsi="GHEA Mariam" w:cs="Calibri"/>
                <w:color w:val="000000"/>
                <w:sz w:val="22"/>
                <w:szCs w:val="22"/>
                <w:lang w:val="hy-AM" w:eastAsia="en-GB"/>
              </w:rPr>
              <w:t>.</w:t>
            </w:r>
            <w:r w:rsidRPr="000B2F2B">
              <w:rPr>
                <w:rFonts w:ascii="GHEA Mariam" w:hAnsi="GHEA Mariam" w:cs="Calibri"/>
                <w:color w:val="000000"/>
                <w:sz w:val="22"/>
                <w:szCs w:val="22"/>
                <w:lang w:val="en-GB" w:eastAsia="en-GB"/>
              </w:rPr>
              <w:t xml:space="preserve"> դրամ)</w:t>
            </w:r>
          </w:p>
        </w:tc>
      </w:tr>
      <w:tr w:rsidR="00E856CD" w:rsidRPr="000B2F2B" w:rsidTr="000B2F2B">
        <w:trPr>
          <w:trHeight w:val="1005"/>
        </w:trPr>
        <w:tc>
          <w:tcPr>
            <w:tcW w:w="170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856CD" w:rsidRPr="000B2F2B" w:rsidRDefault="00E856CD" w:rsidP="000B2F2B">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Գործառական դասիչը</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E856CD" w:rsidRPr="000B2F2B" w:rsidRDefault="00E856CD" w:rsidP="000B2F2B">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Ծրագրային դասիչը</w:t>
            </w:r>
          </w:p>
        </w:tc>
        <w:tc>
          <w:tcPr>
            <w:tcW w:w="74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140" w:type="dxa"/>
            <w:gridSpan w:val="3"/>
            <w:tcBorders>
              <w:top w:val="single" w:sz="4" w:space="0" w:color="auto"/>
              <w:left w:val="nil"/>
              <w:bottom w:val="single" w:sz="4" w:space="0" w:color="auto"/>
              <w:right w:val="single" w:sz="4" w:space="0" w:color="000000"/>
            </w:tcBorders>
            <w:shd w:val="clear" w:color="000000" w:fill="FFFFFF"/>
            <w:vAlign w:val="center"/>
            <w:hideMark/>
          </w:tcPr>
          <w:p w:rsidR="000B2F2B" w:rsidRDefault="00E856CD" w:rsidP="000B2F2B">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Ցուցանիշների փոփոխությունը </w:t>
            </w:r>
          </w:p>
          <w:p w:rsidR="00E856CD" w:rsidRPr="000B2F2B" w:rsidRDefault="00E856CD" w:rsidP="000B2F2B">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ավելացումները նշված են դրական նշանով, իսկ նվազեցումները՝ փակագծերում</w:t>
            </w:r>
          </w:p>
        </w:tc>
      </w:tr>
      <w:tr w:rsidR="00E856CD" w:rsidRPr="000B2F2B" w:rsidTr="000B2F2B">
        <w:trPr>
          <w:trHeight w:val="1563"/>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856CD" w:rsidRPr="000B2F2B" w:rsidRDefault="000B2F2B" w:rsidP="000B2F2B">
            <w:pPr>
              <w:jc w:val="center"/>
              <w:rPr>
                <w:rFonts w:ascii="GHEA Mariam" w:hAnsi="GHEA Mariam" w:cs="Calibri"/>
                <w:sz w:val="22"/>
                <w:szCs w:val="22"/>
                <w:lang w:val="en-GB" w:eastAsia="en-GB"/>
              </w:rPr>
            </w:pPr>
            <w:r>
              <w:rPr>
                <w:rFonts w:ascii="GHEA Mariam" w:hAnsi="GHEA Mariam" w:cs="Calibri"/>
                <w:sz w:val="22"/>
                <w:szCs w:val="22"/>
                <w:lang w:val="hy-AM" w:eastAsia="en-GB"/>
              </w:rPr>
              <w:t>բ</w:t>
            </w:r>
            <w:r w:rsidR="00E856CD" w:rsidRPr="000B2F2B">
              <w:rPr>
                <w:rFonts w:ascii="GHEA Mariam" w:hAnsi="GHEA Mariam" w:cs="Calibri"/>
                <w:sz w:val="22"/>
                <w:szCs w:val="22"/>
                <w:lang w:val="en-GB" w:eastAsia="en-GB"/>
              </w:rPr>
              <w:t>աժինը</w:t>
            </w:r>
          </w:p>
        </w:tc>
        <w:tc>
          <w:tcPr>
            <w:tcW w:w="568" w:type="dxa"/>
            <w:tcBorders>
              <w:top w:val="nil"/>
              <w:left w:val="nil"/>
              <w:bottom w:val="single" w:sz="4" w:space="0" w:color="auto"/>
              <w:right w:val="single" w:sz="4" w:space="0" w:color="auto"/>
            </w:tcBorders>
            <w:shd w:val="clear" w:color="000000" w:fill="FFFFFF"/>
            <w:textDirection w:val="btLr"/>
            <w:vAlign w:val="center"/>
            <w:hideMark/>
          </w:tcPr>
          <w:p w:rsidR="00E856CD" w:rsidRPr="000B2F2B" w:rsidRDefault="000B2F2B" w:rsidP="000B2F2B">
            <w:pPr>
              <w:jc w:val="center"/>
              <w:rPr>
                <w:rFonts w:ascii="GHEA Mariam" w:hAnsi="GHEA Mariam" w:cs="Calibri"/>
                <w:sz w:val="22"/>
                <w:szCs w:val="22"/>
                <w:lang w:val="en-GB" w:eastAsia="en-GB"/>
              </w:rPr>
            </w:pPr>
            <w:r>
              <w:rPr>
                <w:rFonts w:ascii="GHEA Mariam" w:hAnsi="GHEA Mariam" w:cs="Calibri"/>
                <w:sz w:val="22"/>
                <w:szCs w:val="22"/>
                <w:lang w:val="hy-AM" w:eastAsia="en-GB"/>
              </w:rPr>
              <w:t>խ</w:t>
            </w:r>
            <w:r w:rsidR="00E856CD" w:rsidRPr="000B2F2B">
              <w:rPr>
                <w:rFonts w:ascii="GHEA Mariam" w:hAnsi="GHEA Mariam" w:cs="Calibri"/>
                <w:sz w:val="22"/>
                <w:szCs w:val="22"/>
                <w:lang w:val="en-GB" w:eastAsia="en-GB"/>
              </w:rPr>
              <w:t>ումբը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E856CD" w:rsidRPr="000B2F2B" w:rsidRDefault="000B2F2B" w:rsidP="000B2F2B">
            <w:pPr>
              <w:jc w:val="center"/>
              <w:rPr>
                <w:rFonts w:ascii="GHEA Mariam" w:hAnsi="GHEA Mariam" w:cs="Calibri"/>
                <w:sz w:val="22"/>
                <w:szCs w:val="22"/>
                <w:lang w:val="en-GB" w:eastAsia="en-GB"/>
              </w:rPr>
            </w:pPr>
            <w:r>
              <w:rPr>
                <w:rFonts w:ascii="GHEA Mariam" w:hAnsi="GHEA Mariam" w:cs="Calibri"/>
                <w:sz w:val="22"/>
                <w:szCs w:val="22"/>
                <w:lang w:val="hy-AM" w:eastAsia="en-GB"/>
              </w:rPr>
              <w:t>դ</w:t>
            </w:r>
            <w:r w:rsidR="00E856CD" w:rsidRPr="000B2F2B">
              <w:rPr>
                <w:rFonts w:ascii="GHEA Mariam" w:hAnsi="GHEA Mariam" w:cs="Calibri"/>
                <w:sz w:val="22"/>
                <w:szCs w:val="22"/>
                <w:lang w:val="en-GB" w:eastAsia="en-GB"/>
              </w:rPr>
              <w:t>ասը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E856CD" w:rsidRPr="000B2F2B" w:rsidRDefault="000B2F2B" w:rsidP="000B2F2B">
            <w:pPr>
              <w:jc w:val="center"/>
              <w:rPr>
                <w:rFonts w:ascii="GHEA Mariam" w:hAnsi="GHEA Mariam" w:cs="Calibri"/>
                <w:sz w:val="22"/>
                <w:szCs w:val="22"/>
                <w:lang w:val="hy-AM" w:eastAsia="en-GB"/>
              </w:rPr>
            </w:pPr>
            <w:r>
              <w:rPr>
                <w:rFonts w:ascii="GHEA Mariam" w:hAnsi="GHEA Mariam" w:cs="Calibri"/>
                <w:sz w:val="22"/>
                <w:szCs w:val="22"/>
                <w:lang w:val="hy-AM" w:eastAsia="en-GB"/>
              </w:rPr>
              <w:t>ծ</w:t>
            </w:r>
            <w:r w:rsidR="00E856CD" w:rsidRPr="000B2F2B">
              <w:rPr>
                <w:rFonts w:ascii="GHEA Mariam" w:hAnsi="GHEA Mariam" w:cs="Calibri"/>
                <w:sz w:val="22"/>
                <w:szCs w:val="22"/>
                <w:lang w:val="en-GB" w:eastAsia="en-GB"/>
              </w:rPr>
              <w:t>րագիր</w:t>
            </w:r>
            <w:r>
              <w:rPr>
                <w:rFonts w:ascii="GHEA Mariam" w:hAnsi="GHEA Mariam" w:cs="Calibri"/>
                <w:sz w:val="22"/>
                <w:szCs w:val="22"/>
                <w:lang w:val="hy-AM" w:eastAsia="en-GB"/>
              </w:rPr>
              <w:t>ը</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E856CD" w:rsidRPr="000B2F2B" w:rsidRDefault="000B2F2B" w:rsidP="000B2F2B">
            <w:pPr>
              <w:jc w:val="center"/>
              <w:rPr>
                <w:rFonts w:ascii="GHEA Mariam" w:hAnsi="GHEA Mariam" w:cs="Calibri"/>
                <w:sz w:val="22"/>
                <w:szCs w:val="22"/>
                <w:lang w:val="hy-AM" w:eastAsia="en-GB"/>
              </w:rPr>
            </w:pPr>
            <w:r>
              <w:rPr>
                <w:rFonts w:ascii="GHEA Mariam" w:hAnsi="GHEA Mariam" w:cs="Calibri"/>
                <w:sz w:val="22"/>
                <w:szCs w:val="22"/>
                <w:lang w:val="hy-AM" w:eastAsia="en-GB"/>
              </w:rPr>
              <w:t>մ</w:t>
            </w:r>
            <w:r w:rsidR="00E856CD" w:rsidRPr="000B2F2B">
              <w:rPr>
                <w:rFonts w:ascii="GHEA Mariam" w:hAnsi="GHEA Mariam" w:cs="Calibri"/>
                <w:sz w:val="22"/>
                <w:szCs w:val="22"/>
                <w:lang w:val="en-GB" w:eastAsia="en-GB"/>
              </w:rPr>
              <w:t>իջոցառում</w:t>
            </w:r>
            <w:r>
              <w:rPr>
                <w:rFonts w:ascii="GHEA Mariam" w:hAnsi="GHEA Mariam" w:cs="Calibri"/>
                <w:sz w:val="22"/>
                <w:szCs w:val="22"/>
                <w:lang w:val="hy-AM" w:eastAsia="en-GB"/>
              </w:rPr>
              <w:t>ը</w:t>
            </w:r>
          </w:p>
        </w:tc>
        <w:tc>
          <w:tcPr>
            <w:tcW w:w="7420" w:type="dxa"/>
            <w:vMerge/>
            <w:tcBorders>
              <w:top w:val="single" w:sz="4" w:space="0" w:color="auto"/>
              <w:left w:val="single" w:sz="4" w:space="0" w:color="auto"/>
              <w:bottom w:val="single" w:sz="4" w:space="0" w:color="auto"/>
              <w:right w:val="single" w:sz="4" w:space="0" w:color="auto"/>
            </w:tcBorders>
            <w:vAlign w:val="center"/>
            <w:hideMark/>
          </w:tcPr>
          <w:p w:rsidR="00E856CD" w:rsidRPr="000B2F2B" w:rsidRDefault="00E856CD" w:rsidP="00E856CD">
            <w:pPr>
              <w:rPr>
                <w:rFonts w:ascii="GHEA Mariam" w:hAnsi="GHEA Mariam" w:cs="Calibri"/>
                <w:sz w:val="22"/>
                <w:szCs w:val="22"/>
                <w:lang w:val="en-GB" w:eastAsia="en-GB"/>
              </w:rPr>
            </w:pPr>
          </w:p>
        </w:tc>
        <w:tc>
          <w:tcPr>
            <w:tcW w:w="1900" w:type="dxa"/>
            <w:tcBorders>
              <w:top w:val="nil"/>
              <w:left w:val="nil"/>
              <w:bottom w:val="single" w:sz="4" w:space="0" w:color="auto"/>
              <w:right w:val="single" w:sz="4" w:space="0" w:color="auto"/>
            </w:tcBorders>
            <w:shd w:val="clear" w:color="000000" w:fill="FFFFFF"/>
            <w:vAlign w:val="center"/>
            <w:hideMark/>
          </w:tcPr>
          <w:p w:rsidR="00E856CD" w:rsidRPr="000B2F2B" w:rsidRDefault="000B2F2B" w:rsidP="00E856CD">
            <w:pPr>
              <w:jc w:val="center"/>
              <w:rPr>
                <w:rFonts w:ascii="GHEA Mariam" w:hAnsi="GHEA Mariam" w:cs="Calibri"/>
                <w:sz w:val="22"/>
                <w:szCs w:val="22"/>
                <w:lang w:val="en-GB" w:eastAsia="en-GB"/>
              </w:rPr>
            </w:pPr>
            <w:r>
              <w:rPr>
                <w:rFonts w:ascii="GHEA Mariam" w:hAnsi="GHEA Mariam" w:cs="Calibri"/>
                <w:sz w:val="22"/>
                <w:szCs w:val="22"/>
                <w:lang w:val="hy-AM" w:eastAsia="en-GB"/>
              </w:rPr>
              <w:t>ա</w:t>
            </w:r>
            <w:r w:rsidR="00E856CD" w:rsidRPr="000B2F2B">
              <w:rPr>
                <w:rFonts w:ascii="GHEA Mariam" w:hAnsi="GHEA Mariam" w:cs="Calibri"/>
                <w:sz w:val="22"/>
                <w:szCs w:val="22"/>
                <w:lang w:val="en-GB" w:eastAsia="en-GB"/>
              </w:rPr>
              <w:t>ռաջին կիսամյակ</w:t>
            </w:r>
          </w:p>
        </w:tc>
        <w:tc>
          <w:tcPr>
            <w:tcW w:w="1620" w:type="dxa"/>
            <w:tcBorders>
              <w:top w:val="nil"/>
              <w:left w:val="nil"/>
              <w:bottom w:val="single" w:sz="4" w:space="0" w:color="auto"/>
              <w:right w:val="single" w:sz="4" w:space="0" w:color="auto"/>
            </w:tcBorders>
            <w:shd w:val="clear" w:color="000000" w:fill="FFFFFF"/>
            <w:vAlign w:val="center"/>
            <w:hideMark/>
          </w:tcPr>
          <w:p w:rsidR="00E856CD" w:rsidRPr="000B2F2B" w:rsidRDefault="000B2F2B" w:rsidP="00E856CD">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ի</w:t>
            </w:r>
            <w:r w:rsidR="00E856CD" w:rsidRPr="000B2F2B">
              <w:rPr>
                <w:rFonts w:ascii="GHEA Mariam" w:hAnsi="GHEA Mariam" w:cs="Calibri"/>
                <w:sz w:val="22"/>
                <w:szCs w:val="22"/>
                <w:lang w:val="en-GB" w:eastAsia="en-GB"/>
              </w:rPr>
              <w:t>նն ամիս</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0B2F2B" w:rsidP="00E856CD">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E856CD" w:rsidRPr="000B2F2B">
              <w:rPr>
                <w:rFonts w:ascii="GHEA Mariam" w:hAnsi="GHEA Mariam" w:cs="Calibri"/>
                <w:sz w:val="22"/>
                <w:szCs w:val="22"/>
                <w:lang w:val="en-GB" w:eastAsia="en-GB"/>
              </w:rPr>
              <w:t>արի</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ԸՆԴԱՄԵՆԸ</w:t>
            </w:r>
            <w:r w:rsidR="000B2F2B">
              <w:rPr>
                <w:rFonts w:ascii="GHEA Mariam" w:hAnsi="GHEA Mariam" w:cs="Calibri"/>
                <w:sz w:val="22"/>
                <w:szCs w:val="22"/>
                <w:lang w:val="hy-AM" w:eastAsia="en-GB"/>
              </w:rPr>
              <w:t>՝</w:t>
            </w:r>
            <w:r w:rsidRPr="000B2F2B">
              <w:rPr>
                <w:rFonts w:ascii="GHEA Mariam" w:hAnsi="GHEA Mariam" w:cs="Calibri"/>
                <w:sz w:val="22"/>
                <w:szCs w:val="22"/>
                <w:lang w:val="en-GB" w:eastAsia="en-GB"/>
              </w:rPr>
              <w:t xml:space="preserve"> ԾԱԽՍԵՐ</w:t>
            </w:r>
          </w:p>
        </w:tc>
        <w:tc>
          <w:tcPr>
            <w:tcW w:w="1900" w:type="dxa"/>
            <w:tcBorders>
              <w:top w:val="nil"/>
              <w:left w:val="nil"/>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այդ թվում`</w:t>
            </w:r>
          </w:p>
        </w:tc>
        <w:tc>
          <w:tcPr>
            <w:tcW w:w="190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263"/>
        </w:trPr>
        <w:tc>
          <w:tcPr>
            <w:tcW w:w="567" w:type="dxa"/>
            <w:tcBorders>
              <w:top w:val="nil"/>
              <w:left w:val="single" w:sz="4" w:space="0" w:color="auto"/>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0B2F2B" w:rsidP="00E856CD">
            <w:pPr>
              <w:rPr>
                <w:rFonts w:ascii="GHEA Mariam" w:hAnsi="GHEA Mariam" w:cs="Calibri"/>
                <w:b/>
                <w:bCs/>
                <w:sz w:val="22"/>
                <w:szCs w:val="22"/>
                <w:lang w:val="en-GB" w:eastAsia="en-GB"/>
              </w:rPr>
            </w:pPr>
            <w:r>
              <w:rPr>
                <w:rFonts w:ascii="GHEA Mariam" w:hAnsi="GHEA Mariam" w:cs="Calibri"/>
                <w:b/>
                <w:bCs/>
                <w:sz w:val="22"/>
                <w:szCs w:val="22"/>
                <w:lang w:val="en-GB" w:eastAsia="en-GB"/>
              </w:rPr>
              <w:t xml:space="preserve"> ՀՀ </w:t>
            </w:r>
            <w:r w:rsidR="00E856CD" w:rsidRPr="000B2F2B">
              <w:rPr>
                <w:rFonts w:ascii="GHEA Mariam" w:hAnsi="GHEA Mariam" w:cs="Calibri"/>
                <w:b/>
                <w:bCs/>
                <w:sz w:val="22"/>
                <w:szCs w:val="22"/>
                <w:lang w:val="en-GB" w:eastAsia="en-GB"/>
              </w:rPr>
              <w:t>աշխատանքի և սոցիալական հարցերի նախարարություն</w:t>
            </w:r>
          </w:p>
        </w:tc>
        <w:tc>
          <w:tcPr>
            <w:tcW w:w="190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273"/>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10</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ՍՈՑԻԱԼԱԿԱՆ ՊԱՇՏՊԱՆՈՒԹՅՈՒՆ</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22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09</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Սոցիալական պաշտպանություն (այլ դասերին չպատկանող)</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203"/>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416"/>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single" w:sz="4" w:space="0" w:color="auto"/>
              <w:left w:val="nil"/>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0B2F2B">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02</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single" w:sz="4" w:space="0" w:color="auto"/>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Սոցիալական պաշտպանությանը տրամադրվող օժանդակ ծառայություններ (այլ դասերին չպատկանող)</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single" w:sz="4" w:space="0" w:color="auto"/>
              <w:left w:val="nil"/>
              <w:bottom w:val="single" w:sz="4" w:space="0" w:color="auto"/>
              <w:right w:val="single" w:sz="4" w:space="0" w:color="auto"/>
            </w:tcBorders>
            <w:shd w:val="clear" w:color="000000" w:fill="FFFFFF"/>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այդ թվում՝ </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0B2F2B" w:rsidP="00E856CD">
            <w:pPr>
              <w:rPr>
                <w:rFonts w:ascii="GHEA Mariam" w:hAnsi="GHEA Mariam" w:cs="Calibri"/>
                <w:sz w:val="22"/>
                <w:szCs w:val="22"/>
                <w:lang w:val="en-GB" w:eastAsia="en-GB"/>
              </w:rPr>
            </w:pPr>
            <w:r>
              <w:rPr>
                <w:rFonts w:ascii="GHEA Mariam" w:hAnsi="GHEA Mariam" w:cs="Calibri"/>
                <w:sz w:val="22"/>
                <w:szCs w:val="22"/>
                <w:lang w:val="en-GB" w:eastAsia="en-GB"/>
              </w:rPr>
              <w:t xml:space="preserve"> ՀՀ </w:t>
            </w:r>
            <w:r w:rsidR="00E856CD" w:rsidRPr="000B2F2B">
              <w:rPr>
                <w:rFonts w:ascii="GHEA Mariam" w:hAnsi="GHEA Mariam" w:cs="Calibri"/>
                <w:sz w:val="22"/>
                <w:szCs w:val="22"/>
                <w:lang w:val="en-GB" w:eastAsia="en-GB"/>
              </w:rPr>
              <w:t>աշխատանքի և սոցիալական հարցերի նախարարություն</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204"/>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1205</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Սոցիալական ապահովություն</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այդ թվում`</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83"/>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12018</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Ռազմական դրությամբ պայմանավորված՝ դրամական աջակցություն անհայտ կորած զինծառայողների ընտանիքներին </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 ըստ կատարողների</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142"/>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i/>
                <w:iCs/>
                <w:sz w:val="22"/>
                <w:szCs w:val="22"/>
                <w:lang w:val="en-GB" w:eastAsia="en-GB"/>
              </w:rPr>
            </w:pPr>
            <w:r w:rsidRPr="000B2F2B">
              <w:rPr>
                <w:rFonts w:ascii="GHEA Mariam" w:hAnsi="GHEA Mariam" w:cs="Calibri"/>
                <w:i/>
                <w:iCs/>
                <w:sz w:val="22"/>
                <w:szCs w:val="22"/>
                <w:lang w:val="en-GB" w:eastAsia="en-GB"/>
              </w:rPr>
              <w:t xml:space="preserve"> ՀՀ աշխատանքի և սոցիալական հարցերի նախարարություն</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40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այդ թվում` բյուջետային ծախսերի տնտեսագիտական դասակարգման հոդվածներ</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ԸՆԴԱՄԵՆԸ</w:t>
            </w:r>
            <w:r w:rsidR="000B2F2B">
              <w:rPr>
                <w:rFonts w:ascii="GHEA Mariam" w:hAnsi="GHEA Mariam" w:cs="Calibri"/>
                <w:sz w:val="22"/>
                <w:szCs w:val="22"/>
                <w:lang w:val="hy-AM" w:eastAsia="en-GB"/>
              </w:rPr>
              <w:t>՝</w:t>
            </w:r>
            <w:r w:rsidRPr="000B2F2B">
              <w:rPr>
                <w:rFonts w:ascii="GHEA Mariam" w:hAnsi="GHEA Mariam" w:cs="Calibri"/>
                <w:sz w:val="22"/>
                <w:szCs w:val="22"/>
                <w:lang w:val="en-GB" w:eastAsia="en-GB"/>
              </w:rPr>
              <w:t xml:space="preserve"> ԾԱԽՍԵՐ</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ԸՆԹԱՑԻԿ ԾԱԽՍԵՐ</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222"/>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ՍՈՑԻԱԼԱԿԱՆ  ՆՊԱՍՏՆԵՐ ԵՎ ԿԵՆՍԱԹՈՇԱԿՆԵՐ</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197"/>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 Այլ նպաստներ բյուջեից</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174"/>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05</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Գործազրկություն</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211"/>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01</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Գործազրկություն</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201"/>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այդ թվում՝ </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177"/>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0B2F2B" w:rsidP="00E856CD">
            <w:pPr>
              <w:rPr>
                <w:rFonts w:ascii="GHEA Mariam" w:hAnsi="GHEA Mariam" w:cs="Calibri"/>
                <w:sz w:val="22"/>
                <w:szCs w:val="22"/>
                <w:lang w:val="en-GB" w:eastAsia="en-GB"/>
              </w:rPr>
            </w:pPr>
            <w:r>
              <w:rPr>
                <w:rFonts w:ascii="GHEA Mariam" w:hAnsi="GHEA Mariam" w:cs="Calibri"/>
                <w:sz w:val="22"/>
                <w:szCs w:val="22"/>
                <w:lang w:val="en-GB" w:eastAsia="en-GB"/>
              </w:rPr>
              <w:t xml:space="preserve"> ՀՀ </w:t>
            </w:r>
            <w:r w:rsidR="00E856CD" w:rsidRPr="000B2F2B">
              <w:rPr>
                <w:rFonts w:ascii="GHEA Mariam" w:hAnsi="GHEA Mariam" w:cs="Calibri"/>
                <w:sz w:val="22"/>
                <w:szCs w:val="22"/>
                <w:lang w:val="en-GB" w:eastAsia="en-GB"/>
              </w:rPr>
              <w:t>աշխատանքի և սոցիալական հարցերի նախարարություն</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000000" w:fill="FFFFFF"/>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1088</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Զբաղվածության ծրագիր</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այդ թվում`</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557"/>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single" w:sz="4" w:space="0" w:color="auto"/>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12024</w:t>
            </w:r>
          </w:p>
        </w:tc>
        <w:tc>
          <w:tcPr>
            <w:tcW w:w="7420" w:type="dxa"/>
            <w:tcBorders>
              <w:top w:val="single" w:sz="4" w:space="0" w:color="auto"/>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single" w:sz="4" w:space="0" w:color="auto"/>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այդ թվում` ըստ կատարողների</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66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i/>
                <w:iCs/>
                <w:sz w:val="22"/>
                <w:szCs w:val="22"/>
                <w:lang w:val="en-GB" w:eastAsia="en-GB"/>
              </w:rPr>
            </w:pPr>
            <w:r w:rsidRPr="000B2F2B">
              <w:rPr>
                <w:rFonts w:ascii="GHEA Mariam" w:hAnsi="GHEA Mariam" w:cs="Calibri"/>
                <w:i/>
                <w:iCs/>
                <w:sz w:val="22"/>
                <w:szCs w:val="22"/>
                <w:lang w:val="en-GB" w:eastAsia="en-GB"/>
              </w:rPr>
              <w:t xml:space="preserve"> ՀՀ աշխատանքի և սոցիալական հարցերի նախարարության միասնական սոցիալական ծառայություն</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66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այդ թվում` բյուջետային ծախսերի տնտեսագիտական դասակարգման հոդվածներ</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ԸՆԴԱՄԵՆԸ</w:t>
            </w:r>
            <w:r w:rsidR="000B2F2B">
              <w:rPr>
                <w:rFonts w:ascii="GHEA Mariam" w:hAnsi="GHEA Mariam" w:cs="Calibri"/>
                <w:sz w:val="22"/>
                <w:szCs w:val="22"/>
                <w:lang w:val="hy-AM" w:eastAsia="en-GB"/>
              </w:rPr>
              <w:t>՝</w:t>
            </w:r>
            <w:r w:rsidRPr="000B2F2B">
              <w:rPr>
                <w:rFonts w:ascii="GHEA Mariam" w:hAnsi="GHEA Mariam" w:cs="Calibri"/>
                <w:sz w:val="22"/>
                <w:szCs w:val="22"/>
                <w:lang w:val="en-GB" w:eastAsia="en-GB"/>
              </w:rPr>
              <w:t xml:space="preserve"> ԾԱԽՍԵՐ</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ԸՆԹԱՑԻԿ ԾԱԽՍԵՐ</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0B2F2B" w:rsidP="00E856CD">
            <w:pPr>
              <w:rPr>
                <w:rFonts w:ascii="GHEA Mariam" w:hAnsi="GHEA Mariam" w:cs="Calibri"/>
                <w:sz w:val="22"/>
                <w:szCs w:val="22"/>
                <w:lang w:val="en-GB" w:eastAsia="en-GB"/>
              </w:rPr>
            </w:pPr>
            <w:r>
              <w:rPr>
                <w:rFonts w:ascii="GHEA Mariam" w:hAnsi="GHEA Mariam" w:cs="Calibri"/>
                <w:sz w:val="22"/>
                <w:szCs w:val="22"/>
                <w:lang w:val="en-GB" w:eastAsia="en-GB"/>
              </w:rPr>
              <w:t xml:space="preserve"> ՍՈՑԻԱԼԱԿԱՆ </w:t>
            </w:r>
            <w:r w:rsidR="00E856CD" w:rsidRPr="000B2F2B">
              <w:rPr>
                <w:rFonts w:ascii="GHEA Mariam" w:hAnsi="GHEA Mariam" w:cs="Calibri"/>
                <w:sz w:val="22"/>
                <w:szCs w:val="22"/>
                <w:lang w:val="en-GB" w:eastAsia="en-GB"/>
              </w:rPr>
              <w:t>ՆՊԱՍՏՆԵՐ ԵՎ ԿԵՆՍԱԹՈՇԱԿՆԵՐ</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497"/>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Սոցիալական օգնության դրամական արտահայտությամբ նպաստներ (բյուջեից)</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 Այլ նպաստներ բյուջեից</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hideMark/>
          </w:tcPr>
          <w:p w:rsidR="00E856CD" w:rsidRPr="000B2F2B" w:rsidRDefault="00E856CD" w:rsidP="00E856CD">
            <w:pPr>
              <w:rPr>
                <w:rFonts w:ascii="GHEA Mariam" w:hAnsi="GHEA Mariam" w:cs="Calibri"/>
                <w:b/>
                <w:bCs/>
                <w:sz w:val="22"/>
                <w:szCs w:val="22"/>
                <w:lang w:val="en-GB" w:eastAsia="en-GB"/>
              </w:rPr>
            </w:pPr>
            <w:r w:rsidRPr="000B2F2B">
              <w:rPr>
                <w:rFonts w:ascii="GHEA Mariam" w:hAnsi="GHEA Mariam" w:cs="Calibri"/>
                <w:b/>
                <w:bCs/>
                <w:sz w:val="22"/>
                <w:szCs w:val="22"/>
                <w:lang w:val="en-GB" w:eastAsia="en-GB"/>
              </w:rPr>
              <w:t xml:space="preserve"> ՀՀ կառավարություն</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11</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ՀԻՄՆԱԿԱՆ ԲԱԺԻՆՆԵՐԻՆ ՉԴԱՍՎՈՂ ՊԱՀՈՒՍՏԱՅԻՆ ՖՈՆԴԵՐ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01</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ՀՀ կառավարության և համայնքների պահուստային ֆոնդ</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01</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ՀՀ կառավարության պահուստային ֆոնդ</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այդ թվում՝ </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ՀՀ կառավարություն</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այդ թվում՝ </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1139</w:t>
            </w:r>
          </w:p>
        </w:tc>
        <w:tc>
          <w:tcPr>
            <w:tcW w:w="993" w:type="dxa"/>
            <w:tcBorders>
              <w:top w:val="nil"/>
              <w:left w:val="nil"/>
              <w:bottom w:val="single" w:sz="4" w:space="0" w:color="auto"/>
              <w:right w:val="single" w:sz="4" w:space="0" w:color="auto"/>
            </w:tcBorders>
            <w:shd w:val="clear" w:color="auto" w:fill="auto"/>
            <w:noWrap/>
            <w:vAlign w:val="bottom"/>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ՀՀ կառավարության պահուստային ֆոնդ</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11001</w:t>
            </w:r>
          </w:p>
        </w:tc>
        <w:tc>
          <w:tcPr>
            <w:tcW w:w="7420" w:type="dxa"/>
            <w:tcBorders>
              <w:top w:val="nil"/>
              <w:left w:val="nil"/>
              <w:bottom w:val="single" w:sz="4" w:space="0" w:color="auto"/>
              <w:right w:val="single" w:sz="4" w:space="0" w:color="auto"/>
            </w:tcBorders>
            <w:shd w:val="clear" w:color="auto" w:fill="auto"/>
            <w:noWrap/>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ՀՀ կառավարության պահուստային ֆոնդ</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single" w:sz="4" w:space="0" w:color="auto"/>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այդ թվում՝ ըստ կատարողների </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i/>
                <w:iCs/>
                <w:sz w:val="22"/>
                <w:szCs w:val="22"/>
                <w:lang w:val="en-GB" w:eastAsia="en-GB"/>
              </w:rPr>
            </w:pPr>
            <w:r w:rsidRPr="000B2F2B">
              <w:rPr>
                <w:rFonts w:ascii="GHEA Mariam" w:hAnsi="GHEA Mariam" w:cs="Calibri"/>
                <w:i/>
                <w:iCs/>
                <w:sz w:val="22"/>
                <w:szCs w:val="22"/>
                <w:lang w:val="en-GB" w:eastAsia="en-GB"/>
              </w:rPr>
              <w:t>ՀՀ կառավարություն</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 բյուջետային ծախսերի տնտեսագիտական դասակարգման հոդվածներ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ԸՆԴԱՄԵՆԸ</w:t>
            </w:r>
            <w:r w:rsidR="00BC0D9A">
              <w:rPr>
                <w:rFonts w:ascii="GHEA Mariam" w:hAnsi="GHEA Mariam" w:cs="Calibri"/>
                <w:sz w:val="22"/>
                <w:szCs w:val="22"/>
                <w:lang w:val="hy-AM" w:eastAsia="en-GB"/>
              </w:rPr>
              <w:t>՝</w:t>
            </w:r>
            <w:r w:rsidRPr="000B2F2B">
              <w:rPr>
                <w:rFonts w:ascii="GHEA Mariam" w:hAnsi="GHEA Mariam" w:cs="Calibri"/>
                <w:sz w:val="22"/>
                <w:szCs w:val="22"/>
                <w:lang w:val="en-GB" w:eastAsia="en-GB"/>
              </w:rPr>
              <w:t xml:space="preserve"> ԾԱԽՍԵՐ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ԸՆԹԱՑԻԿ ԾԱԽՍԵՐ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ԱՅԼ  ԾԱԽՍԵՐ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 Պահուստային միջոցներ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18,000.0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11001</w:t>
            </w:r>
          </w:p>
        </w:tc>
        <w:tc>
          <w:tcPr>
            <w:tcW w:w="7420" w:type="dxa"/>
            <w:tcBorders>
              <w:top w:val="nil"/>
              <w:left w:val="nil"/>
              <w:bottom w:val="single" w:sz="4" w:space="0" w:color="auto"/>
              <w:right w:val="single" w:sz="4" w:space="0" w:color="auto"/>
            </w:tcBorders>
            <w:shd w:val="clear" w:color="auto" w:fill="auto"/>
            <w:noWrap/>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ՀՀ կառավարության պահուստային ֆոնդ</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այդ թվում՝ ըստ կատարողների </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i/>
                <w:iCs/>
                <w:sz w:val="22"/>
                <w:szCs w:val="22"/>
                <w:lang w:val="en-GB" w:eastAsia="en-GB"/>
              </w:rPr>
            </w:pPr>
            <w:r w:rsidRPr="000B2F2B">
              <w:rPr>
                <w:rFonts w:ascii="GHEA Mariam" w:hAnsi="GHEA Mariam" w:cs="Calibri"/>
                <w:i/>
                <w:iCs/>
                <w:sz w:val="22"/>
                <w:szCs w:val="22"/>
                <w:lang w:val="en-GB" w:eastAsia="en-GB"/>
              </w:rPr>
              <w:t>ՀՀ կառավարություն</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այդ թվում՝ բյուջետային ծախսերի տնտեսագիտական դասակարգման հոդվածներ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ԸՆԴԱՄԵՆԸ</w:t>
            </w:r>
            <w:r w:rsidR="00BC0D9A">
              <w:rPr>
                <w:rFonts w:ascii="GHEA Mariam" w:hAnsi="GHEA Mariam" w:cs="Calibri"/>
                <w:sz w:val="22"/>
                <w:szCs w:val="22"/>
                <w:lang w:val="hy-AM" w:eastAsia="en-GB"/>
              </w:rPr>
              <w:t xml:space="preserve">՝ </w:t>
            </w:r>
            <w:r w:rsidRPr="000B2F2B">
              <w:rPr>
                <w:rFonts w:ascii="GHEA Mariam" w:hAnsi="GHEA Mariam" w:cs="Calibri"/>
                <w:sz w:val="22"/>
                <w:szCs w:val="22"/>
                <w:lang w:val="en-GB" w:eastAsia="en-GB"/>
              </w:rPr>
              <w:t>ԾԱԽՍԵՐ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ԸՆԹԱՑԻԿ ԾԱԽՍԵՐ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ԱՅԼ  ԾԱԽՍԵՐ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r w:rsidR="00E856CD" w:rsidRPr="000B2F2B" w:rsidTr="000B2F2B">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8"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856CD" w:rsidRPr="000B2F2B" w:rsidRDefault="00E856CD" w:rsidP="00E856CD">
            <w:pPr>
              <w:rPr>
                <w:rFonts w:ascii="GHEA Mariam" w:hAnsi="GHEA Mariam" w:cs="Calibri"/>
                <w:sz w:val="22"/>
                <w:szCs w:val="22"/>
                <w:lang w:val="en-GB" w:eastAsia="en-GB"/>
              </w:rPr>
            </w:pPr>
            <w:r w:rsidRPr="000B2F2B">
              <w:rPr>
                <w:rFonts w:ascii="Calibri" w:hAnsi="Calibri" w:cs="Calibri"/>
                <w:sz w:val="22"/>
                <w:szCs w:val="22"/>
                <w:lang w:val="en-GB" w:eastAsia="en-GB"/>
              </w:rPr>
              <w:t> </w:t>
            </w:r>
          </w:p>
        </w:tc>
        <w:tc>
          <w:tcPr>
            <w:tcW w:w="7420" w:type="dxa"/>
            <w:tcBorders>
              <w:top w:val="nil"/>
              <w:left w:val="nil"/>
              <w:bottom w:val="single" w:sz="4" w:space="0" w:color="auto"/>
              <w:right w:val="single" w:sz="4" w:space="0" w:color="auto"/>
            </w:tcBorders>
            <w:shd w:val="clear" w:color="auto" w:fill="auto"/>
            <w:vAlign w:val="bottom"/>
            <w:hideMark/>
          </w:tcPr>
          <w:p w:rsidR="00E856CD" w:rsidRPr="000B2F2B" w:rsidRDefault="00E856CD" w:rsidP="00E856CD">
            <w:pPr>
              <w:rPr>
                <w:rFonts w:ascii="GHEA Mariam" w:hAnsi="GHEA Mariam" w:cs="Calibri"/>
                <w:sz w:val="22"/>
                <w:szCs w:val="22"/>
                <w:lang w:val="en-GB" w:eastAsia="en-GB"/>
              </w:rPr>
            </w:pPr>
            <w:r w:rsidRPr="000B2F2B">
              <w:rPr>
                <w:rFonts w:ascii="GHEA Mariam" w:hAnsi="GHEA Mariam" w:cs="Calibri"/>
                <w:sz w:val="22"/>
                <w:szCs w:val="22"/>
                <w:lang w:val="en-GB" w:eastAsia="en-GB"/>
              </w:rPr>
              <w:t xml:space="preserve"> - Պահուստային միջոցներ</w:t>
            </w:r>
          </w:p>
        </w:tc>
        <w:tc>
          <w:tcPr>
            <w:tcW w:w="190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c>
          <w:tcPr>
            <w:tcW w:w="1620" w:type="dxa"/>
            <w:tcBorders>
              <w:top w:val="nil"/>
              <w:left w:val="nil"/>
              <w:bottom w:val="single" w:sz="4" w:space="0" w:color="auto"/>
              <w:right w:val="single" w:sz="4" w:space="0" w:color="auto"/>
            </w:tcBorders>
            <w:shd w:val="clear" w:color="auto" w:fill="auto"/>
            <w:noWrap/>
            <w:vAlign w:val="center"/>
            <w:hideMark/>
          </w:tcPr>
          <w:p w:rsidR="00E856CD" w:rsidRPr="000B2F2B" w:rsidRDefault="00E856CD" w:rsidP="00E856CD">
            <w:pPr>
              <w:jc w:val="center"/>
              <w:rPr>
                <w:rFonts w:ascii="GHEA Mariam" w:hAnsi="GHEA Mariam" w:cs="Calibri"/>
                <w:sz w:val="22"/>
                <w:szCs w:val="22"/>
                <w:lang w:val="en-GB" w:eastAsia="en-GB"/>
              </w:rPr>
            </w:pPr>
            <w:r w:rsidRPr="000B2F2B">
              <w:rPr>
                <w:rFonts w:ascii="GHEA Mariam" w:hAnsi="GHEA Mariam" w:cs="Calibri"/>
                <w:sz w:val="22"/>
                <w:szCs w:val="22"/>
                <w:lang w:val="en-GB" w:eastAsia="en-GB"/>
              </w:rPr>
              <w:t>(18,000.0)</w:t>
            </w:r>
          </w:p>
        </w:tc>
      </w:tr>
    </w:tbl>
    <w:p w:rsidR="00BC0D9A" w:rsidRDefault="00BC0D9A" w:rsidP="00E856CD">
      <w:pPr>
        <w:pStyle w:val="mechtex"/>
        <w:jc w:val="left"/>
        <w:rPr>
          <w:rFonts w:ascii="GHEA Mariam" w:hAnsi="GHEA Mariam" w:cs="Sylfaen"/>
          <w:sz w:val="24"/>
          <w:szCs w:val="24"/>
          <w:lang w:val="hy-AM"/>
        </w:rPr>
      </w:pPr>
    </w:p>
    <w:p w:rsidR="00BC0D9A" w:rsidRDefault="00BC0D9A" w:rsidP="00E856CD">
      <w:pPr>
        <w:pStyle w:val="mechtex"/>
        <w:jc w:val="left"/>
        <w:rPr>
          <w:rFonts w:ascii="GHEA Mariam" w:hAnsi="GHEA Mariam" w:cs="Sylfaen"/>
          <w:sz w:val="24"/>
          <w:szCs w:val="24"/>
          <w:lang w:val="hy-AM"/>
        </w:rPr>
      </w:pPr>
    </w:p>
    <w:p w:rsidR="00BC0D9A" w:rsidRDefault="00BC0D9A" w:rsidP="00E856CD">
      <w:pPr>
        <w:pStyle w:val="mechtex"/>
        <w:jc w:val="left"/>
        <w:rPr>
          <w:rFonts w:ascii="GHEA Mariam" w:hAnsi="GHEA Mariam" w:cs="Sylfaen"/>
          <w:sz w:val="24"/>
          <w:szCs w:val="24"/>
          <w:lang w:val="hy-AM"/>
        </w:rPr>
      </w:pPr>
    </w:p>
    <w:p w:rsidR="00E856CD" w:rsidRPr="00574F02" w:rsidRDefault="00E856CD" w:rsidP="00BC0D9A">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856CD" w:rsidRPr="00574F02" w:rsidRDefault="00E856CD" w:rsidP="00BC0D9A">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856CD" w:rsidRDefault="00BC0D9A" w:rsidP="00BC0D9A">
      <w:pPr>
        <w:rPr>
          <w:rFonts w:ascii="GHEA Mariam" w:hAnsi="GHEA Mariam"/>
          <w:sz w:val="22"/>
          <w:szCs w:val="24"/>
          <w:lang w:val="hy-AM"/>
        </w:rPr>
      </w:pPr>
      <w:r>
        <w:rPr>
          <w:rFonts w:ascii="GHEA Mariam" w:hAnsi="GHEA Mariam" w:cs="Sylfaen"/>
          <w:sz w:val="24"/>
          <w:szCs w:val="24"/>
          <w:lang w:val="hy-AM"/>
        </w:rPr>
        <w:t xml:space="preserve">                            </w:t>
      </w:r>
      <w:r w:rsidR="00E856CD" w:rsidRPr="00574F02">
        <w:rPr>
          <w:rFonts w:ascii="GHEA Mariam" w:hAnsi="GHEA Mariam" w:cs="Sylfaen"/>
          <w:sz w:val="24"/>
          <w:szCs w:val="24"/>
          <w:lang w:val="hy-AM"/>
        </w:rPr>
        <w:t>ՂԵԿԱՎԱՐ</w:t>
      </w:r>
      <w:r w:rsidR="00E856CD">
        <w:rPr>
          <w:rFonts w:ascii="GHEA Mariam" w:hAnsi="GHEA Mariam" w:cs="Sylfaen"/>
          <w:sz w:val="24"/>
          <w:szCs w:val="24"/>
          <w:lang w:val="hy-AM"/>
        </w:rPr>
        <w:t>Ի  ՏԵՂԱԿԱԼ</w:t>
      </w:r>
      <w:r w:rsidR="00E856CD" w:rsidRPr="00574F02">
        <w:rPr>
          <w:rFonts w:ascii="GHEA Mariam" w:hAnsi="GHEA Mariam" w:cs="Arial Armenian"/>
          <w:sz w:val="24"/>
          <w:szCs w:val="24"/>
          <w:lang w:val="hy-AM"/>
        </w:rPr>
        <w:tab/>
        <w:t xml:space="preserve">             </w:t>
      </w:r>
      <w:r w:rsidR="00E856C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856CD">
        <w:rPr>
          <w:rFonts w:ascii="GHEA Mariam" w:hAnsi="GHEA Mariam" w:cs="Arial Armenian"/>
          <w:sz w:val="24"/>
          <w:szCs w:val="24"/>
          <w:lang w:val="hy-AM"/>
        </w:rPr>
        <w:t xml:space="preserve">      </w:t>
      </w:r>
      <w:r w:rsidR="00E856CD" w:rsidRPr="00574F02">
        <w:rPr>
          <w:rFonts w:ascii="GHEA Mariam" w:hAnsi="GHEA Mariam" w:cs="Arial Armenian"/>
          <w:sz w:val="24"/>
          <w:szCs w:val="24"/>
          <w:lang w:val="hy-AM"/>
        </w:rPr>
        <w:t>Ա</w:t>
      </w:r>
      <w:r w:rsidR="00E856CD" w:rsidRPr="00574F02">
        <w:rPr>
          <w:rFonts w:ascii="GHEA Mariam" w:hAnsi="GHEA Mariam" w:cs="Sylfaen"/>
          <w:sz w:val="24"/>
          <w:szCs w:val="24"/>
          <w:lang w:val="hy-AM"/>
        </w:rPr>
        <w:t>.</w:t>
      </w:r>
      <w:r w:rsidR="00E856CD" w:rsidRPr="00574F02">
        <w:rPr>
          <w:rFonts w:ascii="GHEA Mariam" w:hAnsi="GHEA Mariam" w:cs="Arial Armenian"/>
          <w:sz w:val="24"/>
          <w:szCs w:val="24"/>
          <w:lang w:val="hy-AM"/>
        </w:rPr>
        <w:t xml:space="preserve"> </w:t>
      </w:r>
      <w:r w:rsidR="00E856CD">
        <w:rPr>
          <w:rFonts w:ascii="GHEA Mariam" w:hAnsi="GHEA Mariam" w:cs="Arial Armenian"/>
          <w:sz w:val="24"/>
          <w:szCs w:val="24"/>
          <w:lang w:val="hy-AM"/>
        </w:rPr>
        <w:t>ԽԱՉԱՏՐ</w:t>
      </w:r>
      <w:r w:rsidR="00E856CD" w:rsidRPr="00574F02">
        <w:rPr>
          <w:rFonts w:ascii="GHEA Mariam" w:hAnsi="GHEA Mariam" w:cs="Sylfaen"/>
          <w:sz w:val="24"/>
          <w:szCs w:val="24"/>
          <w:lang w:val="hy-AM"/>
        </w:rPr>
        <w:t>ՅԱՆ</w:t>
      </w:r>
    </w:p>
    <w:p w:rsidR="00E856CD" w:rsidRDefault="00E856CD" w:rsidP="00E856CD">
      <w:pPr>
        <w:jc w:val="center"/>
        <w:rPr>
          <w:rFonts w:ascii="GHEA Mariam" w:hAnsi="GHEA Mariam"/>
          <w:sz w:val="22"/>
          <w:szCs w:val="24"/>
          <w:lang w:val="hy-AM"/>
        </w:rPr>
        <w:sectPr w:rsidR="00E856CD" w:rsidSect="00EF65C3">
          <w:pgSz w:w="16834" w:h="11909" w:orient="landscape" w:code="9"/>
          <w:pgMar w:top="1440" w:right="1440" w:bottom="1440" w:left="1276" w:header="720" w:footer="576" w:gutter="0"/>
          <w:pgNumType w:start="1"/>
          <w:cols w:space="720"/>
          <w:titlePg/>
          <w:docGrid w:linePitch="272"/>
        </w:sectPr>
      </w:pPr>
    </w:p>
    <w:p w:rsidR="00E856CD" w:rsidRPr="00B00EC1" w:rsidRDefault="00E856CD" w:rsidP="00E856C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E856CD" w:rsidRPr="00AD2FF0" w:rsidRDefault="00E856CD" w:rsidP="00E856C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E856CD" w:rsidRDefault="00E856CD" w:rsidP="00E856CD">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1870F6" w:rsidRPr="00606071" w:rsidRDefault="001870F6" w:rsidP="00E856CD">
      <w:pPr>
        <w:shd w:val="clear" w:color="auto" w:fill="FFFFFF"/>
        <w:spacing w:line="360" w:lineRule="auto"/>
        <w:ind w:right="240" w:firstLine="567"/>
        <w:jc w:val="center"/>
        <w:rPr>
          <w:rFonts w:ascii="GHEA Mariam" w:hAnsi="GHEA Mariam"/>
          <w:bCs/>
          <w:color w:val="000000"/>
          <w:sz w:val="24"/>
          <w:szCs w:val="24"/>
          <w:lang w:val="hy-AM"/>
        </w:rPr>
      </w:pPr>
    </w:p>
    <w:tbl>
      <w:tblPr>
        <w:tblW w:w="16371" w:type="dxa"/>
        <w:tblInd w:w="-993" w:type="dxa"/>
        <w:tblLayout w:type="fixed"/>
        <w:tblLook w:val="04A0" w:firstRow="1" w:lastRow="0" w:firstColumn="1" w:lastColumn="0" w:noHBand="0" w:noVBand="1"/>
      </w:tblPr>
      <w:tblGrid>
        <w:gridCol w:w="709"/>
        <w:gridCol w:w="993"/>
        <w:gridCol w:w="851"/>
        <w:gridCol w:w="1275"/>
        <w:gridCol w:w="851"/>
        <w:gridCol w:w="1417"/>
        <w:gridCol w:w="1134"/>
        <w:gridCol w:w="2127"/>
        <w:gridCol w:w="2976"/>
        <w:gridCol w:w="1276"/>
        <w:gridCol w:w="1418"/>
        <w:gridCol w:w="1344"/>
      </w:tblGrid>
      <w:tr w:rsidR="00E856CD" w:rsidRPr="001870F6" w:rsidTr="001870F6">
        <w:trPr>
          <w:trHeight w:val="990"/>
        </w:trPr>
        <w:tc>
          <w:tcPr>
            <w:tcW w:w="16371" w:type="dxa"/>
            <w:gridSpan w:val="12"/>
            <w:tcBorders>
              <w:top w:val="nil"/>
              <w:left w:val="nil"/>
              <w:bottom w:val="nil"/>
              <w:right w:val="nil"/>
            </w:tcBorders>
            <w:shd w:val="clear" w:color="000000" w:fill="FFFFFF"/>
            <w:vAlign w:val="center"/>
            <w:hideMark/>
          </w:tcPr>
          <w:p w:rsidR="001870F6" w:rsidRDefault="00E856CD" w:rsidP="00E856CD">
            <w:pPr>
              <w:jc w:val="center"/>
              <w:rPr>
                <w:rFonts w:ascii="GHEA Mariam" w:hAnsi="GHEA Mariam" w:cs="Calibri"/>
                <w:sz w:val="24"/>
                <w:szCs w:val="24"/>
                <w:lang w:val="hy-AM" w:eastAsia="en-GB"/>
              </w:rPr>
            </w:pPr>
            <w:r w:rsidRPr="001870F6">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E856CD" w:rsidRPr="001870F6" w:rsidRDefault="001870F6" w:rsidP="00E856CD">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 ՀԱՎԵԼՎԱԾՈՒՄ </w:t>
            </w:r>
            <w:r w:rsidR="00E856CD" w:rsidRPr="001870F6">
              <w:rPr>
                <w:rFonts w:ascii="GHEA Mariam" w:hAnsi="GHEA Mariam" w:cs="Calibri"/>
                <w:sz w:val="24"/>
                <w:szCs w:val="24"/>
                <w:lang w:val="hy-AM" w:eastAsia="en-GB"/>
              </w:rPr>
              <w:t>ԿԱՏԱՐՎՈՂ ՓՈՓՈԽՈՒԹՅՈՒՆԸ ԵՎ ԼՐԱՑՈՒՄԸ</w:t>
            </w:r>
          </w:p>
        </w:tc>
      </w:tr>
      <w:tr w:rsidR="001870F6" w:rsidRPr="001870F6" w:rsidTr="001870F6">
        <w:trPr>
          <w:trHeight w:val="330"/>
        </w:trPr>
        <w:tc>
          <w:tcPr>
            <w:tcW w:w="709" w:type="dxa"/>
            <w:tcBorders>
              <w:top w:val="nil"/>
              <w:left w:val="nil"/>
              <w:bottom w:val="nil"/>
              <w:right w:val="nil"/>
            </w:tcBorders>
            <w:shd w:val="clear" w:color="auto" w:fill="auto"/>
            <w:noWrap/>
            <w:vAlign w:val="bottom"/>
            <w:hideMark/>
          </w:tcPr>
          <w:p w:rsidR="00E856CD" w:rsidRPr="001870F6" w:rsidRDefault="00E856CD" w:rsidP="00E856CD">
            <w:pPr>
              <w:jc w:val="center"/>
              <w:rPr>
                <w:rFonts w:ascii="GHEA Mariam" w:hAnsi="GHEA Mariam" w:cs="Calibri"/>
                <w:lang w:val="hy-AM" w:eastAsia="en-GB"/>
              </w:rPr>
            </w:pPr>
          </w:p>
        </w:tc>
        <w:tc>
          <w:tcPr>
            <w:tcW w:w="993" w:type="dxa"/>
            <w:tcBorders>
              <w:top w:val="nil"/>
              <w:left w:val="nil"/>
              <w:bottom w:val="nil"/>
              <w:right w:val="nil"/>
            </w:tcBorders>
            <w:shd w:val="clear" w:color="auto" w:fill="auto"/>
            <w:noWrap/>
            <w:vAlign w:val="bottom"/>
            <w:hideMark/>
          </w:tcPr>
          <w:p w:rsidR="00E856CD" w:rsidRPr="001870F6" w:rsidRDefault="00E856CD" w:rsidP="00E856CD">
            <w:pPr>
              <w:rPr>
                <w:rFonts w:ascii="GHEA Mariam" w:hAnsi="GHEA Mariam"/>
                <w:lang w:val="hy-AM" w:eastAsia="en-GB"/>
              </w:rPr>
            </w:pPr>
          </w:p>
        </w:tc>
        <w:tc>
          <w:tcPr>
            <w:tcW w:w="851" w:type="dxa"/>
            <w:tcBorders>
              <w:top w:val="nil"/>
              <w:left w:val="nil"/>
              <w:bottom w:val="nil"/>
              <w:right w:val="nil"/>
            </w:tcBorders>
            <w:shd w:val="clear" w:color="auto" w:fill="auto"/>
            <w:noWrap/>
            <w:vAlign w:val="bottom"/>
            <w:hideMark/>
          </w:tcPr>
          <w:p w:rsidR="00E856CD" w:rsidRPr="001870F6" w:rsidRDefault="00E856CD" w:rsidP="00E856CD">
            <w:pPr>
              <w:rPr>
                <w:rFonts w:ascii="GHEA Mariam" w:hAnsi="GHEA Mariam"/>
                <w:lang w:val="hy-AM" w:eastAsia="en-GB"/>
              </w:rPr>
            </w:pPr>
          </w:p>
        </w:tc>
        <w:tc>
          <w:tcPr>
            <w:tcW w:w="1275" w:type="dxa"/>
            <w:tcBorders>
              <w:top w:val="nil"/>
              <w:left w:val="nil"/>
              <w:bottom w:val="nil"/>
              <w:right w:val="nil"/>
            </w:tcBorders>
            <w:shd w:val="clear" w:color="auto" w:fill="auto"/>
            <w:noWrap/>
            <w:vAlign w:val="bottom"/>
            <w:hideMark/>
          </w:tcPr>
          <w:p w:rsidR="00E856CD" w:rsidRPr="001870F6" w:rsidRDefault="00E856CD" w:rsidP="00E856CD">
            <w:pPr>
              <w:rPr>
                <w:rFonts w:ascii="GHEA Mariam" w:hAnsi="GHEA Mariam"/>
                <w:lang w:val="hy-AM" w:eastAsia="en-GB"/>
              </w:rPr>
            </w:pPr>
          </w:p>
        </w:tc>
        <w:tc>
          <w:tcPr>
            <w:tcW w:w="851" w:type="dxa"/>
            <w:tcBorders>
              <w:top w:val="nil"/>
              <w:left w:val="nil"/>
              <w:bottom w:val="nil"/>
              <w:right w:val="nil"/>
            </w:tcBorders>
            <w:shd w:val="clear" w:color="auto" w:fill="auto"/>
            <w:noWrap/>
            <w:vAlign w:val="bottom"/>
            <w:hideMark/>
          </w:tcPr>
          <w:p w:rsidR="00E856CD" w:rsidRPr="001870F6" w:rsidRDefault="00E856CD" w:rsidP="00E856CD">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E856CD" w:rsidRPr="001870F6" w:rsidRDefault="00E856CD" w:rsidP="00E856CD">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E856CD" w:rsidRPr="001870F6" w:rsidRDefault="00E856CD" w:rsidP="00E856CD">
            <w:pPr>
              <w:rPr>
                <w:rFonts w:ascii="GHEA Mariam" w:hAnsi="GHEA Mariam"/>
                <w:lang w:val="hy-AM" w:eastAsia="en-GB"/>
              </w:rPr>
            </w:pPr>
          </w:p>
        </w:tc>
        <w:tc>
          <w:tcPr>
            <w:tcW w:w="2127" w:type="dxa"/>
            <w:tcBorders>
              <w:top w:val="nil"/>
              <w:left w:val="nil"/>
              <w:bottom w:val="nil"/>
              <w:right w:val="nil"/>
            </w:tcBorders>
            <w:shd w:val="clear" w:color="auto" w:fill="auto"/>
            <w:noWrap/>
            <w:vAlign w:val="bottom"/>
            <w:hideMark/>
          </w:tcPr>
          <w:p w:rsidR="00E856CD" w:rsidRPr="001870F6" w:rsidRDefault="00E856CD" w:rsidP="00E856CD">
            <w:pPr>
              <w:rPr>
                <w:rFonts w:ascii="GHEA Mariam" w:hAnsi="GHEA Mariam"/>
                <w:lang w:val="hy-AM" w:eastAsia="en-GB"/>
              </w:rPr>
            </w:pPr>
          </w:p>
        </w:tc>
        <w:tc>
          <w:tcPr>
            <w:tcW w:w="2976" w:type="dxa"/>
            <w:tcBorders>
              <w:top w:val="nil"/>
              <w:left w:val="nil"/>
              <w:bottom w:val="nil"/>
              <w:right w:val="nil"/>
            </w:tcBorders>
            <w:shd w:val="clear" w:color="auto" w:fill="auto"/>
            <w:noWrap/>
            <w:vAlign w:val="bottom"/>
            <w:hideMark/>
          </w:tcPr>
          <w:p w:rsidR="00E856CD" w:rsidRPr="001870F6" w:rsidRDefault="00E856CD" w:rsidP="00E856CD">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E856CD" w:rsidRPr="001870F6" w:rsidRDefault="00E856CD" w:rsidP="00E856CD">
            <w:pPr>
              <w:rPr>
                <w:rFonts w:ascii="GHEA Mariam" w:hAnsi="GHEA Mariam"/>
                <w:lang w:val="hy-AM" w:eastAsia="en-GB"/>
              </w:rPr>
            </w:pPr>
          </w:p>
        </w:tc>
        <w:tc>
          <w:tcPr>
            <w:tcW w:w="2762" w:type="dxa"/>
            <w:gridSpan w:val="2"/>
            <w:tcBorders>
              <w:top w:val="nil"/>
              <w:left w:val="nil"/>
              <w:bottom w:val="single" w:sz="4" w:space="0" w:color="auto"/>
              <w:right w:val="nil"/>
            </w:tcBorders>
            <w:shd w:val="clear" w:color="auto" w:fill="auto"/>
            <w:noWrap/>
            <w:vAlign w:val="bottom"/>
            <w:hideMark/>
          </w:tcPr>
          <w:p w:rsidR="00E856CD" w:rsidRPr="001870F6" w:rsidRDefault="001870F6" w:rsidP="00E856CD">
            <w:pPr>
              <w:jc w:val="right"/>
              <w:rPr>
                <w:rFonts w:ascii="GHEA Mariam" w:hAnsi="GHEA Mariam" w:cs="Calibri"/>
                <w:color w:val="000000"/>
                <w:sz w:val="18"/>
                <w:szCs w:val="18"/>
                <w:lang w:val="hy-AM" w:eastAsia="en-GB"/>
              </w:rPr>
            </w:pPr>
            <w:r w:rsidRPr="001870F6">
              <w:rPr>
                <w:rFonts w:ascii="GHEA Mariam" w:hAnsi="GHEA Mariam" w:cs="Calibri"/>
                <w:color w:val="000000"/>
                <w:sz w:val="18"/>
                <w:szCs w:val="18"/>
                <w:lang w:val="en-GB" w:eastAsia="en-GB"/>
              </w:rPr>
              <w:t>(hազ</w:t>
            </w:r>
            <w:r w:rsidRPr="001870F6">
              <w:rPr>
                <w:rFonts w:ascii="GHEA Mariam" w:hAnsi="GHEA Mariam" w:cs="Calibri"/>
                <w:color w:val="000000"/>
                <w:sz w:val="18"/>
                <w:szCs w:val="18"/>
                <w:lang w:val="hy-AM" w:eastAsia="en-GB"/>
              </w:rPr>
              <w:t>.</w:t>
            </w:r>
            <w:r w:rsidRPr="001870F6">
              <w:rPr>
                <w:rFonts w:ascii="GHEA Mariam" w:hAnsi="GHEA Mariam" w:cs="Calibri"/>
                <w:color w:val="000000"/>
                <w:sz w:val="18"/>
                <w:szCs w:val="18"/>
                <w:lang w:val="en-GB" w:eastAsia="en-GB"/>
              </w:rPr>
              <w:t xml:space="preserve"> դրամ)</w:t>
            </w:r>
          </w:p>
        </w:tc>
      </w:tr>
      <w:tr w:rsidR="00E856CD" w:rsidRPr="001870F6" w:rsidTr="001870F6">
        <w:trPr>
          <w:trHeight w:val="74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 ԲԳԿ </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 Ծրագիր</w:t>
            </w:r>
            <w:r w:rsidR="001870F6">
              <w:rPr>
                <w:rFonts w:ascii="GHEA Mariam" w:hAnsi="GHEA Mariam" w:cs="Calibri"/>
                <w:lang w:val="hy-AM" w:eastAsia="en-GB"/>
              </w:rPr>
              <w:t>ը</w:t>
            </w:r>
            <w:r w:rsidRPr="001870F6">
              <w:rPr>
                <w:rFonts w:ascii="GHEA Mariam" w:hAnsi="GHEA Mariam" w:cs="Calibri"/>
                <w:lang w:val="en-GB" w:eastAsia="en-GB"/>
              </w:rPr>
              <w:t xml:space="preserve"> </w:t>
            </w:r>
          </w:p>
        </w:tc>
        <w:tc>
          <w:tcPr>
            <w:tcW w:w="4677" w:type="dxa"/>
            <w:gridSpan w:val="4"/>
            <w:tcBorders>
              <w:top w:val="single" w:sz="4" w:space="0" w:color="auto"/>
              <w:left w:val="nil"/>
              <w:bottom w:val="single" w:sz="4" w:space="0" w:color="auto"/>
              <w:right w:val="single" w:sz="4" w:space="0" w:color="auto"/>
            </w:tcBorders>
            <w:shd w:val="clear" w:color="auto" w:fill="auto"/>
            <w:vAlign w:val="center"/>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 Միջոցառում</w:t>
            </w:r>
            <w:r w:rsidR="001870F6">
              <w:rPr>
                <w:rFonts w:ascii="GHEA Mariam" w:hAnsi="GHEA Mariam" w:cs="Calibri"/>
                <w:lang w:val="hy-AM" w:eastAsia="en-GB"/>
              </w:rPr>
              <w:t>ը</w:t>
            </w:r>
            <w:r w:rsidRPr="001870F6">
              <w:rPr>
                <w:rFonts w:ascii="GHEA Mariam" w:hAnsi="GHEA Mariam" w:cs="Calibri"/>
                <w:lang w:val="en-GB" w:eastAsia="en-GB"/>
              </w:rPr>
              <w:t xml:space="preserve"> </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Իրականացնողը/ ակտիվն օգտագործողը/ շահառուի ընտրության չափորոշիչը</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Արդյունքային չափորոշիչը</w:t>
            </w:r>
          </w:p>
        </w:tc>
        <w:tc>
          <w:tcPr>
            <w:tcW w:w="4038" w:type="dxa"/>
            <w:gridSpan w:val="3"/>
            <w:tcBorders>
              <w:top w:val="single" w:sz="4" w:space="0" w:color="auto"/>
              <w:left w:val="nil"/>
              <w:bottom w:val="single" w:sz="4" w:space="0" w:color="auto"/>
              <w:right w:val="single" w:sz="4" w:space="0" w:color="000000"/>
            </w:tcBorders>
            <w:shd w:val="clear" w:color="000000" w:fill="FFFFFF"/>
            <w:vAlign w:val="center"/>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Ցուցանիշների փոփոխությունները ավելացումները նշված են դրական նշանով, իսկ նվազեցումները՝ փակագծերում</w:t>
            </w:r>
          </w:p>
        </w:tc>
      </w:tr>
      <w:tr w:rsidR="001870F6" w:rsidRPr="001870F6" w:rsidTr="001870F6">
        <w:trPr>
          <w:trHeight w:val="5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856CD" w:rsidRPr="001870F6" w:rsidRDefault="00E856CD" w:rsidP="00E856CD">
            <w:pPr>
              <w:rPr>
                <w:rFonts w:ascii="GHEA Mariam" w:hAnsi="GHEA Mariam" w:cs="Calibri"/>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E856CD" w:rsidRPr="001870F6" w:rsidRDefault="001870F6" w:rsidP="001870F6">
            <w:pPr>
              <w:jc w:val="center"/>
              <w:rPr>
                <w:rFonts w:ascii="GHEA Mariam" w:hAnsi="GHEA Mariam" w:cs="Calibri"/>
                <w:lang w:val="en-GB" w:eastAsia="en-GB"/>
              </w:rPr>
            </w:pPr>
            <w:r>
              <w:rPr>
                <w:rFonts w:ascii="GHEA Mariam" w:hAnsi="GHEA Mariam" w:cs="Calibri"/>
                <w:lang w:val="en-GB" w:eastAsia="en-GB"/>
              </w:rPr>
              <w:t>դ</w:t>
            </w:r>
            <w:r w:rsidR="00E856CD" w:rsidRPr="001870F6">
              <w:rPr>
                <w:rFonts w:ascii="GHEA Mariam" w:hAnsi="GHEA Mariam" w:cs="Calibri"/>
                <w:lang w:val="en-GB" w:eastAsia="en-GB"/>
              </w:rPr>
              <w:t>ասիչը</w:t>
            </w:r>
          </w:p>
        </w:tc>
        <w:tc>
          <w:tcPr>
            <w:tcW w:w="851" w:type="dxa"/>
            <w:tcBorders>
              <w:top w:val="nil"/>
              <w:left w:val="nil"/>
              <w:bottom w:val="single" w:sz="4" w:space="0" w:color="auto"/>
              <w:right w:val="single" w:sz="4" w:space="0" w:color="auto"/>
            </w:tcBorders>
            <w:shd w:val="clear" w:color="auto" w:fill="auto"/>
            <w:vAlign w:val="center"/>
            <w:hideMark/>
          </w:tcPr>
          <w:p w:rsidR="00E856CD" w:rsidRPr="001870F6" w:rsidRDefault="001870F6" w:rsidP="001870F6">
            <w:pPr>
              <w:jc w:val="center"/>
              <w:rPr>
                <w:rFonts w:ascii="GHEA Mariam" w:hAnsi="GHEA Mariam" w:cs="Calibri"/>
                <w:lang w:val="en-GB" w:eastAsia="en-GB"/>
              </w:rPr>
            </w:pPr>
            <w:r>
              <w:rPr>
                <w:rFonts w:ascii="GHEA Mariam" w:hAnsi="GHEA Mariam" w:cs="Calibri"/>
                <w:lang w:val="en-GB" w:eastAsia="en-GB"/>
              </w:rPr>
              <w:t>ա</w:t>
            </w:r>
            <w:r w:rsidR="00E856CD" w:rsidRPr="001870F6">
              <w:rPr>
                <w:rFonts w:ascii="GHEA Mariam" w:hAnsi="GHEA Mariam" w:cs="Calibri"/>
                <w:lang w:val="en-GB" w:eastAsia="en-GB"/>
              </w:rPr>
              <w:t>նվա</w:t>
            </w:r>
            <w:r>
              <w:rPr>
                <w:rFonts w:ascii="GHEA Mariam" w:hAnsi="GHEA Mariam" w:cs="Calibri"/>
                <w:lang w:val="en-GB" w:eastAsia="en-GB"/>
              </w:rPr>
              <w:softHyphen/>
            </w:r>
            <w:r w:rsidR="00E856CD" w:rsidRPr="001870F6">
              <w:rPr>
                <w:rFonts w:ascii="GHEA Mariam" w:hAnsi="GHEA Mariam" w:cs="Calibri"/>
                <w:lang w:val="en-GB" w:eastAsia="en-GB"/>
              </w:rPr>
              <w:t>նումը</w:t>
            </w:r>
          </w:p>
        </w:tc>
        <w:tc>
          <w:tcPr>
            <w:tcW w:w="1275" w:type="dxa"/>
            <w:tcBorders>
              <w:top w:val="nil"/>
              <w:left w:val="nil"/>
              <w:bottom w:val="single" w:sz="4" w:space="0" w:color="auto"/>
              <w:right w:val="single" w:sz="4" w:space="0" w:color="auto"/>
            </w:tcBorders>
            <w:shd w:val="clear" w:color="auto" w:fill="auto"/>
            <w:vAlign w:val="center"/>
            <w:hideMark/>
          </w:tcPr>
          <w:p w:rsidR="00E856CD" w:rsidRPr="001870F6" w:rsidRDefault="001870F6" w:rsidP="001870F6">
            <w:pPr>
              <w:jc w:val="center"/>
              <w:rPr>
                <w:rFonts w:ascii="GHEA Mariam" w:hAnsi="GHEA Mariam" w:cs="Calibri"/>
                <w:lang w:val="en-GB" w:eastAsia="en-GB"/>
              </w:rPr>
            </w:pPr>
            <w:r>
              <w:rPr>
                <w:rFonts w:ascii="GHEA Mariam" w:hAnsi="GHEA Mariam" w:cs="Calibri"/>
                <w:lang w:val="en-GB" w:eastAsia="en-GB"/>
              </w:rPr>
              <w:t>դ</w:t>
            </w:r>
            <w:r w:rsidR="00E856CD" w:rsidRPr="001870F6">
              <w:rPr>
                <w:rFonts w:ascii="GHEA Mariam" w:hAnsi="GHEA Mariam" w:cs="Calibri"/>
                <w:lang w:val="en-GB" w:eastAsia="en-GB"/>
              </w:rPr>
              <w:t>ասիչը</w:t>
            </w:r>
          </w:p>
        </w:tc>
        <w:tc>
          <w:tcPr>
            <w:tcW w:w="851" w:type="dxa"/>
            <w:tcBorders>
              <w:top w:val="nil"/>
              <w:left w:val="nil"/>
              <w:bottom w:val="single" w:sz="4" w:space="0" w:color="auto"/>
              <w:right w:val="single" w:sz="4" w:space="0" w:color="auto"/>
            </w:tcBorders>
            <w:shd w:val="clear" w:color="auto" w:fill="auto"/>
            <w:vAlign w:val="center"/>
            <w:hideMark/>
          </w:tcPr>
          <w:p w:rsidR="00E856CD" w:rsidRPr="001870F6" w:rsidRDefault="001870F6" w:rsidP="001870F6">
            <w:pPr>
              <w:jc w:val="center"/>
              <w:rPr>
                <w:rFonts w:ascii="GHEA Mariam" w:hAnsi="GHEA Mariam" w:cs="Calibri"/>
                <w:lang w:val="en-GB" w:eastAsia="en-GB"/>
              </w:rPr>
            </w:pPr>
            <w:r>
              <w:rPr>
                <w:rFonts w:ascii="GHEA Mariam" w:hAnsi="GHEA Mariam" w:cs="Calibri"/>
                <w:lang w:val="en-GB" w:eastAsia="en-GB"/>
              </w:rPr>
              <w:t>ա</w:t>
            </w:r>
            <w:r w:rsidR="00E856CD" w:rsidRPr="001870F6">
              <w:rPr>
                <w:rFonts w:ascii="GHEA Mariam" w:hAnsi="GHEA Mariam" w:cs="Calibri"/>
                <w:lang w:val="en-GB" w:eastAsia="en-GB"/>
              </w:rPr>
              <w:t>նվա</w:t>
            </w:r>
            <w:r>
              <w:rPr>
                <w:rFonts w:ascii="GHEA Mariam" w:hAnsi="GHEA Mariam" w:cs="Calibri"/>
                <w:lang w:val="en-GB" w:eastAsia="en-GB"/>
              </w:rPr>
              <w:softHyphen/>
            </w:r>
            <w:r w:rsidR="00E856CD" w:rsidRPr="001870F6">
              <w:rPr>
                <w:rFonts w:ascii="GHEA Mariam" w:hAnsi="GHEA Mariam" w:cs="Calibri"/>
                <w:lang w:val="en-GB" w:eastAsia="en-GB"/>
              </w:rPr>
              <w:t>նումը</w:t>
            </w:r>
          </w:p>
        </w:tc>
        <w:tc>
          <w:tcPr>
            <w:tcW w:w="1417" w:type="dxa"/>
            <w:tcBorders>
              <w:top w:val="nil"/>
              <w:left w:val="nil"/>
              <w:bottom w:val="single" w:sz="4" w:space="0" w:color="auto"/>
              <w:right w:val="single" w:sz="4" w:space="0" w:color="auto"/>
            </w:tcBorders>
            <w:shd w:val="clear" w:color="auto" w:fill="auto"/>
            <w:vAlign w:val="center"/>
            <w:hideMark/>
          </w:tcPr>
          <w:p w:rsidR="00E856CD" w:rsidRPr="001870F6" w:rsidRDefault="001870F6" w:rsidP="001870F6">
            <w:pPr>
              <w:jc w:val="center"/>
              <w:rPr>
                <w:rFonts w:ascii="GHEA Mariam" w:hAnsi="GHEA Mariam" w:cs="Calibri"/>
                <w:lang w:val="en-GB" w:eastAsia="en-GB"/>
              </w:rPr>
            </w:pPr>
            <w:r>
              <w:rPr>
                <w:rFonts w:ascii="GHEA Mariam" w:hAnsi="GHEA Mariam" w:cs="Calibri"/>
                <w:lang w:val="en-GB" w:eastAsia="en-GB"/>
              </w:rPr>
              <w:t>ն</w:t>
            </w:r>
            <w:r w:rsidR="00E856CD" w:rsidRPr="001870F6">
              <w:rPr>
                <w:rFonts w:ascii="GHEA Mariam" w:hAnsi="GHEA Mariam" w:cs="Calibri"/>
                <w:lang w:val="en-GB" w:eastAsia="en-GB"/>
              </w:rPr>
              <w:t>կարագրու</w:t>
            </w:r>
            <w:r>
              <w:rPr>
                <w:rFonts w:ascii="GHEA Mariam" w:hAnsi="GHEA Mariam" w:cs="Calibri"/>
                <w:lang w:val="en-GB" w:eastAsia="en-GB"/>
              </w:rPr>
              <w:softHyphen/>
            </w:r>
            <w:r w:rsidR="00E856CD" w:rsidRPr="001870F6">
              <w:rPr>
                <w:rFonts w:ascii="GHEA Mariam" w:hAnsi="GHEA Mariam" w:cs="Calibri"/>
                <w:lang w:val="en-GB" w:eastAsia="en-GB"/>
              </w:rPr>
              <w:t>թյունը</w:t>
            </w:r>
          </w:p>
        </w:tc>
        <w:tc>
          <w:tcPr>
            <w:tcW w:w="1134" w:type="dxa"/>
            <w:tcBorders>
              <w:top w:val="nil"/>
              <w:left w:val="nil"/>
              <w:bottom w:val="single" w:sz="4" w:space="0" w:color="auto"/>
              <w:right w:val="single" w:sz="4" w:space="0" w:color="auto"/>
            </w:tcBorders>
            <w:shd w:val="clear" w:color="auto" w:fill="auto"/>
            <w:vAlign w:val="center"/>
            <w:hideMark/>
          </w:tcPr>
          <w:p w:rsidR="00E856CD" w:rsidRPr="001870F6" w:rsidRDefault="001870F6" w:rsidP="001870F6">
            <w:pPr>
              <w:jc w:val="center"/>
              <w:rPr>
                <w:rFonts w:ascii="GHEA Mariam" w:hAnsi="GHEA Mariam" w:cs="Calibri"/>
                <w:lang w:val="en-GB" w:eastAsia="en-GB"/>
              </w:rPr>
            </w:pPr>
            <w:r>
              <w:rPr>
                <w:rFonts w:ascii="GHEA Mariam" w:hAnsi="GHEA Mariam" w:cs="Calibri"/>
                <w:lang w:val="en-GB" w:eastAsia="en-GB"/>
              </w:rPr>
              <w:t>տ</w:t>
            </w:r>
            <w:r w:rsidR="00E856CD" w:rsidRPr="001870F6">
              <w:rPr>
                <w:rFonts w:ascii="GHEA Mariam" w:hAnsi="GHEA Mariam" w:cs="Calibri"/>
                <w:lang w:val="en-GB" w:eastAsia="en-GB"/>
              </w:rPr>
              <w:t>եսակը</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E856CD" w:rsidRPr="001870F6" w:rsidRDefault="00E856CD" w:rsidP="00E856CD">
            <w:pPr>
              <w:rPr>
                <w:rFonts w:ascii="GHEA Mariam" w:hAnsi="GHEA Mariam" w:cs="Calibri"/>
                <w:lang w:val="en-GB" w:eastAsia="en-GB"/>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E856CD" w:rsidRPr="001870F6" w:rsidRDefault="00E856CD" w:rsidP="00E856CD">
            <w:pP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E856CD" w:rsidRPr="001870F6" w:rsidRDefault="001870F6" w:rsidP="00E856CD">
            <w:pPr>
              <w:jc w:val="center"/>
              <w:rPr>
                <w:rFonts w:ascii="GHEA Mariam" w:hAnsi="GHEA Mariam" w:cs="Calibri"/>
                <w:lang w:val="en-GB" w:eastAsia="en-GB"/>
              </w:rPr>
            </w:pPr>
            <w:r>
              <w:rPr>
                <w:rFonts w:ascii="GHEA Mariam" w:hAnsi="GHEA Mariam" w:cs="Calibri"/>
                <w:lang w:val="en-GB" w:eastAsia="en-GB"/>
              </w:rPr>
              <w:t xml:space="preserve"> ա</w:t>
            </w:r>
            <w:r w:rsidR="00E856CD" w:rsidRPr="001870F6">
              <w:rPr>
                <w:rFonts w:ascii="GHEA Mariam" w:hAnsi="GHEA Mariam" w:cs="Calibri"/>
                <w:lang w:val="en-GB" w:eastAsia="en-GB"/>
              </w:rPr>
              <w:t xml:space="preserve">ռաջին կիսամյակ </w:t>
            </w:r>
          </w:p>
        </w:tc>
        <w:tc>
          <w:tcPr>
            <w:tcW w:w="1418" w:type="dxa"/>
            <w:tcBorders>
              <w:top w:val="nil"/>
              <w:left w:val="nil"/>
              <w:bottom w:val="single" w:sz="4" w:space="0" w:color="auto"/>
              <w:right w:val="single" w:sz="4" w:space="0" w:color="auto"/>
            </w:tcBorders>
            <w:shd w:val="clear" w:color="auto" w:fill="auto"/>
            <w:vAlign w:val="center"/>
            <w:hideMark/>
          </w:tcPr>
          <w:p w:rsidR="00E856CD" w:rsidRPr="001870F6" w:rsidRDefault="001870F6" w:rsidP="00E856CD">
            <w:pPr>
              <w:jc w:val="center"/>
              <w:rPr>
                <w:rFonts w:ascii="GHEA Mariam" w:hAnsi="GHEA Mariam" w:cs="Calibri"/>
                <w:lang w:val="en-GB" w:eastAsia="en-GB"/>
              </w:rPr>
            </w:pPr>
            <w:r>
              <w:rPr>
                <w:rFonts w:ascii="GHEA Mariam" w:hAnsi="GHEA Mariam" w:cs="Calibri"/>
                <w:lang w:val="en-GB" w:eastAsia="en-GB"/>
              </w:rPr>
              <w:t xml:space="preserve"> ի</w:t>
            </w:r>
            <w:r w:rsidR="00E856CD" w:rsidRPr="001870F6">
              <w:rPr>
                <w:rFonts w:ascii="GHEA Mariam" w:hAnsi="GHEA Mariam" w:cs="Calibri"/>
                <w:lang w:val="en-GB" w:eastAsia="en-GB"/>
              </w:rPr>
              <w:t xml:space="preserve">նն ամիս </w:t>
            </w:r>
          </w:p>
        </w:tc>
        <w:tc>
          <w:tcPr>
            <w:tcW w:w="1344" w:type="dxa"/>
            <w:tcBorders>
              <w:top w:val="nil"/>
              <w:left w:val="nil"/>
              <w:bottom w:val="single" w:sz="4" w:space="0" w:color="auto"/>
              <w:right w:val="single" w:sz="4" w:space="0" w:color="auto"/>
            </w:tcBorders>
            <w:shd w:val="clear" w:color="auto" w:fill="auto"/>
            <w:vAlign w:val="center"/>
            <w:hideMark/>
          </w:tcPr>
          <w:p w:rsidR="00E856CD" w:rsidRPr="001870F6" w:rsidRDefault="001870F6" w:rsidP="00E856CD">
            <w:pPr>
              <w:jc w:val="center"/>
              <w:rPr>
                <w:rFonts w:ascii="GHEA Mariam" w:hAnsi="GHEA Mariam" w:cs="Calibri"/>
                <w:lang w:val="en-GB" w:eastAsia="en-GB"/>
              </w:rPr>
            </w:pPr>
            <w:r>
              <w:rPr>
                <w:rFonts w:ascii="GHEA Mariam" w:hAnsi="GHEA Mariam" w:cs="Calibri"/>
                <w:lang w:val="en-GB" w:eastAsia="en-GB"/>
              </w:rPr>
              <w:t xml:space="preserve"> տ</w:t>
            </w:r>
            <w:r w:rsidR="00E856CD" w:rsidRPr="001870F6">
              <w:rPr>
                <w:rFonts w:ascii="GHEA Mariam" w:hAnsi="GHEA Mariam" w:cs="Calibri"/>
                <w:lang w:val="en-GB" w:eastAsia="en-GB"/>
              </w:rPr>
              <w:t xml:space="preserve">արի </w:t>
            </w:r>
          </w:p>
        </w:tc>
      </w:tr>
      <w:tr w:rsidR="00E856CD" w:rsidRPr="001870F6" w:rsidTr="001870F6">
        <w:trPr>
          <w:trHeight w:val="381"/>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ԸՆԴԱՄԵՆԸ </w:t>
            </w:r>
          </w:p>
        </w:tc>
        <w:tc>
          <w:tcPr>
            <w:tcW w:w="1276"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0.0 </w:t>
            </w:r>
          </w:p>
        </w:tc>
        <w:tc>
          <w:tcPr>
            <w:tcW w:w="1418"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0.0 </w:t>
            </w:r>
          </w:p>
        </w:tc>
        <w:tc>
          <w:tcPr>
            <w:tcW w:w="1344"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0.0 </w:t>
            </w:r>
          </w:p>
        </w:tc>
      </w:tr>
      <w:tr w:rsidR="00E856CD" w:rsidRPr="001870F6" w:rsidTr="001870F6">
        <w:trPr>
          <w:trHeight w:val="415"/>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ՀՀ  աշխատանքի և սոցիալական հարցերի նախարարություն </w:t>
            </w:r>
          </w:p>
        </w:tc>
        <w:tc>
          <w:tcPr>
            <w:tcW w:w="1276"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0.0 </w:t>
            </w:r>
          </w:p>
        </w:tc>
        <w:tc>
          <w:tcPr>
            <w:tcW w:w="1418"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0.0 </w:t>
            </w:r>
          </w:p>
        </w:tc>
        <w:tc>
          <w:tcPr>
            <w:tcW w:w="1344"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0.0 </w:t>
            </w:r>
          </w:p>
        </w:tc>
      </w:tr>
      <w:tr w:rsidR="00E856CD" w:rsidRPr="001870F6" w:rsidTr="001870F6">
        <w:trPr>
          <w:trHeight w:val="461"/>
        </w:trPr>
        <w:tc>
          <w:tcPr>
            <w:tcW w:w="709" w:type="dxa"/>
            <w:tcBorders>
              <w:top w:val="nil"/>
              <w:left w:val="nil"/>
              <w:bottom w:val="nil"/>
              <w:right w:val="nil"/>
            </w:tcBorders>
            <w:shd w:val="clear" w:color="auto" w:fill="auto"/>
            <w:hideMark/>
          </w:tcPr>
          <w:p w:rsidR="00E856CD" w:rsidRPr="001870F6" w:rsidRDefault="00E856CD" w:rsidP="00E856CD">
            <w:pPr>
              <w:jc w:val="center"/>
              <w:rPr>
                <w:rFonts w:ascii="GHEA Mariam" w:hAnsi="GHEA Mariam" w:cs="Calibri"/>
                <w:lang w:val="en-GB" w:eastAsia="en-GB"/>
              </w:rPr>
            </w:pPr>
          </w:p>
        </w:tc>
        <w:tc>
          <w:tcPr>
            <w:tcW w:w="993" w:type="dxa"/>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1205 </w:t>
            </w:r>
          </w:p>
        </w:tc>
        <w:tc>
          <w:tcPr>
            <w:tcW w:w="10631" w:type="dxa"/>
            <w:gridSpan w:val="7"/>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Սոցիալական ապահովություն </w:t>
            </w:r>
          </w:p>
        </w:tc>
        <w:tc>
          <w:tcPr>
            <w:tcW w:w="1276"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c>
          <w:tcPr>
            <w:tcW w:w="1418"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c>
          <w:tcPr>
            <w:tcW w:w="1344"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r>
      <w:tr w:rsidR="00E856CD" w:rsidRPr="001870F6" w:rsidTr="001870F6">
        <w:trPr>
          <w:trHeight w:val="708"/>
        </w:trPr>
        <w:tc>
          <w:tcPr>
            <w:tcW w:w="709" w:type="dxa"/>
            <w:tcBorders>
              <w:top w:val="nil"/>
              <w:left w:val="nil"/>
              <w:bottom w:val="nil"/>
              <w:right w:val="nil"/>
            </w:tcBorders>
            <w:shd w:val="clear" w:color="auto" w:fill="auto"/>
            <w:hideMark/>
          </w:tcPr>
          <w:p w:rsidR="00E856CD" w:rsidRPr="001870F6"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1205-12018</w:t>
            </w:r>
          </w:p>
        </w:tc>
        <w:tc>
          <w:tcPr>
            <w:tcW w:w="8505" w:type="dxa"/>
            <w:gridSpan w:val="5"/>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Ռազմական դրությամբ պայմանավորված՝ դրամական աջակցություն անհայտ կորած զինծառայողների ընտանիքներին </w:t>
            </w:r>
          </w:p>
        </w:tc>
        <w:tc>
          <w:tcPr>
            <w:tcW w:w="1276"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c>
          <w:tcPr>
            <w:tcW w:w="1418"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c>
          <w:tcPr>
            <w:tcW w:w="1344"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r>
      <w:tr w:rsidR="00E856CD" w:rsidRPr="001870F6" w:rsidTr="001870F6">
        <w:trPr>
          <w:trHeight w:val="690"/>
        </w:trPr>
        <w:tc>
          <w:tcPr>
            <w:tcW w:w="709" w:type="dxa"/>
            <w:tcBorders>
              <w:top w:val="nil"/>
              <w:left w:val="nil"/>
              <w:bottom w:val="nil"/>
              <w:right w:val="nil"/>
            </w:tcBorders>
            <w:shd w:val="clear" w:color="auto" w:fill="auto"/>
            <w:hideMark/>
          </w:tcPr>
          <w:p w:rsidR="00E856CD" w:rsidRPr="001870F6"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1692" w:type="dxa"/>
            <w:gridSpan w:val="7"/>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E856CD" w:rsidRPr="001870F6" w:rsidTr="001870F6">
        <w:trPr>
          <w:trHeight w:val="491"/>
        </w:trPr>
        <w:tc>
          <w:tcPr>
            <w:tcW w:w="709" w:type="dxa"/>
            <w:tcBorders>
              <w:top w:val="nil"/>
              <w:left w:val="nil"/>
              <w:bottom w:val="nil"/>
              <w:right w:val="nil"/>
            </w:tcBorders>
            <w:shd w:val="clear" w:color="auto" w:fill="auto"/>
            <w:hideMark/>
          </w:tcPr>
          <w:p w:rsidR="00E856CD" w:rsidRPr="001870F6"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0275" w:type="dxa"/>
            <w:gridSpan w:val="6"/>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Տրանսֆերտների տրամադրում </w:t>
            </w:r>
          </w:p>
        </w:tc>
      </w:tr>
      <w:tr w:rsidR="001870F6" w:rsidRPr="001870F6" w:rsidTr="001870F6">
        <w:trPr>
          <w:trHeight w:val="648"/>
        </w:trPr>
        <w:tc>
          <w:tcPr>
            <w:tcW w:w="709" w:type="dxa"/>
            <w:tcBorders>
              <w:top w:val="nil"/>
              <w:left w:val="nil"/>
              <w:bottom w:val="nil"/>
              <w:right w:val="nil"/>
            </w:tcBorders>
            <w:shd w:val="clear" w:color="auto" w:fill="auto"/>
            <w:hideMark/>
          </w:tcPr>
          <w:p w:rsidR="00E856CD" w:rsidRPr="001870F6"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134"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9141" w:type="dxa"/>
            <w:gridSpan w:val="5"/>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Անհայտ կորած զինծառայողի ընտանիք՝ համաձայն ՀՀ կառավարության 2020 թվականի դեկտեմբերի 10-ի N 2001-Լ որոշման</w:t>
            </w:r>
          </w:p>
        </w:tc>
      </w:tr>
      <w:tr w:rsidR="001870F6" w:rsidRPr="001870F6" w:rsidTr="001870F6">
        <w:trPr>
          <w:trHeight w:val="315"/>
        </w:trPr>
        <w:tc>
          <w:tcPr>
            <w:tcW w:w="709" w:type="dxa"/>
            <w:tcBorders>
              <w:top w:val="nil"/>
              <w:left w:val="nil"/>
              <w:bottom w:val="nil"/>
              <w:right w:val="nil"/>
            </w:tcBorders>
            <w:shd w:val="clear" w:color="auto" w:fill="auto"/>
            <w:hideMark/>
          </w:tcPr>
          <w:p w:rsidR="00E856CD" w:rsidRPr="001870F6"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134"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2127"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2976"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6"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418"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344"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r>
      <w:tr w:rsidR="00E856CD" w:rsidRPr="001870F6" w:rsidTr="001870F6">
        <w:trPr>
          <w:trHeight w:val="55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1088</w:t>
            </w:r>
          </w:p>
        </w:tc>
        <w:tc>
          <w:tcPr>
            <w:tcW w:w="10631" w:type="dxa"/>
            <w:gridSpan w:val="7"/>
            <w:tcBorders>
              <w:top w:val="single" w:sz="4" w:space="0" w:color="auto"/>
              <w:left w:val="nil"/>
              <w:bottom w:val="single" w:sz="4" w:space="0" w:color="auto"/>
              <w:right w:val="single" w:sz="4" w:space="0" w:color="000000"/>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Զբաղվածության ծրագիր</w:t>
            </w:r>
          </w:p>
        </w:tc>
        <w:tc>
          <w:tcPr>
            <w:tcW w:w="1276" w:type="dxa"/>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jc w:val="right"/>
              <w:rPr>
                <w:rFonts w:ascii="GHEA Mariam" w:hAnsi="GHEA Mariam" w:cs="Calibri"/>
                <w:lang w:val="en-GB" w:eastAsia="en-GB"/>
              </w:rPr>
            </w:pPr>
            <w:r w:rsidRPr="001870F6">
              <w:rPr>
                <w:rFonts w:ascii="GHEA Mariam" w:hAnsi="GHEA Mariam" w:cs="Calibri"/>
                <w:lang w:val="en-GB" w:eastAsia="en-GB"/>
              </w:rPr>
              <w:t>(18,000.0)</w:t>
            </w:r>
          </w:p>
        </w:tc>
        <w:tc>
          <w:tcPr>
            <w:tcW w:w="1418" w:type="dxa"/>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jc w:val="right"/>
              <w:rPr>
                <w:rFonts w:ascii="GHEA Mariam" w:hAnsi="GHEA Mariam" w:cs="Calibri"/>
                <w:lang w:val="en-GB" w:eastAsia="en-GB"/>
              </w:rPr>
            </w:pPr>
            <w:r w:rsidRPr="001870F6">
              <w:rPr>
                <w:rFonts w:ascii="GHEA Mariam" w:hAnsi="GHEA Mariam" w:cs="Calibri"/>
                <w:lang w:val="en-GB" w:eastAsia="en-GB"/>
              </w:rPr>
              <w:t>(18,000.0)</w:t>
            </w:r>
          </w:p>
        </w:tc>
        <w:tc>
          <w:tcPr>
            <w:tcW w:w="1344" w:type="dxa"/>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jc w:val="right"/>
              <w:rPr>
                <w:rFonts w:ascii="GHEA Mariam" w:hAnsi="GHEA Mariam" w:cs="Calibri"/>
                <w:lang w:val="en-GB" w:eastAsia="en-GB"/>
              </w:rPr>
            </w:pPr>
            <w:r w:rsidRPr="001870F6">
              <w:rPr>
                <w:rFonts w:ascii="GHEA Mariam" w:hAnsi="GHEA Mariam" w:cs="Calibri"/>
                <w:lang w:val="en-GB" w:eastAsia="en-GB"/>
              </w:rPr>
              <w:t>(18,000.0)</w:t>
            </w:r>
          </w:p>
        </w:tc>
      </w:tr>
      <w:tr w:rsidR="00E856CD" w:rsidRPr="001870F6" w:rsidTr="001870F6">
        <w:trPr>
          <w:trHeight w:val="977"/>
        </w:trPr>
        <w:tc>
          <w:tcPr>
            <w:tcW w:w="709" w:type="dxa"/>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spacing w:val="-2"/>
                <w:lang w:val="en-GB" w:eastAsia="en-GB"/>
              </w:rPr>
            </w:pPr>
            <w:r w:rsidRPr="001870F6">
              <w:rPr>
                <w:rFonts w:ascii="GHEA Mariam" w:hAnsi="GHEA Mariam" w:cs="Calibri"/>
                <w:spacing w:val="-2"/>
                <w:lang w:val="en-GB" w:eastAsia="en-GB"/>
              </w:rPr>
              <w:t xml:space="preserve">1088 - 12024 </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276"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right"/>
              <w:rPr>
                <w:rFonts w:ascii="GHEA Mariam" w:hAnsi="GHEA Mariam" w:cs="Calibri"/>
                <w:lang w:val="en-GB" w:eastAsia="en-GB"/>
              </w:rPr>
            </w:pPr>
            <w:r w:rsidRPr="001870F6">
              <w:rPr>
                <w:rFonts w:ascii="GHEA Mariam" w:hAnsi="GHEA Mariam" w:cs="Calibri"/>
                <w:lang w:val="en-GB" w:eastAsia="en-GB"/>
              </w:rPr>
              <w:t>(18,000.0)</w:t>
            </w:r>
          </w:p>
        </w:tc>
        <w:tc>
          <w:tcPr>
            <w:tcW w:w="1418"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right"/>
              <w:rPr>
                <w:rFonts w:ascii="GHEA Mariam" w:hAnsi="GHEA Mariam" w:cs="Calibri"/>
                <w:lang w:val="en-GB" w:eastAsia="en-GB"/>
              </w:rPr>
            </w:pPr>
            <w:r w:rsidRPr="001870F6">
              <w:rPr>
                <w:rFonts w:ascii="GHEA Mariam" w:hAnsi="GHEA Mariam" w:cs="Calibri"/>
                <w:lang w:val="en-GB" w:eastAsia="en-GB"/>
              </w:rPr>
              <w:t>(18,000.0)</w:t>
            </w:r>
          </w:p>
        </w:tc>
        <w:tc>
          <w:tcPr>
            <w:tcW w:w="1344"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right"/>
              <w:rPr>
                <w:rFonts w:ascii="GHEA Mariam" w:hAnsi="GHEA Mariam" w:cs="Calibri"/>
                <w:lang w:val="en-GB" w:eastAsia="en-GB"/>
              </w:rPr>
            </w:pPr>
            <w:r w:rsidRPr="001870F6">
              <w:rPr>
                <w:rFonts w:ascii="GHEA Mariam" w:hAnsi="GHEA Mariam" w:cs="Calibri"/>
                <w:lang w:val="en-GB" w:eastAsia="en-GB"/>
              </w:rPr>
              <w:t>(18,000.0)</w:t>
            </w:r>
          </w:p>
        </w:tc>
      </w:tr>
      <w:tr w:rsidR="00E856CD" w:rsidRPr="001870F6" w:rsidTr="001870F6">
        <w:trPr>
          <w:trHeight w:val="976"/>
        </w:trPr>
        <w:tc>
          <w:tcPr>
            <w:tcW w:w="709" w:type="dxa"/>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1692" w:type="dxa"/>
            <w:gridSpan w:val="7"/>
            <w:tcBorders>
              <w:top w:val="single" w:sz="4" w:space="0" w:color="auto"/>
              <w:left w:val="nil"/>
              <w:bottom w:val="single" w:sz="4" w:space="0" w:color="auto"/>
              <w:right w:val="single" w:sz="4" w:space="0" w:color="auto"/>
            </w:tcBorders>
            <w:shd w:val="clear" w:color="auto" w:fill="auto"/>
            <w:hideMark/>
          </w:tcPr>
          <w:p w:rsidR="00E856CD" w:rsidRPr="001870F6" w:rsidRDefault="00E856CD" w:rsidP="00D37885">
            <w:pPr>
              <w:rPr>
                <w:rFonts w:ascii="GHEA Mariam" w:hAnsi="GHEA Mariam" w:cs="Calibri"/>
                <w:lang w:val="en-GB" w:eastAsia="en-GB"/>
              </w:rPr>
            </w:pPr>
            <w:r w:rsidRPr="001870F6">
              <w:rPr>
                <w:rFonts w:ascii="GHEA Mariam" w:hAnsi="GHEA Mariam" w:cs="Calibri"/>
                <w:lang w:val="en-GB" w:eastAsia="en-GB"/>
              </w:rPr>
              <w:t xml:space="preserve"> Աջակցել աշխատաշուկայից դուրս մնացածներին կամ մասնակի ֆորմալ զբաղվածություն ունեցողներին, որոնք ունեն անհուսալի վարկային դասով դասակարգվա</w:t>
            </w:r>
            <w:r w:rsidR="00D37885">
              <w:rPr>
                <w:rFonts w:ascii="GHEA Mariam" w:hAnsi="GHEA Mariam" w:cs="Calibri"/>
                <w:lang w:val="en-GB" w:eastAsia="en-GB"/>
              </w:rPr>
              <w:t xml:space="preserve">ծ վարկային պարտավորություն(ներ)՝ </w:t>
            </w:r>
            <w:r w:rsidRPr="001870F6">
              <w:rPr>
                <w:rFonts w:ascii="GHEA Mariam" w:hAnsi="GHEA Mariam" w:cs="Calibri"/>
                <w:lang w:val="en-GB" w:eastAsia="en-GB"/>
              </w:rPr>
              <w:t xml:space="preserve">վերականգնելու իրենց տնտեսական ակտիվությունն աշխատաշուկա վերադառնալու միջոցով </w:t>
            </w:r>
          </w:p>
        </w:tc>
      </w:tr>
      <w:tr w:rsidR="00E856CD" w:rsidRPr="001870F6" w:rsidTr="001870F6">
        <w:trPr>
          <w:trHeight w:val="436"/>
        </w:trPr>
        <w:tc>
          <w:tcPr>
            <w:tcW w:w="709" w:type="dxa"/>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0275" w:type="dxa"/>
            <w:gridSpan w:val="6"/>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Տրանսֆերտների տրամադրում </w:t>
            </w:r>
          </w:p>
        </w:tc>
      </w:tr>
      <w:tr w:rsidR="001870F6" w:rsidRPr="001870F6" w:rsidTr="001870F6">
        <w:trPr>
          <w:trHeight w:val="684"/>
        </w:trPr>
        <w:tc>
          <w:tcPr>
            <w:tcW w:w="709" w:type="dxa"/>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9141" w:type="dxa"/>
            <w:gridSpan w:val="5"/>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Շահառուների ընտրության չափորոշիչները` Անհուսալի դասով դասակարգված վարկային պարտավորություն ունեցող անձինք </w:t>
            </w:r>
          </w:p>
        </w:tc>
      </w:tr>
      <w:tr w:rsidR="001870F6" w:rsidRPr="001870F6" w:rsidTr="001870F6">
        <w:trPr>
          <w:trHeight w:val="1275"/>
        </w:trPr>
        <w:tc>
          <w:tcPr>
            <w:tcW w:w="709" w:type="dxa"/>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2127"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2976"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Անհուսալի դասով դասակարգված վարկային պարտավորություն ունեցող անձանց թվաքանակ</w:t>
            </w:r>
          </w:p>
        </w:tc>
        <w:tc>
          <w:tcPr>
            <w:tcW w:w="1276" w:type="dxa"/>
            <w:tcBorders>
              <w:top w:val="nil"/>
              <w:left w:val="nil"/>
              <w:bottom w:val="single" w:sz="4" w:space="0" w:color="auto"/>
              <w:right w:val="single" w:sz="4" w:space="0" w:color="auto"/>
            </w:tcBorders>
            <w:shd w:val="clear" w:color="000000" w:fill="FFFFFF"/>
            <w:noWrap/>
            <w:hideMark/>
          </w:tcPr>
          <w:p w:rsidR="00E856CD" w:rsidRPr="001870F6" w:rsidRDefault="00E856CD" w:rsidP="00E856CD">
            <w:pPr>
              <w:jc w:val="right"/>
              <w:rPr>
                <w:rFonts w:ascii="GHEA Mariam" w:hAnsi="GHEA Mariam" w:cs="Calibri"/>
                <w:lang w:val="en-GB" w:eastAsia="en-GB"/>
              </w:rPr>
            </w:pPr>
            <w:r w:rsidRPr="001870F6">
              <w:rPr>
                <w:rFonts w:ascii="GHEA Mariam" w:hAnsi="GHEA Mariam" w:cs="Calibri"/>
                <w:lang w:val="en-GB" w:eastAsia="en-GB"/>
              </w:rPr>
              <w:t>(75.0)</w:t>
            </w:r>
          </w:p>
        </w:tc>
        <w:tc>
          <w:tcPr>
            <w:tcW w:w="1418" w:type="dxa"/>
            <w:tcBorders>
              <w:top w:val="nil"/>
              <w:left w:val="nil"/>
              <w:bottom w:val="single" w:sz="4" w:space="0" w:color="auto"/>
              <w:right w:val="single" w:sz="4" w:space="0" w:color="auto"/>
            </w:tcBorders>
            <w:shd w:val="clear" w:color="000000" w:fill="FFFFFF"/>
            <w:hideMark/>
          </w:tcPr>
          <w:p w:rsidR="00E856CD" w:rsidRPr="001870F6" w:rsidRDefault="00E856CD" w:rsidP="00E856CD">
            <w:pPr>
              <w:jc w:val="right"/>
              <w:rPr>
                <w:rFonts w:ascii="GHEA Mariam" w:hAnsi="GHEA Mariam" w:cs="Calibri"/>
                <w:lang w:val="en-GB" w:eastAsia="en-GB"/>
              </w:rPr>
            </w:pPr>
            <w:r w:rsidRPr="001870F6">
              <w:rPr>
                <w:rFonts w:ascii="Calibri" w:hAnsi="Calibri" w:cs="Calibri"/>
                <w:lang w:val="en-GB" w:eastAsia="en-GB"/>
              </w:rPr>
              <w:t> </w:t>
            </w:r>
          </w:p>
        </w:tc>
        <w:tc>
          <w:tcPr>
            <w:tcW w:w="1344" w:type="dxa"/>
            <w:tcBorders>
              <w:top w:val="nil"/>
              <w:left w:val="nil"/>
              <w:bottom w:val="single" w:sz="4" w:space="0" w:color="auto"/>
              <w:right w:val="single" w:sz="4" w:space="0" w:color="auto"/>
            </w:tcBorders>
            <w:shd w:val="clear" w:color="000000" w:fill="FFFFFF"/>
            <w:noWrap/>
            <w:hideMark/>
          </w:tcPr>
          <w:p w:rsidR="00E856CD" w:rsidRPr="001870F6" w:rsidRDefault="00E856CD" w:rsidP="00E856CD">
            <w:pPr>
              <w:jc w:val="right"/>
              <w:rPr>
                <w:rFonts w:ascii="GHEA Mariam" w:hAnsi="GHEA Mariam" w:cs="Calibri"/>
                <w:lang w:val="en-GB" w:eastAsia="en-GB"/>
              </w:rPr>
            </w:pPr>
            <w:r w:rsidRPr="001870F6">
              <w:rPr>
                <w:rFonts w:ascii="GHEA Mariam" w:hAnsi="GHEA Mariam" w:cs="Calibri"/>
                <w:lang w:val="en-GB" w:eastAsia="en-GB"/>
              </w:rPr>
              <w:t>(75.0)</w:t>
            </w:r>
          </w:p>
        </w:tc>
      </w:tr>
      <w:tr w:rsidR="001870F6" w:rsidRPr="001870F6" w:rsidTr="001870F6">
        <w:trPr>
          <w:trHeight w:val="450"/>
        </w:trPr>
        <w:tc>
          <w:tcPr>
            <w:tcW w:w="709" w:type="dxa"/>
            <w:tcBorders>
              <w:top w:val="nil"/>
              <w:left w:val="nil"/>
              <w:bottom w:val="nil"/>
              <w:right w:val="nil"/>
            </w:tcBorders>
            <w:shd w:val="clear" w:color="auto" w:fill="auto"/>
            <w:hideMark/>
          </w:tcPr>
          <w:p w:rsidR="00E856CD" w:rsidRPr="001870F6" w:rsidRDefault="00E856CD" w:rsidP="00E856CD">
            <w:pPr>
              <w:jc w:val="right"/>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134"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2127"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2976"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6"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418"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344"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r>
      <w:tr w:rsidR="00E856CD" w:rsidRPr="001870F6" w:rsidTr="001870F6">
        <w:trPr>
          <w:trHeight w:val="507"/>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ՀՀ կառավարություն </w:t>
            </w:r>
          </w:p>
        </w:tc>
        <w:tc>
          <w:tcPr>
            <w:tcW w:w="1276" w:type="dxa"/>
            <w:tcBorders>
              <w:top w:val="single" w:sz="4" w:space="0" w:color="auto"/>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0.0 </w:t>
            </w:r>
          </w:p>
        </w:tc>
        <w:tc>
          <w:tcPr>
            <w:tcW w:w="1418" w:type="dxa"/>
            <w:tcBorders>
              <w:top w:val="single" w:sz="4" w:space="0" w:color="auto"/>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0.0 </w:t>
            </w:r>
          </w:p>
        </w:tc>
        <w:tc>
          <w:tcPr>
            <w:tcW w:w="1344" w:type="dxa"/>
            <w:tcBorders>
              <w:top w:val="single" w:sz="4" w:space="0" w:color="auto"/>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0.0 </w:t>
            </w:r>
          </w:p>
        </w:tc>
      </w:tr>
      <w:tr w:rsidR="00E856CD" w:rsidRPr="001870F6" w:rsidTr="001870F6">
        <w:trPr>
          <w:trHeight w:val="570"/>
        </w:trPr>
        <w:tc>
          <w:tcPr>
            <w:tcW w:w="709" w:type="dxa"/>
            <w:tcBorders>
              <w:top w:val="nil"/>
              <w:bottom w:val="nil"/>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1139 </w:t>
            </w:r>
          </w:p>
        </w:tc>
        <w:tc>
          <w:tcPr>
            <w:tcW w:w="10631" w:type="dxa"/>
            <w:gridSpan w:val="7"/>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ՀՀ կառավարության պահուստային ֆոնդ </w:t>
            </w:r>
          </w:p>
        </w:tc>
        <w:tc>
          <w:tcPr>
            <w:tcW w:w="1276"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c>
          <w:tcPr>
            <w:tcW w:w="1418"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c>
          <w:tcPr>
            <w:tcW w:w="1344"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r>
      <w:tr w:rsidR="00E856CD" w:rsidRPr="001870F6" w:rsidTr="001870F6">
        <w:trPr>
          <w:trHeight w:val="550"/>
        </w:trPr>
        <w:tc>
          <w:tcPr>
            <w:tcW w:w="709" w:type="dxa"/>
            <w:tcBorders>
              <w:top w:val="nil"/>
              <w:left w:val="nil"/>
              <w:bottom w:val="nil"/>
              <w:right w:val="nil"/>
            </w:tcBorders>
            <w:shd w:val="clear" w:color="auto" w:fill="auto"/>
            <w:hideMark/>
          </w:tcPr>
          <w:p w:rsidR="00E856CD" w:rsidRPr="001870F6"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1139 - 11001 </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ՀՀ կառավարության պահուստային ֆոնդ</w:t>
            </w:r>
          </w:p>
        </w:tc>
        <w:tc>
          <w:tcPr>
            <w:tcW w:w="1276"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c>
          <w:tcPr>
            <w:tcW w:w="1418"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c>
          <w:tcPr>
            <w:tcW w:w="1344" w:type="dxa"/>
            <w:tcBorders>
              <w:top w:val="nil"/>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r>
      <w:tr w:rsidR="00E856CD" w:rsidRPr="001870F6" w:rsidTr="001870F6">
        <w:trPr>
          <w:trHeight w:val="694"/>
        </w:trPr>
        <w:tc>
          <w:tcPr>
            <w:tcW w:w="709" w:type="dxa"/>
            <w:tcBorders>
              <w:top w:val="nil"/>
              <w:left w:val="nil"/>
              <w:bottom w:val="nil"/>
              <w:right w:val="nil"/>
            </w:tcBorders>
            <w:shd w:val="clear" w:color="auto" w:fill="auto"/>
            <w:hideMark/>
          </w:tcPr>
          <w:p w:rsidR="00E856CD" w:rsidRPr="001870F6"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1692"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856CD" w:rsidRPr="001870F6" w:rsidTr="001870F6">
        <w:trPr>
          <w:trHeight w:val="421"/>
        </w:trPr>
        <w:tc>
          <w:tcPr>
            <w:tcW w:w="709" w:type="dxa"/>
            <w:tcBorders>
              <w:top w:val="nil"/>
              <w:left w:val="nil"/>
              <w:bottom w:val="nil"/>
              <w:right w:val="nil"/>
            </w:tcBorders>
            <w:shd w:val="clear" w:color="auto" w:fill="auto"/>
            <w:hideMark/>
          </w:tcPr>
          <w:p w:rsidR="00E856CD" w:rsidRPr="001870F6"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0275"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Ծառայությունների մատուցում </w:t>
            </w:r>
          </w:p>
        </w:tc>
      </w:tr>
      <w:tr w:rsidR="001870F6" w:rsidRPr="001870F6" w:rsidTr="001870F6">
        <w:trPr>
          <w:trHeight w:val="560"/>
        </w:trPr>
        <w:tc>
          <w:tcPr>
            <w:tcW w:w="709" w:type="dxa"/>
            <w:tcBorders>
              <w:top w:val="nil"/>
              <w:left w:val="nil"/>
              <w:bottom w:val="nil"/>
              <w:right w:val="nil"/>
            </w:tcBorders>
            <w:shd w:val="clear" w:color="auto" w:fill="auto"/>
            <w:hideMark/>
          </w:tcPr>
          <w:p w:rsidR="00E856CD" w:rsidRPr="001870F6"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134"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914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Ծառայությունը մատուցողի անվանումը` ՀՀ կառավարություն </w:t>
            </w:r>
          </w:p>
        </w:tc>
      </w:tr>
      <w:tr w:rsidR="00E856CD" w:rsidRPr="001870F6" w:rsidTr="001870F6">
        <w:trPr>
          <w:trHeight w:val="558"/>
        </w:trPr>
        <w:tc>
          <w:tcPr>
            <w:tcW w:w="709" w:type="dxa"/>
            <w:tcBorders>
              <w:top w:val="nil"/>
              <w:left w:val="nil"/>
              <w:bottom w:val="nil"/>
              <w:right w:val="nil"/>
            </w:tcBorders>
            <w:shd w:val="clear" w:color="auto" w:fill="auto"/>
            <w:hideMark/>
          </w:tcPr>
          <w:p w:rsidR="00E856CD" w:rsidRPr="001870F6"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1139 - 11001 </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c>
          <w:tcPr>
            <w:tcW w:w="1418" w:type="dxa"/>
            <w:tcBorders>
              <w:top w:val="single" w:sz="4" w:space="0" w:color="auto"/>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c>
          <w:tcPr>
            <w:tcW w:w="1344" w:type="dxa"/>
            <w:tcBorders>
              <w:top w:val="single" w:sz="4" w:space="0" w:color="auto"/>
              <w:left w:val="nil"/>
              <w:bottom w:val="single" w:sz="4" w:space="0" w:color="auto"/>
              <w:right w:val="single" w:sz="4" w:space="0" w:color="auto"/>
            </w:tcBorders>
            <w:shd w:val="clear" w:color="auto" w:fill="auto"/>
            <w:noWrap/>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(18,000.0)</w:t>
            </w:r>
          </w:p>
        </w:tc>
      </w:tr>
      <w:tr w:rsidR="00E856CD" w:rsidRPr="001870F6" w:rsidTr="001870F6">
        <w:trPr>
          <w:trHeight w:val="693"/>
        </w:trPr>
        <w:tc>
          <w:tcPr>
            <w:tcW w:w="709" w:type="dxa"/>
            <w:tcBorders>
              <w:top w:val="nil"/>
              <w:left w:val="nil"/>
              <w:bottom w:val="nil"/>
              <w:right w:val="nil"/>
            </w:tcBorders>
            <w:shd w:val="clear" w:color="auto" w:fill="auto"/>
            <w:hideMark/>
          </w:tcPr>
          <w:p w:rsidR="00E856CD" w:rsidRPr="001870F6"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1692"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856CD" w:rsidRPr="001870F6" w:rsidRDefault="00E856CD" w:rsidP="00E856CD">
            <w:pPr>
              <w:jc w:val="center"/>
              <w:rPr>
                <w:rFonts w:ascii="GHEA Mariam" w:hAnsi="GHEA Mariam" w:cs="Calibri"/>
                <w:lang w:val="en-GB" w:eastAsia="en-GB"/>
              </w:rPr>
            </w:pPr>
            <w:r w:rsidRPr="001870F6">
              <w:rPr>
                <w:rFonts w:ascii="GHEA Mariam" w:hAnsi="GHEA Mariam" w:cs="Calibri"/>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856CD" w:rsidRPr="001870F6" w:rsidTr="001870F6">
        <w:trPr>
          <w:trHeight w:val="420"/>
        </w:trPr>
        <w:tc>
          <w:tcPr>
            <w:tcW w:w="709" w:type="dxa"/>
            <w:tcBorders>
              <w:top w:val="nil"/>
              <w:left w:val="nil"/>
              <w:bottom w:val="nil"/>
              <w:right w:val="nil"/>
            </w:tcBorders>
            <w:shd w:val="clear" w:color="auto" w:fill="auto"/>
            <w:hideMark/>
          </w:tcPr>
          <w:p w:rsidR="00E856CD" w:rsidRPr="001870F6"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0275"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856CD" w:rsidRPr="001870F6" w:rsidRDefault="00E856CD" w:rsidP="00E856CD">
            <w:pPr>
              <w:rPr>
                <w:rFonts w:ascii="GHEA Mariam" w:hAnsi="GHEA Mariam" w:cs="Calibri"/>
                <w:lang w:val="en-GB" w:eastAsia="en-GB"/>
              </w:rPr>
            </w:pPr>
            <w:r w:rsidRPr="001870F6">
              <w:rPr>
                <w:rFonts w:ascii="GHEA Mariam" w:hAnsi="GHEA Mariam" w:cs="Calibri"/>
                <w:lang w:val="en-GB" w:eastAsia="en-GB"/>
              </w:rPr>
              <w:t xml:space="preserve"> Ծառայությունների մատուցում </w:t>
            </w:r>
          </w:p>
        </w:tc>
      </w:tr>
      <w:tr w:rsidR="001870F6" w:rsidRPr="001870F6" w:rsidTr="001870F6">
        <w:trPr>
          <w:trHeight w:val="425"/>
        </w:trPr>
        <w:tc>
          <w:tcPr>
            <w:tcW w:w="709" w:type="dxa"/>
            <w:tcBorders>
              <w:top w:val="nil"/>
              <w:left w:val="nil"/>
              <w:bottom w:val="nil"/>
              <w:right w:val="nil"/>
            </w:tcBorders>
            <w:shd w:val="clear" w:color="auto" w:fill="auto"/>
            <w:hideMark/>
          </w:tcPr>
          <w:p w:rsidR="00E856CD" w:rsidRPr="001870F6"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275"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1134" w:type="dxa"/>
            <w:tcBorders>
              <w:top w:val="nil"/>
              <w:left w:val="nil"/>
              <w:bottom w:val="nil"/>
              <w:right w:val="nil"/>
            </w:tcBorders>
            <w:shd w:val="clear" w:color="auto" w:fill="auto"/>
            <w:hideMark/>
          </w:tcPr>
          <w:p w:rsidR="00E856CD" w:rsidRPr="001870F6" w:rsidRDefault="00E856CD" w:rsidP="00E856CD">
            <w:pPr>
              <w:rPr>
                <w:rFonts w:ascii="GHEA Mariam" w:hAnsi="GHEA Mariam"/>
                <w:lang w:val="en-GB" w:eastAsia="en-GB"/>
              </w:rPr>
            </w:pPr>
          </w:p>
        </w:tc>
        <w:tc>
          <w:tcPr>
            <w:tcW w:w="914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856CD" w:rsidRPr="001870F6" w:rsidRDefault="00E856CD" w:rsidP="000149A2">
            <w:pPr>
              <w:rPr>
                <w:rFonts w:ascii="GHEA Mariam" w:hAnsi="GHEA Mariam" w:cs="Calibri"/>
                <w:lang w:val="en-GB" w:eastAsia="en-GB"/>
              </w:rPr>
            </w:pPr>
            <w:r w:rsidRPr="001870F6">
              <w:rPr>
                <w:rFonts w:ascii="GHEA Mariam" w:hAnsi="GHEA Mariam" w:cs="Calibri"/>
                <w:lang w:val="en-GB" w:eastAsia="en-GB"/>
              </w:rPr>
              <w:t xml:space="preserve"> Ծառայությունը մատուցողի անվանումը` ՀՀ կառավարություն </w:t>
            </w:r>
          </w:p>
        </w:tc>
      </w:tr>
    </w:tbl>
    <w:p w:rsidR="001870F6" w:rsidRDefault="001870F6" w:rsidP="00E856CD">
      <w:pPr>
        <w:pStyle w:val="mechtex"/>
        <w:jc w:val="left"/>
        <w:rPr>
          <w:rFonts w:ascii="GHEA Mariam" w:hAnsi="GHEA Mariam" w:cs="Sylfaen"/>
          <w:sz w:val="24"/>
          <w:szCs w:val="24"/>
          <w:lang w:val="hy-AM"/>
        </w:rPr>
      </w:pPr>
    </w:p>
    <w:p w:rsidR="001870F6" w:rsidRDefault="001870F6" w:rsidP="00E856CD">
      <w:pPr>
        <w:pStyle w:val="mechtex"/>
        <w:jc w:val="left"/>
        <w:rPr>
          <w:rFonts w:ascii="GHEA Mariam" w:hAnsi="GHEA Mariam" w:cs="Sylfaen"/>
          <w:sz w:val="24"/>
          <w:szCs w:val="24"/>
          <w:lang w:val="hy-AM"/>
        </w:rPr>
      </w:pPr>
    </w:p>
    <w:p w:rsidR="001870F6" w:rsidRDefault="001870F6" w:rsidP="00E856CD">
      <w:pPr>
        <w:pStyle w:val="mechtex"/>
        <w:jc w:val="left"/>
        <w:rPr>
          <w:rFonts w:ascii="GHEA Mariam" w:hAnsi="GHEA Mariam" w:cs="Sylfaen"/>
          <w:sz w:val="24"/>
          <w:szCs w:val="24"/>
          <w:lang w:val="hy-AM"/>
        </w:rPr>
      </w:pPr>
    </w:p>
    <w:p w:rsidR="001870F6" w:rsidRDefault="001870F6" w:rsidP="00E856CD">
      <w:pPr>
        <w:pStyle w:val="mechtex"/>
        <w:jc w:val="left"/>
        <w:rPr>
          <w:rFonts w:ascii="GHEA Mariam" w:hAnsi="GHEA Mariam" w:cs="Sylfaen"/>
          <w:sz w:val="24"/>
          <w:szCs w:val="24"/>
          <w:lang w:val="hy-AM"/>
        </w:rPr>
      </w:pPr>
    </w:p>
    <w:p w:rsidR="00E856CD" w:rsidRPr="00574F02" w:rsidRDefault="00E856CD" w:rsidP="001870F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856CD" w:rsidRPr="00574F02" w:rsidRDefault="00E856CD" w:rsidP="001870F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856CD" w:rsidRDefault="001870F6" w:rsidP="001870F6">
      <w:pPr>
        <w:rPr>
          <w:rFonts w:ascii="GHEA Mariam" w:hAnsi="GHEA Mariam"/>
          <w:sz w:val="22"/>
          <w:szCs w:val="24"/>
          <w:lang w:val="hy-AM"/>
        </w:rPr>
        <w:sectPr w:rsidR="00E856CD" w:rsidSect="00EF65C3">
          <w:pgSz w:w="16834" w:h="11909" w:orient="landscape" w:code="9"/>
          <w:pgMar w:top="1440" w:right="1440" w:bottom="1440" w:left="1276" w:header="720" w:footer="576" w:gutter="0"/>
          <w:pgNumType w:start="1"/>
          <w:cols w:space="720"/>
          <w:titlePg/>
          <w:docGrid w:linePitch="272"/>
        </w:sectPr>
      </w:pPr>
      <w:r>
        <w:rPr>
          <w:rFonts w:ascii="GHEA Mariam" w:hAnsi="GHEA Mariam" w:cs="Sylfaen"/>
          <w:sz w:val="24"/>
          <w:szCs w:val="24"/>
          <w:lang w:val="hy-AM"/>
        </w:rPr>
        <w:t xml:space="preserve">                            </w:t>
      </w:r>
      <w:r w:rsidR="00E856CD" w:rsidRPr="00574F02">
        <w:rPr>
          <w:rFonts w:ascii="GHEA Mariam" w:hAnsi="GHEA Mariam" w:cs="Sylfaen"/>
          <w:sz w:val="24"/>
          <w:szCs w:val="24"/>
          <w:lang w:val="hy-AM"/>
        </w:rPr>
        <w:t>ՂԵԿԱՎԱՐ</w:t>
      </w:r>
      <w:r w:rsidR="00E856CD">
        <w:rPr>
          <w:rFonts w:ascii="GHEA Mariam" w:hAnsi="GHEA Mariam" w:cs="Sylfaen"/>
          <w:sz w:val="24"/>
          <w:szCs w:val="24"/>
          <w:lang w:val="hy-AM"/>
        </w:rPr>
        <w:t>Ի  ՏԵՂԱԿԱԼ</w:t>
      </w:r>
      <w:r w:rsidR="00E856CD" w:rsidRPr="00574F02">
        <w:rPr>
          <w:rFonts w:ascii="GHEA Mariam" w:hAnsi="GHEA Mariam" w:cs="Arial Armenian"/>
          <w:sz w:val="24"/>
          <w:szCs w:val="24"/>
          <w:lang w:val="hy-AM"/>
        </w:rPr>
        <w:tab/>
        <w:t xml:space="preserve">             </w:t>
      </w:r>
      <w:r w:rsidR="00E856C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856CD">
        <w:rPr>
          <w:rFonts w:ascii="GHEA Mariam" w:hAnsi="GHEA Mariam" w:cs="Arial Armenian"/>
          <w:sz w:val="24"/>
          <w:szCs w:val="24"/>
          <w:lang w:val="hy-AM"/>
        </w:rPr>
        <w:t xml:space="preserve">     </w:t>
      </w:r>
      <w:r w:rsidR="00E856CD" w:rsidRPr="00574F02">
        <w:rPr>
          <w:rFonts w:ascii="GHEA Mariam" w:hAnsi="GHEA Mariam" w:cs="Arial Armenian"/>
          <w:sz w:val="24"/>
          <w:szCs w:val="24"/>
          <w:lang w:val="hy-AM"/>
        </w:rPr>
        <w:t>Ա</w:t>
      </w:r>
      <w:r w:rsidR="00E856CD" w:rsidRPr="00574F02">
        <w:rPr>
          <w:rFonts w:ascii="GHEA Mariam" w:hAnsi="GHEA Mariam" w:cs="Sylfaen"/>
          <w:sz w:val="24"/>
          <w:szCs w:val="24"/>
          <w:lang w:val="hy-AM"/>
        </w:rPr>
        <w:t>.</w:t>
      </w:r>
      <w:r w:rsidR="00E856CD" w:rsidRPr="00574F02">
        <w:rPr>
          <w:rFonts w:ascii="GHEA Mariam" w:hAnsi="GHEA Mariam" w:cs="Arial Armenian"/>
          <w:sz w:val="24"/>
          <w:szCs w:val="24"/>
          <w:lang w:val="hy-AM"/>
        </w:rPr>
        <w:t xml:space="preserve"> </w:t>
      </w:r>
      <w:r w:rsidR="00E856CD">
        <w:rPr>
          <w:rFonts w:ascii="GHEA Mariam" w:hAnsi="GHEA Mariam" w:cs="Arial Armenian"/>
          <w:sz w:val="24"/>
          <w:szCs w:val="24"/>
          <w:lang w:val="hy-AM"/>
        </w:rPr>
        <w:t>ԽԱՉԱՏՐ</w:t>
      </w:r>
      <w:r w:rsidR="00E856CD" w:rsidRPr="00574F02">
        <w:rPr>
          <w:rFonts w:ascii="GHEA Mariam" w:hAnsi="GHEA Mariam" w:cs="Sylfaen"/>
          <w:sz w:val="24"/>
          <w:szCs w:val="24"/>
          <w:lang w:val="hy-AM"/>
        </w:rPr>
        <w:t>ՅԱՆ</w:t>
      </w:r>
    </w:p>
    <w:p w:rsidR="00E856CD" w:rsidRPr="00B00EC1" w:rsidRDefault="00E856CD" w:rsidP="00E856C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E856CD" w:rsidRPr="00AD2FF0" w:rsidRDefault="00E856CD" w:rsidP="00E856C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E856CD" w:rsidRPr="00606071" w:rsidRDefault="00E856CD" w:rsidP="00E856CD">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372" w:type="dxa"/>
        <w:tblInd w:w="-993" w:type="dxa"/>
        <w:tblLayout w:type="fixed"/>
        <w:tblLook w:val="04A0" w:firstRow="1" w:lastRow="0" w:firstColumn="1" w:lastColumn="0" w:noHBand="0" w:noVBand="1"/>
      </w:tblPr>
      <w:tblGrid>
        <w:gridCol w:w="709"/>
        <w:gridCol w:w="993"/>
        <w:gridCol w:w="1005"/>
        <w:gridCol w:w="1263"/>
        <w:gridCol w:w="851"/>
        <w:gridCol w:w="1417"/>
        <w:gridCol w:w="1134"/>
        <w:gridCol w:w="1701"/>
        <w:gridCol w:w="2410"/>
        <w:gridCol w:w="1559"/>
        <w:gridCol w:w="1695"/>
        <w:gridCol w:w="1635"/>
      </w:tblGrid>
      <w:tr w:rsidR="00E856CD" w:rsidRPr="000149A2" w:rsidTr="000149A2">
        <w:trPr>
          <w:trHeight w:val="990"/>
        </w:trPr>
        <w:tc>
          <w:tcPr>
            <w:tcW w:w="16372" w:type="dxa"/>
            <w:gridSpan w:val="12"/>
            <w:tcBorders>
              <w:top w:val="nil"/>
              <w:left w:val="nil"/>
              <w:bottom w:val="nil"/>
              <w:right w:val="nil"/>
            </w:tcBorders>
            <w:shd w:val="clear" w:color="000000" w:fill="FFFFFF"/>
            <w:vAlign w:val="center"/>
            <w:hideMark/>
          </w:tcPr>
          <w:p w:rsidR="000149A2" w:rsidRDefault="00E856CD" w:rsidP="00E856CD">
            <w:pPr>
              <w:jc w:val="center"/>
              <w:rPr>
                <w:rFonts w:ascii="GHEA Mariam" w:hAnsi="GHEA Mariam" w:cs="Calibri"/>
                <w:sz w:val="24"/>
                <w:szCs w:val="24"/>
                <w:lang w:val="hy-AM" w:eastAsia="en-GB"/>
              </w:rPr>
            </w:pPr>
            <w:r w:rsidRPr="000149A2">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E856CD" w:rsidRPr="000149A2" w:rsidRDefault="000149A2" w:rsidP="00E856CD">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9.1  ՀԱՎԵԼՎԱԾՈՒՄ </w:t>
            </w:r>
            <w:r w:rsidR="00E856CD" w:rsidRPr="000149A2">
              <w:rPr>
                <w:rFonts w:ascii="GHEA Mariam" w:hAnsi="GHEA Mariam" w:cs="Calibri"/>
                <w:sz w:val="24"/>
                <w:szCs w:val="24"/>
                <w:lang w:val="hy-AM" w:eastAsia="en-GB"/>
              </w:rPr>
              <w:t>ԿԱՏԱՐՎՈՂ ՓՈՓՈԽՈՒԹՅՈՒՆԸ ԵՎ ԼՐԱՑՈՒՄԸ</w:t>
            </w:r>
          </w:p>
        </w:tc>
      </w:tr>
      <w:tr w:rsidR="00E856CD" w:rsidRPr="000149A2" w:rsidTr="00B7173D">
        <w:trPr>
          <w:trHeight w:val="330"/>
        </w:trPr>
        <w:tc>
          <w:tcPr>
            <w:tcW w:w="709" w:type="dxa"/>
            <w:tcBorders>
              <w:top w:val="nil"/>
              <w:left w:val="nil"/>
              <w:bottom w:val="nil"/>
              <w:right w:val="nil"/>
            </w:tcBorders>
            <w:shd w:val="clear" w:color="auto" w:fill="auto"/>
            <w:noWrap/>
            <w:vAlign w:val="bottom"/>
            <w:hideMark/>
          </w:tcPr>
          <w:p w:rsidR="00E856CD" w:rsidRPr="000149A2" w:rsidRDefault="00E856CD" w:rsidP="00E856CD">
            <w:pPr>
              <w:jc w:val="center"/>
              <w:rPr>
                <w:rFonts w:ascii="GHEA Mariam" w:hAnsi="GHEA Mariam" w:cs="Calibri"/>
                <w:lang w:val="hy-AM" w:eastAsia="en-GB"/>
              </w:rPr>
            </w:pPr>
          </w:p>
        </w:tc>
        <w:tc>
          <w:tcPr>
            <w:tcW w:w="993" w:type="dxa"/>
            <w:tcBorders>
              <w:top w:val="nil"/>
              <w:left w:val="nil"/>
              <w:bottom w:val="nil"/>
              <w:right w:val="nil"/>
            </w:tcBorders>
            <w:shd w:val="clear" w:color="auto" w:fill="auto"/>
            <w:noWrap/>
            <w:vAlign w:val="bottom"/>
            <w:hideMark/>
          </w:tcPr>
          <w:p w:rsidR="00E856CD" w:rsidRPr="000149A2" w:rsidRDefault="00E856CD" w:rsidP="00E856CD">
            <w:pPr>
              <w:rPr>
                <w:rFonts w:ascii="GHEA Mariam" w:hAnsi="GHEA Mariam"/>
                <w:lang w:val="hy-AM" w:eastAsia="en-GB"/>
              </w:rPr>
            </w:pPr>
          </w:p>
        </w:tc>
        <w:tc>
          <w:tcPr>
            <w:tcW w:w="1005" w:type="dxa"/>
            <w:tcBorders>
              <w:top w:val="nil"/>
              <w:left w:val="nil"/>
              <w:bottom w:val="nil"/>
              <w:right w:val="nil"/>
            </w:tcBorders>
            <w:shd w:val="clear" w:color="auto" w:fill="auto"/>
            <w:noWrap/>
            <w:vAlign w:val="bottom"/>
            <w:hideMark/>
          </w:tcPr>
          <w:p w:rsidR="00E856CD" w:rsidRPr="000149A2" w:rsidRDefault="00E856CD" w:rsidP="00E856CD">
            <w:pPr>
              <w:rPr>
                <w:rFonts w:ascii="GHEA Mariam" w:hAnsi="GHEA Mariam"/>
                <w:lang w:val="hy-AM" w:eastAsia="en-GB"/>
              </w:rPr>
            </w:pPr>
          </w:p>
        </w:tc>
        <w:tc>
          <w:tcPr>
            <w:tcW w:w="1263" w:type="dxa"/>
            <w:tcBorders>
              <w:top w:val="nil"/>
              <w:left w:val="nil"/>
              <w:bottom w:val="nil"/>
              <w:right w:val="nil"/>
            </w:tcBorders>
            <w:shd w:val="clear" w:color="auto" w:fill="auto"/>
            <w:noWrap/>
            <w:vAlign w:val="bottom"/>
            <w:hideMark/>
          </w:tcPr>
          <w:p w:rsidR="00E856CD" w:rsidRPr="000149A2" w:rsidRDefault="00E856CD" w:rsidP="00E856CD">
            <w:pPr>
              <w:rPr>
                <w:rFonts w:ascii="GHEA Mariam" w:hAnsi="GHEA Mariam"/>
                <w:lang w:val="hy-AM" w:eastAsia="en-GB"/>
              </w:rPr>
            </w:pPr>
          </w:p>
        </w:tc>
        <w:tc>
          <w:tcPr>
            <w:tcW w:w="851" w:type="dxa"/>
            <w:tcBorders>
              <w:top w:val="nil"/>
              <w:left w:val="nil"/>
              <w:bottom w:val="nil"/>
              <w:right w:val="nil"/>
            </w:tcBorders>
            <w:shd w:val="clear" w:color="auto" w:fill="auto"/>
            <w:noWrap/>
            <w:vAlign w:val="bottom"/>
            <w:hideMark/>
          </w:tcPr>
          <w:p w:rsidR="00E856CD" w:rsidRPr="000149A2" w:rsidRDefault="00E856CD" w:rsidP="00E856CD">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E856CD" w:rsidRPr="000149A2" w:rsidRDefault="00E856CD" w:rsidP="00E856CD">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E856CD" w:rsidRPr="000149A2" w:rsidRDefault="00E856CD" w:rsidP="00E856CD">
            <w:pPr>
              <w:rPr>
                <w:rFonts w:ascii="GHEA Mariam" w:hAnsi="GHEA Mariam"/>
                <w:lang w:val="hy-AM" w:eastAsia="en-GB"/>
              </w:rPr>
            </w:pPr>
          </w:p>
        </w:tc>
        <w:tc>
          <w:tcPr>
            <w:tcW w:w="1701" w:type="dxa"/>
            <w:tcBorders>
              <w:top w:val="nil"/>
              <w:left w:val="nil"/>
              <w:bottom w:val="nil"/>
              <w:right w:val="nil"/>
            </w:tcBorders>
            <w:shd w:val="clear" w:color="auto" w:fill="auto"/>
            <w:noWrap/>
            <w:vAlign w:val="bottom"/>
            <w:hideMark/>
          </w:tcPr>
          <w:p w:rsidR="00E856CD" w:rsidRPr="000149A2" w:rsidRDefault="00E856CD" w:rsidP="00E856CD">
            <w:pPr>
              <w:rPr>
                <w:rFonts w:ascii="GHEA Mariam" w:hAnsi="GHEA Mariam"/>
                <w:lang w:val="hy-AM" w:eastAsia="en-GB"/>
              </w:rPr>
            </w:pPr>
          </w:p>
        </w:tc>
        <w:tc>
          <w:tcPr>
            <w:tcW w:w="2410" w:type="dxa"/>
            <w:tcBorders>
              <w:top w:val="nil"/>
              <w:left w:val="nil"/>
              <w:bottom w:val="nil"/>
              <w:right w:val="nil"/>
            </w:tcBorders>
            <w:shd w:val="clear" w:color="auto" w:fill="auto"/>
            <w:noWrap/>
            <w:vAlign w:val="bottom"/>
            <w:hideMark/>
          </w:tcPr>
          <w:p w:rsidR="00E856CD" w:rsidRPr="000149A2" w:rsidRDefault="00E856CD" w:rsidP="00E856CD">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E856CD" w:rsidRPr="000149A2" w:rsidRDefault="00E856CD" w:rsidP="00E856CD">
            <w:pPr>
              <w:rPr>
                <w:rFonts w:ascii="GHEA Mariam" w:hAnsi="GHEA Mariam"/>
                <w:lang w:val="hy-AM" w:eastAsia="en-GB"/>
              </w:rPr>
            </w:pPr>
          </w:p>
        </w:tc>
        <w:tc>
          <w:tcPr>
            <w:tcW w:w="3330" w:type="dxa"/>
            <w:gridSpan w:val="2"/>
            <w:tcBorders>
              <w:top w:val="nil"/>
              <w:left w:val="nil"/>
              <w:bottom w:val="single" w:sz="4" w:space="0" w:color="auto"/>
              <w:right w:val="nil"/>
            </w:tcBorders>
            <w:shd w:val="clear" w:color="auto" w:fill="auto"/>
            <w:noWrap/>
            <w:vAlign w:val="bottom"/>
            <w:hideMark/>
          </w:tcPr>
          <w:p w:rsidR="00E856CD" w:rsidRPr="000149A2" w:rsidRDefault="000149A2" w:rsidP="00E856CD">
            <w:pPr>
              <w:jc w:val="right"/>
              <w:rPr>
                <w:rFonts w:ascii="GHEA Mariam" w:hAnsi="GHEA Mariam" w:cs="Calibri"/>
                <w:color w:val="000000"/>
                <w:sz w:val="18"/>
                <w:szCs w:val="18"/>
                <w:lang w:val="hy-AM" w:eastAsia="en-GB"/>
              </w:rPr>
            </w:pPr>
            <w:r w:rsidRPr="000149A2">
              <w:rPr>
                <w:rFonts w:ascii="GHEA Mariam" w:hAnsi="GHEA Mariam" w:cs="Calibri"/>
                <w:color w:val="000000"/>
                <w:sz w:val="18"/>
                <w:szCs w:val="18"/>
                <w:lang w:val="en-GB" w:eastAsia="en-GB"/>
              </w:rPr>
              <w:t>(hազ</w:t>
            </w:r>
            <w:r w:rsidRPr="000149A2">
              <w:rPr>
                <w:rFonts w:ascii="GHEA Mariam" w:hAnsi="GHEA Mariam" w:cs="Calibri"/>
                <w:color w:val="000000"/>
                <w:sz w:val="18"/>
                <w:szCs w:val="18"/>
                <w:lang w:val="hy-AM" w:eastAsia="en-GB"/>
              </w:rPr>
              <w:t>.</w:t>
            </w:r>
            <w:r w:rsidRPr="000149A2">
              <w:rPr>
                <w:rFonts w:ascii="GHEA Mariam" w:hAnsi="GHEA Mariam" w:cs="Calibri"/>
                <w:color w:val="000000"/>
                <w:sz w:val="18"/>
                <w:szCs w:val="18"/>
                <w:lang w:val="en-GB" w:eastAsia="en-GB"/>
              </w:rPr>
              <w:t xml:space="preserve"> դրամ)</w:t>
            </w:r>
          </w:p>
        </w:tc>
      </w:tr>
      <w:tr w:rsidR="00E856CD" w:rsidRPr="000149A2" w:rsidTr="00B7173D">
        <w:trPr>
          <w:trHeight w:val="79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 ԲՍԿ </w:t>
            </w:r>
          </w:p>
        </w:tc>
        <w:tc>
          <w:tcPr>
            <w:tcW w:w="1998" w:type="dxa"/>
            <w:gridSpan w:val="2"/>
            <w:tcBorders>
              <w:top w:val="single" w:sz="4" w:space="0" w:color="auto"/>
              <w:left w:val="nil"/>
              <w:bottom w:val="single" w:sz="4" w:space="0" w:color="auto"/>
              <w:right w:val="single" w:sz="4" w:space="0" w:color="auto"/>
            </w:tcBorders>
            <w:shd w:val="clear" w:color="auto" w:fill="auto"/>
            <w:vAlign w:val="center"/>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 Ծրագիր</w:t>
            </w:r>
            <w:r w:rsidR="000149A2">
              <w:rPr>
                <w:rFonts w:ascii="GHEA Mariam" w:hAnsi="GHEA Mariam" w:cs="Calibri"/>
                <w:lang w:val="hy-AM" w:eastAsia="en-GB"/>
              </w:rPr>
              <w:t>ը</w:t>
            </w:r>
            <w:r w:rsidRPr="000149A2">
              <w:rPr>
                <w:rFonts w:ascii="GHEA Mariam" w:hAnsi="GHEA Mariam" w:cs="Calibri"/>
                <w:lang w:val="en-GB" w:eastAsia="en-GB"/>
              </w:rPr>
              <w:t xml:space="preserve"> </w:t>
            </w:r>
          </w:p>
        </w:tc>
        <w:tc>
          <w:tcPr>
            <w:tcW w:w="4665" w:type="dxa"/>
            <w:gridSpan w:val="4"/>
            <w:tcBorders>
              <w:top w:val="single" w:sz="4" w:space="0" w:color="auto"/>
              <w:left w:val="nil"/>
              <w:bottom w:val="single" w:sz="4" w:space="0" w:color="auto"/>
              <w:right w:val="single" w:sz="4" w:space="0" w:color="auto"/>
            </w:tcBorders>
            <w:shd w:val="clear" w:color="auto" w:fill="auto"/>
            <w:vAlign w:val="center"/>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 Միջոցառում</w:t>
            </w:r>
            <w:r w:rsidR="000149A2">
              <w:rPr>
                <w:rFonts w:ascii="GHEA Mariam" w:hAnsi="GHEA Mariam" w:cs="Calibri"/>
                <w:lang w:val="hy-AM" w:eastAsia="en-GB"/>
              </w:rPr>
              <w:t>ը</w:t>
            </w:r>
            <w:r w:rsidRPr="000149A2">
              <w:rPr>
                <w:rFonts w:ascii="GHEA Mariam" w:hAnsi="GHEA Mariam" w:cs="Calibri"/>
                <w:lang w:val="en-GB" w:eastAsia="en-GB"/>
              </w:rPr>
              <w:t xml:space="preserve">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Իրականացնողը/ ակտիվն օգտագործողը/ շահառուի ընտրության չափորոշիչը</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Արդյունքային չափորոշիչը</w:t>
            </w:r>
          </w:p>
        </w:tc>
        <w:tc>
          <w:tcPr>
            <w:tcW w:w="4889" w:type="dxa"/>
            <w:gridSpan w:val="3"/>
            <w:tcBorders>
              <w:top w:val="single" w:sz="4" w:space="0" w:color="auto"/>
              <w:left w:val="nil"/>
              <w:bottom w:val="single" w:sz="4" w:space="0" w:color="auto"/>
              <w:right w:val="single" w:sz="4" w:space="0" w:color="000000"/>
            </w:tcBorders>
            <w:shd w:val="clear" w:color="000000" w:fill="FFFFFF"/>
            <w:vAlign w:val="center"/>
            <w:hideMark/>
          </w:tcPr>
          <w:p w:rsidR="000149A2" w:rsidRDefault="00E856CD" w:rsidP="000149A2">
            <w:pPr>
              <w:jc w:val="center"/>
              <w:rPr>
                <w:rFonts w:ascii="GHEA Mariam" w:hAnsi="GHEA Mariam" w:cs="Calibri"/>
                <w:lang w:val="en-GB" w:eastAsia="en-GB"/>
              </w:rPr>
            </w:pPr>
            <w:r w:rsidRPr="000149A2">
              <w:rPr>
                <w:rFonts w:ascii="GHEA Mariam" w:hAnsi="GHEA Mariam" w:cs="Calibri"/>
                <w:lang w:val="en-GB" w:eastAsia="en-GB"/>
              </w:rPr>
              <w:t xml:space="preserve">Ցուցանիշների փոփոխությունը </w:t>
            </w:r>
          </w:p>
          <w:p w:rsidR="00E856CD" w:rsidRPr="000149A2" w:rsidRDefault="00E856CD" w:rsidP="000149A2">
            <w:pPr>
              <w:jc w:val="center"/>
              <w:rPr>
                <w:rFonts w:ascii="GHEA Mariam" w:hAnsi="GHEA Mariam" w:cs="Calibri"/>
                <w:lang w:val="en-GB" w:eastAsia="en-GB"/>
              </w:rPr>
            </w:pPr>
            <w:r w:rsidRPr="000149A2">
              <w:rPr>
                <w:rFonts w:ascii="GHEA Mariam" w:hAnsi="GHEA Mariam" w:cs="Calibri"/>
                <w:lang w:val="en-GB" w:eastAsia="en-GB"/>
              </w:rPr>
              <w:t>ավելացումները նշված են դրական նշանով, իսկ նվազեցումները՝ փակագծերում</w:t>
            </w:r>
          </w:p>
        </w:tc>
      </w:tr>
      <w:tr w:rsidR="00E856CD" w:rsidRPr="000149A2" w:rsidTr="00B7173D">
        <w:trPr>
          <w:trHeight w:val="13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856CD" w:rsidRPr="000149A2" w:rsidRDefault="00E856CD" w:rsidP="00E856CD">
            <w:pPr>
              <w:rPr>
                <w:rFonts w:ascii="GHEA Mariam" w:hAnsi="GHEA Mariam" w:cs="Calibri"/>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E856CD" w:rsidRPr="000149A2" w:rsidRDefault="000149A2" w:rsidP="00E856CD">
            <w:pPr>
              <w:jc w:val="center"/>
              <w:rPr>
                <w:rFonts w:ascii="GHEA Mariam" w:hAnsi="GHEA Mariam" w:cs="Calibri"/>
                <w:lang w:val="en-GB" w:eastAsia="en-GB"/>
              </w:rPr>
            </w:pPr>
            <w:r>
              <w:rPr>
                <w:rFonts w:ascii="GHEA Mariam" w:hAnsi="GHEA Mariam" w:cs="Calibri"/>
                <w:lang w:val="en-GB" w:eastAsia="en-GB"/>
              </w:rPr>
              <w:t xml:space="preserve"> դ</w:t>
            </w:r>
            <w:r w:rsidR="00E856CD" w:rsidRPr="000149A2">
              <w:rPr>
                <w:rFonts w:ascii="GHEA Mariam" w:hAnsi="GHEA Mariam" w:cs="Calibri"/>
                <w:lang w:val="en-GB" w:eastAsia="en-GB"/>
              </w:rPr>
              <w:t xml:space="preserve">ասիչը </w:t>
            </w:r>
          </w:p>
        </w:tc>
        <w:tc>
          <w:tcPr>
            <w:tcW w:w="1005" w:type="dxa"/>
            <w:tcBorders>
              <w:top w:val="nil"/>
              <w:left w:val="nil"/>
              <w:bottom w:val="single" w:sz="4" w:space="0" w:color="auto"/>
              <w:right w:val="single" w:sz="4" w:space="0" w:color="auto"/>
            </w:tcBorders>
            <w:shd w:val="clear" w:color="auto" w:fill="auto"/>
            <w:vAlign w:val="center"/>
            <w:hideMark/>
          </w:tcPr>
          <w:p w:rsidR="00E856CD" w:rsidRPr="000149A2" w:rsidRDefault="000149A2" w:rsidP="00E856CD">
            <w:pPr>
              <w:jc w:val="center"/>
              <w:rPr>
                <w:rFonts w:ascii="GHEA Mariam" w:hAnsi="GHEA Mariam" w:cs="Calibri"/>
                <w:lang w:val="en-GB" w:eastAsia="en-GB"/>
              </w:rPr>
            </w:pPr>
            <w:r>
              <w:rPr>
                <w:rFonts w:ascii="GHEA Mariam" w:hAnsi="GHEA Mariam" w:cs="Calibri"/>
                <w:lang w:val="en-GB" w:eastAsia="en-GB"/>
              </w:rPr>
              <w:t xml:space="preserve"> ա</w:t>
            </w:r>
            <w:r w:rsidR="00E856CD" w:rsidRPr="000149A2">
              <w:rPr>
                <w:rFonts w:ascii="GHEA Mariam" w:hAnsi="GHEA Mariam" w:cs="Calibri"/>
                <w:lang w:val="en-GB" w:eastAsia="en-GB"/>
              </w:rPr>
              <w:t>նվա</w:t>
            </w:r>
            <w:r>
              <w:rPr>
                <w:rFonts w:ascii="GHEA Mariam" w:hAnsi="GHEA Mariam" w:cs="Calibri"/>
                <w:lang w:val="en-GB" w:eastAsia="en-GB"/>
              </w:rPr>
              <w:softHyphen/>
            </w:r>
            <w:r w:rsidR="00E856CD" w:rsidRPr="000149A2">
              <w:rPr>
                <w:rFonts w:ascii="GHEA Mariam" w:hAnsi="GHEA Mariam" w:cs="Calibri"/>
                <w:lang w:val="en-GB" w:eastAsia="en-GB"/>
              </w:rPr>
              <w:t xml:space="preserve">նումը </w:t>
            </w:r>
          </w:p>
        </w:tc>
        <w:tc>
          <w:tcPr>
            <w:tcW w:w="1263" w:type="dxa"/>
            <w:tcBorders>
              <w:top w:val="nil"/>
              <w:left w:val="nil"/>
              <w:bottom w:val="single" w:sz="4" w:space="0" w:color="auto"/>
              <w:right w:val="single" w:sz="4" w:space="0" w:color="auto"/>
            </w:tcBorders>
            <w:shd w:val="clear" w:color="auto" w:fill="auto"/>
            <w:vAlign w:val="center"/>
            <w:hideMark/>
          </w:tcPr>
          <w:p w:rsidR="00E856CD" w:rsidRPr="000149A2" w:rsidRDefault="000149A2" w:rsidP="00E856CD">
            <w:pPr>
              <w:jc w:val="center"/>
              <w:rPr>
                <w:rFonts w:ascii="GHEA Mariam" w:hAnsi="GHEA Mariam" w:cs="Calibri"/>
                <w:lang w:val="en-GB" w:eastAsia="en-GB"/>
              </w:rPr>
            </w:pPr>
            <w:r>
              <w:rPr>
                <w:rFonts w:ascii="GHEA Mariam" w:hAnsi="GHEA Mariam" w:cs="Calibri"/>
                <w:lang w:val="en-GB" w:eastAsia="en-GB"/>
              </w:rPr>
              <w:t xml:space="preserve"> դ</w:t>
            </w:r>
            <w:r w:rsidR="00E856CD" w:rsidRPr="000149A2">
              <w:rPr>
                <w:rFonts w:ascii="GHEA Mariam" w:hAnsi="GHEA Mariam" w:cs="Calibri"/>
                <w:lang w:val="en-GB" w:eastAsia="en-GB"/>
              </w:rPr>
              <w:t xml:space="preserve">ասիչը </w:t>
            </w:r>
          </w:p>
        </w:tc>
        <w:tc>
          <w:tcPr>
            <w:tcW w:w="851" w:type="dxa"/>
            <w:tcBorders>
              <w:top w:val="nil"/>
              <w:left w:val="nil"/>
              <w:bottom w:val="single" w:sz="4" w:space="0" w:color="auto"/>
              <w:right w:val="single" w:sz="4" w:space="0" w:color="auto"/>
            </w:tcBorders>
            <w:shd w:val="clear" w:color="auto" w:fill="auto"/>
            <w:vAlign w:val="center"/>
            <w:hideMark/>
          </w:tcPr>
          <w:p w:rsidR="00E856CD" w:rsidRPr="000149A2" w:rsidRDefault="000149A2" w:rsidP="00E856CD">
            <w:pPr>
              <w:jc w:val="center"/>
              <w:rPr>
                <w:rFonts w:ascii="GHEA Mariam" w:hAnsi="GHEA Mariam" w:cs="Calibri"/>
                <w:lang w:val="en-GB" w:eastAsia="en-GB"/>
              </w:rPr>
            </w:pPr>
            <w:r>
              <w:rPr>
                <w:rFonts w:ascii="GHEA Mariam" w:hAnsi="GHEA Mariam" w:cs="Calibri"/>
                <w:lang w:val="en-GB" w:eastAsia="en-GB"/>
              </w:rPr>
              <w:t xml:space="preserve"> ա</w:t>
            </w:r>
            <w:r w:rsidR="00E856CD" w:rsidRPr="000149A2">
              <w:rPr>
                <w:rFonts w:ascii="GHEA Mariam" w:hAnsi="GHEA Mariam" w:cs="Calibri"/>
                <w:lang w:val="en-GB" w:eastAsia="en-GB"/>
              </w:rPr>
              <w:t>նվա</w:t>
            </w:r>
            <w:r>
              <w:rPr>
                <w:rFonts w:ascii="GHEA Mariam" w:hAnsi="GHEA Mariam" w:cs="Calibri"/>
                <w:lang w:val="en-GB" w:eastAsia="en-GB"/>
              </w:rPr>
              <w:softHyphen/>
            </w:r>
            <w:r w:rsidR="00E856CD" w:rsidRPr="000149A2">
              <w:rPr>
                <w:rFonts w:ascii="GHEA Mariam" w:hAnsi="GHEA Mariam" w:cs="Calibri"/>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E856CD" w:rsidRPr="000149A2" w:rsidRDefault="000149A2" w:rsidP="00E856CD">
            <w:pPr>
              <w:jc w:val="center"/>
              <w:rPr>
                <w:rFonts w:ascii="GHEA Mariam" w:hAnsi="GHEA Mariam" w:cs="Calibri"/>
                <w:lang w:val="en-GB" w:eastAsia="en-GB"/>
              </w:rPr>
            </w:pPr>
            <w:r>
              <w:rPr>
                <w:rFonts w:ascii="GHEA Mariam" w:hAnsi="GHEA Mariam" w:cs="Calibri"/>
                <w:lang w:val="en-GB" w:eastAsia="en-GB"/>
              </w:rPr>
              <w:t xml:space="preserve"> ն</w:t>
            </w:r>
            <w:r w:rsidR="00E856CD" w:rsidRPr="000149A2">
              <w:rPr>
                <w:rFonts w:ascii="GHEA Mariam" w:hAnsi="GHEA Mariam" w:cs="Calibri"/>
                <w:lang w:val="en-GB" w:eastAsia="en-GB"/>
              </w:rPr>
              <w:t>կարագրու</w:t>
            </w:r>
            <w:r>
              <w:rPr>
                <w:rFonts w:ascii="GHEA Mariam" w:hAnsi="GHEA Mariam" w:cs="Calibri"/>
                <w:lang w:val="en-GB" w:eastAsia="en-GB"/>
              </w:rPr>
              <w:softHyphen/>
            </w:r>
            <w:r w:rsidR="00E856CD" w:rsidRPr="000149A2">
              <w:rPr>
                <w:rFonts w:ascii="GHEA Mariam" w:hAnsi="GHEA Mariam" w:cs="Calibri"/>
                <w:lang w:val="en-GB" w:eastAsia="en-GB"/>
              </w:rPr>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E856CD" w:rsidRPr="000149A2" w:rsidRDefault="000149A2" w:rsidP="00E856CD">
            <w:pPr>
              <w:jc w:val="center"/>
              <w:rPr>
                <w:rFonts w:ascii="GHEA Mariam" w:hAnsi="GHEA Mariam" w:cs="Calibri"/>
                <w:lang w:val="en-GB" w:eastAsia="en-GB"/>
              </w:rPr>
            </w:pPr>
            <w:r>
              <w:rPr>
                <w:rFonts w:ascii="GHEA Mariam" w:hAnsi="GHEA Mariam" w:cs="Calibri"/>
                <w:lang w:val="en-GB" w:eastAsia="en-GB"/>
              </w:rPr>
              <w:t xml:space="preserve"> տ</w:t>
            </w:r>
            <w:r w:rsidR="00E856CD" w:rsidRPr="000149A2">
              <w:rPr>
                <w:rFonts w:ascii="GHEA Mariam" w:hAnsi="GHEA Mariam" w:cs="Calibri"/>
                <w:lang w:val="en-GB" w:eastAsia="en-GB"/>
              </w:rPr>
              <w:t xml:space="preserve">եսակը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856CD" w:rsidRPr="000149A2" w:rsidRDefault="00E856CD" w:rsidP="00E856CD">
            <w:pPr>
              <w:rPr>
                <w:rFonts w:ascii="GHEA Mariam" w:hAnsi="GHEA Mariam" w:cs="Calibri"/>
                <w:lang w:val="en-GB" w:eastAsia="en-G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856CD" w:rsidRPr="000149A2" w:rsidRDefault="00E856CD" w:rsidP="00E856CD">
            <w:pPr>
              <w:rPr>
                <w:rFonts w:ascii="GHEA Mariam" w:hAnsi="GHEA Mariam" w:cs="Calibri"/>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E856CD" w:rsidRPr="000149A2" w:rsidRDefault="00B7173D" w:rsidP="00E856CD">
            <w:pPr>
              <w:jc w:val="center"/>
              <w:rPr>
                <w:rFonts w:ascii="GHEA Mariam" w:hAnsi="GHEA Mariam" w:cs="Calibri"/>
                <w:lang w:val="en-GB" w:eastAsia="en-GB"/>
              </w:rPr>
            </w:pPr>
            <w:r>
              <w:rPr>
                <w:rFonts w:ascii="GHEA Mariam" w:hAnsi="GHEA Mariam" w:cs="Calibri"/>
                <w:lang w:val="en-GB" w:eastAsia="en-GB"/>
              </w:rPr>
              <w:t xml:space="preserve"> ա</w:t>
            </w:r>
            <w:r w:rsidR="00E856CD" w:rsidRPr="000149A2">
              <w:rPr>
                <w:rFonts w:ascii="GHEA Mariam" w:hAnsi="GHEA Mariam" w:cs="Calibri"/>
                <w:lang w:val="en-GB" w:eastAsia="en-GB"/>
              </w:rPr>
              <w:t xml:space="preserve">ռաջին կիսամյակ </w:t>
            </w:r>
          </w:p>
        </w:tc>
        <w:tc>
          <w:tcPr>
            <w:tcW w:w="1695" w:type="dxa"/>
            <w:tcBorders>
              <w:top w:val="nil"/>
              <w:left w:val="nil"/>
              <w:bottom w:val="single" w:sz="4" w:space="0" w:color="auto"/>
              <w:right w:val="single" w:sz="4" w:space="0" w:color="auto"/>
            </w:tcBorders>
            <w:shd w:val="clear" w:color="auto" w:fill="auto"/>
            <w:vAlign w:val="center"/>
            <w:hideMark/>
          </w:tcPr>
          <w:p w:rsidR="00E856CD" w:rsidRPr="000149A2" w:rsidRDefault="00B7173D" w:rsidP="00E856CD">
            <w:pPr>
              <w:jc w:val="center"/>
              <w:rPr>
                <w:rFonts w:ascii="GHEA Mariam" w:hAnsi="GHEA Mariam" w:cs="Calibri"/>
                <w:lang w:val="en-GB" w:eastAsia="en-GB"/>
              </w:rPr>
            </w:pPr>
            <w:r>
              <w:rPr>
                <w:rFonts w:ascii="GHEA Mariam" w:hAnsi="GHEA Mariam" w:cs="Calibri"/>
                <w:lang w:val="en-GB" w:eastAsia="en-GB"/>
              </w:rPr>
              <w:t xml:space="preserve"> ի</w:t>
            </w:r>
            <w:r w:rsidR="00E856CD" w:rsidRPr="000149A2">
              <w:rPr>
                <w:rFonts w:ascii="GHEA Mariam" w:hAnsi="GHEA Mariam" w:cs="Calibri"/>
                <w:lang w:val="en-GB" w:eastAsia="en-GB"/>
              </w:rPr>
              <w:t xml:space="preserve">նն ամիս </w:t>
            </w:r>
          </w:p>
        </w:tc>
        <w:tc>
          <w:tcPr>
            <w:tcW w:w="1635" w:type="dxa"/>
            <w:tcBorders>
              <w:top w:val="nil"/>
              <w:left w:val="nil"/>
              <w:bottom w:val="single" w:sz="4" w:space="0" w:color="auto"/>
              <w:right w:val="single" w:sz="4" w:space="0" w:color="auto"/>
            </w:tcBorders>
            <w:shd w:val="clear" w:color="auto" w:fill="auto"/>
            <w:vAlign w:val="center"/>
            <w:hideMark/>
          </w:tcPr>
          <w:p w:rsidR="00E856CD" w:rsidRPr="000149A2" w:rsidRDefault="00B7173D" w:rsidP="00E856CD">
            <w:pPr>
              <w:jc w:val="center"/>
              <w:rPr>
                <w:rFonts w:ascii="GHEA Mariam" w:hAnsi="GHEA Mariam" w:cs="Calibri"/>
                <w:lang w:val="en-GB" w:eastAsia="en-GB"/>
              </w:rPr>
            </w:pPr>
            <w:r>
              <w:rPr>
                <w:rFonts w:ascii="GHEA Mariam" w:hAnsi="GHEA Mariam" w:cs="Calibri"/>
                <w:lang w:val="en-GB" w:eastAsia="en-GB"/>
              </w:rPr>
              <w:t xml:space="preserve"> տ</w:t>
            </w:r>
            <w:r w:rsidR="00E856CD" w:rsidRPr="000149A2">
              <w:rPr>
                <w:rFonts w:ascii="GHEA Mariam" w:hAnsi="GHEA Mariam" w:cs="Calibri"/>
                <w:lang w:val="en-GB" w:eastAsia="en-GB"/>
              </w:rPr>
              <w:t xml:space="preserve">արի </w:t>
            </w:r>
          </w:p>
        </w:tc>
      </w:tr>
      <w:tr w:rsidR="00E856CD" w:rsidRPr="000149A2" w:rsidTr="000149A2">
        <w:trPr>
          <w:trHeight w:val="405"/>
        </w:trPr>
        <w:tc>
          <w:tcPr>
            <w:tcW w:w="1148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ԸՆԴԱՄԵՆԸ </w:t>
            </w:r>
          </w:p>
        </w:tc>
        <w:tc>
          <w:tcPr>
            <w:tcW w:w="1559"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0.0 </w:t>
            </w:r>
          </w:p>
        </w:tc>
        <w:tc>
          <w:tcPr>
            <w:tcW w:w="169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0.0 </w:t>
            </w:r>
          </w:p>
        </w:tc>
        <w:tc>
          <w:tcPr>
            <w:tcW w:w="163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0.0 </w:t>
            </w:r>
          </w:p>
        </w:tc>
      </w:tr>
      <w:tr w:rsidR="00E856CD" w:rsidRPr="000149A2" w:rsidTr="000149A2">
        <w:trPr>
          <w:trHeight w:val="330"/>
        </w:trPr>
        <w:tc>
          <w:tcPr>
            <w:tcW w:w="1148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ՀՀ  աշխատանքի և սոցիալական հարցերի նախարարություն </w:t>
            </w:r>
          </w:p>
        </w:tc>
        <w:tc>
          <w:tcPr>
            <w:tcW w:w="1559"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9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3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r>
      <w:tr w:rsidR="00E856CD" w:rsidRPr="000149A2" w:rsidTr="000149A2">
        <w:trPr>
          <w:trHeight w:val="600"/>
        </w:trPr>
        <w:tc>
          <w:tcPr>
            <w:tcW w:w="709" w:type="dxa"/>
            <w:tcBorders>
              <w:top w:val="nil"/>
              <w:left w:val="nil"/>
              <w:bottom w:val="nil"/>
              <w:right w:val="nil"/>
            </w:tcBorders>
            <w:shd w:val="clear" w:color="auto" w:fill="auto"/>
            <w:hideMark/>
          </w:tcPr>
          <w:p w:rsidR="00E856CD" w:rsidRPr="000149A2" w:rsidRDefault="00E856CD" w:rsidP="00E856CD">
            <w:pPr>
              <w:jc w:val="center"/>
              <w:rPr>
                <w:rFonts w:ascii="GHEA Mariam" w:hAnsi="GHEA Mariam" w:cs="Calibri"/>
                <w:lang w:val="en-GB" w:eastAsia="en-GB"/>
              </w:rPr>
            </w:pPr>
          </w:p>
        </w:tc>
        <w:tc>
          <w:tcPr>
            <w:tcW w:w="993" w:type="dxa"/>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1205 </w:t>
            </w:r>
          </w:p>
        </w:tc>
        <w:tc>
          <w:tcPr>
            <w:tcW w:w="9781" w:type="dxa"/>
            <w:gridSpan w:val="7"/>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Սոցիալական ապահովություն </w:t>
            </w:r>
          </w:p>
        </w:tc>
        <w:tc>
          <w:tcPr>
            <w:tcW w:w="1559"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9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3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r>
      <w:tr w:rsidR="00E856CD" w:rsidRPr="000149A2" w:rsidTr="000149A2">
        <w:trPr>
          <w:trHeight w:val="825"/>
        </w:trPr>
        <w:tc>
          <w:tcPr>
            <w:tcW w:w="709" w:type="dxa"/>
            <w:tcBorders>
              <w:top w:val="nil"/>
              <w:left w:val="nil"/>
              <w:bottom w:val="nil"/>
              <w:right w:val="nil"/>
            </w:tcBorders>
            <w:shd w:val="clear" w:color="auto" w:fill="auto"/>
            <w:hideMark/>
          </w:tcPr>
          <w:p w:rsidR="00E856CD" w:rsidRPr="000149A2"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1205-12018</w:t>
            </w:r>
          </w:p>
        </w:tc>
        <w:tc>
          <w:tcPr>
            <w:tcW w:w="7513" w:type="dxa"/>
            <w:gridSpan w:val="5"/>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Ռազմական դրությամբ պայմանավորված՝ դրամական աջակցություն անհայտ կորած զինծառայողների ընտանիքներին </w:t>
            </w:r>
          </w:p>
        </w:tc>
        <w:tc>
          <w:tcPr>
            <w:tcW w:w="1559"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9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3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r>
      <w:tr w:rsidR="00E856CD" w:rsidRPr="000149A2" w:rsidTr="00B7173D">
        <w:trPr>
          <w:trHeight w:val="696"/>
        </w:trPr>
        <w:tc>
          <w:tcPr>
            <w:tcW w:w="709" w:type="dxa"/>
            <w:tcBorders>
              <w:top w:val="nil"/>
              <w:left w:val="nil"/>
              <w:bottom w:val="nil"/>
              <w:right w:val="nil"/>
            </w:tcBorders>
            <w:shd w:val="clear" w:color="auto" w:fill="auto"/>
            <w:hideMark/>
          </w:tcPr>
          <w:p w:rsidR="00E856CD" w:rsidRPr="000149A2"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1551" w:type="dxa"/>
            <w:gridSpan w:val="7"/>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E856CD" w:rsidRPr="000149A2" w:rsidTr="00B7173D">
        <w:trPr>
          <w:trHeight w:val="552"/>
        </w:trPr>
        <w:tc>
          <w:tcPr>
            <w:tcW w:w="709" w:type="dxa"/>
            <w:tcBorders>
              <w:top w:val="nil"/>
              <w:left w:val="nil"/>
              <w:bottom w:val="nil"/>
              <w:right w:val="nil"/>
            </w:tcBorders>
            <w:shd w:val="clear" w:color="auto" w:fill="auto"/>
            <w:hideMark/>
          </w:tcPr>
          <w:p w:rsidR="00E856CD" w:rsidRPr="000149A2"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134" w:type="dxa"/>
            <w:gridSpan w:val="6"/>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Տրանսֆերտների տրամադրում </w:t>
            </w:r>
          </w:p>
        </w:tc>
      </w:tr>
      <w:tr w:rsidR="00E856CD" w:rsidRPr="000149A2" w:rsidTr="00B7173D">
        <w:trPr>
          <w:trHeight w:val="825"/>
        </w:trPr>
        <w:tc>
          <w:tcPr>
            <w:tcW w:w="709" w:type="dxa"/>
            <w:tcBorders>
              <w:top w:val="nil"/>
              <w:left w:val="nil"/>
              <w:bottom w:val="nil"/>
              <w:right w:val="nil"/>
            </w:tcBorders>
            <w:shd w:val="clear" w:color="auto" w:fill="auto"/>
            <w:hideMark/>
          </w:tcPr>
          <w:p w:rsidR="00E856CD" w:rsidRPr="000149A2"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134"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9000" w:type="dxa"/>
            <w:gridSpan w:val="5"/>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Անհայտ կորած զինծառայողի ընտանիք՝ համաձայն ՀՀ կառավարության 2020 թվականի դեկտեմբերի 10-ի N 2001-Լ որոշման</w:t>
            </w:r>
          </w:p>
        </w:tc>
      </w:tr>
      <w:tr w:rsidR="00E856CD" w:rsidRPr="000149A2" w:rsidTr="00B7173D">
        <w:trPr>
          <w:trHeight w:val="315"/>
        </w:trPr>
        <w:tc>
          <w:tcPr>
            <w:tcW w:w="709" w:type="dxa"/>
            <w:tcBorders>
              <w:top w:val="nil"/>
              <w:left w:val="nil"/>
              <w:bottom w:val="nil"/>
              <w:right w:val="nil"/>
            </w:tcBorders>
            <w:shd w:val="clear" w:color="auto" w:fill="auto"/>
            <w:hideMark/>
          </w:tcPr>
          <w:p w:rsidR="00E856CD" w:rsidRPr="000149A2"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134"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70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2410"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559"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69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63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r>
      <w:tr w:rsidR="00E856CD" w:rsidRPr="000149A2" w:rsidTr="000149A2">
        <w:trPr>
          <w:trHeight w:val="540"/>
        </w:trPr>
        <w:tc>
          <w:tcPr>
            <w:tcW w:w="1148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ՀՀ աշխատանքի և սոցիալական հարցերի նախարարության միասնական սոցիալական ծառայություն</w:t>
            </w:r>
          </w:p>
        </w:tc>
        <w:tc>
          <w:tcPr>
            <w:tcW w:w="1559" w:type="dxa"/>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95" w:type="dxa"/>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35" w:type="dxa"/>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r>
      <w:tr w:rsidR="00E856CD" w:rsidRPr="000149A2" w:rsidTr="00B7173D">
        <w:trPr>
          <w:trHeight w:val="541"/>
        </w:trPr>
        <w:tc>
          <w:tcPr>
            <w:tcW w:w="709" w:type="dxa"/>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1088</w:t>
            </w:r>
          </w:p>
        </w:tc>
        <w:tc>
          <w:tcPr>
            <w:tcW w:w="9781" w:type="dxa"/>
            <w:gridSpan w:val="7"/>
            <w:tcBorders>
              <w:top w:val="single" w:sz="4" w:space="0" w:color="auto"/>
              <w:left w:val="nil"/>
              <w:bottom w:val="single" w:sz="4" w:space="0" w:color="auto"/>
              <w:right w:val="single" w:sz="4" w:space="0" w:color="000000"/>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Զբաղվածության ծրագիր</w:t>
            </w:r>
          </w:p>
        </w:tc>
        <w:tc>
          <w:tcPr>
            <w:tcW w:w="1559" w:type="dxa"/>
            <w:tcBorders>
              <w:top w:val="nil"/>
              <w:left w:val="nil"/>
              <w:bottom w:val="single" w:sz="4" w:space="0" w:color="auto"/>
              <w:right w:val="single" w:sz="4" w:space="0" w:color="auto"/>
            </w:tcBorders>
            <w:shd w:val="clear" w:color="auto" w:fill="auto"/>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95" w:type="dxa"/>
            <w:tcBorders>
              <w:top w:val="nil"/>
              <w:left w:val="nil"/>
              <w:bottom w:val="single" w:sz="4" w:space="0" w:color="auto"/>
              <w:right w:val="single" w:sz="4" w:space="0" w:color="auto"/>
            </w:tcBorders>
            <w:shd w:val="clear" w:color="auto" w:fill="auto"/>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35" w:type="dxa"/>
            <w:tcBorders>
              <w:top w:val="nil"/>
              <w:left w:val="nil"/>
              <w:bottom w:val="single" w:sz="4" w:space="0" w:color="auto"/>
              <w:right w:val="single" w:sz="4" w:space="0" w:color="auto"/>
            </w:tcBorders>
            <w:shd w:val="clear" w:color="auto" w:fill="auto"/>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r>
      <w:tr w:rsidR="00E856CD" w:rsidRPr="000149A2" w:rsidTr="00B7173D">
        <w:trPr>
          <w:trHeight w:val="1272"/>
        </w:trPr>
        <w:tc>
          <w:tcPr>
            <w:tcW w:w="709" w:type="dxa"/>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263" w:type="dxa"/>
            <w:tcBorders>
              <w:top w:val="nil"/>
              <w:left w:val="nil"/>
              <w:bottom w:val="single" w:sz="4" w:space="0" w:color="auto"/>
              <w:right w:val="single" w:sz="4" w:space="0" w:color="auto"/>
            </w:tcBorders>
            <w:shd w:val="clear" w:color="auto" w:fill="auto"/>
            <w:hideMark/>
          </w:tcPr>
          <w:p w:rsidR="00E856CD" w:rsidRPr="00B7173D" w:rsidRDefault="00E856CD" w:rsidP="00E856CD">
            <w:pPr>
              <w:rPr>
                <w:rFonts w:ascii="GHEA Mariam" w:hAnsi="GHEA Mariam" w:cs="Calibri"/>
                <w:spacing w:val="-4"/>
                <w:lang w:val="en-GB" w:eastAsia="en-GB"/>
              </w:rPr>
            </w:pPr>
            <w:r w:rsidRPr="00B7173D">
              <w:rPr>
                <w:rFonts w:ascii="GHEA Mariam" w:hAnsi="GHEA Mariam" w:cs="Calibri"/>
                <w:spacing w:val="-4"/>
                <w:lang w:val="en-GB" w:eastAsia="en-GB"/>
              </w:rPr>
              <w:t xml:space="preserve">1088 - 12024 </w:t>
            </w:r>
          </w:p>
        </w:tc>
        <w:tc>
          <w:tcPr>
            <w:tcW w:w="7513" w:type="dxa"/>
            <w:gridSpan w:val="5"/>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559"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9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3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r>
      <w:tr w:rsidR="00E856CD" w:rsidRPr="000149A2" w:rsidTr="00B7173D">
        <w:trPr>
          <w:trHeight w:val="978"/>
        </w:trPr>
        <w:tc>
          <w:tcPr>
            <w:tcW w:w="709" w:type="dxa"/>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26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1551" w:type="dxa"/>
            <w:gridSpan w:val="7"/>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Աջակցել աշխատաշուկայից դուրս մնացածներին կամ մասնակի ֆորմալ զբաղվածություն ունեցողներին, որոնք ունեն անհուսալի վարկային դասով դասակարգված վարկային պարտավորո</w:t>
            </w:r>
            <w:r w:rsidR="00D37885">
              <w:rPr>
                <w:rFonts w:ascii="GHEA Mariam" w:hAnsi="GHEA Mariam" w:cs="Calibri"/>
                <w:lang w:val="en-GB" w:eastAsia="en-GB"/>
              </w:rPr>
              <w:t>ւթյուն(ներ)՝</w:t>
            </w:r>
            <w:r w:rsidRPr="000149A2">
              <w:rPr>
                <w:rFonts w:ascii="GHEA Mariam" w:hAnsi="GHEA Mariam" w:cs="Calibri"/>
                <w:lang w:val="en-GB" w:eastAsia="en-GB"/>
              </w:rPr>
              <w:t xml:space="preserve"> վերականգնելու իրենց տնտեսական ակտիվությունն աշխատաշուկա վերադառնալու միջոցով </w:t>
            </w:r>
          </w:p>
        </w:tc>
      </w:tr>
      <w:tr w:rsidR="00E856CD" w:rsidRPr="000149A2" w:rsidTr="00B7173D">
        <w:trPr>
          <w:trHeight w:val="410"/>
        </w:trPr>
        <w:tc>
          <w:tcPr>
            <w:tcW w:w="709" w:type="dxa"/>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26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0134" w:type="dxa"/>
            <w:gridSpan w:val="6"/>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Տրանսֆերտների տրամադրում </w:t>
            </w:r>
          </w:p>
        </w:tc>
      </w:tr>
      <w:tr w:rsidR="00E856CD" w:rsidRPr="000149A2" w:rsidTr="00B7173D">
        <w:trPr>
          <w:trHeight w:val="700"/>
        </w:trPr>
        <w:tc>
          <w:tcPr>
            <w:tcW w:w="709" w:type="dxa"/>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26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9000" w:type="dxa"/>
            <w:gridSpan w:val="5"/>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Շահառուների ընտրության չափորոշիչները` Անհուսալի դասով դասակարգված վարկային պարտավորություն ունեցող անձինք </w:t>
            </w:r>
          </w:p>
        </w:tc>
      </w:tr>
      <w:tr w:rsidR="00E856CD" w:rsidRPr="000149A2" w:rsidTr="00B7173D">
        <w:trPr>
          <w:trHeight w:val="1605"/>
        </w:trPr>
        <w:tc>
          <w:tcPr>
            <w:tcW w:w="709" w:type="dxa"/>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26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2410"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Անհուսալի դասով դասակարգված վարկային պարտավորություն ունեցող անձանց թվաքանակ</w:t>
            </w:r>
          </w:p>
        </w:tc>
        <w:tc>
          <w:tcPr>
            <w:tcW w:w="1559" w:type="dxa"/>
            <w:tcBorders>
              <w:top w:val="nil"/>
              <w:left w:val="nil"/>
              <w:bottom w:val="single" w:sz="4" w:space="0" w:color="auto"/>
              <w:right w:val="single" w:sz="4" w:space="0" w:color="auto"/>
            </w:tcBorders>
            <w:shd w:val="clear" w:color="000000" w:fill="FFFFFF"/>
            <w:noWrap/>
            <w:hideMark/>
          </w:tcPr>
          <w:p w:rsidR="00E856CD" w:rsidRPr="000149A2" w:rsidRDefault="00E856CD" w:rsidP="00E856CD">
            <w:pPr>
              <w:jc w:val="right"/>
              <w:rPr>
                <w:rFonts w:ascii="GHEA Mariam" w:hAnsi="GHEA Mariam" w:cs="Calibri"/>
                <w:lang w:val="en-GB" w:eastAsia="en-GB"/>
              </w:rPr>
            </w:pPr>
            <w:r w:rsidRPr="000149A2">
              <w:rPr>
                <w:rFonts w:ascii="GHEA Mariam" w:hAnsi="GHEA Mariam" w:cs="Calibri"/>
                <w:lang w:val="en-GB" w:eastAsia="en-GB"/>
              </w:rPr>
              <w:t>(75.0)</w:t>
            </w:r>
          </w:p>
        </w:tc>
        <w:tc>
          <w:tcPr>
            <w:tcW w:w="1695" w:type="dxa"/>
            <w:tcBorders>
              <w:top w:val="nil"/>
              <w:left w:val="nil"/>
              <w:bottom w:val="single" w:sz="4" w:space="0" w:color="auto"/>
              <w:right w:val="single" w:sz="4" w:space="0" w:color="auto"/>
            </w:tcBorders>
            <w:shd w:val="clear" w:color="000000" w:fill="FFFFFF"/>
            <w:hideMark/>
          </w:tcPr>
          <w:p w:rsidR="00E856CD" w:rsidRPr="000149A2" w:rsidRDefault="00E856CD" w:rsidP="00E856CD">
            <w:pPr>
              <w:jc w:val="right"/>
              <w:rPr>
                <w:rFonts w:ascii="GHEA Mariam" w:hAnsi="GHEA Mariam" w:cs="Calibri"/>
                <w:lang w:val="en-GB" w:eastAsia="en-GB"/>
              </w:rPr>
            </w:pPr>
            <w:r w:rsidRPr="000149A2">
              <w:rPr>
                <w:rFonts w:ascii="Calibri" w:hAnsi="Calibri" w:cs="Calibri"/>
                <w:lang w:val="en-GB" w:eastAsia="en-GB"/>
              </w:rPr>
              <w:t> </w:t>
            </w:r>
          </w:p>
        </w:tc>
        <w:tc>
          <w:tcPr>
            <w:tcW w:w="1635" w:type="dxa"/>
            <w:tcBorders>
              <w:top w:val="nil"/>
              <w:left w:val="nil"/>
              <w:bottom w:val="single" w:sz="4" w:space="0" w:color="auto"/>
              <w:right w:val="single" w:sz="4" w:space="0" w:color="auto"/>
            </w:tcBorders>
            <w:shd w:val="clear" w:color="000000" w:fill="FFFFFF"/>
            <w:noWrap/>
            <w:hideMark/>
          </w:tcPr>
          <w:p w:rsidR="00E856CD" w:rsidRPr="000149A2" w:rsidRDefault="00E856CD" w:rsidP="00E856CD">
            <w:pPr>
              <w:jc w:val="right"/>
              <w:rPr>
                <w:rFonts w:ascii="GHEA Mariam" w:hAnsi="GHEA Mariam" w:cs="Calibri"/>
                <w:lang w:val="en-GB" w:eastAsia="en-GB"/>
              </w:rPr>
            </w:pPr>
            <w:r w:rsidRPr="000149A2">
              <w:rPr>
                <w:rFonts w:ascii="GHEA Mariam" w:hAnsi="GHEA Mariam" w:cs="Calibri"/>
                <w:lang w:val="en-GB" w:eastAsia="en-GB"/>
              </w:rPr>
              <w:t>(75.0)</w:t>
            </w:r>
          </w:p>
        </w:tc>
      </w:tr>
      <w:tr w:rsidR="00E856CD" w:rsidRPr="000149A2" w:rsidTr="000149A2">
        <w:trPr>
          <w:trHeight w:val="330"/>
        </w:trPr>
        <w:tc>
          <w:tcPr>
            <w:tcW w:w="1148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ՀՀ կառավարություն </w:t>
            </w:r>
          </w:p>
        </w:tc>
        <w:tc>
          <w:tcPr>
            <w:tcW w:w="1559"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0.0 </w:t>
            </w:r>
          </w:p>
        </w:tc>
        <w:tc>
          <w:tcPr>
            <w:tcW w:w="169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0.0 </w:t>
            </w:r>
          </w:p>
        </w:tc>
        <w:tc>
          <w:tcPr>
            <w:tcW w:w="163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0.0 </w:t>
            </w:r>
          </w:p>
        </w:tc>
      </w:tr>
      <w:tr w:rsidR="00E856CD" w:rsidRPr="000149A2" w:rsidTr="00B7173D">
        <w:trPr>
          <w:trHeight w:val="330"/>
        </w:trPr>
        <w:tc>
          <w:tcPr>
            <w:tcW w:w="709" w:type="dxa"/>
            <w:tcBorders>
              <w:top w:val="nil"/>
              <w:bottom w:val="nil"/>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1139 </w:t>
            </w:r>
          </w:p>
        </w:tc>
        <w:tc>
          <w:tcPr>
            <w:tcW w:w="9781" w:type="dxa"/>
            <w:gridSpan w:val="7"/>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ՀՀ կառավարության պահուստային ֆոնդ </w:t>
            </w:r>
          </w:p>
        </w:tc>
        <w:tc>
          <w:tcPr>
            <w:tcW w:w="1559"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9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3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r>
      <w:tr w:rsidR="00E856CD" w:rsidRPr="000149A2" w:rsidTr="000149A2">
        <w:trPr>
          <w:trHeight w:val="330"/>
        </w:trPr>
        <w:tc>
          <w:tcPr>
            <w:tcW w:w="709" w:type="dxa"/>
            <w:tcBorders>
              <w:top w:val="nil"/>
              <w:left w:val="nil"/>
              <w:bottom w:val="nil"/>
              <w:right w:val="nil"/>
            </w:tcBorders>
            <w:shd w:val="clear" w:color="auto" w:fill="auto"/>
            <w:hideMark/>
          </w:tcPr>
          <w:p w:rsidR="00E856CD" w:rsidRPr="000149A2"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1139 - 11001 </w:t>
            </w:r>
          </w:p>
        </w:tc>
        <w:tc>
          <w:tcPr>
            <w:tcW w:w="7513" w:type="dxa"/>
            <w:gridSpan w:val="5"/>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9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35" w:type="dxa"/>
            <w:tcBorders>
              <w:top w:val="nil"/>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r>
      <w:tr w:rsidR="00E856CD" w:rsidRPr="000149A2" w:rsidTr="00B7173D">
        <w:trPr>
          <w:trHeight w:val="748"/>
        </w:trPr>
        <w:tc>
          <w:tcPr>
            <w:tcW w:w="709" w:type="dxa"/>
            <w:tcBorders>
              <w:top w:val="nil"/>
              <w:left w:val="nil"/>
              <w:bottom w:val="nil"/>
              <w:right w:val="nil"/>
            </w:tcBorders>
            <w:shd w:val="clear" w:color="auto" w:fill="auto"/>
            <w:hideMark/>
          </w:tcPr>
          <w:p w:rsidR="00E856CD" w:rsidRPr="000149A2"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1551"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856CD" w:rsidRPr="000149A2" w:rsidTr="000149A2">
        <w:trPr>
          <w:trHeight w:val="330"/>
        </w:trPr>
        <w:tc>
          <w:tcPr>
            <w:tcW w:w="709" w:type="dxa"/>
            <w:tcBorders>
              <w:top w:val="nil"/>
              <w:left w:val="nil"/>
              <w:bottom w:val="nil"/>
              <w:right w:val="nil"/>
            </w:tcBorders>
            <w:shd w:val="clear" w:color="auto" w:fill="auto"/>
            <w:hideMark/>
          </w:tcPr>
          <w:p w:rsidR="00E856CD" w:rsidRPr="000149A2"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13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Ծառայությունների մատուցում </w:t>
            </w:r>
          </w:p>
        </w:tc>
      </w:tr>
      <w:tr w:rsidR="00E856CD" w:rsidRPr="000149A2" w:rsidTr="00B7173D">
        <w:trPr>
          <w:trHeight w:val="330"/>
        </w:trPr>
        <w:tc>
          <w:tcPr>
            <w:tcW w:w="709" w:type="dxa"/>
            <w:tcBorders>
              <w:top w:val="nil"/>
              <w:left w:val="nil"/>
              <w:bottom w:val="nil"/>
              <w:right w:val="nil"/>
            </w:tcBorders>
            <w:shd w:val="clear" w:color="auto" w:fill="auto"/>
            <w:hideMark/>
          </w:tcPr>
          <w:p w:rsidR="00E856CD" w:rsidRPr="000149A2"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134"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900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Ծառայությունը մատուցողի անվանումը` ՀՀ կառավարություն </w:t>
            </w:r>
          </w:p>
        </w:tc>
      </w:tr>
      <w:tr w:rsidR="00E856CD" w:rsidRPr="000149A2" w:rsidTr="00B7173D">
        <w:trPr>
          <w:trHeight w:val="558"/>
        </w:trPr>
        <w:tc>
          <w:tcPr>
            <w:tcW w:w="709" w:type="dxa"/>
            <w:tcBorders>
              <w:top w:val="nil"/>
              <w:left w:val="nil"/>
              <w:bottom w:val="nil"/>
              <w:right w:val="nil"/>
            </w:tcBorders>
            <w:shd w:val="clear" w:color="auto" w:fill="auto"/>
            <w:hideMark/>
          </w:tcPr>
          <w:p w:rsidR="00E856CD" w:rsidRPr="000149A2"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single" w:sz="4" w:space="0" w:color="auto"/>
              <w:left w:val="single" w:sz="4" w:space="0" w:color="auto"/>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1139 - 11001 </w:t>
            </w:r>
          </w:p>
        </w:tc>
        <w:tc>
          <w:tcPr>
            <w:tcW w:w="7513" w:type="dxa"/>
            <w:gridSpan w:val="5"/>
            <w:tcBorders>
              <w:top w:val="single" w:sz="4" w:space="0" w:color="auto"/>
              <w:left w:val="nil"/>
              <w:bottom w:val="single" w:sz="4" w:space="0" w:color="auto"/>
              <w:right w:val="single" w:sz="4" w:space="0" w:color="auto"/>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95" w:type="dxa"/>
            <w:tcBorders>
              <w:top w:val="single" w:sz="4" w:space="0" w:color="auto"/>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c>
          <w:tcPr>
            <w:tcW w:w="1635" w:type="dxa"/>
            <w:tcBorders>
              <w:top w:val="single" w:sz="4" w:space="0" w:color="auto"/>
              <w:left w:val="nil"/>
              <w:bottom w:val="single" w:sz="4" w:space="0" w:color="auto"/>
              <w:right w:val="single" w:sz="4" w:space="0" w:color="auto"/>
            </w:tcBorders>
            <w:shd w:val="clear" w:color="auto" w:fill="auto"/>
            <w:noWrap/>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(18,000.0)</w:t>
            </w:r>
          </w:p>
        </w:tc>
      </w:tr>
      <w:tr w:rsidR="00E856CD" w:rsidRPr="000149A2" w:rsidTr="000149A2">
        <w:trPr>
          <w:trHeight w:val="870"/>
        </w:trPr>
        <w:tc>
          <w:tcPr>
            <w:tcW w:w="709" w:type="dxa"/>
            <w:tcBorders>
              <w:top w:val="nil"/>
              <w:left w:val="nil"/>
              <w:bottom w:val="nil"/>
              <w:right w:val="nil"/>
            </w:tcBorders>
            <w:shd w:val="clear" w:color="auto" w:fill="auto"/>
            <w:hideMark/>
          </w:tcPr>
          <w:p w:rsidR="00E856CD" w:rsidRPr="000149A2"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1551"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856CD" w:rsidRPr="000149A2" w:rsidRDefault="00E856CD" w:rsidP="00E856CD">
            <w:pPr>
              <w:jc w:val="center"/>
              <w:rPr>
                <w:rFonts w:ascii="GHEA Mariam" w:hAnsi="GHEA Mariam" w:cs="Calibri"/>
                <w:lang w:val="en-GB" w:eastAsia="en-GB"/>
              </w:rPr>
            </w:pPr>
            <w:r w:rsidRPr="000149A2">
              <w:rPr>
                <w:rFonts w:ascii="GHEA Mariam" w:hAnsi="GHEA Mariam" w:cs="Calibri"/>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856CD" w:rsidRPr="000149A2" w:rsidTr="00B7173D">
        <w:trPr>
          <w:trHeight w:val="521"/>
        </w:trPr>
        <w:tc>
          <w:tcPr>
            <w:tcW w:w="709" w:type="dxa"/>
            <w:tcBorders>
              <w:top w:val="nil"/>
              <w:left w:val="nil"/>
              <w:bottom w:val="nil"/>
              <w:right w:val="nil"/>
            </w:tcBorders>
            <w:shd w:val="clear" w:color="auto" w:fill="auto"/>
            <w:hideMark/>
          </w:tcPr>
          <w:p w:rsidR="00E856CD" w:rsidRPr="000149A2" w:rsidRDefault="00E856CD" w:rsidP="00E856CD">
            <w:pPr>
              <w:jc w:val="cente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13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856CD" w:rsidRPr="000149A2" w:rsidRDefault="00E856CD" w:rsidP="00E856CD">
            <w:pPr>
              <w:rPr>
                <w:rFonts w:ascii="GHEA Mariam" w:hAnsi="GHEA Mariam" w:cs="Calibri"/>
                <w:lang w:val="en-GB" w:eastAsia="en-GB"/>
              </w:rPr>
            </w:pPr>
            <w:r w:rsidRPr="000149A2">
              <w:rPr>
                <w:rFonts w:ascii="GHEA Mariam" w:hAnsi="GHEA Mariam" w:cs="Calibri"/>
                <w:lang w:val="en-GB" w:eastAsia="en-GB"/>
              </w:rPr>
              <w:t xml:space="preserve"> Ծառայությունների մատուցում </w:t>
            </w:r>
          </w:p>
        </w:tc>
      </w:tr>
      <w:tr w:rsidR="00E856CD" w:rsidRPr="000149A2" w:rsidTr="00307F47">
        <w:trPr>
          <w:trHeight w:val="330"/>
        </w:trPr>
        <w:tc>
          <w:tcPr>
            <w:tcW w:w="709" w:type="dxa"/>
            <w:tcBorders>
              <w:top w:val="nil"/>
              <w:left w:val="nil"/>
              <w:bottom w:val="nil"/>
              <w:right w:val="nil"/>
            </w:tcBorders>
            <w:shd w:val="clear" w:color="auto" w:fill="auto"/>
            <w:hideMark/>
          </w:tcPr>
          <w:p w:rsidR="00E856CD" w:rsidRPr="000149A2" w:rsidRDefault="00E856CD" w:rsidP="00E856CD">
            <w:pPr>
              <w:rPr>
                <w:rFonts w:ascii="GHEA Mariam" w:hAnsi="GHEA Mariam" w:cs="Calibri"/>
                <w:lang w:val="en-GB" w:eastAsia="en-GB"/>
              </w:rPr>
            </w:pPr>
          </w:p>
        </w:tc>
        <w:tc>
          <w:tcPr>
            <w:tcW w:w="99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005"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263"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851"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417"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1134" w:type="dxa"/>
            <w:tcBorders>
              <w:top w:val="nil"/>
              <w:left w:val="nil"/>
              <w:bottom w:val="nil"/>
              <w:right w:val="nil"/>
            </w:tcBorders>
            <w:shd w:val="clear" w:color="auto" w:fill="auto"/>
            <w:hideMark/>
          </w:tcPr>
          <w:p w:rsidR="00E856CD" w:rsidRPr="000149A2" w:rsidRDefault="00E856CD" w:rsidP="00E856CD">
            <w:pPr>
              <w:rPr>
                <w:rFonts w:ascii="GHEA Mariam" w:hAnsi="GHEA Mariam"/>
                <w:lang w:val="en-GB" w:eastAsia="en-GB"/>
              </w:rPr>
            </w:pPr>
          </w:p>
        </w:tc>
        <w:tc>
          <w:tcPr>
            <w:tcW w:w="900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856CD" w:rsidRPr="000149A2" w:rsidRDefault="00E856CD" w:rsidP="00B7173D">
            <w:pPr>
              <w:rPr>
                <w:rFonts w:ascii="GHEA Mariam" w:hAnsi="GHEA Mariam" w:cs="Calibri"/>
                <w:lang w:val="en-GB" w:eastAsia="en-GB"/>
              </w:rPr>
            </w:pPr>
            <w:r w:rsidRPr="000149A2">
              <w:rPr>
                <w:rFonts w:ascii="GHEA Mariam" w:hAnsi="GHEA Mariam" w:cs="Calibri"/>
                <w:lang w:val="en-GB" w:eastAsia="en-GB"/>
              </w:rPr>
              <w:t xml:space="preserve"> Ծառայությունը մատուցողի անվանումը` ՀՀ կառավարություն </w:t>
            </w:r>
          </w:p>
        </w:tc>
      </w:tr>
    </w:tbl>
    <w:p w:rsidR="00B7173D" w:rsidRDefault="00B7173D" w:rsidP="00E856CD">
      <w:pPr>
        <w:pStyle w:val="mechtex"/>
        <w:jc w:val="left"/>
        <w:rPr>
          <w:rFonts w:ascii="GHEA Mariam" w:hAnsi="GHEA Mariam" w:cs="Sylfaen"/>
          <w:sz w:val="24"/>
          <w:szCs w:val="24"/>
          <w:lang w:val="hy-AM"/>
        </w:rPr>
      </w:pPr>
    </w:p>
    <w:p w:rsidR="00B7173D" w:rsidRDefault="00B7173D" w:rsidP="00E856CD">
      <w:pPr>
        <w:pStyle w:val="mechtex"/>
        <w:jc w:val="left"/>
        <w:rPr>
          <w:rFonts w:ascii="GHEA Mariam" w:hAnsi="GHEA Mariam" w:cs="Sylfaen"/>
          <w:sz w:val="24"/>
          <w:szCs w:val="24"/>
          <w:lang w:val="hy-AM"/>
        </w:rPr>
      </w:pPr>
    </w:p>
    <w:p w:rsidR="00B7173D" w:rsidRDefault="00B7173D" w:rsidP="00E856CD">
      <w:pPr>
        <w:pStyle w:val="mechtex"/>
        <w:jc w:val="left"/>
        <w:rPr>
          <w:rFonts w:ascii="GHEA Mariam" w:hAnsi="GHEA Mariam" w:cs="Sylfaen"/>
          <w:sz w:val="24"/>
          <w:szCs w:val="24"/>
          <w:lang w:val="hy-AM"/>
        </w:rPr>
      </w:pPr>
    </w:p>
    <w:p w:rsidR="00E856CD" w:rsidRPr="00574F02" w:rsidRDefault="00E856CD" w:rsidP="00B7173D">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856CD" w:rsidRPr="00574F02" w:rsidRDefault="00E856CD" w:rsidP="00B7173D">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856CD" w:rsidRPr="00E856CD" w:rsidRDefault="00B7173D" w:rsidP="00B7173D">
      <w:pPr>
        <w:rPr>
          <w:rFonts w:ascii="GHEA Mariam" w:hAnsi="GHEA Mariam"/>
          <w:sz w:val="22"/>
          <w:szCs w:val="24"/>
          <w:lang w:val="hy-AM"/>
        </w:rPr>
      </w:pPr>
      <w:r>
        <w:rPr>
          <w:rFonts w:ascii="GHEA Mariam" w:hAnsi="GHEA Mariam" w:cs="Sylfaen"/>
          <w:sz w:val="24"/>
          <w:szCs w:val="24"/>
          <w:lang w:val="hy-AM"/>
        </w:rPr>
        <w:t xml:space="preserve">                              </w:t>
      </w:r>
      <w:r w:rsidR="00E856CD" w:rsidRPr="00574F02">
        <w:rPr>
          <w:rFonts w:ascii="GHEA Mariam" w:hAnsi="GHEA Mariam" w:cs="Sylfaen"/>
          <w:sz w:val="24"/>
          <w:szCs w:val="24"/>
          <w:lang w:val="hy-AM"/>
        </w:rPr>
        <w:t>ՂԵԿԱՎԱՐ</w:t>
      </w:r>
      <w:r w:rsidR="00E856CD">
        <w:rPr>
          <w:rFonts w:ascii="GHEA Mariam" w:hAnsi="GHEA Mariam" w:cs="Sylfaen"/>
          <w:sz w:val="24"/>
          <w:szCs w:val="24"/>
          <w:lang w:val="hy-AM"/>
        </w:rPr>
        <w:t>Ի  ՏԵՂԱԿԱԼ</w:t>
      </w:r>
      <w:r w:rsidR="00E856CD" w:rsidRPr="00574F02">
        <w:rPr>
          <w:rFonts w:ascii="GHEA Mariam" w:hAnsi="GHEA Mariam" w:cs="Arial Armenian"/>
          <w:sz w:val="24"/>
          <w:szCs w:val="24"/>
          <w:lang w:val="hy-AM"/>
        </w:rPr>
        <w:tab/>
        <w:t xml:space="preserve">             </w:t>
      </w:r>
      <w:r w:rsidR="00E856CD">
        <w:rPr>
          <w:rFonts w:ascii="GHEA Mariam" w:hAnsi="GHEA Mariam" w:cs="Arial Armenian"/>
          <w:sz w:val="24"/>
          <w:szCs w:val="24"/>
          <w:lang w:val="hy-AM"/>
        </w:rPr>
        <w:t xml:space="preserve">                                 </w:t>
      </w:r>
      <w:bookmarkStart w:id="0" w:name="_GoBack"/>
      <w:bookmarkEnd w:id="0"/>
      <w:r w:rsidR="00E856C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856CD">
        <w:rPr>
          <w:rFonts w:ascii="GHEA Mariam" w:hAnsi="GHEA Mariam" w:cs="Arial Armenian"/>
          <w:sz w:val="24"/>
          <w:szCs w:val="24"/>
          <w:lang w:val="hy-AM"/>
        </w:rPr>
        <w:t xml:space="preserve">    </w:t>
      </w:r>
      <w:r w:rsidR="00E856CD" w:rsidRPr="00574F02">
        <w:rPr>
          <w:rFonts w:ascii="GHEA Mariam" w:hAnsi="GHEA Mariam" w:cs="Arial Armenian"/>
          <w:sz w:val="24"/>
          <w:szCs w:val="24"/>
          <w:lang w:val="hy-AM"/>
        </w:rPr>
        <w:t>Ա</w:t>
      </w:r>
      <w:r w:rsidR="00E856CD" w:rsidRPr="00574F02">
        <w:rPr>
          <w:rFonts w:ascii="GHEA Mariam" w:hAnsi="GHEA Mariam" w:cs="Sylfaen"/>
          <w:sz w:val="24"/>
          <w:szCs w:val="24"/>
          <w:lang w:val="hy-AM"/>
        </w:rPr>
        <w:t>.</w:t>
      </w:r>
      <w:r w:rsidR="00E856CD" w:rsidRPr="00574F02">
        <w:rPr>
          <w:rFonts w:ascii="GHEA Mariam" w:hAnsi="GHEA Mariam" w:cs="Arial Armenian"/>
          <w:sz w:val="24"/>
          <w:szCs w:val="24"/>
          <w:lang w:val="hy-AM"/>
        </w:rPr>
        <w:t xml:space="preserve"> </w:t>
      </w:r>
      <w:r w:rsidR="00E856CD">
        <w:rPr>
          <w:rFonts w:ascii="GHEA Mariam" w:hAnsi="GHEA Mariam" w:cs="Arial Armenian"/>
          <w:sz w:val="24"/>
          <w:szCs w:val="24"/>
          <w:lang w:val="hy-AM"/>
        </w:rPr>
        <w:t>ԽԱՉԱՏՐ</w:t>
      </w:r>
      <w:r w:rsidR="00E856CD" w:rsidRPr="00574F02">
        <w:rPr>
          <w:rFonts w:ascii="GHEA Mariam" w:hAnsi="GHEA Mariam" w:cs="Sylfaen"/>
          <w:sz w:val="24"/>
          <w:szCs w:val="24"/>
          <w:lang w:val="hy-AM"/>
        </w:rPr>
        <w:t>ՅԱՆ</w:t>
      </w:r>
    </w:p>
    <w:sectPr w:rsidR="00E856CD" w:rsidRPr="00E856CD" w:rsidSect="00EF65C3">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B1D" w:rsidRDefault="009F3B1D">
      <w:r>
        <w:separator/>
      </w:r>
    </w:p>
  </w:endnote>
  <w:endnote w:type="continuationSeparator" w:id="0">
    <w:p w:rsidR="009F3B1D" w:rsidRDefault="009F3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F2B" w:rsidRDefault="000B2F2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B1D" w:rsidRDefault="009F3B1D">
      <w:r>
        <w:separator/>
      </w:r>
    </w:p>
  </w:footnote>
  <w:footnote w:type="continuationSeparator" w:id="0">
    <w:p w:rsidR="009F3B1D" w:rsidRDefault="009F3B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F2B" w:rsidRDefault="000B2F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B2F2B" w:rsidRDefault="000B2F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F2B" w:rsidRDefault="000B2F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7F47">
      <w:rPr>
        <w:rStyle w:val="PageNumber"/>
        <w:noProof/>
      </w:rPr>
      <w:t>3</w:t>
    </w:r>
    <w:r>
      <w:rPr>
        <w:rStyle w:val="PageNumber"/>
      </w:rPr>
      <w:fldChar w:fldCharType="end"/>
    </w:r>
  </w:p>
  <w:p w:rsidR="000B2F2B" w:rsidRDefault="000B2F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C813037"/>
    <w:multiLevelType w:val="hybridMultilevel"/>
    <w:tmpl w:val="504030C6"/>
    <w:lvl w:ilvl="0" w:tplc="2C1A5E68">
      <w:start w:val="1"/>
      <w:numFmt w:val="decimal"/>
      <w:lvlText w:val="%1."/>
      <w:lvlJc w:val="left"/>
      <w:pPr>
        <w:ind w:left="786"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9A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2F2B"/>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D5A"/>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0F6"/>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07F47"/>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6FA"/>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1D"/>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0B"/>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173D"/>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0D9A"/>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885"/>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6CD"/>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5C3"/>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5D39"/>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Paragraphe de liste PBLH,Bullets,References,IBL List Paragraph,List Paragraph2"/>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Paragraphe de liste PBLH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A778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1702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30532462">
      <w:bodyDiv w:val="1"/>
      <w:marLeft w:val="0"/>
      <w:marRight w:val="0"/>
      <w:marTop w:val="0"/>
      <w:marBottom w:val="0"/>
      <w:divBdr>
        <w:top w:val="none" w:sz="0" w:space="0" w:color="auto"/>
        <w:left w:val="none" w:sz="0" w:space="0" w:color="auto"/>
        <w:bottom w:val="none" w:sz="0" w:space="0" w:color="auto"/>
        <w:right w:val="none" w:sz="0" w:space="0" w:color="auto"/>
      </w:divBdr>
    </w:div>
    <w:div w:id="541401517">
      <w:bodyDiv w:val="1"/>
      <w:marLeft w:val="0"/>
      <w:marRight w:val="0"/>
      <w:marTop w:val="0"/>
      <w:marBottom w:val="0"/>
      <w:divBdr>
        <w:top w:val="none" w:sz="0" w:space="0" w:color="auto"/>
        <w:left w:val="none" w:sz="0" w:space="0" w:color="auto"/>
        <w:bottom w:val="none" w:sz="0" w:space="0" w:color="auto"/>
        <w:right w:val="none" w:sz="0" w:space="0" w:color="auto"/>
      </w:divBdr>
    </w:div>
    <w:div w:id="753404395">
      <w:bodyDiv w:val="1"/>
      <w:marLeft w:val="0"/>
      <w:marRight w:val="0"/>
      <w:marTop w:val="0"/>
      <w:marBottom w:val="0"/>
      <w:divBdr>
        <w:top w:val="none" w:sz="0" w:space="0" w:color="auto"/>
        <w:left w:val="none" w:sz="0" w:space="0" w:color="auto"/>
        <w:bottom w:val="none" w:sz="0" w:space="0" w:color="auto"/>
        <w:right w:val="none" w:sz="0" w:space="0" w:color="auto"/>
      </w:divBdr>
    </w:div>
    <w:div w:id="131833825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14</Pages>
  <Words>2554</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2026-05-08T10:51:00Z</dcterms:created>
  <dcterms:modified xsi:type="dcterms:W3CDTF">2026-05-08T11:40:00Z</dcterms:modified>
</cp:coreProperties>
</file>