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02E0" w:rsidRDefault="006002E0" w:rsidP="006002E0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75715"/>
            <wp:effectExtent l="0" t="0" r="0" b="63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7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02E0" w:rsidRDefault="006002E0" w:rsidP="006002E0">
      <w:pPr>
        <w:jc w:val="center"/>
      </w:pPr>
    </w:p>
    <w:p w:rsidR="006002E0" w:rsidRDefault="006002E0" w:rsidP="006002E0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002E0" w:rsidRDefault="006002E0" w:rsidP="006002E0">
      <w:pPr>
        <w:pStyle w:val="mechtex"/>
        <w:rPr>
          <w:rFonts w:ascii="GHEA Mariam" w:hAnsi="GHEA Mariam"/>
          <w:b/>
        </w:rPr>
      </w:pPr>
    </w:p>
    <w:p w:rsidR="006002E0" w:rsidRDefault="006002E0" w:rsidP="006002E0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002E0" w:rsidRDefault="006002E0" w:rsidP="006002E0">
      <w:pPr>
        <w:rPr>
          <w:rFonts w:ascii="GHEA Mariam" w:hAnsi="GHEA Mariam"/>
          <w:sz w:val="12"/>
          <w:szCs w:val="24"/>
        </w:rPr>
      </w:pPr>
    </w:p>
    <w:p w:rsidR="006002E0" w:rsidRDefault="006002E0" w:rsidP="006002E0">
      <w:pPr>
        <w:jc w:val="center"/>
        <w:rPr>
          <w:rFonts w:ascii="GHEA Mariam" w:hAnsi="GHEA Mariam"/>
          <w:sz w:val="18"/>
          <w:szCs w:val="18"/>
        </w:rPr>
      </w:pPr>
    </w:p>
    <w:p w:rsidR="00AA3579" w:rsidRDefault="00AA3579" w:rsidP="006002E0">
      <w:pPr>
        <w:jc w:val="center"/>
        <w:rPr>
          <w:rFonts w:ascii="GHEA Mariam" w:hAnsi="GHEA Mariam"/>
          <w:sz w:val="18"/>
          <w:szCs w:val="18"/>
        </w:rPr>
      </w:pPr>
    </w:p>
    <w:p w:rsidR="00AA3579" w:rsidRDefault="006002E0" w:rsidP="00AA3579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AA3579">
        <w:rPr>
          <w:rFonts w:ascii="GHEA Mariam" w:hAnsi="GHEA Mariam" w:cs="Sylfaen"/>
          <w:spacing w:val="-4"/>
          <w:sz w:val="24"/>
          <w:szCs w:val="24"/>
          <w:lang w:val="hy-AM"/>
        </w:rPr>
        <w:t>14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մայիսի</w:t>
      </w:r>
      <w:r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  <w:lang w:val="fr-FR"/>
        </w:rPr>
        <w:t xml:space="preserve">  N     - </w:t>
      </w:r>
      <w:r>
        <w:rPr>
          <w:rFonts w:ascii="GHEA Mariam" w:hAnsi="GHEA Mariam"/>
          <w:sz w:val="24"/>
          <w:szCs w:val="24"/>
          <w:lang w:val="hy-AM"/>
        </w:rPr>
        <w:t>Ա</w:t>
      </w:r>
      <w:r w:rsidR="00AA3579" w:rsidRPr="00AA3579">
        <w:rPr>
          <w:rFonts w:ascii="GHEA Grapalat" w:hAnsi="GHEA Grapalat"/>
          <w:b/>
          <w:bCs/>
          <w:lang w:val="hy-AM"/>
        </w:rPr>
        <w:t xml:space="preserve"> </w:t>
      </w:r>
    </w:p>
    <w:p w:rsidR="00AA3579" w:rsidRDefault="00AA3579" w:rsidP="00AA3579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AA3579" w:rsidRPr="00F21022" w:rsidRDefault="00AA3579" w:rsidP="00AA3579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AA3579" w:rsidRPr="00AA3579" w:rsidRDefault="00AA3579" w:rsidP="00AA3579">
      <w:pPr>
        <w:jc w:val="center"/>
        <w:rPr>
          <w:rFonts w:ascii="GHEA Mariam" w:hAnsi="GHEA Mariam"/>
          <w:caps/>
          <w:spacing w:val="-2"/>
          <w:sz w:val="24"/>
          <w:lang w:val="hy-AM"/>
        </w:rPr>
      </w:pPr>
      <w:r w:rsidRPr="00AA3579">
        <w:rPr>
          <w:rFonts w:ascii="GHEA Mariam" w:hAnsi="GHEA Mariam"/>
          <w:caps/>
          <w:spacing w:val="-8"/>
          <w:sz w:val="24"/>
          <w:lang w:val="hy-AM"/>
        </w:rPr>
        <w:t>Հայաստանի Հանրապետության կառավարության 2024 թվականի</w:t>
      </w:r>
      <w:r w:rsidRPr="00AA3579">
        <w:rPr>
          <w:rFonts w:ascii="GHEA Mariam" w:hAnsi="GHEA Mariam"/>
          <w:caps/>
          <w:sz w:val="24"/>
          <w:lang w:val="hy-AM"/>
        </w:rPr>
        <w:t xml:space="preserve"> սեպտեմբերի 26-Ի N 1525-Ա որոշման մեջ ՓՈՓՈԽՈՒԹՅՈՒՆ </w:t>
      </w:r>
      <w:r w:rsidRPr="00AA3579">
        <w:rPr>
          <w:rFonts w:ascii="GHEA Mariam" w:hAnsi="GHEA Mariam"/>
          <w:caps/>
          <w:spacing w:val="-2"/>
          <w:sz w:val="24"/>
          <w:lang w:val="hy-AM"/>
        </w:rPr>
        <w:t>կատարելու մասին</w:t>
      </w:r>
    </w:p>
    <w:p w:rsidR="00AA3579" w:rsidRPr="00F21022" w:rsidRDefault="00AA3579" w:rsidP="00AA3579">
      <w:pPr>
        <w:pStyle w:val="norm"/>
        <w:spacing w:line="360" w:lineRule="auto"/>
        <w:ind w:firstLine="0"/>
        <w:jc w:val="center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-----------------------------------------------------------------------------------------------------</w:t>
      </w:r>
    </w:p>
    <w:p w:rsidR="00AA3579" w:rsidRDefault="00AA3579" w:rsidP="00AA3579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</w:p>
    <w:p w:rsidR="00AA3579" w:rsidRPr="00AA3579" w:rsidRDefault="00AA3579" w:rsidP="00AA3579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AA3579">
        <w:rPr>
          <w:rFonts w:ascii="GHEA Mariam" w:hAnsi="GHEA Mariam" w:cs="Arial"/>
          <w:sz w:val="24"/>
          <w:szCs w:val="24"/>
          <w:lang w:val="hy-AM"/>
        </w:rPr>
        <w:t>Հիմք ընդունելով «Նորմատիվ իրավական ակտերի մասին» օրենքի 33-րդ հոդվածի 1-ին մասը և 34-րդ հոդվածը` Հայաստանի Հանրապետության կառավա</w:t>
      </w:r>
      <w:r w:rsidRPr="00AA3579">
        <w:rPr>
          <w:rFonts w:ascii="GHEA Mariam" w:hAnsi="GHEA Mariam" w:cs="Arial"/>
          <w:sz w:val="24"/>
          <w:szCs w:val="24"/>
          <w:lang w:val="hy-AM"/>
        </w:rPr>
        <w:softHyphen/>
        <w:t>րությունը   ո ր ո շ ու մ    է.</w:t>
      </w:r>
    </w:p>
    <w:p w:rsidR="006002E0" w:rsidRPr="00AA3579" w:rsidRDefault="00AA3579" w:rsidP="00AA3579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AA3579">
        <w:rPr>
          <w:rFonts w:ascii="GHEA Mariam" w:hAnsi="GHEA Mariam" w:cs="Arial"/>
          <w:sz w:val="24"/>
          <w:szCs w:val="24"/>
          <w:lang w:val="hy-AM"/>
        </w:rPr>
        <w:t>1</w:t>
      </w:r>
      <w:r w:rsidRPr="00AA3579">
        <w:rPr>
          <w:rFonts w:ascii="Cambria Math" w:hAnsi="Cambria Math" w:cs="Cambria Math"/>
          <w:sz w:val="24"/>
          <w:szCs w:val="24"/>
          <w:lang w:val="hy-AM"/>
        </w:rPr>
        <w:t>․</w:t>
      </w:r>
      <w:r w:rsidRPr="00AA3579">
        <w:rPr>
          <w:rFonts w:ascii="GHEA Mariam" w:hAnsi="GHEA Mariam" w:cs="Arial"/>
          <w:sz w:val="24"/>
          <w:szCs w:val="24"/>
          <w:lang w:val="hy-AM"/>
        </w:rPr>
        <w:t xml:space="preserve"> Հայաստանի Հանրապետության կառավարության 2024 թվականի սեպ</w:t>
      </w:r>
      <w:r w:rsidRPr="00AA3579">
        <w:rPr>
          <w:rFonts w:ascii="GHEA Mariam" w:hAnsi="GHEA Mariam" w:cs="Arial"/>
          <w:sz w:val="24"/>
          <w:szCs w:val="24"/>
          <w:lang w:val="hy-AM"/>
        </w:rPr>
        <w:softHyphen/>
        <w:t>տեմբերի 26-ի «Գերակա ոլորտում իրականացվող ներդրումային ծրագրի շրջա</w:t>
      </w:r>
      <w:r w:rsidRPr="00AA3579">
        <w:rPr>
          <w:rFonts w:ascii="GHEA Mariam" w:hAnsi="GHEA Mariam" w:cs="Arial"/>
          <w:sz w:val="24"/>
          <w:szCs w:val="24"/>
          <w:lang w:val="hy-AM"/>
        </w:rPr>
        <w:softHyphen/>
        <w:t>նակներում ներմուծվող տեխնոլոգիական սարքավորումների, դրանց բաղկա</w:t>
      </w:r>
      <w:r w:rsidRPr="00AA3579">
        <w:rPr>
          <w:rFonts w:ascii="GHEA Mariam" w:hAnsi="GHEA Mariam" w:cs="Arial"/>
          <w:sz w:val="24"/>
          <w:szCs w:val="24"/>
          <w:lang w:val="hy-AM"/>
        </w:rPr>
        <w:softHyphen/>
        <w:t>ցու</w:t>
      </w:r>
      <w:r w:rsidRPr="00AA3579">
        <w:rPr>
          <w:rFonts w:ascii="GHEA Mariam" w:hAnsi="GHEA Mariam" w:cs="Arial"/>
          <w:sz w:val="24"/>
          <w:szCs w:val="24"/>
          <w:lang w:val="hy-AM"/>
        </w:rPr>
        <w:softHyphen/>
        <w:t>ցիչ ու համալրող մասերի, հումքի և (կամ) նյութերի նկատմամբ սակագնային, մաս</w:t>
      </w:r>
      <w:r w:rsidRPr="00AA3579">
        <w:rPr>
          <w:rFonts w:ascii="GHEA Mariam" w:hAnsi="GHEA Mariam" w:cs="Arial"/>
          <w:sz w:val="24"/>
          <w:szCs w:val="24"/>
          <w:lang w:val="hy-AM"/>
        </w:rPr>
        <w:softHyphen/>
      </w:r>
      <w:r w:rsidR="007B6A3D">
        <w:rPr>
          <w:rFonts w:ascii="GHEA Mariam" w:hAnsi="GHEA Mariam" w:cs="Arial"/>
          <w:sz w:val="24"/>
          <w:szCs w:val="24"/>
          <w:lang w:val="hy-AM"/>
        </w:rPr>
        <w:t>նավորապես,</w:t>
      </w:r>
      <w:bookmarkStart w:id="0" w:name="_GoBack"/>
      <w:bookmarkEnd w:id="0"/>
      <w:r w:rsidRPr="00AA3579">
        <w:rPr>
          <w:rFonts w:ascii="GHEA Mariam" w:hAnsi="GHEA Mariam" w:cs="Arial"/>
          <w:sz w:val="24"/>
          <w:szCs w:val="24"/>
          <w:lang w:val="hy-AM"/>
        </w:rPr>
        <w:t xml:space="preserve"> ներմուծման մաքսատուրքից ազատելու արտոնությունից օգտվելու համար «ԳՈՒԱՎԱ» սահմանափակ պատասխանատվությամբ ընկերու</w:t>
      </w:r>
      <w:r w:rsidRPr="00AA3579">
        <w:rPr>
          <w:rFonts w:ascii="GHEA Mariam" w:hAnsi="GHEA Mariam" w:cs="Arial"/>
          <w:sz w:val="24"/>
          <w:szCs w:val="24"/>
          <w:lang w:val="hy-AM"/>
        </w:rPr>
        <w:softHyphen/>
        <w:t>թյան կող</w:t>
      </w:r>
      <w:r w:rsidRPr="00AA3579">
        <w:rPr>
          <w:rFonts w:ascii="GHEA Mariam" w:hAnsi="GHEA Mariam" w:cs="Arial"/>
          <w:sz w:val="24"/>
          <w:szCs w:val="24"/>
          <w:lang w:val="hy-AM"/>
        </w:rPr>
        <w:softHyphen/>
        <w:t xml:space="preserve">մից ներկայացված հայտը բավարարելու և արտոնությունը կիրառելու մասին» </w:t>
      </w:r>
      <w:r w:rsidRPr="00AA3579">
        <w:rPr>
          <w:rFonts w:ascii="GHEA Mariam" w:hAnsi="GHEA Mariam" w:cs="Arial"/>
          <w:sz w:val="24"/>
          <w:szCs w:val="24"/>
          <w:lang w:val="hy-AM"/>
        </w:rPr>
        <w:br/>
        <w:t>N 1525-Ա որոշմամբ հաստատված հավելվածը շարադրել նոր խմբագրու</w:t>
      </w:r>
      <w:r w:rsidRPr="00AA3579">
        <w:rPr>
          <w:rFonts w:ascii="GHEA Mariam" w:hAnsi="GHEA Mariam" w:cs="Arial"/>
          <w:sz w:val="24"/>
          <w:szCs w:val="24"/>
          <w:lang w:val="hy-AM"/>
        </w:rPr>
        <w:softHyphen/>
        <w:t>թյամբ՝ համաձայն հավելվածի</w:t>
      </w:r>
      <w:r>
        <w:rPr>
          <w:rFonts w:ascii="Cambria Math" w:hAnsi="Cambria Math" w:cs="Cambria Math"/>
          <w:sz w:val="24"/>
          <w:szCs w:val="24"/>
          <w:lang w:val="hy-AM"/>
        </w:rPr>
        <w:t>:</w:t>
      </w:r>
    </w:p>
    <w:p w:rsidR="006002E0" w:rsidRDefault="006002E0" w:rsidP="006002E0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AA3579" w:rsidRDefault="00AA3579" w:rsidP="006002E0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6002E0" w:rsidRDefault="00AA3579" w:rsidP="00AA3579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AA3579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="006002E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6002E0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="006002E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002E0" w:rsidRPr="00AA3579" w:rsidRDefault="00AA3579" w:rsidP="00AA3579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</w:t>
      </w:r>
      <w:r w:rsidR="00F11433">
        <w:rPr>
          <w:rFonts w:ascii="GHEA Mariam" w:hAnsi="GHEA Mariam"/>
          <w:sz w:val="24"/>
          <w:szCs w:val="24"/>
          <w:lang w:val="hy-AM"/>
        </w:rPr>
        <w:t>ՓՈԽ</w:t>
      </w:r>
      <w:r w:rsidR="006002E0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</w:t>
      </w:r>
      <w:r w:rsidR="006002E0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="00F11433">
        <w:rPr>
          <w:rFonts w:ascii="GHEA Mariam" w:hAnsi="GHEA Mariam" w:cs="Arial Armenian"/>
          <w:sz w:val="24"/>
          <w:szCs w:val="24"/>
          <w:lang w:val="hy-AM"/>
        </w:rPr>
        <w:t>Մ. ԳՐԻԳՈՐՅԱՆ</w:t>
      </w:r>
    </w:p>
    <w:p w:rsidR="001F225D" w:rsidRPr="00AA3579" w:rsidRDefault="006002E0" w:rsidP="00AA3579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1F225D" w:rsidRPr="00AA3579" w:rsidSect="00AA3579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72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2E51" w:rsidRDefault="00782E51">
      <w:r>
        <w:separator/>
      </w:r>
    </w:p>
  </w:endnote>
  <w:endnote w:type="continuationSeparator" w:id="0">
    <w:p w:rsidR="00782E51" w:rsidRDefault="00782E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A3579">
      <w:rPr>
        <w:noProof/>
        <w:sz w:val="18"/>
      </w:rPr>
      <w:t>KA-25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A3579">
      <w:rPr>
        <w:noProof/>
        <w:sz w:val="18"/>
      </w:rPr>
      <w:t>KA-25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2E51" w:rsidRDefault="00782E51">
      <w:r>
        <w:separator/>
      </w:r>
    </w:p>
  </w:footnote>
  <w:footnote w:type="continuationSeparator" w:id="0">
    <w:p w:rsidR="00782E51" w:rsidRDefault="00782E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A357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A1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E86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2E0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1C2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2E51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A3D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BC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579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433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853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A1B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F182610"/>
  <w15:chartTrackingRefBased/>
  <w15:docId w15:val="{87448158-D4BD-4377-BA76-813BA04CB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02E0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6002E0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6002E0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AA357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A357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57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7</cp:revision>
  <cp:lastPrinted>2026-05-08T06:59:00Z</cp:lastPrinted>
  <dcterms:created xsi:type="dcterms:W3CDTF">2026-05-06T05:04:00Z</dcterms:created>
  <dcterms:modified xsi:type="dcterms:W3CDTF">2026-05-08T11:28:00Z</dcterms:modified>
</cp:coreProperties>
</file>