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CC" w:rsidRPr="00094186" w:rsidRDefault="001F7ACC" w:rsidP="001F7ACC">
      <w:pPr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094186">
        <w:rPr>
          <w:rFonts w:ascii="GHEA Grapalat" w:hAnsi="GHEA Grapalat"/>
          <w:i w:val="0"/>
          <w:sz w:val="20"/>
          <w:szCs w:val="20"/>
          <w:lang w:val="hy-AM"/>
        </w:rPr>
        <w:t>ՆԱԽԱԳԻԾ</w:t>
      </w:r>
    </w:p>
    <w:p w:rsidR="001F7ACC" w:rsidRPr="005917EF" w:rsidRDefault="001F7ACC" w:rsidP="001F7ACC">
      <w:pPr>
        <w:jc w:val="center"/>
        <w:rPr>
          <w:rFonts w:ascii="GHEA Grapalat" w:hAnsi="GHEA Grapalat"/>
          <w:b/>
          <w:lang w:val="hy-AM"/>
        </w:rPr>
      </w:pPr>
    </w:p>
    <w:p w:rsidR="001F7ACC" w:rsidRPr="001F7ACC" w:rsidRDefault="001F7ACC" w:rsidP="001F7ACC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1F7ACC" w:rsidRPr="001F7ACC" w:rsidRDefault="001F7ACC" w:rsidP="001F7ACC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1F7ACC" w:rsidRPr="001F7ACC" w:rsidRDefault="001F7ACC" w:rsidP="001F7ACC">
      <w:pPr>
        <w:jc w:val="center"/>
        <w:rPr>
          <w:rFonts w:ascii="GHEA Grapalat" w:hAnsi="GHEA Grapalat"/>
          <w:i w:val="0"/>
          <w:sz w:val="20"/>
          <w:szCs w:val="20"/>
          <w:lang w:val="hy-AM"/>
        </w:rPr>
      </w:pPr>
      <w:r w:rsidRPr="001F7ACC">
        <w:rPr>
          <w:rFonts w:ascii="GHEA Grapalat" w:hAnsi="GHEA Grapalat"/>
          <w:i w:val="0"/>
          <w:sz w:val="20"/>
          <w:szCs w:val="20"/>
          <w:lang w:val="hy-AM"/>
        </w:rPr>
        <w:t>«..........» «..........................» 2019թ. N……-Ա</w:t>
      </w:r>
    </w:p>
    <w:p w:rsidR="001F7ACC" w:rsidRPr="005917EF" w:rsidRDefault="001F7ACC" w:rsidP="001F7ACC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1F7ACC" w:rsidRPr="005917EF" w:rsidRDefault="001F7ACC" w:rsidP="001F7ACC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/>
          <w:b/>
          <w:bCs/>
          <w:color w:val="000000"/>
          <w:lang w:val="hy-AM"/>
        </w:rPr>
        <w:t>ՊԵՏԱԿԱՆ ԳՈՒՅՔԸ ՄԱՍՆԱՎՈՐԵՑՆԵԼՈՒ ՄԱՍԻՆ</w:t>
      </w:r>
    </w:p>
    <w:p w:rsidR="001F7ACC" w:rsidRPr="005917EF" w:rsidRDefault="001F7ACC" w:rsidP="001F7ACC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rPr>
          <w:rFonts w:ascii="GHEA Grapalat" w:hAnsi="GHEA Grapalat"/>
          <w:color w:val="000000"/>
          <w:lang w:val="hy-AM"/>
        </w:rPr>
      </w:pPr>
      <w:r w:rsidRPr="005917EF">
        <w:rPr>
          <w:rFonts w:ascii="Calibri" w:hAnsi="Calibri" w:cs="Calibri"/>
          <w:color w:val="000000"/>
          <w:lang w:val="hy-AM"/>
        </w:rPr>
        <w:t> </w:t>
      </w:r>
    </w:p>
    <w:p w:rsidR="001F7ACC" w:rsidRPr="005917EF" w:rsidRDefault="001F7ACC" w:rsidP="001F7AC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>«</w:t>
      </w:r>
      <w:r w:rsidRPr="005917EF">
        <w:rPr>
          <w:rFonts w:ascii="GHEA Grapalat" w:hAnsi="GHEA Grapalat" w:cs="Sylfaen"/>
          <w:color w:val="000000"/>
          <w:lang w:val="hy-AM"/>
        </w:rPr>
        <w:t>Պետական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մասնավորեցման</w:t>
      </w:r>
      <w:r w:rsidRPr="005917EF">
        <w:rPr>
          <w:rFonts w:ascii="GHEA Grapalat" w:hAnsi="GHEA Grapalat"/>
          <w:color w:val="000000"/>
          <w:lang w:val="hy-AM"/>
        </w:rPr>
        <w:t xml:space="preserve"> (</w:t>
      </w:r>
      <w:r w:rsidRPr="005917EF">
        <w:rPr>
          <w:rFonts w:ascii="GHEA Grapalat" w:hAnsi="GHEA Grapalat" w:cs="Sylfaen"/>
          <w:color w:val="000000"/>
          <w:lang w:val="hy-AM"/>
        </w:rPr>
        <w:t>սեփականաշնորհման</w:t>
      </w:r>
      <w:r w:rsidRPr="005917EF">
        <w:rPr>
          <w:rFonts w:ascii="GHEA Grapalat" w:hAnsi="GHEA Grapalat"/>
          <w:color w:val="000000"/>
          <w:lang w:val="hy-AM"/>
        </w:rPr>
        <w:t xml:space="preserve">) </w:t>
      </w:r>
      <w:r w:rsidRPr="005917EF">
        <w:rPr>
          <w:rFonts w:ascii="GHEA Grapalat" w:hAnsi="GHEA Grapalat" w:cs="Sylfaen"/>
          <w:color w:val="000000"/>
          <w:lang w:val="hy-AM"/>
        </w:rPr>
        <w:t>մասին</w:t>
      </w:r>
      <w:r w:rsidRPr="005917EF">
        <w:rPr>
          <w:rFonts w:ascii="GHEA Grapalat" w:hAnsi="GHEA Grapalat"/>
          <w:color w:val="000000"/>
          <w:lang w:val="hy-AM"/>
        </w:rPr>
        <w:t xml:space="preserve">»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օրենքի</w:t>
      </w:r>
      <w:r w:rsidRPr="005917EF">
        <w:rPr>
          <w:rFonts w:ascii="GHEA Grapalat" w:hAnsi="GHEA Grapalat"/>
          <w:color w:val="000000"/>
          <w:lang w:val="hy-AM"/>
        </w:rPr>
        <w:t xml:space="preserve"> 14-</w:t>
      </w:r>
      <w:r w:rsidRPr="005917EF">
        <w:rPr>
          <w:rFonts w:ascii="GHEA Grapalat" w:hAnsi="GHEA Grapalat" w:cs="Sylfaen"/>
          <w:color w:val="000000"/>
          <w:lang w:val="hy-AM"/>
        </w:rPr>
        <w:t>րդ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և</w:t>
      </w:r>
      <w:r w:rsidRPr="005917EF">
        <w:rPr>
          <w:rFonts w:ascii="GHEA Grapalat" w:hAnsi="GHEA Grapalat"/>
          <w:color w:val="000000"/>
          <w:lang w:val="hy-AM"/>
        </w:rPr>
        <w:t xml:space="preserve"> 16-</w:t>
      </w:r>
      <w:r w:rsidRPr="005917EF">
        <w:rPr>
          <w:rFonts w:ascii="GHEA Grapalat" w:hAnsi="GHEA Grapalat" w:cs="Sylfaen"/>
          <w:color w:val="000000"/>
          <w:lang w:val="hy-AM"/>
        </w:rPr>
        <w:t>րդ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հոդվածներին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համապատասխան</w:t>
      </w:r>
      <w:r w:rsidRPr="005917EF">
        <w:rPr>
          <w:rFonts w:ascii="GHEA Grapalat" w:hAnsi="GHEA Grapalat"/>
          <w:color w:val="000000"/>
          <w:lang w:val="hy-AM"/>
        </w:rPr>
        <w:t xml:space="preserve">`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կառավարությունը</w:t>
      </w:r>
      <w:r w:rsidRPr="005917EF">
        <w:rPr>
          <w:rFonts w:ascii="Calibri" w:hAnsi="Calibri" w:cs="Calibri"/>
          <w:color w:val="000000"/>
          <w:lang w:val="hy-AM"/>
        </w:rPr>
        <w:t> </w:t>
      </w:r>
      <w:r w:rsidRPr="005917EF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որոշում</w:t>
      </w:r>
      <w:r w:rsidRPr="005917EF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5917EF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է</w:t>
      </w:r>
      <w:r w:rsidRPr="005917EF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 xml:space="preserve">1. </w:t>
      </w:r>
      <w:r w:rsidRPr="005917EF">
        <w:rPr>
          <w:rFonts w:ascii="GHEA Grapalat" w:hAnsi="GHEA Grapalat" w:cs="Sylfaen"/>
          <w:color w:val="000000"/>
          <w:lang w:val="hy-AM"/>
        </w:rPr>
        <w:t>Թույլատրել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Պ</w:t>
      </w:r>
      <w:r w:rsidRPr="005917EF">
        <w:rPr>
          <w:rFonts w:ascii="GHEA Grapalat" w:hAnsi="GHEA Grapalat" w:cs="Sylfaen"/>
          <w:color w:val="000000"/>
          <w:lang w:val="hy-AM"/>
        </w:rPr>
        <w:t>ետական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կառավարման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կոմիտեին</w:t>
      </w:r>
      <w:r w:rsidRPr="005917EF">
        <w:rPr>
          <w:rFonts w:ascii="GHEA Grapalat" w:hAnsi="GHEA Grapalat"/>
          <w:color w:val="000000"/>
          <w:lang w:val="hy-AM"/>
        </w:rPr>
        <w:t xml:space="preserve"> (</w:t>
      </w:r>
      <w:r w:rsidRPr="005917EF">
        <w:rPr>
          <w:rFonts w:ascii="GHEA Grapalat" w:hAnsi="GHEA Grapalat" w:cs="Sylfaen"/>
          <w:color w:val="000000"/>
          <w:lang w:val="hy-AM"/>
        </w:rPr>
        <w:t>այսուհետ՝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Կոմիտե</w:t>
      </w:r>
      <w:r w:rsidRPr="005917EF">
        <w:rPr>
          <w:rFonts w:ascii="GHEA Grapalat" w:hAnsi="GHEA Grapalat"/>
          <w:color w:val="000000"/>
          <w:lang w:val="hy-AM"/>
        </w:rPr>
        <w:t xml:space="preserve">) </w:t>
      </w:r>
      <w:r w:rsidRPr="005917EF">
        <w:rPr>
          <w:rFonts w:ascii="GHEA Grapalat" w:hAnsi="GHEA Grapalat" w:cs="Sylfaen"/>
          <w:color w:val="000000"/>
          <w:lang w:val="hy-AM"/>
        </w:rPr>
        <w:t>իր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ենթակայության՝</w:t>
      </w:r>
      <w:r w:rsidRPr="005917EF">
        <w:rPr>
          <w:rFonts w:ascii="GHEA Grapalat" w:hAnsi="GHEA Grapalat"/>
          <w:color w:val="000000"/>
          <w:lang w:val="hy-AM"/>
        </w:rPr>
        <w:t xml:space="preserve"> 40925.1 </w:t>
      </w:r>
      <w:r w:rsidRPr="005917EF">
        <w:rPr>
          <w:rFonts w:ascii="GHEA Grapalat" w:hAnsi="GHEA Grapalat" w:cs="Sylfaen"/>
          <w:color w:val="000000"/>
          <w:lang w:val="hy-AM"/>
        </w:rPr>
        <w:t>հազար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դրամ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գնահատված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ակտիվներ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ունեցող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Arial"/>
          <w:color w:val="000000"/>
          <w:lang w:val="hy-AM"/>
        </w:rPr>
        <w:t>«</w:t>
      </w:r>
      <w:r w:rsidRPr="005917EF">
        <w:rPr>
          <w:rFonts w:ascii="GHEA Grapalat" w:hAnsi="GHEA Grapalat" w:cs="Sylfaen"/>
          <w:color w:val="000000"/>
          <w:lang w:val="hy-AM"/>
        </w:rPr>
        <w:t>Տավուշի ուսուցիչների վերապատրաստման կենտրոն</w:t>
      </w:r>
      <w:r w:rsidRPr="005917EF">
        <w:rPr>
          <w:rFonts w:ascii="GHEA Grapalat" w:hAnsi="GHEA Grapalat" w:cs="Arial"/>
          <w:color w:val="000000"/>
          <w:lang w:val="hy-AM"/>
        </w:rPr>
        <w:t>»</w:t>
      </w:r>
      <w:r w:rsidRPr="005917EF">
        <w:rPr>
          <w:rFonts w:ascii="GHEA Grapalat" w:hAnsi="GHEA Grapalat"/>
          <w:color w:val="000000"/>
          <w:lang w:val="hy-AM"/>
        </w:rPr>
        <w:t xml:space="preserve"> դուստր փակ </w:t>
      </w:r>
      <w:r w:rsidRPr="005917EF">
        <w:rPr>
          <w:rFonts w:ascii="GHEA Grapalat" w:hAnsi="GHEA Grapalat" w:cs="Sylfaen"/>
          <w:color w:val="000000"/>
          <w:lang w:val="hy-AM"/>
        </w:rPr>
        <w:t>բաժնետիրական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ընկերության</w:t>
      </w:r>
      <w:r w:rsidRPr="005917EF">
        <w:rPr>
          <w:rFonts w:ascii="GHEA Grapalat" w:hAnsi="GHEA Grapalat"/>
          <w:color w:val="000000"/>
          <w:lang w:val="hy-AM"/>
        </w:rPr>
        <w:t xml:space="preserve"> (</w:t>
      </w:r>
      <w:r w:rsidRPr="005917EF">
        <w:rPr>
          <w:rFonts w:ascii="GHEA Grapalat" w:hAnsi="GHEA Grapalat" w:cs="Sylfaen"/>
          <w:color w:val="000000"/>
          <w:lang w:val="hy-AM"/>
        </w:rPr>
        <w:t>այսուհետ</w:t>
      </w:r>
      <w:r w:rsidRPr="005917EF">
        <w:rPr>
          <w:rFonts w:ascii="GHEA Grapalat" w:hAnsi="GHEA Grapalat"/>
          <w:color w:val="000000"/>
          <w:lang w:val="hy-AM"/>
        </w:rPr>
        <w:t xml:space="preserve">` </w:t>
      </w:r>
      <w:r w:rsidRPr="005917EF">
        <w:rPr>
          <w:rFonts w:ascii="GHEA Grapalat" w:hAnsi="GHEA Grapalat" w:cs="Sylfaen"/>
          <w:color w:val="000000"/>
          <w:lang w:val="hy-AM"/>
        </w:rPr>
        <w:t>Ընկերություն</w:t>
      </w:r>
      <w:r w:rsidRPr="005917EF">
        <w:rPr>
          <w:rFonts w:ascii="GHEA Grapalat" w:hAnsi="GHEA Grapalat"/>
          <w:color w:val="000000"/>
          <w:lang w:val="hy-AM"/>
        </w:rPr>
        <w:t>) (</w:t>
      </w:r>
      <w:r w:rsidRPr="005917EF">
        <w:rPr>
          <w:rFonts w:ascii="GHEA Grapalat" w:hAnsi="GHEA Grapalat" w:cs="Sylfaen"/>
          <w:lang w:val="hy-AM"/>
        </w:rPr>
        <w:t>գտնվելու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վայրը</w:t>
      </w:r>
      <w:r w:rsidRPr="005917EF">
        <w:rPr>
          <w:rFonts w:ascii="GHEA Grapalat" w:hAnsi="GHEA Grapalat"/>
          <w:lang w:val="hy-AM"/>
        </w:rPr>
        <w:t xml:space="preserve">` </w:t>
      </w:r>
      <w:r w:rsidRPr="005917EF">
        <w:rPr>
          <w:rFonts w:ascii="GHEA Grapalat" w:hAnsi="GHEA Grapalat" w:cs="Sylfaen"/>
          <w:lang w:val="hy-AM"/>
        </w:rPr>
        <w:t>Հայաստանի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Հանրապետություն</w:t>
      </w:r>
      <w:r w:rsidRPr="005917EF">
        <w:rPr>
          <w:rFonts w:ascii="GHEA Grapalat" w:hAnsi="GHEA Grapalat"/>
          <w:lang w:val="hy-AM"/>
        </w:rPr>
        <w:t xml:space="preserve">, </w:t>
      </w:r>
      <w:r w:rsidRPr="005917EF">
        <w:rPr>
          <w:rFonts w:ascii="GHEA Grapalat" w:hAnsi="GHEA Grapalat" w:cs="Sylfaen"/>
          <w:lang w:val="hy-AM"/>
        </w:rPr>
        <w:t>Տավուշի մարզ</w:t>
      </w:r>
      <w:r w:rsidRPr="005917EF">
        <w:rPr>
          <w:rFonts w:ascii="GHEA Grapalat" w:hAnsi="GHEA Grapalat"/>
          <w:lang w:val="hy-AM"/>
        </w:rPr>
        <w:t xml:space="preserve">, </w:t>
      </w:r>
      <w:r w:rsidRPr="005917EF">
        <w:rPr>
          <w:rFonts w:ascii="GHEA Grapalat" w:hAnsi="GHEA Grapalat" w:cs="Sylfaen"/>
          <w:lang w:val="hy-AM"/>
        </w:rPr>
        <w:t>քաղ</w:t>
      </w:r>
      <w:r w:rsidRPr="005917EF">
        <w:rPr>
          <w:rFonts w:ascii="GHEA Grapalat" w:hAnsi="GHEA Grapalat"/>
          <w:lang w:val="hy-AM"/>
        </w:rPr>
        <w:t xml:space="preserve">. Իջևան, Երևանյան </w:t>
      </w:r>
      <w:r w:rsidRPr="005917EF">
        <w:rPr>
          <w:rFonts w:ascii="GHEA Grapalat" w:hAnsi="GHEA Grapalat" w:cs="Sylfaen"/>
          <w:lang w:val="hy-AM"/>
        </w:rPr>
        <w:t>փող</w:t>
      </w:r>
      <w:r w:rsidRPr="005917EF">
        <w:rPr>
          <w:rFonts w:ascii="GHEA Grapalat" w:hAnsi="GHEA Grapalat"/>
          <w:lang w:val="hy-AM"/>
        </w:rPr>
        <w:t xml:space="preserve">. 8-րդ նրբանցք 8) 100 </w:t>
      </w:r>
      <w:r w:rsidRPr="005917EF">
        <w:rPr>
          <w:rFonts w:ascii="GHEA Grapalat" w:hAnsi="GHEA Grapalat" w:cs="Sylfaen"/>
          <w:lang w:val="hy-AM"/>
        </w:rPr>
        <w:t>տոկոս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պետական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բաժնետոմսերը</w:t>
      </w:r>
      <w:r w:rsidRPr="005917EF">
        <w:rPr>
          <w:rFonts w:ascii="GHEA Grapalat" w:hAnsi="GHEA Grapalat"/>
          <w:lang w:val="hy-AM"/>
        </w:rPr>
        <w:t xml:space="preserve"> (100 </w:t>
      </w:r>
      <w:r w:rsidRPr="005917EF">
        <w:rPr>
          <w:rFonts w:ascii="GHEA Grapalat" w:hAnsi="GHEA Grapalat" w:cs="Sylfaen"/>
          <w:lang w:val="hy-AM"/>
        </w:rPr>
        <w:t>հատ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հասարակ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(սովորական)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բաժնետոմս</w:t>
      </w:r>
      <w:r w:rsidRPr="005917EF">
        <w:rPr>
          <w:rFonts w:ascii="GHEA Grapalat" w:hAnsi="GHEA Grapalat"/>
          <w:lang w:val="hy-AM"/>
        </w:rPr>
        <w:t xml:space="preserve">, </w:t>
      </w:r>
      <w:r w:rsidRPr="005917EF">
        <w:rPr>
          <w:rFonts w:ascii="GHEA Grapalat" w:hAnsi="GHEA Grapalat" w:cs="Sylfaen"/>
          <w:lang w:val="hy-AM"/>
        </w:rPr>
        <w:t>յուրաքանչյուրը՝</w:t>
      </w:r>
      <w:r w:rsidRPr="005917EF">
        <w:rPr>
          <w:rFonts w:ascii="GHEA Grapalat" w:hAnsi="GHEA Grapalat"/>
          <w:lang w:val="hy-AM"/>
        </w:rPr>
        <w:t xml:space="preserve"> 23000 </w:t>
      </w:r>
      <w:r w:rsidRPr="005917EF">
        <w:rPr>
          <w:rFonts w:ascii="GHEA Grapalat" w:hAnsi="GHEA Grapalat" w:cs="Sylfaen"/>
          <w:lang w:val="hy-AM"/>
        </w:rPr>
        <w:t>դրամ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անվանական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արժեքով</w:t>
      </w:r>
      <w:r w:rsidRPr="005917EF">
        <w:rPr>
          <w:rFonts w:ascii="GHEA Grapalat" w:hAnsi="GHEA Grapalat"/>
          <w:lang w:val="hy-AM"/>
        </w:rPr>
        <w:t xml:space="preserve">) </w:t>
      </w:r>
      <w:r w:rsidRPr="005917EF">
        <w:rPr>
          <w:rFonts w:ascii="GHEA Grapalat" w:hAnsi="GHEA Grapalat" w:cs="Sylfaen"/>
          <w:lang w:val="hy-AM"/>
        </w:rPr>
        <w:t>մասնավորեցնել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դասական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աճուրդով</w:t>
      </w:r>
      <w:r w:rsidRPr="005917EF">
        <w:rPr>
          <w:rFonts w:ascii="GHEA Grapalat" w:hAnsi="GHEA Grapalat"/>
          <w:lang w:val="hy-AM"/>
        </w:rPr>
        <w:t>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 xml:space="preserve">2. </w:t>
      </w:r>
      <w:r w:rsidRPr="005917EF">
        <w:rPr>
          <w:rFonts w:ascii="GHEA Grapalat" w:hAnsi="GHEA Grapalat" w:cs="Sylfaen"/>
          <w:lang w:val="hy-AM"/>
        </w:rPr>
        <w:t>Սահմանել</w:t>
      </w:r>
      <w:r w:rsidRPr="005917EF">
        <w:rPr>
          <w:rFonts w:ascii="GHEA Grapalat" w:hAnsi="GHEA Grapalat"/>
          <w:lang w:val="hy-AM"/>
        </w:rPr>
        <w:t xml:space="preserve"> (</w:t>
      </w:r>
      <w:r w:rsidRPr="005917EF">
        <w:rPr>
          <w:rFonts w:ascii="GHEA Grapalat" w:hAnsi="GHEA Grapalat" w:cs="Sylfaen"/>
          <w:lang w:val="hy-AM"/>
        </w:rPr>
        <w:t>հաշվետու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ժամանակահատվածի՝</w:t>
      </w:r>
      <w:r w:rsidRPr="005917EF">
        <w:rPr>
          <w:rFonts w:ascii="GHEA Grapalat" w:hAnsi="GHEA Grapalat"/>
          <w:lang w:val="hy-AM"/>
        </w:rPr>
        <w:t xml:space="preserve"> 2018 </w:t>
      </w:r>
      <w:r w:rsidRPr="005917EF">
        <w:rPr>
          <w:rFonts w:ascii="GHEA Grapalat" w:hAnsi="GHEA Grapalat" w:cs="Sylfaen"/>
          <w:lang w:val="hy-AM"/>
        </w:rPr>
        <w:t>թվականի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հոկտեմբերի</w:t>
      </w:r>
      <w:r w:rsidRPr="005917EF">
        <w:rPr>
          <w:rFonts w:ascii="GHEA Grapalat" w:hAnsi="GHEA Grapalat"/>
          <w:lang w:val="hy-AM"/>
        </w:rPr>
        <w:t xml:space="preserve"> 1-</w:t>
      </w:r>
      <w:r w:rsidRPr="005917EF">
        <w:rPr>
          <w:rFonts w:ascii="GHEA Grapalat" w:hAnsi="GHEA Grapalat" w:cs="Sylfaen"/>
          <w:lang w:val="hy-AM"/>
        </w:rPr>
        <w:t>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դրությամբ</w:t>
      </w:r>
      <w:r w:rsidRPr="005917EF">
        <w:rPr>
          <w:rFonts w:ascii="GHEA Grapalat" w:hAnsi="GHEA Grapalat"/>
          <w:lang w:val="hy-AM"/>
        </w:rPr>
        <w:t>)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ընկերության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բաժնետոմսերի</w:t>
      </w:r>
      <w:r w:rsidRPr="005917EF">
        <w:rPr>
          <w:rFonts w:ascii="GHEA Grapalat" w:hAnsi="GHEA Grapalat"/>
          <w:color w:val="000000"/>
          <w:lang w:val="hy-AM"/>
        </w:rPr>
        <w:t xml:space="preserve">`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կառավարության</w:t>
      </w:r>
      <w:r w:rsidRPr="005917EF">
        <w:rPr>
          <w:rFonts w:ascii="GHEA Grapalat" w:hAnsi="GHEA Grapalat"/>
          <w:color w:val="000000"/>
          <w:lang w:val="hy-AM"/>
        </w:rPr>
        <w:t xml:space="preserve"> 1998 </w:t>
      </w:r>
      <w:r w:rsidRPr="005917EF">
        <w:rPr>
          <w:rFonts w:ascii="GHEA Grapalat" w:hAnsi="GHEA Grapalat" w:cs="Sylfaen"/>
          <w:color w:val="000000"/>
          <w:lang w:val="hy-AM"/>
        </w:rPr>
        <w:t>թվականի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մարտի</w:t>
      </w:r>
      <w:r w:rsidRPr="005917EF">
        <w:rPr>
          <w:rFonts w:ascii="GHEA Grapalat" w:hAnsi="GHEA Grapalat"/>
          <w:color w:val="000000"/>
          <w:lang w:val="hy-AM"/>
        </w:rPr>
        <w:t xml:space="preserve"> 27-</w:t>
      </w:r>
      <w:r w:rsidRPr="005917EF"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N</w:t>
      </w:r>
      <w:r w:rsidRPr="005917EF">
        <w:rPr>
          <w:rFonts w:ascii="GHEA Grapalat" w:hAnsi="GHEA Grapalat"/>
          <w:color w:val="000000"/>
          <w:lang w:val="hy-AM"/>
        </w:rPr>
        <w:t xml:space="preserve">209 </w:t>
      </w:r>
      <w:r w:rsidRPr="005917EF">
        <w:rPr>
          <w:rFonts w:ascii="GHEA Grapalat" w:hAnsi="GHEA Grapalat" w:cs="Sylfaen"/>
          <w:lang w:val="hy-AM"/>
        </w:rPr>
        <w:t>որոշմամբ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սահմանված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կարգով՝</w:t>
      </w:r>
      <w:r w:rsidRPr="005917EF">
        <w:rPr>
          <w:rFonts w:ascii="GHEA Grapalat" w:hAnsi="GHEA Grapalat"/>
          <w:lang w:val="hy-AM"/>
        </w:rPr>
        <w:t xml:space="preserve"> 2019 </w:t>
      </w:r>
      <w:r w:rsidRPr="005917EF">
        <w:rPr>
          <w:rFonts w:ascii="GHEA Grapalat" w:hAnsi="GHEA Grapalat" w:cs="Sylfaen"/>
          <w:lang w:val="hy-AM"/>
        </w:rPr>
        <w:t>թվականի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հունվարի</w:t>
      </w:r>
      <w:r w:rsidRPr="005917EF">
        <w:rPr>
          <w:rFonts w:ascii="GHEA Grapalat" w:hAnsi="GHEA Grapalat"/>
          <w:lang w:val="hy-AM"/>
        </w:rPr>
        <w:t xml:space="preserve"> 10-</w:t>
      </w:r>
      <w:r w:rsidRPr="005917EF">
        <w:rPr>
          <w:rFonts w:ascii="GHEA Grapalat" w:hAnsi="GHEA Grapalat" w:cs="Sylfaen"/>
          <w:lang w:val="hy-AM"/>
        </w:rPr>
        <w:t>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դրությամբ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գնահատված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արժեքը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և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մեկնարկային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գինը՝</w:t>
      </w:r>
      <w:r w:rsidRPr="005917EF">
        <w:rPr>
          <w:rFonts w:ascii="GHEA Grapalat" w:hAnsi="GHEA Grapalat"/>
          <w:lang w:val="hy-AM"/>
        </w:rPr>
        <w:t xml:space="preserve"> 39156.1 </w:t>
      </w:r>
      <w:r w:rsidRPr="005917EF">
        <w:rPr>
          <w:rFonts w:ascii="GHEA Grapalat" w:hAnsi="GHEA Grapalat" w:cs="Sylfaen"/>
          <w:lang w:val="hy-AM"/>
        </w:rPr>
        <w:t>հազար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դրամ</w:t>
      </w:r>
      <w:r w:rsidRPr="005917EF">
        <w:rPr>
          <w:rFonts w:ascii="GHEA Grapalat" w:hAnsi="GHEA Grapalat"/>
          <w:lang w:val="hy-AM"/>
        </w:rPr>
        <w:t>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 xml:space="preserve">3. </w:t>
      </w:r>
      <w:r w:rsidR="00EF0BD9">
        <w:rPr>
          <w:rFonts w:ascii="GHEA Grapalat" w:hAnsi="GHEA Grapalat"/>
          <w:color w:val="000000"/>
          <w:lang w:val="hy-AM"/>
        </w:rPr>
        <w:t xml:space="preserve">Սահմանել, որ </w:t>
      </w:r>
      <w:bookmarkStart w:id="0" w:name="_GoBack"/>
      <w:bookmarkEnd w:id="0"/>
      <w:r w:rsidR="00EF0BD9">
        <w:rPr>
          <w:rFonts w:ascii="GHEA Grapalat" w:hAnsi="GHEA Grapalat" w:cs="Sylfaen"/>
          <w:color w:val="000000"/>
          <w:lang w:val="hy-AM"/>
        </w:rPr>
        <w:t>ը</w:t>
      </w:r>
      <w:r w:rsidRPr="005917EF">
        <w:rPr>
          <w:rFonts w:ascii="GHEA Grapalat" w:hAnsi="GHEA Grapalat" w:cs="Sylfaen"/>
          <w:color w:val="000000"/>
          <w:lang w:val="hy-AM"/>
        </w:rPr>
        <w:t>նկերության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գնահատված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պարտավորությունները 2018 թվականի հոկտեմբերի 1-ի դրությամբ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կազմել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են</w:t>
      </w:r>
      <w:r w:rsidRPr="005917EF">
        <w:rPr>
          <w:rFonts w:ascii="GHEA Grapalat" w:hAnsi="GHEA Grapalat"/>
          <w:color w:val="000000"/>
          <w:lang w:val="hy-AM"/>
        </w:rPr>
        <w:t xml:space="preserve"> 1769.0 </w:t>
      </w:r>
      <w:r w:rsidRPr="005917EF">
        <w:rPr>
          <w:rFonts w:ascii="GHEA Grapalat" w:hAnsi="GHEA Grapalat" w:cs="Sylfaen"/>
          <w:color w:val="000000"/>
          <w:lang w:val="hy-AM"/>
        </w:rPr>
        <w:t>հազար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դրամ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այդ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թվում՝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917EF">
        <w:rPr>
          <w:rFonts w:ascii="GHEA Grapalat" w:hAnsi="GHEA Grapalat"/>
          <w:lang w:val="hy-AM"/>
        </w:rPr>
        <w:t xml:space="preserve">1) </w:t>
      </w:r>
      <w:r w:rsidRPr="005917EF">
        <w:rPr>
          <w:rFonts w:ascii="GHEA Grapalat" w:hAnsi="GHEA Grapalat" w:cs="Sylfaen"/>
          <w:lang w:val="hy-AM"/>
        </w:rPr>
        <w:t>կարճաժամկետ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կրեդիտորական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պարտք</w:t>
      </w:r>
      <w:r w:rsidRPr="005917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համայնքային </w:t>
      </w:r>
      <w:r w:rsidRPr="005917EF">
        <w:rPr>
          <w:rFonts w:ascii="GHEA Grapalat" w:hAnsi="GHEA Grapalat" w:cs="Sylfaen"/>
          <w:lang w:val="hy-AM"/>
        </w:rPr>
        <w:t>բյուջեին՝</w:t>
      </w:r>
      <w:r w:rsidRPr="005917EF">
        <w:rPr>
          <w:rFonts w:ascii="GHEA Grapalat" w:hAnsi="GHEA Grapalat"/>
          <w:lang w:val="hy-AM"/>
        </w:rPr>
        <w:t xml:space="preserve"> 1423.0 </w:t>
      </w:r>
      <w:r w:rsidRPr="005917EF">
        <w:rPr>
          <w:rFonts w:ascii="GHEA Grapalat" w:hAnsi="GHEA Grapalat" w:cs="Sylfaen"/>
          <w:lang w:val="hy-AM"/>
        </w:rPr>
        <w:t>հազ</w:t>
      </w:r>
      <w:r w:rsidRPr="005917EF">
        <w:rPr>
          <w:rFonts w:ascii="GHEA Grapalat" w:hAnsi="GHEA Grapalat"/>
          <w:lang w:val="hy-AM"/>
        </w:rPr>
        <w:t xml:space="preserve">. </w:t>
      </w:r>
      <w:r w:rsidRPr="005917EF">
        <w:rPr>
          <w:rFonts w:ascii="GHEA Grapalat" w:hAnsi="GHEA Grapalat" w:cs="Sylfaen"/>
          <w:lang w:val="hy-AM"/>
        </w:rPr>
        <w:t>դրամ</w:t>
      </w:r>
      <w:r w:rsidRPr="005917EF">
        <w:rPr>
          <w:rFonts w:ascii="GHEA Grapalat" w:hAnsi="GHEA Grapalat"/>
          <w:lang w:val="hy-AM"/>
        </w:rPr>
        <w:t xml:space="preserve">, </w:t>
      </w:r>
    </w:p>
    <w:p w:rsidR="00FA549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917EF">
        <w:rPr>
          <w:rFonts w:ascii="GHEA Grapalat" w:hAnsi="GHEA Grapalat"/>
          <w:lang w:val="hy-AM"/>
        </w:rPr>
        <w:t xml:space="preserve">2) </w:t>
      </w:r>
      <w:r w:rsidRPr="005917EF">
        <w:rPr>
          <w:rFonts w:ascii="GHEA Grapalat" w:hAnsi="GHEA Grapalat" w:cs="Sylfaen"/>
          <w:lang w:val="hy-AM"/>
        </w:rPr>
        <w:t>այլ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ընթացիկ պարտավորություններ՝</w:t>
      </w:r>
      <w:r w:rsidRPr="005917EF">
        <w:rPr>
          <w:rFonts w:ascii="GHEA Grapalat" w:hAnsi="GHEA Grapalat"/>
          <w:lang w:val="hy-AM"/>
        </w:rPr>
        <w:t xml:space="preserve"> 346.0 </w:t>
      </w:r>
      <w:r w:rsidRPr="005917EF">
        <w:rPr>
          <w:rFonts w:ascii="GHEA Grapalat" w:hAnsi="GHEA Grapalat" w:cs="Sylfaen"/>
          <w:lang w:val="hy-AM"/>
        </w:rPr>
        <w:t>հազ</w:t>
      </w:r>
      <w:r w:rsidRPr="005917EF">
        <w:rPr>
          <w:rFonts w:ascii="GHEA Grapalat" w:hAnsi="GHEA Grapalat"/>
          <w:lang w:val="hy-AM"/>
        </w:rPr>
        <w:t xml:space="preserve">. </w:t>
      </w:r>
      <w:r w:rsidRPr="005917EF">
        <w:rPr>
          <w:rFonts w:ascii="GHEA Grapalat" w:hAnsi="GHEA Grapalat" w:cs="Sylfaen"/>
          <w:lang w:val="hy-AM"/>
        </w:rPr>
        <w:t>դրամ</w:t>
      </w:r>
      <w:r w:rsidRPr="005917EF">
        <w:rPr>
          <w:rFonts w:ascii="GHEA Grapalat" w:hAnsi="GHEA Grapalat"/>
          <w:lang w:val="hy-AM"/>
        </w:rPr>
        <w:t>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36E2">
        <w:rPr>
          <w:rFonts w:ascii="GHEA Grapalat" w:hAnsi="GHEA Grapalat"/>
          <w:lang w:val="hy-AM"/>
        </w:rPr>
        <w:t xml:space="preserve">4. </w:t>
      </w:r>
      <w:r w:rsidR="00EF0BD9">
        <w:rPr>
          <w:rFonts w:ascii="GHEA Grapalat" w:hAnsi="GHEA Grapalat"/>
          <w:lang w:val="hy-AM"/>
        </w:rPr>
        <w:t xml:space="preserve">Սահմանել, որ </w:t>
      </w:r>
      <w:r w:rsidR="00EF0BD9">
        <w:rPr>
          <w:rFonts w:ascii="GHEA Grapalat" w:hAnsi="GHEA Grapalat" w:cs="Sylfaen"/>
          <w:color w:val="000000"/>
          <w:lang w:val="hy-AM"/>
        </w:rPr>
        <w:t>ը</w:t>
      </w:r>
      <w:r w:rsidRPr="005917EF">
        <w:rPr>
          <w:rFonts w:ascii="GHEA Grapalat" w:hAnsi="GHEA Grapalat" w:cs="Sylfaen"/>
          <w:color w:val="000000"/>
          <w:lang w:val="hy-AM"/>
        </w:rPr>
        <w:t>նկերության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պարտավորությունները 2019 </w:t>
      </w:r>
      <w:r w:rsidRPr="005917EF">
        <w:rPr>
          <w:rFonts w:ascii="GHEA Grapalat" w:hAnsi="GHEA Grapalat" w:cs="Sylfaen"/>
          <w:color w:val="000000"/>
          <w:lang w:val="hy-AM"/>
        </w:rPr>
        <w:t xml:space="preserve">թվականի </w:t>
      </w:r>
      <w:r w:rsidR="00CF5A70">
        <w:rPr>
          <w:rFonts w:ascii="GHEA Grapalat" w:hAnsi="GHEA Grapalat" w:cs="Sylfaen"/>
          <w:color w:val="000000"/>
          <w:lang w:val="hy-AM"/>
        </w:rPr>
        <w:t>հո</w:t>
      </w:r>
      <w:r w:rsidR="00FE7F78">
        <w:rPr>
          <w:rFonts w:ascii="GHEA Grapalat" w:hAnsi="GHEA Grapalat" w:cs="Sylfaen"/>
          <w:color w:val="000000"/>
          <w:lang w:val="hy-AM"/>
        </w:rPr>
        <w:t>կտեմբերի</w:t>
      </w:r>
      <w:r w:rsidRPr="005917EF">
        <w:rPr>
          <w:rFonts w:ascii="GHEA Grapalat" w:hAnsi="GHEA Grapalat" w:cs="Sylfaen"/>
          <w:color w:val="000000"/>
          <w:lang w:val="hy-AM"/>
        </w:rPr>
        <w:t xml:space="preserve"> </w:t>
      </w:r>
      <w:r w:rsidR="00CF5A70">
        <w:rPr>
          <w:rFonts w:ascii="GHEA Grapalat" w:hAnsi="GHEA Grapalat" w:cs="Sylfaen"/>
          <w:color w:val="000000"/>
          <w:lang w:val="hy-AM"/>
        </w:rPr>
        <w:t>1</w:t>
      </w:r>
      <w:r w:rsidRPr="005917EF">
        <w:rPr>
          <w:rFonts w:ascii="GHEA Grapalat" w:hAnsi="GHEA Grapalat" w:cs="Sylfaen"/>
          <w:color w:val="000000"/>
          <w:lang w:val="hy-AM"/>
        </w:rPr>
        <w:t>-ի դրությամբ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կազմ</w:t>
      </w:r>
      <w:r>
        <w:rPr>
          <w:rFonts w:ascii="GHEA Grapalat" w:hAnsi="GHEA Grapalat" w:cs="Sylfaen"/>
          <w:color w:val="000000"/>
          <w:lang w:val="hy-AM"/>
        </w:rPr>
        <w:t>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են</w:t>
      </w:r>
      <w:r w:rsidRPr="00F00DD4">
        <w:rPr>
          <w:rFonts w:ascii="GHEA Grapalat" w:hAnsi="GHEA Grapalat" w:cs="Sylfaen"/>
          <w:color w:val="000000"/>
          <w:lang w:val="hy-AM"/>
        </w:rPr>
        <w:t xml:space="preserve"> </w:t>
      </w:r>
      <w:r w:rsidR="00FE7F78" w:rsidRPr="00F00DD4">
        <w:rPr>
          <w:rFonts w:ascii="GHEA Grapalat" w:hAnsi="GHEA Grapalat" w:cs="Sylfaen"/>
          <w:color w:val="000000"/>
          <w:lang w:val="hy-AM"/>
        </w:rPr>
        <w:t>2287.7</w:t>
      </w:r>
      <w:r w:rsidRPr="00F00DD4">
        <w:rPr>
          <w:rFonts w:ascii="GHEA Grapalat" w:hAnsi="GHEA Grapalat" w:cs="Sylfaen"/>
          <w:color w:val="000000"/>
          <w:lang w:val="hy-AM"/>
        </w:rPr>
        <w:t xml:space="preserve"> հազար դրամ,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այդ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թվում՝</w:t>
      </w:r>
    </w:p>
    <w:p w:rsidR="00FA549F" w:rsidRPr="00F00DD4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5917EF">
        <w:rPr>
          <w:rFonts w:ascii="GHEA Grapalat" w:hAnsi="GHEA Grapalat"/>
          <w:lang w:val="hy-AM"/>
        </w:rPr>
        <w:t>1</w:t>
      </w:r>
      <w:r w:rsidRPr="00F00DD4">
        <w:rPr>
          <w:rFonts w:ascii="GHEA Grapalat" w:hAnsi="GHEA Grapalat" w:cs="Sylfaen"/>
          <w:color w:val="000000"/>
          <w:lang w:val="hy-AM"/>
        </w:rPr>
        <w:t xml:space="preserve">) կարճաժամկետ կրեդիտորական պարտք համայնքային բյուջեին՝ 1423.0 հազ. դրամ, </w:t>
      </w:r>
    </w:p>
    <w:p w:rsidR="00FA549F" w:rsidRPr="00F00DD4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00DD4">
        <w:rPr>
          <w:rFonts w:ascii="GHEA Grapalat" w:hAnsi="GHEA Grapalat" w:cs="Sylfaen"/>
          <w:color w:val="000000"/>
          <w:lang w:val="hy-AM"/>
        </w:rPr>
        <w:t xml:space="preserve">2) կարճաժամկետ կրեդիտորական պարտք պետական բյուջեին՝ </w:t>
      </w:r>
      <w:r w:rsidR="00FE7F78" w:rsidRPr="00F00DD4">
        <w:rPr>
          <w:rFonts w:ascii="GHEA Grapalat" w:hAnsi="GHEA Grapalat" w:cs="Sylfaen"/>
          <w:color w:val="000000"/>
          <w:lang w:val="hy-AM"/>
        </w:rPr>
        <w:t>7</w:t>
      </w:r>
      <w:r w:rsidR="00A10AA8" w:rsidRPr="00F00DD4">
        <w:rPr>
          <w:rFonts w:ascii="GHEA Grapalat" w:hAnsi="GHEA Grapalat" w:cs="Sylfaen"/>
          <w:color w:val="000000"/>
          <w:lang w:val="hy-AM"/>
        </w:rPr>
        <w:t>.0</w:t>
      </w:r>
      <w:r w:rsidRPr="00F00DD4">
        <w:rPr>
          <w:rFonts w:ascii="GHEA Grapalat" w:hAnsi="GHEA Grapalat" w:cs="Sylfaen"/>
          <w:color w:val="000000"/>
          <w:lang w:val="hy-AM"/>
        </w:rPr>
        <w:t xml:space="preserve"> հազ. դրամ, </w:t>
      </w:r>
    </w:p>
    <w:p w:rsidR="00FA549F" w:rsidRPr="00F00DD4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00DD4">
        <w:rPr>
          <w:rFonts w:ascii="GHEA Grapalat" w:hAnsi="GHEA Grapalat" w:cs="Sylfaen"/>
          <w:color w:val="000000"/>
          <w:lang w:val="hy-AM"/>
        </w:rPr>
        <w:t xml:space="preserve">3) կարճաժամկետ կրեդիտորական պարտք աշխատավարձի գծով՝ </w:t>
      </w:r>
      <w:r w:rsidR="00FE7F78" w:rsidRPr="00F00DD4">
        <w:rPr>
          <w:rFonts w:ascii="GHEA Grapalat" w:hAnsi="GHEA Grapalat" w:cs="Sylfaen"/>
          <w:color w:val="000000"/>
          <w:lang w:val="hy-AM"/>
        </w:rPr>
        <w:t>386</w:t>
      </w:r>
      <w:r w:rsidR="00A10AA8" w:rsidRPr="00F00DD4">
        <w:rPr>
          <w:rFonts w:ascii="GHEA Grapalat" w:hAnsi="GHEA Grapalat" w:cs="Sylfaen"/>
          <w:color w:val="000000"/>
          <w:lang w:val="hy-AM"/>
        </w:rPr>
        <w:t>.</w:t>
      </w:r>
      <w:r w:rsidR="00FE7F78" w:rsidRPr="00F00DD4">
        <w:rPr>
          <w:rFonts w:ascii="GHEA Grapalat" w:hAnsi="GHEA Grapalat" w:cs="Sylfaen"/>
          <w:color w:val="000000"/>
          <w:lang w:val="hy-AM"/>
        </w:rPr>
        <w:t>5</w:t>
      </w:r>
      <w:r w:rsidRPr="00F00DD4">
        <w:rPr>
          <w:rFonts w:ascii="GHEA Grapalat" w:hAnsi="GHEA Grapalat" w:cs="Sylfaen"/>
          <w:color w:val="000000"/>
          <w:lang w:val="hy-AM"/>
        </w:rPr>
        <w:t xml:space="preserve"> հազ. դրամ, </w:t>
      </w:r>
    </w:p>
    <w:p w:rsidR="00FA549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4</w:t>
      </w:r>
      <w:r w:rsidRPr="005917EF">
        <w:rPr>
          <w:rFonts w:ascii="GHEA Grapalat" w:hAnsi="GHEA Grapalat"/>
          <w:lang w:val="hy-AM"/>
        </w:rPr>
        <w:t xml:space="preserve">) </w:t>
      </w:r>
      <w:r w:rsidRPr="005917EF">
        <w:rPr>
          <w:rFonts w:ascii="GHEA Grapalat" w:hAnsi="GHEA Grapalat" w:cs="Sylfaen"/>
          <w:lang w:val="hy-AM"/>
        </w:rPr>
        <w:t>այլ</w:t>
      </w:r>
      <w:r w:rsidRPr="005917EF">
        <w:rPr>
          <w:rFonts w:ascii="GHEA Grapalat" w:hAnsi="GHEA Grapalat"/>
          <w:lang w:val="hy-AM"/>
        </w:rPr>
        <w:t xml:space="preserve"> </w:t>
      </w:r>
      <w:r w:rsidRPr="00F00DD4">
        <w:rPr>
          <w:rFonts w:ascii="GHEA Grapalat" w:hAnsi="GHEA Grapalat" w:cs="Sylfaen"/>
          <w:color w:val="000000"/>
          <w:lang w:val="hy-AM"/>
        </w:rPr>
        <w:t>պարտավորություններ՝ 4</w:t>
      </w:r>
      <w:r w:rsidR="00FE7F78" w:rsidRPr="00F00DD4">
        <w:rPr>
          <w:rFonts w:ascii="GHEA Grapalat" w:hAnsi="GHEA Grapalat" w:cs="Sylfaen"/>
          <w:color w:val="000000"/>
          <w:lang w:val="hy-AM"/>
        </w:rPr>
        <w:t>71</w:t>
      </w:r>
      <w:r w:rsidRPr="00F00DD4">
        <w:rPr>
          <w:rFonts w:ascii="GHEA Grapalat" w:hAnsi="GHEA Grapalat" w:cs="Sylfaen"/>
          <w:color w:val="000000"/>
          <w:lang w:val="hy-AM"/>
        </w:rPr>
        <w:t>.</w:t>
      </w:r>
      <w:r w:rsidR="00FE7F78" w:rsidRPr="00F00DD4">
        <w:rPr>
          <w:rFonts w:ascii="GHEA Grapalat" w:hAnsi="GHEA Grapalat" w:cs="Sylfaen"/>
          <w:color w:val="000000"/>
          <w:lang w:val="hy-AM"/>
        </w:rPr>
        <w:t>2</w:t>
      </w:r>
      <w:r w:rsidRPr="00F00DD4">
        <w:rPr>
          <w:rFonts w:ascii="GHEA Grapalat" w:hAnsi="GHEA Grapalat" w:cs="Sylfaen"/>
          <w:color w:val="000000"/>
          <w:lang w:val="hy-AM"/>
        </w:rPr>
        <w:t xml:space="preserve"> հազ. դրամ: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5917EF">
        <w:rPr>
          <w:rFonts w:ascii="GHEA Grapalat" w:hAnsi="GHEA Grapalat"/>
          <w:color w:val="000000"/>
          <w:lang w:val="hy-AM"/>
        </w:rPr>
        <w:t xml:space="preserve">. </w:t>
      </w:r>
      <w:r w:rsidRPr="005917EF">
        <w:rPr>
          <w:rFonts w:ascii="GHEA Grapalat" w:hAnsi="GHEA Grapalat" w:cs="Sylfaen"/>
          <w:color w:val="000000"/>
          <w:lang w:val="hy-AM"/>
        </w:rPr>
        <w:t>Կոմիտեի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նախագահին</w:t>
      </w:r>
      <w:r w:rsidRPr="005917EF">
        <w:rPr>
          <w:rFonts w:ascii="GHEA Grapalat" w:hAnsi="GHEA Grapalat"/>
          <w:color w:val="000000"/>
          <w:lang w:val="hy-AM"/>
        </w:rPr>
        <w:t>`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 xml:space="preserve">1) </w:t>
      </w:r>
      <w:r w:rsidRPr="005917EF">
        <w:rPr>
          <w:rFonts w:ascii="GHEA Grapalat" w:hAnsi="GHEA Grapalat" w:cs="Sylfaen"/>
          <w:color w:val="000000"/>
          <w:lang w:val="hy-AM"/>
        </w:rPr>
        <w:t>սույն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որոշումն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ուժի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մեջ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մտնելուց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հետո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երկամսյա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ժամկետում՝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օրենսդրությամբ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սահմանված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կարգով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կազմակերպել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և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անցկացնել</w:t>
      </w:r>
      <w:r w:rsidRPr="005917EF">
        <w:rPr>
          <w:rFonts w:ascii="GHEA Grapalat" w:hAnsi="GHEA Grapalat"/>
          <w:color w:val="000000"/>
          <w:lang w:val="hy-AM"/>
        </w:rPr>
        <w:t xml:space="preserve"> երկու </w:t>
      </w:r>
      <w:r w:rsidRPr="005917EF">
        <w:rPr>
          <w:rFonts w:ascii="GHEA Grapalat" w:hAnsi="GHEA Grapalat" w:cs="Sylfaen"/>
          <w:color w:val="000000"/>
          <w:lang w:val="hy-AM"/>
        </w:rPr>
        <w:t>աճուրդ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ընդ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որում</w:t>
      </w:r>
      <w:r w:rsidRPr="005917EF">
        <w:rPr>
          <w:rFonts w:ascii="GHEA Grapalat" w:hAnsi="GHEA Grapalat"/>
          <w:color w:val="000000"/>
          <w:lang w:val="hy-AM"/>
        </w:rPr>
        <w:t xml:space="preserve">՝ </w:t>
      </w:r>
      <w:r w:rsidRPr="005917EF">
        <w:rPr>
          <w:rFonts w:ascii="GHEA Grapalat" w:hAnsi="GHEA Grapalat" w:cs="Sylfaen"/>
          <w:color w:val="000000"/>
          <w:lang w:val="hy-AM"/>
        </w:rPr>
        <w:t>երկրորդ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աճուրդն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անցկացնել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առաջին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աճուրդը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չկայանալու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դեպքում՝</w:t>
      </w:r>
      <w:r w:rsidRPr="005917EF">
        <w:rPr>
          <w:rFonts w:ascii="GHEA Grapalat" w:hAnsi="GHEA Grapalat"/>
          <w:color w:val="000000"/>
          <w:lang w:val="hy-AM"/>
        </w:rPr>
        <w:t xml:space="preserve"> 15 </w:t>
      </w:r>
      <w:r w:rsidRPr="005917EF">
        <w:rPr>
          <w:rFonts w:ascii="GHEA Grapalat" w:hAnsi="GHEA Grapalat" w:cs="Sylfaen"/>
          <w:color w:val="000000"/>
          <w:lang w:val="hy-AM"/>
        </w:rPr>
        <w:t>օր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հետո՝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նույն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պայմաններով</w:t>
      </w:r>
      <w:r w:rsidRPr="005917EF">
        <w:rPr>
          <w:rFonts w:ascii="GHEA Grapalat" w:hAnsi="GHEA Grapalat"/>
          <w:color w:val="000000"/>
          <w:lang w:val="hy-AM"/>
        </w:rPr>
        <w:t>,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/>
          <w:color w:val="000000"/>
          <w:lang w:val="hy-AM"/>
        </w:rPr>
        <w:t xml:space="preserve">2) </w:t>
      </w:r>
      <w:r w:rsidRPr="005917EF">
        <w:rPr>
          <w:rFonts w:ascii="GHEA Grapalat" w:hAnsi="GHEA Grapalat" w:cs="Sylfaen"/>
          <w:color w:val="000000"/>
          <w:lang w:val="hy-AM"/>
        </w:rPr>
        <w:t>առաջին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աճուրդի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անցկացման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օրվանից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առնվազն</w:t>
      </w:r>
      <w:r w:rsidRPr="005917EF">
        <w:rPr>
          <w:rFonts w:ascii="GHEA Grapalat" w:hAnsi="GHEA Grapalat"/>
          <w:color w:val="000000"/>
          <w:lang w:val="hy-AM"/>
        </w:rPr>
        <w:t xml:space="preserve"> 30 </w:t>
      </w:r>
      <w:r w:rsidRPr="005917EF">
        <w:rPr>
          <w:rFonts w:ascii="GHEA Grapalat" w:hAnsi="GHEA Grapalat" w:cs="Sylfaen"/>
          <w:color w:val="000000"/>
          <w:lang w:val="hy-AM"/>
        </w:rPr>
        <w:t>օր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առաջ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մամուլում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և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զանգվածային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լրատվության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այլ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միջոցներով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հրապարակել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ինչպես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նաև</w:t>
      </w:r>
      <w:r w:rsidRPr="005917EF">
        <w:rPr>
          <w:rFonts w:ascii="GHEA Grapalat" w:hAnsi="GHEA Grapalat"/>
          <w:color w:val="000000"/>
          <w:lang w:val="hy-AM"/>
        </w:rPr>
        <w:t xml:space="preserve"> www.azdarar.am </w:t>
      </w:r>
      <w:r w:rsidRPr="005917EF">
        <w:rPr>
          <w:rFonts w:ascii="GHEA Grapalat" w:hAnsi="GHEA Grapalat" w:cs="Sylfaen"/>
          <w:color w:val="000000"/>
          <w:lang w:val="hy-AM"/>
        </w:rPr>
        <w:t>հասցեում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գտնվող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հրապարակային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ծանուցումների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պաշտոնական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ինտերնետային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կայքում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տեղադրել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ընդհանուր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տեղեկություններ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աճուրդների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անցկացման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պայմանների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ժամկետների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աճուրդների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մասնակիցներին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ներկայացվող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պահանջների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մասին</w:t>
      </w:r>
      <w:r w:rsidRPr="005917EF">
        <w:rPr>
          <w:rFonts w:ascii="GHEA Grapalat" w:hAnsi="GHEA Grapalat"/>
          <w:color w:val="000000"/>
          <w:lang w:val="hy-AM"/>
        </w:rPr>
        <w:t>,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917EF">
        <w:rPr>
          <w:rFonts w:ascii="GHEA Grapalat" w:hAnsi="GHEA Grapalat"/>
          <w:lang w:val="hy-AM"/>
        </w:rPr>
        <w:t xml:space="preserve">3) </w:t>
      </w:r>
      <w:r w:rsidRPr="005917EF">
        <w:rPr>
          <w:rFonts w:ascii="GHEA Grapalat" w:hAnsi="GHEA Grapalat" w:cs="Sylfaen"/>
          <w:lang w:val="hy-AM"/>
        </w:rPr>
        <w:t>աճուրդի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հաղթողի</w:t>
      </w:r>
      <w:r w:rsidRPr="005917EF">
        <w:rPr>
          <w:rFonts w:ascii="GHEA Grapalat" w:hAnsi="GHEA Grapalat"/>
          <w:lang w:val="hy-AM"/>
        </w:rPr>
        <w:t xml:space="preserve"> (</w:t>
      </w:r>
      <w:r w:rsidRPr="005917EF">
        <w:rPr>
          <w:rFonts w:ascii="GHEA Grapalat" w:hAnsi="GHEA Grapalat" w:cs="Sylfaen"/>
          <w:lang w:val="hy-AM"/>
        </w:rPr>
        <w:t>այսուհետ</w:t>
      </w:r>
      <w:r w:rsidRPr="005917EF">
        <w:rPr>
          <w:rFonts w:ascii="GHEA Grapalat" w:hAnsi="GHEA Grapalat"/>
          <w:lang w:val="hy-AM"/>
        </w:rPr>
        <w:t xml:space="preserve">` </w:t>
      </w:r>
      <w:r w:rsidRPr="005917EF">
        <w:rPr>
          <w:rFonts w:ascii="GHEA Grapalat" w:hAnsi="GHEA Grapalat" w:cs="Sylfaen"/>
          <w:lang w:val="hy-AM"/>
        </w:rPr>
        <w:t>Գնորդ</w:t>
      </w:r>
      <w:r w:rsidRPr="005917EF">
        <w:rPr>
          <w:rFonts w:ascii="GHEA Grapalat" w:hAnsi="GHEA Grapalat"/>
          <w:lang w:val="hy-AM"/>
        </w:rPr>
        <w:t xml:space="preserve">) </w:t>
      </w:r>
      <w:r w:rsidRPr="005917EF">
        <w:rPr>
          <w:rFonts w:ascii="GHEA Grapalat" w:hAnsi="GHEA Grapalat" w:cs="Sylfaen"/>
          <w:lang w:val="hy-AM"/>
        </w:rPr>
        <w:t>կողմից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առաջարկված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գնի</w:t>
      </w:r>
      <w:r w:rsidRPr="005917EF">
        <w:rPr>
          <w:rFonts w:ascii="GHEA Grapalat" w:hAnsi="GHEA Grapalat"/>
          <w:lang w:val="hy-AM"/>
        </w:rPr>
        <w:t xml:space="preserve">, ինչպես նաև </w:t>
      </w:r>
      <w:r w:rsidRPr="005917EF">
        <w:rPr>
          <w:rFonts w:ascii="GHEA Grapalat" w:hAnsi="GHEA Grapalat" w:cs="Sylfaen"/>
          <w:lang w:val="hy-AM"/>
        </w:rPr>
        <w:t>բաժնետոմսերի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արժեքի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որոշման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համար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նախատեսված՝</w:t>
      </w:r>
      <w:r w:rsidRPr="005917EF">
        <w:rPr>
          <w:rFonts w:ascii="GHEA Grapalat" w:hAnsi="GHEA Grapalat"/>
          <w:lang w:val="hy-AM"/>
        </w:rPr>
        <w:t xml:space="preserve"> 268.1 </w:t>
      </w:r>
      <w:r w:rsidRPr="005917EF">
        <w:rPr>
          <w:rFonts w:ascii="GHEA Grapalat" w:hAnsi="GHEA Grapalat" w:cs="Sylfaen"/>
          <w:lang w:val="hy-AM"/>
        </w:rPr>
        <w:t>հազար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դրամի</w:t>
      </w:r>
      <w:r w:rsidRPr="005917EF">
        <w:rPr>
          <w:rFonts w:ascii="GHEA Grapalat" w:hAnsi="GHEA Grapalat"/>
          <w:lang w:val="hy-AM"/>
        </w:rPr>
        <w:t xml:space="preserve"> (</w:t>
      </w:r>
      <w:r w:rsidRPr="005917EF">
        <w:rPr>
          <w:rFonts w:ascii="GHEA Grapalat" w:hAnsi="GHEA Grapalat" w:cs="Sylfaen"/>
          <w:lang w:val="hy-AM"/>
        </w:rPr>
        <w:t>ներառյալ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ավելացված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արժեքի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հարկը</w:t>
      </w:r>
      <w:r w:rsidRPr="005917EF">
        <w:rPr>
          <w:rFonts w:ascii="GHEA Grapalat" w:hAnsi="GHEA Grapalat"/>
          <w:lang w:val="hy-AM"/>
        </w:rPr>
        <w:t xml:space="preserve">) </w:t>
      </w:r>
      <w:r w:rsidRPr="005917EF">
        <w:rPr>
          <w:rFonts w:ascii="GHEA Grapalat" w:hAnsi="GHEA Grapalat" w:cs="Sylfaen"/>
          <w:lang w:val="hy-AM"/>
        </w:rPr>
        <w:t>վճարումից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հետո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մեկամսյա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ժամկետում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գնորդի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հետ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կնքել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մասնավորեցման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մասին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պայմանագիր</w:t>
      </w:r>
      <w:r w:rsidRPr="005917EF">
        <w:rPr>
          <w:rFonts w:ascii="GHEA Grapalat" w:hAnsi="GHEA Grapalat"/>
          <w:lang w:val="hy-AM"/>
        </w:rPr>
        <w:t xml:space="preserve">` </w:t>
      </w:r>
      <w:r w:rsidRPr="005917EF">
        <w:rPr>
          <w:rFonts w:ascii="GHEA Grapalat" w:hAnsi="GHEA Grapalat" w:cs="Sylfaen"/>
          <w:lang w:val="hy-AM"/>
        </w:rPr>
        <w:t>դրանում</w:t>
      </w:r>
      <w:r w:rsidRPr="005917EF">
        <w:rPr>
          <w:rFonts w:ascii="GHEA Grapalat" w:hAnsi="GHEA Grapalat"/>
          <w:lang w:val="hy-AM"/>
        </w:rPr>
        <w:t xml:space="preserve"> </w:t>
      </w:r>
      <w:r w:rsidRPr="005917EF">
        <w:rPr>
          <w:rFonts w:ascii="GHEA Grapalat" w:hAnsi="GHEA Grapalat" w:cs="Sylfaen"/>
          <w:lang w:val="hy-AM"/>
        </w:rPr>
        <w:t>նախատեսելով</w:t>
      </w:r>
      <w:r w:rsidRPr="005917EF">
        <w:rPr>
          <w:rFonts w:ascii="GHEA Grapalat" w:hAnsi="GHEA Grapalat"/>
          <w:lang w:val="hy-AM"/>
        </w:rPr>
        <w:t xml:space="preserve">, </w:t>
      </w:r>
      <w:r w:rsidRPr="005917EF">
        <w:rPr>
          <w:rFonts w:ascii="GHEA Grapalat" w:hAnsi="GHEA Grapalat" w:cs="Sylfaen"/>
          <w:lang w:val="hy-AM"/>
        </w:rPr>
        <w:t>որ՝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 w:cs="Sylfaen"/>
          <w:color w:val="000000"/>
          <w:lang w:val="hy-AM"/>
        </w:rPr>
        <w:t>ա</w:t>
      </w:r>
      <w:r w:rsidRPr="005917EF">
        <w:rPr>
          <w:rFonts w:ascii="GHEA Grapalat" w:hAnsi="GHEA Grapalat"/>
          <w:color w:val="000000"/>
          <w:lang w:val="hy-AM"/>
        </w:rPr>
        <w:t xml:space="preserve">. </w:t>
      </w:r>
      <w:r w:rsidRPr="005917EF">
        <w:rPr>
          <w:rFonts w:ascii="GHEA Grapalat" w:hAnsi="GHEA Grapalat" w:cs="Sylfaen"/>
          <w:color w:val="000000"/>
          <w:lang w:val="hy-AM"/>
        </w:rPr>
        <w:t>գնորդը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պարտավորվում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է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իր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միջոցների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հաշվին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վճարել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պայմանագրի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կնքման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ինչպես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նաև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ընկերության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արժեթղթերի</w:t>
      </w:r>
      <w:r w:rsidRPr="005917EF">
        <w:rPr>
          <w:rFonts w:ascii="GHEA Grapalat" w:hAnsi="GHEA Grapalat"/>
          <w:color w:val="000000"/>
          <w:lang w:val="hy-AM"/>
        </w:rPr>
        <w:t xml:space="preserve"> (</w:t>
      </w:r>
      <w:r w:rsidRPr="005917EF">
        <w:rPr>
          <w:rFonts w:ascii="GHEA Grapalat" w:hAnsi="GHEA Grapalat" w:cs="Sylfaen"/>
          <w:color w:val="000000"/>
          <w:lang w:val="hy-AM"/>
        </w:rPr>
        <w:t>բաժնետոմսերի</w:t>
      </w:r>
      <w:r w:rsidRPr="005917EF">
        <w:rPr>
          <w:rFonts w:ascii="GHEA Grapalat" w:hAnsi="GHEA Grapalat"/>
          <w:color w:val="000000"/>
          <w:lang w:val="hy-AM"/>
        </w:rPr>
        <w:t xml:space="preserve">) </w:t>
      </w:r>
      <w:r w:rsidRPr="005917EF">
        <w:rPr>
          <w:rFonts w:ascii="GHEA Grapalat" w:hAnsi="GHEA Grapalat" w:cs="Sylfaen"/>
          <w:color w:val="000000"/>
          <w:lang w:val="hy-AM"/>
        </w:rPr>
        <w:t>ռեեստրի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վարման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և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պահառության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դիմաց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վճարումները</w:t>
      </w:r>
      <w:r w:rsidRPr="005917EF">
        <w:rPr>
          <w:rFonts w:ascii="GHEA Grapalat" w:hAnsi="GHEA Grapalat"/>
          <w:color w:val="000000"/>
          <w:lang w:val="hy-AM"/>
        </w:rPr>
        <w:t>,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917EF">
        <w:rPr>
          <w:rFonts w:ascii="GHEA Grapalat" w:hAnsi="GHEA Grapalat" w:cs="Sylfaen"/>
          <w:color w:val="000000"/>
          <w:lang w:val="hy-AM"/>
        </w:rPr>
        <w:t>բ</w:t>
      </w:r>
      <w:r w:rsidRPr="005917EF">
        <w:rPr>
          <w:rFonts w:ascii="GHEA Grapalat" w:hAnsi="GHEA Grapalat"/>
          <w:color w:val="000000"/>
          <w:lang w:val="hy-AM"/>
        </w:rPr>
        <w:t xml:space="preserve">. </w:t>
      </w:r>
      <w:r w:rsidRPr="005917EF">
        <w:rPr>
          <w:rFonts w:ascii="GHEA Grapalat" w:hAnsi="GHEA Grapalat" w:cs="Sylfaen"/>
          <w:color w:val="000000"/>
          <w:lang w:val="hy-AM"/>
        </w:rPr>
        <w:t>մասնավորեցման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պայմանագրի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կնքումից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հետո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մեկամսյա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ժամկետում՝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բաժնետոմսերի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սեփականատերերի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փոփոխության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վերաբերյալ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համապատասխան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գրանցում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կատարել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բաժնետոմսերի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ռեեստրը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վարող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մասնագիտացված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կազմակերպությունում</w:t>
      </w:r>
      <w:r w:rsidRPr="005917EF">
        <w:rPr>
          <w:rFonts w:ascii="GHEA Grapalat" w:hAnsi="GHEA Grapalat"/>
          <w:color w:val="000000"/>
          <w:lang w:val="hy-AM"/>
        </w:rPr>
        <w:t>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Pr="005917EF">
        <w:rPr>
          <w:rFonts w:ascii="GHEA Grapalat" w:hAnsi="GHEA Grapalat"/>
          <w:color w:val="000000"/>
          <w:lang w:val="hy-AM"/>
        </w:rPr>
        <w:t xml:space="preserve">. </w:t>
      </w:r>
      <w:r w:rsidRPr="005917EF">
        <w:rPr>
          <w:rFonts w:ascii="GHEA Grapalat" w:hAnsi="GHEA Grapalat" w:cs="Sylfaen"/>
          <w:color w:val="000000"/>
          <w:lang w:val="hy-AM"/>
        </w:rPr>
        <w:t>Աճուրդին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մասնակցության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նախավճարը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սահմանել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աճուրդով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մասնավորեցման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ենթակա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մեկնարկային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գնի</w:t>
      </w:r>
      <w:r w:rsidRPr="005917EF">
        <w:rPr>
          <w:rFonts w:ascii="GHEA Grapalat" w:hAnsi="GHEA Grapalat"/>
          <w:color w:val="000000"/>
          <w:lang w:val="hy-AM"/>
        </w:rPr>
        <w:t xml:space="preserve"> 5 </w:t>
      </w:r>
      <w:r w:rsidRPr="005917EF">
        <w:rPr>
          <w:rFonts w:ascii="GHEA Grapalat" w:hAnsi="GHEA Grapalat" w:cs="Sylfaen"/>
          <w:color w:val="000000"/>
          <w:lang w:val="hy-AM"/>
        </w:rPr>
        <w:t>տոկոսի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չափով</w:t>
      </w:r>
      <w:r w:rsidRPr="005917EF">
        <w:rPr>
          <w:rFonts w:ascii="GHEA Grapalat" w:hAnsi="GHEA Grapalat"/>
          <w:color w:val="000000"/>
          <w:lang w:val="hy-AM"/>
        </w:rPr>
        <w:t xml:space="preserve">: </w:t>
      </w:r>
      <w:r w:rsidRPr="005917EF">
        <w:rPr>
          <w:rFonts w:ascii="GHEA Grapalat" w:hAnsi="GHEA Grapalat" w:cs="Sylfaen"/>
          <w:color w:val="000000"/>
          <w:lang w:val="hy-AM"/>
        </w:rPr>
        <w:t>Գնորդի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կողմից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մուծված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նախավճարը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ներառվում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է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առաջարկվող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մեջ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և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չի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վերադարձվում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եթե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հաղթող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մասնակիցը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սահմանված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ժամկետում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չի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կատարում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հետագա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վճարումները</w:t>
      </w:r>
      <w:r w:rsidRPr="005917EF">
        <w:rPr>
          <w:rFonts w:ascii="GHEA Grapalat" w:hAnsi="GHEA Grapalat"/>
          <w:color w:val="000000"/>
          <w:lang w:val="hy-AM"/>
        </w:rPr>
        <w:t>:</w:t>
      </w:r>
    </w:p>
    <w:p w:rsidR="00FA549F" w:rsidRPr="005917EF" w:rsidRDefault="00FA549F" w:rsidP="00FA549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Pr="005917EF">
        <w:rPr>
          <w:rFonts w:ascii="GHEA Grapalat" w:hAnsi="GHEA Grapalat"/>
          <w:color w:val="000000"/>
          <w:lang w:val="hy-AM"/>
        </w:rPr>
        <w:t xml:space="preserve">. </w:t>
      </w:r>
      <w:r w:rsidRPr="005917EF">
        <w:rPr>
          <w:rFonts w:ascii="GHEA Grapalat" w:hAnsi="GHEA Grapalat" w:cs="Sylfaen"/>
          <w:color w:val="000000"/>
          <w:lang w:val="hy-AM"/>
        </w:rPr>
        <w:t>Սահմանել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որ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գնորդը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վաճառքի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գումարը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վճարում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է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աճուրդի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արձանագրությունը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ստորագրվելու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օրվանից</w:t>
      </w:r>
      <w:r w:rsidRPr="005917EF">
        <w:rPr>
          <w:rFonts w:ascii="GHEA Grapalat" w:hAnsi="GHEA Grapalat"/>
          <w:color w:val="000000"/>
          <w:lang w:val="hy-AM"/>
        </w:rPr>
        <w:t xml:space="preserve"> 10-</w:t>
      </w:r>
      <w:r w:rsidRPr="005917EF">
        <w:rPr>
          <w:rFonts w:ascii="GHEA Grapalat" w:hAnsi="GHEA Grapalat" w:cs="Sylfaen"/>
          <w:color w:val="000000"/>
          <w:lang w:val="hy-AM"/>
        </w:rPr>
        <w:t>օրյա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ժամկետում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արժույթով</w:t>
      </w:r>
      <w:r w:rsidRPr="005917EF">
        <w:rPr>
          <w:rFonts w:ascii="GHEA Grapalat" w:hAnsi="GHEA Grapalat"/>
          <w:color w:val="000000"/>
          <w:lang w:val="hy-AM"/>
        </w:rPr>
        <w:t xml:space="preserve">`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վաճառքի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գումարի</w:t>
      </w:r>
      <w:r w:rsidRPr="005917EF">
        <w:rPr>
          <w:rFonts w:ascii="GHEA Grapalat" w:hAnsi="GHEA Grapalat"/>
          <w:color w:val="000000"/>
          <w:lang w:val="hy-AM"/>
        </w:rPr>
        <w:t xml:space="preserve"> 70 </w:t>
      </w:r>
      <w:r w:rsidRPr="005917EF">
        <w:rPr>
          <w:rFonts w:ascii="GHEA Grapalat" w:hAnsi="GHEA Grapalat" w:cs="Sylfaen"/>
          <w:color w:val="000000"/>
          <w:lang w:val="hy-AM"/>
        </w:rPr>
        <w:t>տոկոսն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ուղղելով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Հայաստանի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Հանրապետության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պետական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բյուջե</w:t>
      </w:r>
      <w:r w:rsidRPr="005917EF">
        <w:rPr>
          <w:rFonts w:ascii="GHEA Grapalat" w:hAnsi="GHEA Grapalat"/>
          <w:color w:val="000000"/>
          <w:lang w:val="hy-AM"/>
        </w:rPr>
        <w:t xml:space="preserve">, </w:t>
      </w:r>
      <w:r w:rsidRPr="005917EF">
        <w:rPr>
          <w:rFonts w:ascii="GHEA Grapalat" w:hAnsi="GHEA Grapalat" w:cs="Sylfaen"/>
          <w:color w:val="000000"/>
          <w:lang w:val="hy-AM"/>
        </w:rPr>
        <w:t>իսկ</w:t>
      </w:r>
      <w:r w:rsidRPr="005917EF">
        <w:rPr>
          <w:rFonts w:ascii="GHEA Grapalat" w:hAnsi="GHEA Grapalat"/>
          <w:color w:val="000000"/>
          <w:lang w:val="hy-AM"/>
        </w:rPr>
        <w:t xml:space="preserve"> 30 </w:t>
      </w:r>
      <w:r w:rsidRPr="005917EF">
        <w:rPr>
          <w:rFonts w:ascii="GHEA Grapalat" w:hAnsi="GHEA Grapalat" w:cs="Sylfaen"/>
          <w:color w:val="000000"/>
          <w:lang w:val="hy-AM"/>
        </w:rPr>
        <w:t>տոկոսը</w:t>
      </w:r>
      <w:r w:rsidRPr="005917EF">
        <w:rPr>
          <w:rFonts w:ascii="GHEA Grapalat" w:hAnsi="GHEA Grapalat"/>
          <w:color w:val="000000"/>
          <w:lang w:val="hy-AM"/>
        </w:rPr>
        <w:t xml:space="preserve">` </w:t>
      </w:r>
      <w:r w:rsidRPr="005917EF">
        <w:rPr>
          <w:rFonts w:ascii="GHEA Grapalat" w:hAnsi="GHEA Grapalat" w:cs="Sylfaen"/>
          <w:color w:val="000000"/>
          <w:lang w:val="hy-AM"/>
        </w:rPr>
        <w:t>համապատասխան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համայնքի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ֆոնդային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բյուջե՝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ըստ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գույքի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գտնվելու</w:t>
      </w:r>
      <w:r w:rsidRPr="005917EF">
        <w:rPr>
          <w:rFonts w:ascii="GHEA Grapalat" w:hAnsi="GHEA Grapalat"/>
          <w:color w:val="000000"/>
          <w:lang w:val="hy-AM"/>
        </w:rPr>
        <w:t xml:space="preserve"> </w:t>
      </w:r>
      <w:r w:rsidRPr="005917EF">
        <w:rPr>
          <w:rFonts w:ascii="GHEA Grapalat" w:hAnsi="GHEA Grapalat" w:cs="Sylfaen"/>
          <w:color w:val="000000"/>
          <w:lang w:val="hy-AM"/>
        </w:rPr>
        <w:t>վայրի</w:t>
      </w:r>
      <w:r w:rsidRPr="005917EF">
        <w:rPr>
          <w:rFonts w:ascii="GHEA Grapalat" w:hAnsi="GHEA Grapalat"/>
          <w:color w:val="000000"/>
          <w:lang w:val="hy-AM"/>
        </w:rPr>
        <w:t>:</w:t>
      </w:r>
    </w:p>
    <w:p w:rsidR="001F7ACC" w:rsidRPr="005917EF" w:rsidRDefault="001F7ACC" w:rsidP="001F7ACC">
      <w:pPr>
        <w:jc w:val="both"/>
        <w:rPr>
          <w:rFonts w:ascii="GHEA Grapalat" w:hAnsi="GHEA Grapalat"/>
          <w:b/>
          <w:lang w:val="af-ZA"/>
        </w:rPr>
      </w:pPr>
      <w:r w:rsidRPr="005917EF">
        <w:rPr>
          <w:rFonts w:ascii="GHEA Grapalat" w:hAnsi="GHEA Grapalat"/>
          <w:b/>
          <w:lang w:val="af-ZA"/>
        </w:rPr>
        <w:t xml:space="preserve"> </w:t>
      </w:r>
    </w:p>
    <w:p w:rsidR="00FA549F" w:rsidRPr="00123A38" w:rsidRDefault="001F7ACC" w:rsidP="00FA549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5917EF">
        <w:rPr>
          <w:rFonts w:ascii="GHEA Grapalat" w:hAnsi="GHEA Grapalat"/>
          <w:b/>
          <w:lang w:val="af-ZA"/>
        </w:rPr>
        <w:br w:type="page"/>
      </w:r>
      <w:r w:rsidR="00FA549F" w:rsidRPr="00123A38">
        <w:rPr>
          <w:rFonts w:ascii="GHEA Grapalat" w:hAnsi="GHEA Grapalat"/>
          <w:b/>
          <w:i w:val="0"/>
          <w:sz w:val="24"/>
          <w:szCs w:val="24"/>
          <w:lang w:val="af-ZA"/>
        </w:rPr>
        <w:lastRenderedPageBreak/>
        <w:t>Հիմնավորում</w:t>
      </w:r>
    </w:p>
    <w:p w:rsidR="00FA549F" w:rsidRPr="00123A38" w:rsidRDefault="00FA549F" w:rsidP="00FA549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FA549F" w:rsidRPr="00123A38" w:rsidRDefault="00FA549F" w:rsidP="00FA549F">
      <w:pPr>
        <w:pStyle w:val="Header"/>
        <w:spacing w:line="276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</w:pP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>«Պետական գ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ույքը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 xml:space="preserve"> 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մասնավորեցնելու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 xml:space="preserve"> 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մասին</w:t>
      </w:r>
      <w:r w:rsidRPr="00123A38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>»</w:t>
      </w:r>
    </w:p>
    <w:p w:rsidR="00FA549F" w:rsidRPr="00123A38" w:rsidRDefault="00FA549F" w:rsidP="00FA549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23A38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A549F" w:rsidRPr="00123A38" w:rsidRDefault="00FA549F" w:rsidP="00FA549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049"/>
      </w:tblGrid>
      <w:tr w:rsidR="00FA549F" w:rsidRPr="00123A38" w:rsidTr="003F7E18">
        <w:trPr>
          <w:trHeight w:val="3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A549F" w:rsidRPr="00123A38" w:rsidRDefault="00FA549F" w:rsidP="003F7E18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tabs>
                <w:tab w:val="left" w:pos="10620"/>
              </w:tabs>
              <w:spacing w:after="0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«</w:t>
            </w:r>
            <w:r w:rsidRPr="00123A3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Տավուշի ուսուցիչների վերապատրաստման կենտրոն</w:t>
            </w:r>
            <w:r w:rsidRPr="00123A3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ԴՓԲԸ-ն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ցանկերում: Ընկերության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բաժնետոմսերի տնօրինման լիազորությունը ՀՀ կառավարության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29.04.2010թ.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թիվ 474-Ն որոշմամբ վերապահվել է 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Բաժնետոմսերը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ՀՀ կրթության և գիտության նախարարության ենթակայության «Կրթության ազգային ինստիտուտ»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ՓԲԸ-ի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կողմից հանձնվել են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23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.11.2017թ.-ի հանձնման-ընդունման ակտով:</w:t>
            </w:r>
          </w:p>
        </w:tc>
      </w:tr>
      <w:tr w:rsidR="00FA549F" w:rsidRPr="00123A38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FA549F" w:rsidRPr="00EF0BD9" w:rsidTr="003F7E18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Ըստ կանոնադրության ընկերության գործունեության հիմնական տեսակն է կրթության կառավարման համակարգի բարեփոխումների իրականացման մեթոդական առաջարկությունների, երեխաների, դեռահասների և պատանիների հետ տարվող դաստիարակչական աշխատանքների կազմակերպման սկզբունքների, մեթոդների, մարզային կրթական համակարգի զարգացմանն ուղղված ծրագրերի վերաբերյալ առաջարկությունների ներկայացումը և այլն:</w:t>
            </w:r>
          </w:p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Ընկերությունը երկար տարիներ գործունեություն չի իրականացնում: Աշխատողների թվաքանակը կազմում է 1 մարդ (տնօրեն): </w:t>
            </w:r>
          </w:p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01.10.2018թ.-ի դրությամբ ներկայացված գնահատման համար անհրաժեշտ ելակետային տվյալների փաթեթի հիման վրա ՀՀ կառավարության 27.03.1998թ. թիվ 209 որոշմամբ սահմանված կարգով՝ 2019 թվականի հունվարի 10-ին իրականացվել է ընկերության Գույքի գնահատում, որի արդյունքում Ընկերության բաժնետոմսերի գնահատված արժեքը կազմել է 39156.1 հազ.դրամ: Ընկերության բաժնետոմսերի գնահատված մեծությունը ձևավորվել է 01.10.2018թ. դրությամբ  հաշվապահական հաշվեկշռում հաշվառված  հիմնական միջոցների (անշարժ գույք, արտադրական տնտեսական գույք), ընթացիկ ակտիվների (դեբիտորական պարտքեր) գնահատված մեծությունների հանրագումարի  և պարտավորությունների (կրեդիտորական պարտքեր բյուջեի</w:t>
            </w: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ն՝ հողի հարկ և գույքահարկ,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և այլ ընթացիկ պարտավորությունների) տարբերությամբ: </w:t>
            </w:r>
          </w:p>
          <w:p w:rsidR="00FA549F" w:rsidRPr="00F00DD4" w:rsidRDefault="00FA549F" w:rsidP="003F7E1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eastAsia="Calibri" w:hAnsi="GHEA Grapalat" w:cs="Cambria"/>
                <w:bCs/>
                <w:lang w:val="af-ZA"/>
              </w:rPr>
            </w:pP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Ընկերության պարտավորությունները 2019 թվականի </w:t>
            </w:r>
            <w:r w:rsidR="00E13E90" w:rsidRPr="00F00DD4">
              <w:rPr>
                <w:rFonts w:ascii="GHEA Grapalat" w:eastAsia="Calibri" w:hAnsi="GHEA Grapalat" w:cs="Cambria"/>
                <w:bCs/>
                <w:lang w:val="af-ZA"/>
              </w:rPr>
              <w:t>հո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կտեմբերի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1-ի դրությամբ կազմում են </w:t>
            </w:r>
            <w:r w:rsidR="00E13E90" w:rsidRPr="00F00DD4">
              <w:rPr>
                <w:rFonts w:ascii="GHEA Grapalat" w:eastAsia="Calibri" w:hAnsi="GHEA Grapalat" w:cs="Cambria"/>
                <w:bCs/>
                <w:lang w:val="af-ZA"/>
              </w:rPr>
              <w:t>2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287</w:t>
            </w:r>
            <w:r w:rsidR="00E13E90" w:rsidRPr="00F00DD4">
              <w:rPr>
                <w:rFonts w:ascii="GHEA Grapalat" w:eastAsia="Calibri" w:hAnsi="GHEA Grapalat" w:cs="Cambria"/>
                <w:bCs/>
                <w:lang w:val="af-ZA"/>
              </w:rPr>
              <w:t>.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7</w:t>
            </w:r>
            <w:r w:rsidR="00E13E90"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հազար դրամ, այդ թվում՝ հողի հարկ և գույքահարկ՝ 1423.0 հազ. դրամ, 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դրոշմանիշային վճար՝ 7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.0 հազ.դրամ, աշխատավարձի գծով՝ 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386.5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հազ.դրամ, ռեեստրի վարում՝ 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>106.8</w:t>
            </w:r>
            <w:r w:rsidR="00CC370B"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հազ.դրամ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և 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lastRenderedPageBreak/>
              <w:t>այլ պարտավորություններ՝ 3</w:t>
            </w:r>
            <w:r w:rsidR="00E13E90" w:rsidRPr="00F00DD4">
              <w:rPr>
                <w:rFonts w:ascii="GHEA Grapalat" w:eastAsia="Calibri" w:hAnsi="GHEA Grapalat" w:cs="Cambria"/>
                <w:bCs/>
                <w:lang w:val="af-ZA"/>
              </w:rPr>
              <w:t>64.4</w:t>
            </w:r>
            <w:r w:rsidR="00FE7F78"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 </w:t>
            </w:r>
            <w:r w:rsidRPr="00F00DD4">
              <w:rPr>
                <w:rFonts w:ascii="GHEA Grapalat" w:eastAsia="Calibri" w:hAnsi="GHEA Grapalat" w:cs="Cambria"/>
                <w:bCs/>
                <w:lang w:val="af-ZA"/>
              </w:rPr>
              <w:t xml:space="preserve">հազ.դրամ։  </w:t>
            </w:r>
          </w:p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Ընկերության անշարժ գույքը գտնվում է Հայաստանի Հանրապետության Տավուշի մարզ, ք.Իջևան, Երևանյան փող. 8-րդ նրբանցք, 8 հասցեում։</w:t>
            </w:r>
          </w:p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Շենքեր-շինությունների ընդհանուր մակերեսը կազմում է 1984.1 քառ.մ (հյուրանոց` 1229.8 քառ.մ, ճաշարան` 498.3քառ.մ, խոհանոց՝ 216.4 քառ.մ, միջանցք՝ 39.6 քառ.մ): Շենքեր-շինություններին հատկացված հողամասը կազմում է 1,79653 հա: Հողամասի կադաստրային արժեքը կազմում է 22312,9 հազ.դրամ:</w:t>
            </w:r>
          </w:p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Ըստ «Քաղաքաշինական ծրագրերի փորձագիտական կենտրոն» ԲԲԸ-ի կողմից 17.07.2018թ. տրված եզրակացության՝ շենքերի և շինությունների տեխնիկակ</w:t>
            </w: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ա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 վիճակը գնահատվում է անբավարար, իսկ վնասվածության մակարդակը ըստ գործող շինարարական նորմերի և հետազոտության մեթոդական ցուցումների չափորոշիչների դասվում է 3-րդ աստիճանի։ Շենքերի և շինությունների բնականոն շահագործումն ապահովելու համար անհրաժեշտ է կատարել ուժեղացմամբ վերականգնման և նորոգման աշխատանքներ։ Շենքերից և շինություններից 200-250 մ հեռավորության վրա առկա է սողանք։</w:t>
            </w:r>
          </w:p>
          <w:p w:rsidR="00FA549F" w:rsidRPr="00F00DD4" w:rsidRDefault="00FA549F" w:rsidP="003F7E18">
            <w:pPr>
              <w:pStyle w:val="BodyText"/>
              <w:spacing w:after="0"/>
              <w:ind w:firstLine="778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af-ZA"/>
              </w:rPr>
            </w:pPr>
            <w:r w:rsidRPr="00F00DD4">
              <w:rPr>
                <w:rFonts w:ascii="GHEA Grapalat" w:eastAsia="Calibri" w:hAnsi="GHEA Grapalat" w:cs="Cambria"/>
                <w:bCs/>
                <w:sz w:val="24"/>
                <w:szCs w:val="24"/>
                <w:lang w:val="af-ZA"/>
              </w:rPr>
              <w:t>Առաջարկվում է ընկերության 100 տոկոս պետական սեփականություն հանդիսացող բաժնետոմսերը ներկայացնել մասնավորեցման` աճուրդային եղանակով, բաժնետոմսերի վաճառքի մեկնարկային գին սահմանելով գնահատված արժեքի 100 տոկոսը՝ 39156.1 հազ.դրամ:</w:t>
            </w:r>
          </w:p>
          <w:p w:rsidR="00FA549F" w:rsidRPr="00F00DD4" w:rsidRDefault="00FA549F" w:rsidP="003F7E18">
            <w:pPr>
              <w:pStyle w:val="BodyText"/>
              <w:spacing w:after="0"/>
              <w:ind w:firstLine="778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af-ZA"/>
              </w:rPr>
            </w:pPr>
            <w:r w:rsidRPr="00F00DD4">
              <w:rPr>
                <w:rFonts w:ascii="GHEA Grapalat" w:eastAsia="Calibri" w:hAnsi="GHEA Grapalat" w:cs="Cambria"/>
                <w:bCs/>
                <w:sz w:val="24"/>
                <w:szCs w:val="24"/>
                <w:lang w:val="af-ZA"/>
              </w:rPr>
              <w:t>Նախագծով նախատեսվում է կազմակերպել 2 աճուրդ, որով հնարավորություն է ընձեռնվում հավանական գնորդին տարբեր պատճառներով 1-ին աճուրդին չմասնակցելու դեպքում մասնակցել 2-րդ աճուրդին:</w:t>
            </w:r>
          </w:p>
        </w:tc>
      </w:tr>
      <w:tr w:rsidR="00FA549F" w:rsidRPr="00123A38" w:rsidTr="003F7E18">
        <w:trPr>
          <w:trHeight w:val="3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F00DD4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Տվյալ բնագավառում իրականացվող քաղաքականությունը </w:t>
            </w:r>
          </w:p>
        </w:tc>
      </w:tr>
      <w:tr w:rsidR="00FA549F" w:rsidRPr="00123A38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ծրագրի կատարման ապահովում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F00DD4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«Պետական գույքը մասնավորեցնելու մասին»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«Տավուշի ուսուցիչների վերապատրաստման կենտրոն» ՓԲԸ-ի բաժնետոմսերի վաճառքի գնի 70 տոկոս պետք է ուղղվի ՀՀ</w:t>
            </w:r>
            <w:r w:rsidR="00123A38"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պետական բյուջե, իսկ 30 տոկոսը՝ համապատասխան համայնքի ֆոնդային բյուջե, ըստ գույքի գտնվելու վայրի:</w:t>
            </w:r>
          </w:p>
        </w:tc>
      </w:tr>
      <w:tr w:rsidR="00FA549F" w:rsidRPr="00123A38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F00DD4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Կարգավորման նպատակը և բնույթը </w:t>
            </w:r>
          </w:p>
        </w:tc>
      </w:tr>
      <w:tr w:rsidR="00FA549F" w:rsidRPr="00123A38" w:rsidTr="003F7E18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Ընկերության մասնավորեցման ճանապարհով նպաստել ընկերության նորմալ գործունեության ապահովմանը:</w:t>
            </w:r>
          </w:p>
        </w:tc>
      </w:tr>
      <w:tr w:rsidR="00FA549F" w:rsidRPr="00123A38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F00DD4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կողմից:</w:t>
            </w:r>
          </w:p>
          <w:p w:rsidR="00FA549F" w:rsidRPr="00F00DD4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lastRenderedPageBreak/>
              <w:t xml:space="preserve">Համաձայնեցվել է ՀՀ արդարադատության, </w:t>
            </w:r>
            <w:r w:rsidR="00123A38"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ՀՀ տարածքային կառավարման և ենթակառուցվածքների, </w:t>
            </w:r>
            <w:r w:rsidRPr="00F00DD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ՀՀ ֆինանսների, ՀՀ կրթության և գիտության նախարարությունների, ՀՀ պետական եկամուտների կոմիտեի և Տավուշի մարզպետարանի հետ։</w:t>
            </w:r>
          </w:p>
        </w:tc>
      </w:tr>
      <w:tr w:rsidR="00FA549F" w:rsidRPr="00123A38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FA549F" w:rsidRPr="00123A38" w:rsidTr="003F7E18">
        <w:trPr>
          <w:trHeight w:val="7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</w:t>
            </w: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արդյունքում պետական բյուջեի մուտքերի ավելացում: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123A38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549F" w:rsidRPr="00EF0BD9" w:rsidTr="003F7E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9F" w:rsidRPr="00123A38" w:rsidRDefault="00FA549F" w:rsidP="003F7E18">
            <w:pPr>
              <w:spacing w:after="0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49F" w:rsidRPr="00123A38" w:rsidRDefault="00FA549F" w:rsidP="003F7E18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23A3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1F7ACC" w:rsidRPr="001F7ACC" w:rsidRDefault="001F7ACC" w:rsidP="00FA549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F7ACC" w:rsidRPr="001F7ACC" w:rsidRDefault="001F7ACC" w:rsidP="001F7ACC">
      <w:pPr>
        <w:pStyle w:val="Heading1"/>
        <w:spacing w:line="276" w:lineRule="auto"/>
        <w:rPr>
          <w:rFonts w:ascii="GHEA Grapalat" w:hAnsi="GHEA Grapalat" w:cs="Sylfaen"/>
          <w:b/>
          <w:szCs w:val="24"/>
          <w:lang w:val="hy-AM"/>
        </w:rPr>
      </w:pPr>
      <w:r w:rsidRPr="001F7ACC">
        <w:rPr>
          <w:rFonts w:ascii="GHEA Grapalat" w:hAnsi="GHEA Grapalat" w:cs="Sylfaen"/>
          <w:b/>
          <w:szCs w:val="24"/>
          <w:lang w:val="hy-AM"/>
        </w:rPr>
        <w:tab/>
      </w:r>
      <w:r w:rsidRPr="001F7ACC">
        <w:rPr>
          <w:rFonts w:ascii="GHEA Grapalat" w:hAnsi="GHEA Grapalat" w:cs="Sylfaen"/>
          <w:b/>
          <w:szCs w:val="24"/>
          <w:lang w:val="hy-AM"/>
        </w:rPr>
        <w:tab/>
      </w:r>
    </w:p>
    <w:p w:rsidR="001F7ACC" w:rsidRPr="001F7ACC" w:rsidRDefault="001F7ACC" w:rsidP="001F7ACC">
      <w:pPr>
        <w:rPr>
          <w:rFonts w:eastAsia="Times New Roman"/>
          <w:sz w:val="24"/>
          <w:szCs w:val="24"/>
          <w:lang w:val="hy-AM"/>
        </w:rPr>
      </w:pPr>
      <w:r w:rsidRPr="001F7ACC">
        <w:rPr>
          <w:sz w:val="24"/>
          <w:szCs w:val="24"/>
          <w:lang w:val="hy-AM"/>
        </w:rPr>
        <w:br w:type="page"/>
      </w:r>
    </w:p>
    <w:p w:rsidR="001F7ACC" w:rsidRPr="001F7ACC" w:rsidRDefault="001F7ACC" w:rsidP="00EC0A6B">
      <w:pPr>
        <w:pStyle w:val="Heading1"/>
        <w:rPr>
          <w:rFonts w:ascii="GHEA Grapalat" w:hAnsi="GHEA Grapalat"/>
          <w:b/>
          <w:szCs w:val="24"/>
          <w:lang w:val="af-ZA"/>
        </w:rPr>
      </w:pPr>
      <w:r w:rsidRPr="001F7ACC">
        <w:rPr>
          <w:rFonts w:ascii="GHEA Grapalat" w:hAnsi="GHEA Grapalat"/>
          <w:b/>
          <w:szCs w:val="24"/>
          <w:lang w:val="hy-AM"/>
        </w:rPr>
        <w:lastRenderedPageBreak/>
        <w:t>Տ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Ե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Ղ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Ե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Կ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Ա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Ն</w:t>
      </w:r>
      <w:r w:rsidRPr="001F7ACC">
        <w:rPr>
          <w:rFonts w:ascii="GHEA Grapalat" w:hAnsi="GHEA Grapalat"/>
          <w:b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szCs w:val="24"/>
          <w:lang w:val="hy-AM"/>
        </w:rPr>
        <w:t>Ք</w:t>
      </w:r>
    </w:p>
    <w:p w:rsidR="001F7ACC" w:rsidRDefault="001F7ACC" w:rsidP="00EC0A6B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F7ACC">
        <w:rPr>
          <w:rFonts w:ascii="GHEA Grapalat" w:hAnsi="GHEA Grapalat" w:cs="Sylfaen"/>
          <w:b/>
          <w:i w:val="0"/>
          <w:sz w:val="24"/>
          <w:szCs w:val="24"/>
          <w:lang w:val="hy-AM"/>
        </w:rPr>
        <w:t>«Պետական գույքը մասնավորեցնելու մասին»</w:t>
      </w:r>
      <w:r w:rsidRPr="001F7ACC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 շահագրգիռ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գերատեսչությունների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առարկությունների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առաջարկությունների</w:t>
      </w:r>
      <w:r w:rsidRPr="001F7AC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1F7ACC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EC0A6B" w:rsidRPr="001F7ACC" w:rsidRDefault="00EC0A6B" w:rsidP="00EC0A6B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0"/>
        <w:gridCol w:w="3780"/>
        <w:gridCol w:w="3600"/>
      </w:tblGrid>
      <w:tr w:rsidR="001F7ACC" w:rsidRPr="001F7ACC" w:rsidTr="00EC0A6B">
        <w:trPr>
          <w:trHeight w:val="728"/>
        </w:trPr>
        <w:tc>
          <w:tcPr>
            <w:tcW w:w="3330" w:type="dxa"/>
          </w:tcPr>
          <w:p w:rsidR="001F7ACC" w:rsidRPr="00123A38" w:rsidRDefault="001F7ACC" w:rsidP="0006340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af-ZA"/>
              </w:rPr>
            </w:pPr>
            <w:r w:rsidRPr="00123A38">
              <w:rPr>
                <w:rFonts w:ascii="GHEA Grapalat" w:hAnsi="GHEA Grapalat"/>
                <w:b/>
              </w:rPr>
              <w:t>Առարկության</w:t>
            </w:r>
            <w:r w:rsidRPr="00123A38">
              <w:rPr>
                <w:rFonts w:ascii="GHEA Grapalat" w:hAnsi="GHEA Grapalat"/>
                <w:b/>
                <w:lang w:val="af-ZA"/>
              </w:rPr>
              <w:t xml:space="preserve">,  </w:t>
            </w:r>
            <w:r w:rsidRPr="00123A38">
              <w:rPr>
                <w:rFonts w:ascii="GHEA Grapalat" w:hAnsi="GHEA Grapalat"/>
                <w:b/>
              </w:rPr>
              <w:t>առա</w:t>
            </w:r>
            <w:r w:rsidRPr="00123A38">
              <w:rPr>
                <w:rFonts w:ascii="GHEA Grapalat" w:hAnsi="GHEA Grapalat"/>
                <w:b/>
                <w:lang w:val="en-US"/>
              </w:rPr>
              <w:t>ջ</w:t>
            </w:r>
            <w:r w:rsidRPr="00123A38">
              <w:rPr>
                <w:rFonts w:ascii="GHEA Grapalat" w:hAnsi="GHEA Grapalat"/>
                <w:b/>
              </w:rPr>
              <w:t>արկության</w:t>
            </w:r>
            <w:r w:rsidRPr="00123A38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b/>
              </w:rPr>
              <w:t>հեղինակը</w:t>
            </w:r>
            <w:r w:rsidRPr="00123A38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3780" w:type="dxa"/>
          </w:tcPr>
          <w:p w:rsidR="001F7ACC" w:rsidRPr="001F7ACC" w:rsidRDefault="001F7ACC" w:rsidP="0006340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</w:rPr>
            </w:pPr>
            <w:r w:rsidRPr="001F7ACC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3600" w:type="dxa"/>
          </w:tcPr>
          <w:p w:rsidR="001F7ACC" w:rsidRPr="001F7ACC" w:rsidRDefault="001F7AC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</w:rPr>
            </w:pPr>
            <w:r w:rsidRPr="001F7ACC">
              <w:rPr>
                <w:rFonts w:ascii="GHEA Grapalat" w:hAnsi="GHEA Grapalat"/>
                <w:b/>
              </w:rPr>
              <w:t>Եզրակացություն</w:t>
            </w:r>
          </w:p>
        </w:tc>
      </w:tr>
      <w:tr w:rsidR="001F7ACC" w:rsidRPr="001F7ACC" w:rsidTr="00EC0A6B">
        <w:trPr>
          <w:trHeight w:val="935"/>
        </w:trPr>
        <w:tc>
          <w:tcPr>
            <w:tcW w:w="3330" w:type="dxa"/>
          </w:tcPr>
          <w:p w:rsidR="001F7ACC" w:rsidRPr="00123A38" w:rsidRDefault="001F7ACC" w:rsidP="0006340D">
            <w:pPr>
              <w:pStyle w:val="BodyTextIndent"/>
              <w:spacing w:after="0"/>
              <w:ind w:left="28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1F7ACC" w:rsidRPr="00123A38" w:rsidRDefault="001F7ACC" w:rsidP="00EC0A6B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 xml:space="preserve">06.06.209թ. </w:t>
            </w:r>
            <w:r w:rsidRPr="00123A3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01/27.1/12451-2019</w:t>
            </w:r>
          </w:p>
        </w:tc>
        <w:tc>
          <w:tcPr>
            <w:tcW w:w="3780" w:type="dxa"/>
          </w:tcPr>
          <w:p w:rsidR="001F7ACC" w:rsidRPr="00A441EA" w:rsidRDefault="001F7ACC" w:rsidP="00A441E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 Unicode" w:hAnsi="Arial Unicode"/>
                <w:b/>
                <w:color w:val="000000"/>
                <w:sz w:val="20"/>
                <w:szCs w:val="20"/>
                <w:lang w:val="hy-AM"/>
              </w:rPr>
            </w:pPr>
            <w:r w:rsidRPr="001F7AC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1-ին կետում «տնտեսական զարգացման և ներդրումների» բառերն անհրաժեշտ է փոխարինել՝ նկատի ունենալով </w:t>
            </w:r>
            <w:r w:rsidRPr="001F7ACC">
              <w:rPr>
                <w:rFonts w:ascii="Arial" w:hAnsi="Arial" w:cs="Arial"/>
                <w:color w:val="000000"/>
                <w:sz w:val="20"/>
                <w:szCs w:val="20"/>
                <w:lang w:val="hy-AM"/>
              </w:rPr>
              <w:t> </w:t>
            </w:r>
            <w:r w:rsidRPr="001F7ACC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>«Կառավարության կառուց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softHyphen/>
            </w:r>
            <w:r w:rsidRPr="001F7ACC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>վածքի և գործունեության մասին» ՀՀ օրենքի 2-րդ հոդվածի պահանջները:</w:t>
            </w:r>
          </w:p>
        </w:tc>
        <w:tc>
          <w:tcPr>
            <w:tcW w:w="3600" w:type="dxa"/>
          </w:tcPr>
          <w:p w:rsidR="001F7ACC" w:rsidRPr="001F7ACC" w:rsidRDefault="001F7AC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F7ACC" w:rsidRPr="001F7ACC" w:rsidRDefault="001F7AC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F7ACC" w:rsidRPr="00AF2D43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F2D4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</w:t>
            </w:r>
          </w:p>
        </w:tc>
      </w:tr>
      <w:tr w:rsidR="007E665C" w:rsidRPr="00FE7F78" w:rsidTr="00EC0A6B">
        <w:trPr>
          <w:trHeight w:val="935"/>
        </w:trPr>
        <w:tc>
          <w:tcPr>
            <w:tcW w:w="3330" w:type="dxa"/>
          </w:tcPr>
          <w:p w:rsidR="007E665C" w:rsidRPr="00123A38" w:rsidRDefault="007E665C" w:rsidP="0006340D">
            <w:pPr>
              <w:pStyle w:val="BodyTextIndent"/>
              <w:spacing w:after="0"/>
              <w:ind w:left="28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7E665C" w:rsidRPr="00123A38" w:rsidRDefault="007E665C" w:rsidP="0006340D">
            <w:pPr>
              <w:pStyle w:val="BodyTextIndent"/>
              <w:spacing w:after="0"/>
              <w:ind w:left="28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11.07.2019թ. 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N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01/15</w:t>
            </w:r>
            <w:r w:rsidRPr="00123A38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1/8266-19</w:t>
            </w:r>
          </w:p>
        </w:tc>
        <w:tc>
          <w:tcPr>
            <w:tcW w:w="3780" w:type="dxa"/>
          </w:tcPr>
          <w:p w:rsidR="007E665C" w:rsidRPr="00123A38" w:rsidRDefault="007E665C" w:rsidP="007E665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Առարկություններ չկան</w:t>
            </w:r>
          </w:p>
          <w:p w:rsidR="007E665C" w:rsidRPr="00123A38" w:rsidRDefault="007E665C" w:rsidP="007E665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8348C" w:rsidRPr="00123A38" w:rsidRDefault="0028348C" w:rsidP="007E665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348C" w:rsidRPr="00123A38" w:rsidRDefault="0028348C" w:rsidP="007E665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CEC" w:rsidRPr="00123A38" w:rsidRDefault="00290CEC" w:rsidP="00290C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E665C" w:rsidRPr="00123A38" w:rsidRDefault="007E665C" w:rsidP="007E665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</w:tcPr>
          <w:p w:rsidR="007E665C" w:rsidRPr="00123A38" w:rsidRDefault="007E665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7E665C" w:rsidRPr="00123A38" w:rsidRDefault="007E665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7E665C" w:rsidRPr="00123A38" w:rsidRDefault="007E665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8660A" w:rsidRPr="00123A38" w:rsidRDefault="0018660A" w:rsidP="00AF2D43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3162B" w:rsidRPr="00123A38" w:rsidRDefault="00F3162B" w:rsidP="002049A9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90CEC" w:rsidRPr="00EF0BD9" w:rsidTr="00EC0A6B">
        <w:trPr>
          <w:trHeight w:val="935"/>
        </w:trPr>
        <w:tc>
          <w:tcPr>
            <w:tcW w:w="3330" w:type="dxa"/>
          </w:tcPr>
          <w:p w:rsidR="00290CEC" w:rsidRPr="00123A38" w:rsidRDefault="00290CEC" w:rsidP="0006340D">
            <w:pPr>
              <w:pStyle w:val="BodyTextIndent"/>
              <w:spacing w:after="0"/>
              <w:ind w:left="28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Տավուշի մարզպետարան</w:t>
            </w:r>
          </w:p>
        </w:tc>
        <w:tc>
          <w:tcPr>
            <w:tcW w:w="3780" w:type="dxa"/>
          </w:tcPr>
          <w:p w:rsidR="00290CEC" w:rsidRPr="00123A38" w:rsidRDefault="00290CEC" w:rsidP="00290C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Նախագծի 6-րդ կետում ավելացնել նոր պարբերություն հետևյալ խմբագրությամբ՝</w:t>
            </w:r>
          </w:p>
          <w:p w:rsidR="00290CEC" w:rsidRPr="00123A38" w:rsidRDefault="00290CEC" w:rsidP="00290C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«Կազմակերպիչը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աճուրդը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կայանալուց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կամ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չկայացած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հայտարարվելու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պահից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մեկ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աշխատանքային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օրվա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ընթացքում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մասնակցի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գրավոր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դիմումի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հիման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վրա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նախավճարը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վերա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դարձնում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աճուրդում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չհաղթած</w:t>
            </w:r>
            <w:r w:rsidRPr="00123A3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մասնակցին (մասնակիցներին)»։</w:t>
            </w:r>
          </w:p>
        </w:tc>
        <w:tc>
          <w:tcPr>
            <w:tcW w:w="3600" w:type="dxa"/>
          </w:tcPr>
          <w:p w:rsidR="00290CEC" w:rsidRPr="00123A38" w:rsidRDefault="00290CEC" w:rsidP="00290CE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Չի ընդունվել </w:t>
            </w:r>
          </w:p>
          <w:p w:rsidR="00290CEC" w:rsidRPr="00123A38" w:rsidRDefault="00290CEC" w:rsidP="00290CEC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Աճուրդի անցկացման պայմանները (այդ թվում՝ Տավուշի մարզպետարանի կողմից առաջարկված) կանոնակարգվում են ՀՀ ԿԱ պետական գույքի կառավարման վարչության (իրավահաջորդը՝ Պետական գույքի կառավարման կոմիտե) 08.07.2004թ. «Աճուրդի անցկացման կանոնակարգը հաստատելու մասին»  թիվ 172-Ն հրամանով և տեղադրվելու են մասնավորեցման հայտարա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 մեջ։</w:t>
            </w:r>
          </w:p>
          <w:p w:rsidR="00290CEC" w:rsidRPr="00123A38" w:rsidRDefault="00290CEC" w:rsidP="0006340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1F7ACC" w:rsidRPr="007E665C" w:rsidTr="00EC0A6B">
        <w:trPr>
          <w:trHeight w:val="935"/>
        </w:trPr>
        <w:tc>
          <w:tcPr>
            <w:tcW w:w="3330" w:type="dxa"/>
          </w:tcPr>
          <w:p w:rsidR="001F7ACC" w:rsidRPr="00123A38" w:rsidRDefault="001F7ACC" w:rsidP="001F7ACC">
            <w:pPr>
              <w:pStyle w:val="BodyTextInden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1F7ACC" w:rsidRPr="00123A38" w:rsidRDefault="001F7ACC" w:rsidP="00EC0A6B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12.04.2019թ. N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01/11-1/6098-2019</w:t>
            </w:r>
          </w:p>
        </w:tc>
        <w:tc>
          <w:tcPr>
            <w:tcW w:w="3780" w:type="dxa"/>
          </w:tcPr>
          <w:p w:rsidR="001F7ACC" w:rsidRPr="00AF2D43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F2D4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  <w:p w:rsidR="001F7ACC" w:rsidRPr="001F7ACC" w:rsidRDefault="001F7ACC" w:rsidP="001F7ACC">
            <w:pPr>
              <w:widowControl w:val="0"/>
              <w:overflowPunct w:val="0"/>
              <w:autoSpaceDE w:val="0"/>
              <w:autoSpaceDN w:val="0"/>
              <w:adjustRightInd w:val="0"/>
              <w:ind w:right="86" w:firstLine="360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</w:tcPr>
          <w:p w:rsidR="001F7ACC" w:rsidRPr="001F7ACC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1F7ACC" w:rsidRPr="001F7ACC" w:rsidTr="00EC0A6B">
        <w:trPr>
          <w:trHeight w:val="935"/>
        </w:trPr>
        <w:tc>
          <w:tcPr>
            <w:tcW w:w="3330" w:type="dxa"/>
          </w:tcPr>
          <w:p w:rsidR="001F7ACC" w:rsidRPr="00123A38" w:rsidRDefault="001F7ACC" w:rsidP="001F7ACC">
            <w:pPr>
              <w:pStyle w:val="BodyTextInden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3A38">
              <w:rPr>
                <w:rFonts w:ascii="GHEA Grapalat" w:hAnsi="GHEA Grapalat"/>
                <w:sz w:val="22"/>
                <w:szCs w:val="22"/>
                <w:lang w:val="hy-AM"/>
              </w:rPr>
              <w:t>ՀՀ կրթության և գիտության նախարարություն</w:t>
            </w:r>
          </w:p>
          <w:p w:rsidR="001F7ACC" w:rsidRPr="00123A38" w:rsidRDefault="00A441EA" w:rsidP="001F7ACC">
            <w:pPr>
              <w:pStyle w:val="BodyTextIndent"/>
              <w:spacing w:after="0"/>
              <w:ind w:left="28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10.04.2019թ. N</w:t>
            </w:r>
            <w:r w:rsidR="001F7ACC"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01/12.2/5657-19</w:t>
            </w:r>
          </w:p>
        </w:tc>
        <w:tc>
          <w:tcPr>
            <w:tcW w:w="3780" w:type="dxa"/>
          </w:tcPr>
          <w:p w:rsidR="001F7ACC" w:rsidRPr="00AF2D43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F2D43">
              <w:rPr>
                <w:rFonts w:ascii="GHEA Grapalat" w:hAnsi="GHEA Grapalat"/>
                <w:b/>
                <w:sz w:val="22"/>
                <w:szCs w:val="22"/>
              </w:rPr>
              <w:t>Դիտողություններ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և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առաջարկություններ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չկան:</w:t>
            </w:r>
          </w:p>
          <w:p w:rsidR="001F7ACC" w:rsidRPr="00AF2D43" w:rsidRDefault="001F7ACC" w:rsidP="001F7ACC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3600" w:type="dxa"/>
          </w:tcPr>
          <w:p w:rsidR="001F7ACC" w:rsidRPr="001F7ACC" w:rsidRDefault="001F7ACC" w:rsidP="001F7ACC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</w:tc>
      </w:tr>
      <w:tr w:rsidR="001F7ACC" w:rsidRPr="001F7ACC" w:rsidTr="00EC0A6B">
        <w:trPr>
          <w:trHeight w:val="935"/>
        </w:trPr>
        <w:tc>
          <w:tcPr>
            <w:tcW w:w="3330" w:type="dxa"/>
          </w:tcPr>
          <w:p w:rsidR="001F7ACC" w:rsidRPr="00123A38" w:rsidRDefault="001F7ACC" w:rsidP="001F7ACC">
            <w:pPr>
              <w:pStyle w:val="BodyTextIndent"/>
              <w:spacing w:after="0"/>
              <w:jc w:val="center"/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</w:pPr>
            <w:r w:rsidRPr="00123A38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 xml:space="preserve">ՀՀ </w:t>
            </w:r>
            <w:r w:rsidRPr="00123A38">
              <w:rPr>
                <w:rFonts w:ascii="GHEA Grapalat" w:eastAsia="Calibri" w:hAnsi="GHEA Grapalat"/>
                <w:bCs/>
                <w:sz w:val="22"/>
                <w:szCs w:val="22"/>
                <w:lang w:val="hy-AM" w:eastAsia="en-US"/>
              </w:rPr>
              <w:t>Պ</w:t>
            </w:r>
            <w:r w:rsidRPr="00123A38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>ետական եկամուտների կոմիտե</w:t>
            </w:r>
          </w:p>
          <w:p w:rsidR="001F7ACC" w:rsidRPr="00123A38" w:rsidRDefault="001F7ACC" w:rsidP="00EC0A6B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3A38">
              <w:rPr>
                <w:rFonts w:ascii="GHEA Grapalat" w:hAnsi="GHEA Grapalat"/>
                <w:sz w:val="20"/>
                <w:szCs w:val="20"/>
              </w:rPr>
              <w:t>1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123A38">
              <w:rPr>
                <w:rFonts w:ascii="GHEA Grapalat" w:hAnsi="GHEA Grapalat"/>
                <w:sz w:val="20"/>
                <w:szCs w:val="20"/>
              </w:rPr>
              <w:t>.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123A38">
              <w:rPr>
                <w:rFonts w:ascii="GHEA Grapalat" w:hAnsi="GHEA Grapalat"/>
                <w:sz w:val="20"/>
                <w:szCs w:val="20"/>
              </w:rPr>
              <w:t>.201</w:t>
            </w:r>
            <w:r w:rsidRPr="00123A38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123A38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Pr="00123A38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23A3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123A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01/3-3/11423-2019</w:t>
            </w:r>
          </w:p>
        </w:tc>
        <w:tc>
          <w:tcPr>
            <w:tcW w:w="3780" w:type="dxa"/>
          </w:tcPr>
          <w:p w:rsidR="001F7ACC" w:rsidRPr="00AF2D43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F2D43">
              <w:rPr>
                <w:rFonts w:ascii="GHEA Grapalat" w:hAnsi="GHEA Grapalat"/>
                <w:b/>
                <w:sz w:val="22"/>
                <w:szCs w:val="22"/>
              </w:rPr>
              <w:t>Դիտողություններ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և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առաջարկություններ</w:t>
            </w:r>
            <w:r w:rsidRPr="00AF2D43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AF2D43">
              <w:rPr>
                <w:rFonts w:ascii="GHEA Grapalat" w:hAnsi="GHEA Grapalat"/>
                <w:b/>
                <w:sz w:val="22"/>
                <w:szCs w:val="22"/>
              </w:rPr>
              <w:t>չկան:</w:t>
            </w:r>
          </w:p>
          <w:p w:rsidR="001F7ACC" w:rsidRPr="00AF2D43" w:rsidRDefault="001F7ACC" w:rsidP="001F7ACC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3600" w:type="dxa"/>
          </w:tcPr>
          <w:p w:rsidR="001F7ACC" w:rsidRPr="001F7ACC" w:rsidRDefault="001F7ACC" w:rsidP="001F7ACC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</w:tbl>
    <w:p w:rsidR="007A5ADB" w:rsidRPr="001F7ACC" w:rsidRDefault="007A5ADB" w:rsidP="00EA00B5">
      <w:pPr>
        <w:spacing w:after="0" w:line="360" w:lineRule="auto"/>
        <w:ind w:left="-634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7A5ADB" w:rsidRPr="001F7ACC" w:rsidSect="00EA00B5">
      <w:pgSz w:w="11906" w:h="16838"/>
      <w:pgMar w:top="720" w:right="850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CFE" w:rsidRDefault="00105CFE" w:rsidP="00EC0B09">
      <w:pPr>
        <w:spacing w:after="0" w:line="240" w:lineRule="auto"/>
      </w:pPr>
      <w:r>
        <w:separator/>
      </w:r>
    </w:p>
  </w:endnote>
  <w:endnote w:type="continuationSeparator" w:id="0">
    <w:p w:rsidR="00105CFE" w:rsidRDefault="00105CFE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CFE" w:rsidRDefault="00105CFE" w:rsidP="00EC0B09">
      <w:pPr>
        <w:spacing w:after="0" w:line="240" w:lineRule="auto"/>
      </w:pPr>
      <w:r>
        <w:separator/>
      </w:r>
    </w:p>
  </w:footnote>
  <w:footnote w:type="continuationSeparator" w:id="0">
    <w:p w:rsidR="00105CFE" w:rsidRDefault="00105CFE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8739E"/>
    <w:rsid w:val="00094186"/>
    <w:rsid w:val="000B3FE7"/>
    <w:rsid w:val="000B41A9"/>
    <w:rsid w:val="000E577A"/>
    <w:rsid w:val="00105CFE"/>
    <w:rsid w:val="00116AF7"/>
    <w:rsid w:val="00123A38"/>
    <w:rsid w:val="00127237"/>
    <w:rsid w:val="0018660A"/>
    <w:rsid w:val="00197DC4"/>
    <w:rsid w:val="001A2758"/>
    <w:rsid w:val="001B48DB"/>
    <w:rsid w:val="001D3A69"/>
    <w:rsid w:val="001E1E42"/>
    <w:rsid w:val="001F0506"/>
    <w:rsid w:val="001F7ACC"/>
    <w:rsid w:val="002049A9"/>
    <w:rsid w:val="00250789"/>
    <w:rsid w:val="00250B4B"/>
    <w:rsid w:val="0028348C"/>
    <w:rsid w:val="00290CEC"/>
    <w:rsid w:val="002B27AB"/>
    <w:rsid w:val="002B2ADB"/>
    <w:rsid w:val="002C2C33"/>
    <w:rsid w:val="002E7E22"/>
    <w:rsid w:val="003203B4"/>
    <w:rsid w:val="00322362"/>
    <w:rsid w:val="003E763C"/>
    <w:rsid w:val="003F20A1"/>
    <w:rsid w:val="004143C5"/>
    <w:rsid w:val="00473A4E"/>
    <w:rsid w:val="004E43A5"/>
    <w:rsid w:val="00512068"/>
    <w:rsid w:val="0054469A"/>
    <w:rsid w:val="005745A9"/>
    <w:rsid w:val="0058095C"/>
    <w:rsid w:val="00581FB7"/>
    <w:rsid w:val="005E4AD0"/>
    <w:rsid w:val="005F2B10"/>
    <w:rsid w:val="005F3372"/>
    <w:rsid w:val="00634BBD"/>
    <w:rsid w:val="00660D2B"/>
    <w:rsid w:val="006824DC"/>
    <w:rsid w:val="006B1216"/>
    <w:rsid w:val="006D5E5E"/>
    <w:rsid w:val="00723E73"/>
    <w:rsid w:val="00732FA6"/>
    <w:rsid w:val="007451CD"/>
    <w:rsid w:val="007A5ADB"/>
    <w:rsid w:val="007E665C"/>
    <w:rsid w:val="007F3EB8"/>
    <w:rsid w:val="00803239"/>
    <w:rsid w:val="00814E13"/>
    <w:rsid w:val="00821643"/>
    <w:rsid w:val="00851684"/>
    <w:rsid w:val="00856A40"/>
    <w:rsid w:val="0087557F"/>
    <w:rsid w:val="008758DF"/>
    <w:rsid w:val="00893C43"/>
    <w:rsid w:val="008C3341"/>
    <w:rsid w:val="008D6977"/>
    <w:rsid w:val="009679F5"/>
    <w:rsid w:val="00972869"/>
    <w:rsid w:val="009F5034"/>
    <w:rsid w:val="00A10AA8"/>
    <w:rsid w:val="00A2018E"/>
    <w:rsid w:val="00A43147"/>
    <w:rsid w:val="00A441EA"/>
    <w:rsid w:val="00A50A61"/>
    <w:rsid w:val="00A62C85"/>
    <w:rsid w:val="00A6679E"/>
    <w:rsid w:val="00A66BEE"/>
    <w:rsid w:val="00A77C92"/>
    <w:rsid w:val="00A84A36"/>
    <w:rsid w:val="00AB1616"/>
    <w:rsid w:val="00AF2D43"/>
    <w:rsid w:val="00AF5D81"/>
    <w:rsid w:val="00B525AB"/>
    <w:rsid w:val="00B76DE2"/>
    <w:rsid w:val="00BA5E9B"/>
    <w:rsid w:val="00BC1B79"/>
    <w:rsid w:val="00BC5935"/>
    <w:rsid w:val="00BC602B"/>
    <w:rsid w:val="00BF4B46"/>
    <w:rsid w:val="00C67101"/>
    <w:rsid w:val="00C76FBC"/>
    <w:rsid w:val="00CB030F"/>
    <w:rsid w:val="00CC370B"/>
    <w:rsid w:val="00CD22A6"/>
    <w:rsid w:val="00CF0348"/>
    <w:rsid w:val="00CF5A70"/>
    <w:rsid w:val="00D6675D"/>
    <w:rsid w:val="00D82C9C"/>
    <w:rsid w:val="00DD6AB3"/>
    <w:rsid w:val="00E13E90"/>
    <w:rsid w:val="00E45C73"/>
    <w:rsid w:val="00E8291E"/>
    <w:rsid w:val="00EA00B5"/>
    <w:rsid w:val="00EB042B"/>
    <w:rsid w:val="00EB5855"/>
    <w:rsid w:val="00EC0A6B"/>
    <w:rsid w:val="00EC0B09"/>
    <w:rsid w:val="00EC59F4"/>
    <w:rsid w:val="00EE0F81"/>
    <w:rsid w:val="00EE296D"/>
    <w:rsid w:val="00EF0BD9"/>
    <w:rsid w:val="00F00DD4"/>
    <w:rsid w:val="00F023E2"/>
    <w:rsid w:val="00F261D0"/>
    <w:rsid w:val="00F3162B"/>
    <w:rsid w:val="00F370D8"/>
    <w:rsid w:val="00F71A2D"/>
    <w:rsid w:val="00F80C03"/>
    <w:rsid w:val="00F92FA6"/>
    <w:rsid w:val="00F9396D"/>
    <w:rsid w:val="00F94754"/>
    <w:rsid w:val="00F9658A"/>
    <w:rsid w:val="00FA549F"/>
    <w:rsid w:val="00FD6929"/>
    <w:rsid w:val="00FE7F78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1AAAA4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1F7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F7ACC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character" w:styleId="Emphasis">
    <w:name w:val="Emphasis"/>
    <w:uiPriority w:val="20"/>
    <w:qFormat/>
    <w:rsid w:val="001F7AC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F7ACC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rsid w:val="001F7ACC"/>
    <w:rPr>
      <w:rFonts w:ascii="Times New Roman" w:eastAsia="Times New Roman" w:hAnsi="Times New Roman" w:cs="Times New Roman"/>
      <w:lang w:val="en-AU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1F7ACC"/>
    <w:pPr>
      <w:spacing w:after="120" w:line="240" w:lineRule="auto"/>
      <w:ind w:left="360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F7AC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F7AC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39E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D097D-676E-468D-BC81-B4D30C8C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1524</Words>
  <Characters>8691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9</cp:revision>
  <dcterms:created xsi:type="dcterms:W3CDTF">2019-10-14T11:42:00Z</dcterms:created>
  <dcterms:modified xsi:type="dcterms:W3CDTF">2019-10-23T07:08:00Z</dcterms:modified>
</cp:coreProperties>
</file>