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52DA" w:rsidRDefault="00040347" w:rsidP="009E52DA">
      <w:pPr>
        <w:spacing w:after="0"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9E52DA" w:rsidRPr="00660544" w:rsidRDefault="00757471" w:rsidP="00660544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757471">
        <w:rPr>
          <w:rFonts w:ascii="GHEA Grapalat" w:hAnsi="GHEA Grapalat"/>
          <w:b/>
          <w:bCs/>
          <w:sz w:val="24"/>
          <w:szCs w:val="24"/>
          <w:lang w:val="hy-AM"/>
        </w:rPr>
        <w:t xml:space="preserve"> «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ՀԱՅԱՍՏԱՆԻ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ՀԱՆՐԱՊԵՏՈՒԹՅԱՆ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ԿԱՌԱՎԱՐՈՒԹՅԱՆ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2019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ԹՎԱԿԱՆԻ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ՓԵՏՐՎԱՐԻ 15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>-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Ի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N 89-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Ն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ՈՐՈՇՄԱՆ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ՄԵՋ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5B31D9">
        <w:rPr>
          <w:rFonts w:ascii="GHEA Grapalat" w:eastAsia="Calibri" w:hAnsi="GHEA Grapalat" w:cs="Times New Roman"/>
          <w:b/>
          <w:sz w:val="24"/>
          <w:szCs w:val="24"/>
          <w:lang w:val="hy-AM"/>
        </w:rPr>
        <w:t>ՓՈՓՈԽՈՒԹՅՈՒՆ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ԵՎ </w:t>
      </w:r>
      <w:r w:rsidR="005B31D9">
        <w:rPr>
          <w:rFonts w:ascii="GHEA Grapalat" w:eastAsia="Calibri" w:hAnsi="GHEA Grapalat" w:cs="Times New Roman"/>
          <w:b/>
          <w:sz w:val="24"/>
          <w:szCs w:val="24"/>
          <w:lang w:val="hy-AM"/>
        </w:rPr>
        <w:t>ԼՐԱՑՈՒՄ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ԿԱՏԱՐԵԼՈՒ</w:t>
      </w:r>
      <w:r w:rsidRPr="0075747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757471">
        <w:rPr>
          <w:rFonts w:ascii="GHEA Grapalat" w:eastAsia="Calibri" w:hAnsi="GHEA Grapalat" w:cs="Arial"/>
          <w:b/>
          <w:sz w:val="24"/>
          <w:szCs w:val="24"/>
          <w:lang w:val="hy-AM"/>
        </w:rPr>
        <w:t>ՄԱՍԻՆ</w:t>
      </w:r>
      <w:r w:rsidRPr="00757471">
        <w:rPr>
          <w:rFonts w:ascii="GHEA Grapalat" w:hAnsi="GHEA Grapalat"/>
          <w:b/>
          <w:bCs/>
          <w:sz w:val="24"/>
          <w:szCs w:val="24"/>
          <w:lang w:val="hy-AM"/>
        </w:rPr>
        <w:t>» ՀԱՅԱՍՏԱՆԻ ՀԱՆՐԱՊԵՏՈՒԹՅԱՆ ԿԱՌԱՎԱՐՈՒԹՅԱՆ ՈՐՈՇՄԱՆ ՆԱԽԱԳԾԵՐԻ</w:t>
      </w:r>
      <w:r w:rsidR="00660544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9E52DA" w:rsidRPr="000A25E9" w:rsidRDefault="004F03EE" w:rsidP="00765A06">
      <w:pPr>
        <w:tabs>
          <w:tab w:val="left" w:pos="900"/>
        </w:tabs>
        <w:spacing w:after="0" w:line="360" w:lineRule="auto"/>
        <w:ind w:firstLine="540"/>
        <w:jc w:val="both"/>
        <w:rPr>
          <w:rStyle w:val="Strong"/>
          <w:rFonts w:ascii="GHEA Grapalat" w:hAnsi="GHEA Grapalat"/>
          <w:bCs w:val="0"/>
          <w:sz w:val="24"/>
          <w:szCs w:val="24"/>
          <w:lang w:val="fr-FR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ՀՀ ԱԺ-ի կողմից 2026 թվականի մարտի </w:t>
      </w:r>
      <w:r w:rsidRPr="004F03EE">
        <w:rPr>
          <w:rFonts w:ascii="GHEA Grapalat" w:hAnsi="GHEA Grapalat"/>
          <w:sz w:val="24"/>
          <w:szCs w:val="24"/>
          <w:lang w:val="hy-AM"/>
        </w:rPr>
        <w:t>4-</w:t>
      </w:r>
      <w:r>
        <w:rPr>
          <w:rFonts w:ascii="GHEA Grapalat" w:hAnsi="GHEA Grapalat"/>
          <w:sz w:val="24"/>
          <w:szCs w:val="24"/>
          <w:lang w:val="hy-AM"/>
        </w:rPr>
        <w:t xml:space="preserve">ին երկրորդ ընթերցմամբ և ամբողջությամբ ընդունվել է 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>«</w:t>
      </w:r>
      <w:r w:rsidR="00980E5A">
        <w:rPr>
          <w:rFonts w:ascii="GHEA Grapalat" w:hAnsi="GHEA Grapalat"/>
          <w:sz w:val="24"/>
          <w:szCs w:val="24"/>
          <w:lang w:val="hy-AM"/>
        </w:rPr>
        <w:t>Զ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 xml:space="preserve">ինվորական ծառայության </w:t>
      </w:r>
      <w:r w:rsidR="00980E5A">
        <w:rPr>
          <w:rFonts w:ascii="GHEA Grapalat" w:hAnsi="GHEA Grapalat"/>
          <w:sz w:val="24"/>
          <w:szCs w:val="24"/>
          <w:lang w:val="hy-AM"/>
        </w:rPr>
        <w:t>և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 xml:space="preserve"> զինծառայողի կարգավիճակի մասին» օրենքում </w:t>
      </w:r>
      <w:r w:rsidR="00040347">
        <w:rPr>
          <w:rFonts w:ascii="GHEA Grapalat" w:hAnsi="GHEA Grapalat"/>
          <w:sz w:val="24"/>
          <w:szCs w:val="24"/>
          <w:lang w:val="hy-AM"/>
        </w:rPr>
        <w:t xml:space="preserve">փոփոխություններ և </w:t>
      </w:r>
      <w:r>
        <w:rPr>
          <w:rFonts w:ascii="GHEA Grapalat" w:hAnsi="GHEA Grapalat"/>
          <w:sz w:val="24"/>
          <w:szCs w:val="24"/>
          <w:lang w:val="hy-AM"/>
        </w:rPr>
        <w:t>լրացում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 xml:space="preserve"> կատարելու մասին </w:t>
      </w:r>
      <w:r>
        <w:rPr>
          <w:rFonts w:ascii="GHEA Grapalat" w:hAnsi="GHEA Grapalat"/>
          <w:sz w:val="24"/>
          <w:szCs w:val="24"/>
          <w:lang w:val="hy-AM"/>
        </w:rPr>
        <w:t>օրենքը</w:t>
      </w:r>
      <w:r w:rsidR="000A25E9">
        <w:rPr>
          <w:rFonts w:ascii="GHEA Grapalat" w:hAnsi="GHEA Grapalat"/>
          <w:sz w:val="24"/>
          <w:szCs w:val="24"/>
          <w:lang w:val="hy-AM"/>
        </w:rPr>
        <w:t xml:space="preserve"> </w:t>
      </w:r>
      <w:r w:rsidR="000A25E9" w:rsidRPr="000A25E9">
        <w:rPr>
          <w:rFonts w:ascii="GHEA Grapalat" w:hAnsi="GHEA Grapalat"/>
          <w:sz w:val="24"/>
          <w:szCs w:val="24"/>
          <w:lang w:val="hy-AM"/>
        </w:rPr>
        <w:t>(</w:t>
      </w:r>
      <w:r w:rsidR="000A25E9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0A25E9" w:rsidRPr="000A25E9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, որով նախատեսվում է</w:t>
      </w:r>
      <w:r w:rsidR="00980E5A" w:rsidRPr="00980E5A">
        <w:rPr>
          <w:rFonts w:ascii="GHEA Grapalat" w:hAnsi="GHEA Grapalat"/>
          <w:sz w:val="24"/>
          <w:szCs w:val="24"/>
          <w:lang w:val="hy-AM"/>
        </w:rPr>
        <w:t xml:space="preserve"> </w:t>
      </w:r>
      <w:r w:rsidR="000A25E9">
        <w:rPr>
          <w:rFonts w:ascii="GHEA Grapalat" w:hAnsi="GHEA Grapalat"/>
          <w:sz w:val="24"/>
          <w:szCs w:val="24"/>
          <w:lang w:val="hy-AM"/>
        </w:rPr>
        <w:t xml:space="preserve">պարտադիր զինվորական ծառայության զորակոչից նոր տարկետման և զինվորական ծառայությունից ազատման համակարգի ներդրում: Օրենքի կիրարկումը ապահովելու համար անհրաժեշտ է </w:t>
      </w:r>
      <w:r w:rsidR="005B31D9">
        <w:rPr>
          <w:rFonts w:ascii="GHEA Grapalat" w:hAnsi="GHEA Grapalat"/>
          <w:sz w:val="24"/>
          <w:szCs w:val="24"/>
          <w:lang w:val="hy-AM"/>
        </w:rPr>
        <w:t>փոփոխություն</w:t>
      </w:r>
      <w:r w:rsidR="000A25E9">
        <w:rPr>
          <w:rFonts w:ascii="GHEA Grapalat" w:hAnsi="GHEA Grapalat"/>
          <w:sz w:val="24"/>
          <w:szCs w:val="24"/>
          <w:lang w:val="hy-AM"/>
        </w:rPr>
        <w:t xml:space="preserve"> և </w:t>
      </w:r>
      <w:r w:rsidR="005B31D9">
        <w:rPr>
          <w:rFonts w:ascii="GHEA Grapalat" w:hAnsi="GHEA Grapalat"/>
          <w:sz w:val="24"/>
          <w:szCs w:val="24"/>
          <w:lang w:val="hy-AM"/>
        </w:rPr>
        <w:t>լրացում</w:t>
      </w:r>
      <w:r w:rsidR="000A25E9">
        <w:rPr>
          <w:rFonts w:ascii="GHEA Grapalat" w:hAnsi="GHEA Grapalat"/>
          <w:sz w:val="24"/>
          <w:szCs w:val="24"/>
          <w:lang w:val="hy-AM"/>
        </w:rPr>
        <w:t xml:space="preserve"> կատարել Հ</w:t>
      </w:r>
      <w:r w:rsidR="000A25E9" w:rsidRPr="000A25E9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0A25E9">
        <w:rPr>
          <w:rFonts w:ascii="GHEA Grapalat" w:hAnsi="GHEA Grapalat"/>
          <w:sz w:val="24"/>
          <w:szCs w:val="24"/>
          <w:lang w:val="hy-AM"/>
        </w:rPr>
        <w:t>Հ</w:t>
      </w:r>
      <w:r w:rsidR="000A25E9" w:rsidRPr="000A25E9">
        <w:rPr>
          <w:rFonts w:ascii="GHEA Grapalat" w:hAnsi="GHEA Grapalat"/>
          <w:sz w:val="24"/>
          <w:szCs w:val="24"/>
          <w:lang w:val="hy-AM"/>
        </w:rPr>
        <w:t>անրապետության կառավարության 2019 թվականի փետրվարի 15-ի</w:t>
      </w:r>
      <w:r w:rsidR="000A25E9">
        <w:rPr>
          <w:rFonts w:ascii="GHEA Grapalat" w:hAnsi="GHEA Grapalat"/>
          <w:sz w:val="24"/>
          <w:szCs w:val="24"/>
          <w:lang w:val="hy-AM"/>
        </w:rPr>
        <w:t xml:space="preserve"> </w:t>
      </w:r>
      <w:r w:rsidR="000A25E9" w:rsidRPr="000A25E9">
        <w:rPr>
          <w:rFonts w:ascii="GHEA Grapalat" w:hAnsi="GHEA Grapalat"/>
          <w:sz w:val="24"/>
          <w:szCs w:val="24"/>
          <w:lang w:val="hy-AM"/>
        </w:rPr>
        <w:t xml:space="preserve">N 89-ն </w:t>
      </w:r>
      <w:r w:rsidR="000A25E9">
        <w:rPr>
          <w:rFonts w:ascii="GHEA Grapalat" w:hAnsi="GHEA Grapalat"/>
          <w:sz w:val="24"/>
          <w:szCs w:val="24"/>
          <w:lang w:val="hy-AM"/>
        </w:rPr>
        <w:t>որոշումների</w:t>
      </w:r>
      <w:r w:rsidR="000A25E9" w:rsidRPr="000A25E9">
        <w:rPr>
          <w:rFonts w:ascii="GHEA Grapalat" w:hAnsi="GHEA Grapalat"/>
          <w:sz w:val="24"/>
          <w:szCs w:val="24"/>
          <w:lang w:val="hy-AM"/>
        </w:rPr>
        <w:t xml:space="preserve"> մեջ</w:t>
      </w:r>
      <w:r w:rsidR="000A25E9">
        <w:rPr>
          <w:rFonts w:ascii="GHEA Grapalat" w:hAnsi="GHEA Grapalat"/>
          <w:sz w:val="24"/>
          <w:szCs w:val="24"/>
          <w:lang w:val="hy-AM"/>
        </w:rPr>
        <w:t>:</w:t>
      </w:r>
    </w:p>
    <w:p w:rsidR="009E52DA" w:rsidRPr="009E52DA" w:rsidRDefault="009E52DA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132906" w:rsidRPr="005B31D9" w:rsidRDefault="005B31D9" w:rsidP="00F4611B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Գործող կարգավորումներով </w:t>
      </w:r>
      <w:r w:rsidRPr="005B31D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գիտական աստիճան ունեցող քաղաքացուն կրթության և գիտության բնագավառներում գործունեության համար նախկինում տարկետում տրված լինելու և քաղաքացու կողմից Հայաստանի Հանրապետությունում օրենքով սահմանված գիտական և գիտատեխնիկական գործունեությամբ զբաղվելու հանգամա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նքներով պայմանավորված կարող էր ազատվել պարտադիր զինվորական ծառայությունից: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132906">
        <w:rPr>
          <w:rFonts w:ascii="GHEA Grapalat" w:eastAsia="Calibri" w:hAnsi="GHEA Grapalat" w:cs="Times New Roman"/>
          <w:sz w:val="24"/>
          <w:szCs w:val="24"/>
          <w:lang w:val="hy-AM"/>
        </w:rPr>
        <w:t>Օրենքի ընդունմամբ նաև պարտադիր զինվորական ծառայության զորակ</w:t>
      </w:r>
      <w:r w:rsidR="003F4D7F">
        <w:rPr>
          <w:rFonts w:ascii="GHEA Grapalat" w:eastAsia="Calibri" w:hAnsi="GHEA Grapalat" w:cs="Times New Roman"/>
          <w:sz w:val="24"/>
          <w:szCs w:val="24"/>
          <w:lang w:val="hy-AM"/>
        </w:rPr>
        <w:t>ո</w:t>
      </w:r>
      <w:r w:rsidR="0013290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չից ազատման նոր հիմք է սահմանվել, մասնավորապես </w:t>
      </w:r>
      <w:r w:rsidR="001329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21-րդ հոդվածը լրացվ</w:t>
      </w:r>
      <w:r w:rsidR="00132906" w:rsidRPr="001329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ել</w:t>
      </w:r>
      <w:r w:rsidR="001329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է</w:t>
      </w:r>
      <w:r w:rsidR="00132906" w:rsidRPr="001329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նոր՝ 5.1-ին մասով հետևյալ բովանդակությամբ «5.1 Հայաստանի Հանրապետության կառավարության որոշմամբ՝ Հայաստանի Հանրապետության կառավարության սահմանած կարգով շարքային կազմի պարտադիր զինվորական </w:t>
      </w:r>
      <w:r w:rsidR="00132906" w:rsidRPr="001329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>ծառայությունից ազատվում է այն քաղաքացին, որը սույն օրենքի 22-րդ հոդվածի 8-րդ մասի համաձայն Հայաստանի Հանրապետության կառավարության որոշմամբ պարտադիր զինվորական ծառայության զորակոչից տարկետում է ստացել և Հայաստանի Հանրապետության կառավարության կողմից սահմանված կարգով կատարել է ուսումն ավարտելուց հետո առնվազն երեք տարի Հայաստանի Հանրապետության կառավարության կողմից սահմանված ոլորտում Հայաստանի Հանրապետությունում աշխատելու պայմանը:»:</w:t>
      </w:r>
      <w:r w:rsidR="001329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Հետևաբար անհրաժեշտ է որպեսի համապատասխան կարգավորում սահմանվի նաև </w:t>
      </w:r>
      <w:r w:rsidR="00132906" w:rsidRPr="001329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կառավարության 2019 թվականի փետրվարի 15-ի N 89-ն որոշումների մեջ</w:t>
      </w:r>
      <w:r w:rsidR="0013290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9E52DA" w:rsidRPr="006618EE" w:rsidRDefault="009E52DA" w:rsidP="004C6CD3">
      <w:pPr>
        <w:tabs>
          <w:tab w:val="left" w:pos="900"/>
        </w:tabs>
        <w:spacing w:after="0" w:line="360" w:lineRule="auto"/>
        <w:rPr>
          <w:rFonts w:ascii="GHEA Grapalat" w:hAnsi="GHEA Grapalat"/>
          <w:sz w:val="8"/>
          <w:szCs w:val="24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Ակնկալվող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արդյունքը.</w:t>
      </w:r>
    </w:p>
    <w:p w:rsidR="00415F37" w:rsidRDefault="009E52DA" w:rsidP="009E52DA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Նախագծ</w:t>
      </w:r>
      <w:r w:rsidR="00415F37">
        <w:rPr>
          <w:rFonts w:ascii="GHEA Grapalat" w:hAnsi="GHEA Grapalat" w:cs="Arial"/>
          <w:sz w:val="24"/>
          <w:szCs w:val="24"/>
          <w:lang w:val="hy-AM"/>
        </w:rPr>
        <w:t>ի</w:t>
      </w:r>
      <w:r>
        <w:rPr>
          <w:rFonts w:ascii="GHEA Grapalat" w:hAnsi="GHEA Grapalat" w:cs="Arial"/>
          <w:sz w:val="24"/>
          <w:szCs w:val="24"/>
          <w:lang w:val="hy-AM"/>
        </w:rPr>
        <w:t xml:space="preserve"> ընդունմամբ </w:t>
      </w:r>
      <w:r w:rsidR="00FC4C4D">
        <w:rPr>
          <w:rFonts w:ascii="GHEA Grapalat" w:hAnsi="GHEA Grapalat" w:cs="Arial"/>
          <w:sz w:val="24"/>
          <w:szCs w:val="24"/>
          <w:lang w:val="hy-AM"/>
        </w:rPr>
        <w:t>կապահովվի</w:t>
      </w:r>
      <w:r w:rsidR="00D65DA4">
        <w:rPr>
          <w:rFonts w:ascii="GHEA Grapalat" w:hAnsi="GHEA Grapalat" w:cs="Arial"/>
          <w:sz w:val="24"/>
          <w:szCs w:val="24"/>
          <w:lang w:val="hy-AM"/>
        </w:rPr>
        <w:t>,</w:t>
      </w:r>
      <w:r w:rsidR="00FC4C4D">
        <w:rPr>
          <w:rFonts w:ascii="GHEA Grapalat" w:hAnsi="GHEA Grapalat" w:cs="Arial"/>
          <w:sz w:val="24"/>
          <w:szCs w:val="24"/>
          <w:lang w:val="hy-AM"/>
        </w:rPr>
        <w:t xml:space="preserve"> օրենքով արդեն իսկ սահմանված զինվորական ծառայությունից ազատվելու </w:t>
      </w:r>
      <w:r w:rsidR="00415F37">
        <w:rPr>
          <w:rFonts w:ascii="GHEA Grapalat" w:hAnsi="GHEA Grapalat" w:cs="Arial"/>
          <w:sz w:val="24"/>
          <w:szCs w:val="24"/>
          <w:lang w:val="hy-AM"/>
        </w:rPr>
        <w:t>նոր համակարգ</w:t>
      </w:r>
      <w:r w:rsidR="000F1788">
        <w:rPr>
          <w:rFonts w:ascii="GHEA Grapalat" w:hAnsi="GHEA Grapalat" w:cs="Arial"/>
          <w:sz w:val="24"/>
          <w:szCs w:val="24"/>
          <w:lang w:val="hy-AM"/>
        </w:rPr>
        <w:t>ի</w:t>
      </w:r>
      <w:r w:rsidR="00415F3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C4C4D">
        <w:rPr>
          <w:rFonts w:ascii="GHEA Grapalat" w:hAnsi="GHEA Grapalat" w:cs="Arial"/>
          <w:sz w:val="24"/>
          <w:szCs w:val="24"/>
          <w:lang w:val="hy-AM"/>
        </w:rPr>
        <w:t>կիրարկումը</w:t>
      </w:r>
      <w:r w:rsidR="00072111">
        <w:rPr>
          <w:rFonts w:ascii="GHEA Grapalat" w:hAnsi="GHEA Grapalat" w:cs="Arial"/>
          <w:sz w:val="24"/>
          <w:szCs w:val="24"/>
          <w:lang w:val="hy-AM"/>
        </w:rPr>
        <w:t xml:space="preserve">: </w:t>
      </w:r>
    </w:p>
    <w:p w:rsidR="00724AFF" w:rsidRPr="00B9570F" w:rsidRDefault="00724AFF" w:rsidP="00072111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B9570F">
        <w:rPr>
          <w:rFonts w:ascii="GHEA Grapalat" w:hAnsi="GHEA Grapalat" w:cs="Arial"/>
          <w:sz w:val="24"/>
          <w:szCs w:val="24"/>
          <w:lang w:val="hy-AM"/>
        </w:rPr>
        <w:t xml:space="preserve">Մասնավորապես </w:t>
      </w:r>
      <w:r w:rsidR="005B31D9">
        <w:rPr>
          <w:rFonts w:ascii="GHEA Grapalat" w:hAnsi="GHEA Grapalat" w:cs="Arial"/>
          <w:sz w:val="24"/>
          <w:szCs w:val="24"/>
          <w:lang w:val="hy-AM"/>
        </w:rPr>
        <w:t>ն</w:t>
      </w:r>
      <w:r w:rsidR="00B9570F" w:rsidRPr="00B9570F">
        <w:rPr>
          <w:rFonts w:ascii="GHEA Grapalat" w:hAnsi="GHEA Grapalat" w:cs="Arial"/>
          <w:sz w:val="24"/>
          <w:szCs w:val="24"/>
          <w:lang w:val="hy-AM"/>
        </w:rPr>
        <w:t xml:space="preserve">շված հիմքով </w:t>
      </w:r>
      <w:r w:rsidR="00C97147" w:rsidRPr="00B9570F">
        <w:rPr>
          <w:rFonts w:ascii="GHEA Grapalat" w:hAnsi="GHEA Grapalat" w:cs="Arial"/>
          <w:sz w:val="24"/>
          <w:szCs w:val="24"/>
          <w:lang w:val="hy-AM"/>
        </w:rPr>
        <w:t xml:space="preserve">պարտադիր զինվորական ծառայության զորակոչից տարկետում ստացած քաղաքացին </w:t>
      </w:r>
      <w:r w:rsidR="00D65DA4">
        <w:rPr>
          <w:rFonts w:ascii="GHEA Grapalat" w:hAnsi="GHEA Grapalat" w:cs="Arial"/>
          <w:sz w:val="24"/>
          <w:szCs w:val="24"/>
          <w:lang w:val="hy-AM"/>
        </w:rPr>
        <w:t xml:space="preserve">Հայաստանի Հանրապետությունում սահմանված կարգով աշխատելու պահանջը կատարելու դեպքում </w:t>
      </w:r>
      <w:r w:rsidR="00C97147" w:rsidRPr="00B9570F">
        <w:rPr>
          <w:rFonts w:ascii="GHEA Grapalat" w:hAnsi="GHEA Grapalat" w:cs="Arial"/>
          <w:sz w:val="24"/>
          <w:szCs w:val="24"/>
          <w:lang w:val="hy-AM"/>
        </w:rPr>
        <w:t>կարող է ազատվել պարտադիր զինվորական ծառայությունից</w:t>
      </w:r>
      <w:r w:rsidR="00B9570F" w:rsidRPr="00B9570F">
        <w:rPr>
          <w:rFonts w:ascii="GHEA Grapalat" w:hAnsi="GHEA Grapalat" w:cs="Arial"/>
          <w:sz w:val="24"/>
          <w:szCs w:val="24"/>
          <w:lang w:val="hy-AM"/>
        </w:rPr>
        <w:t>:</w:t>
      </w:r>
    </w:p>
    <w:p w:rsidR="00FF0F06" w:rsidRPr="00FF0F06" w:rsidRDefault="00FF0F06" w:rsidP="00FF0F06">
      <w:pPr>
        <w:pStyle w:val="ListParagraph"/>
        <w:numPr>
          <w:ilvl w:val="0"/>
          <w:numId w:val="1"/>
        </w:numPr>
        <w:tabs>
          <w:tab w:val="left" w:pos="990"/>
        </w:tabs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0" w:name="_GoBack"/>
      <w:bookmarkEnd w:id="0"/>
      <w:r w:rsidRPr="00FF0F06">
        <w:rPr>
          <w:rFonts w:ascii="GHEA Grapalat" w:eastAsia="Calibri" w:hAnsi="GHEA Grapalat" w:cs="Arial"/>
          <w:b/>
          <w:sz w:val="24"/>
          <w:szCs w:val="24"/>
          <w:lang w:val="hy-AM"/>
        </w:rPr>
        <w:t>Նախագծի</w:t>
      </w:r>
      <w:r w:rsidRPr="00FF0F0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FF0F06" w:rsidRPr="00FF0F06" w:rsidRDefault="00FF0F06" w:rsidP="00FF0F06">
      <w:pPr>
        <w:tabs>
          <w:tab w:val="left" w:pos="720"/>
          <w:tab w:val="left" w:pos="990"/>
        </w:tabs>
        <w:spacing w:after="0" w:line="360" w:lineRule="auto"/>
        <w:ind w:firstLine="720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F0F06">
        <w:rPr>
          <w:rFonts w:ascii="GHEA Grapalat" w:eastAsia="Calibri" w:hAnsi="GHEA Grapalat" w:cs="Times New Roman"/>
          <w:sz w:val="24"/>
          <w:szCs w:val="24"/>
          <w:lang w:val="hy-AM"/>
        </w:rPr>
        <w:t>Կրթության, գիտության, մշակույթի և սպորտի նախարարություն:</w:t>
      </w:r>
    </w:p>
    <w:p w:rsidR="005A0846" w:rsidRPr="005A0846" w:rsidRDefault="005A0846" w:rsidP="005A0846">
      <w:pPr>
        <w:pStyle w:val="ListParagraph"/>
        <w:numPr>
          <w:ilvl w:val="0"/>
          <w:numId w:val="5"/>
        </w:numPr>
        <w:tabs>
          <w:tab w:val="left" w:pos="900"/>
        </w:tabs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5A0846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</w:p>
    <w:p w:rsidR="00FF0F06" w:rsidRPr="005A0846" w:rsidRDefault="005A0846" w:rsidP="005A0846">
      <w:pPr>
        <w:pStyle w:val="ListParagraph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5A0846">
        <w:rPr>
          <w:rFonts w:ascii="GHEA Grapalat" w:eastAsia="Calibri" w:hAnsi="GHEA Grapalat" w:cs="Times New Roman"/>
          <w:sz w:val="24"/>
          <w:szCs w:val="24"/>
          <w:lang w:val="hy-AM"/>
        </w:rPr>
        <w:t>ՀՀ կառավարության որոշման նախագծի ընդունումը բխում է Հայաստանի մինչև 2050թ. վերափոխման ռազմավարության 1-ին «Կիրթ և կարողունակ քաղաքացի» ունենալու մեգանպատակից</w:t>
      </w:r>
      <w:r w:rsidR="00337191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</w:p>
    <w:sectPr w:rsidR="00FF0F06" w:rsidRPr="005A08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34166FA"/>
    <w:multiLevelType w:val="hybridMultilevel"/>
    <w:tmpl w:val="10E09D66"/>
    <w:lvl w:ilvl="0" w:tplc="835E293A">
      <w:start w:val="5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1DFF013C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60AF7512"/>
    <w:multiLevelType w:val="multilevel"/>
    <w:tmpl w:val="05ACED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69"/>
    <w:rsid w:val="000119D9"/>
    <w:rsid w:val="00040347"/>
    <w:rsid w:val="00043C3E"/>
    <w:rsid w:val="00050BA8"/>
    <w:rsid w:val="0006470A"/>
    <w:rsid w:val="00070D21"/>
    <w:rsid w:val="00072111"/>
    <w:rsid w:val="00073A29"/>
    <w:rsid w:val="000A25E9"/>
    <w:rsid w:val="000E7D69"/>
    <w:rsid w:val="000F1788"/>
    <w:rsid w:val="000F7AC6"/>
    <w:rsid w:val="00102518"/>
    <w:rsid w:val="00132906"/>
    <w:rsid w:val="002D2A6C"/>
    <w:rsid w:val="00320D1F"/>
    <w:rsid w:val="00325C32"/>
    <w:rsid w:val="00337191"/>
    <w:rsid w:val="00383D23"/>
    <w:rsid w:val="00391FFF"/>
    <w:rsid w:val="003F4D7F"/>
    <w:rsid w:val="00415F37"/>
    <w:rsid w:val="00420351"/>
    <w:rsid w:val="0045061F"/>
    <w:rsid w:val="0045725C"/>
    <w:rsid w:val="00462768"/>
    <w:rsid w:val="004C2123"/>
    <w:rsid w:val="004C6CD3"/>
    <w:rsid w:val="004E6370"/>
    <w:rsid w:val="004F03EE"/>
    <w:rsid w:val="00506586"/>
    <w:rsid w:val="005348B9"/>
    <w:rsid w:val="00534D01"/>
    <w:rsid w:val="00562BFD"/>
    <w:rsid w:val="00564FDF"/>
    <w:rsid w:val="00570309"/>
    <w:rsid w:val="005A0846"/>
    <w:rsid w:val="005A64FA"/>
    <w:rsid w:val="005B31D9"/>
    <w:rsid w:val="0060378F"/>
    <w:rsid w:val="00660544"/>
    <w:rsid w:val="00660B99"/>
    <w:rsid w:val="006618EE"/>
    <w:rsid w:val="00724AFF"/>
    <w:rsid w:val="00727B4B"/>
    <w:rsid w:val="00741031"/>
    <w:rsid w:val="00757471"/>
    <w:rsid w:val="00765A06"/>
    <w:rsid w:val="0076632E"/>
    <w:rsid w:val="007A3830"/>
    <w:rsid w:val="007C17F4"/>
    <w:rsid w:val="00803A19"/>
    <w:rsid w:val="00822960"/>
    <w:rsid w:val="00840C69"/>
    <w:rsid w:val="00880A22"/>
    <w:rsid w:val="008A083B"/>
    <w:rsid w:val="008A5D05"/>
    <w:rsid w:val="008C6622"/>
    <w:rsid w:val="00923F95"/>
    <w:rsid w:val="00980E5A"/>
    <w:rsid w:val="00982B78"/>
    <w:rsid w:val="009B689B"/>
    <w:rsid w:val="009E52DA"/>
    <w:rsid w:val="00A31EB3"/>
    <w:rsid w:val="00AA77CA"/>
    <w:rsid w:val="00B0130B"/>
    <w:rsid w:val="00B450FE"/>
    <w:rsid w:val="00B527DF"/>
    <w:rsid w:val="00B605B0"/>
    <w:rsid w:val="00B9570F"/>
    <w:rsid w:val="00BC5B6A"/>
    <w:rsid w:val="00C032BE"/>
    <w:rsid w:val="00C0547E"/>
    <w:rsid w:val="00C32F46"/>
    <w:rsid w:val="00C97147"/>
    <w:rsid w:val="00D34BB1"/>
    <w:rsid w:val="00D65DA4"/>
    <w:rsid w:val="00DE146F"/>
    <w:rsid w:val="00E55439"/>
    <w:rsid w:val="00E72778"/>
    <w:rsid w:val="00EE231A"/>
    <w:rsid w:val="00F25F23"/>
    <w:rsid w:val="00F37EE9"/>
    <w:rsid w:val="00F4611B"/>
    <w:rsid w:val="00FC4C4D"/>
    <w:rsid w:val="00FF0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F02B02-DA75-4CEE-95E3-F2916A224E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2DA"/>
    <w:pPr>
      <w:spacing w:line="256" w:lineRule="auto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E52D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E52DA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E52D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E52DA"/>
    <w:rPr>
      <w:b/>
      <w:bCs/>
    </w:rPr>
  </w:style>
  <w:style w:type="table" w:styleId="TableGrid">
    <w:name w:val="Table Grid"/>
    <w:basedOn w:val="TableNormal"/>
    <w:uiPriority w:val="39"/>
    <w:rsid w:val="00050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086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46B5A5-9973-46BF-BBA4-9F232B9838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2</Pages>
  <Words>426</Words>
  <Characters>2432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/>
  <dc:description/>
  <cp:lastModifiedBy>User</cp:lastModifiedBy>
  <cp:revision>21</cp:revision>
  <dcterms:created xsi:type="dcterms:W3CDTF">2025-11-13T11:26:00Z</dcterms:created>
  <dcterms:modified xsi:type="dcterms:W3CDTF">2026-04-30T05:17:00Z</dcterms:modified>
</cp:coreProperties>
</file>