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7034B9C" w14:textId="77777777" w:rsidR="005678DE" w:rsidRPr="005678DE" w:rsidRDefault="005678DE" w:rsidP="005678DE">
      <w:pPr>
        <w:pBdr>
          <w:top w:val="nil"/>
          <w:left w:val="nil"/>
          <w:bottom w:val="nil"/>
          <w:right w:val="nil"/>
          <w:between w:val="nil"/>
        </w:pBdr>
        <w:tabs>
          <w:tab w:val="center" w:pos="4680"/>
          <w:tab w:val="center" w:pos="7229"/>
          <w:tab w:val="center" w:pos="7285"/>
          <w:tab w:val="right" w:pos="9360"/>
          <w:tab w:val="left" w:pos="11057"/>
          <w:tab w:val="left" w:pos="11266"/>
        </w:tabs>
        <w:spacing w:after="0" w:line="276" w:lineRule="auto"/>
        <w:jc w:val="center"/>
        <w:rPr>
          <w:rFonts w:ascii="GHEA Grapalat" w:eastAsia="GHEA Grapalat" w:hAnsi="GHEA Grapalat" w:cs="GHEA Grapalat"/>
          <w:b/>
          <w:color w:val="000000"/>
          <w:sz w:val="24"/>
          <w:szCs w:val="24"/>
          <w:lang w:val="hy-AM"/>
        </w:rPr>
      </w:pPr>
      <w:r w:rsidRPr="005678DE">
        <w:rPr>
          <w:rFonts w:ascii="GHEA Grapalat" w:eastAsia="GHEA Grapalat" w:hAnsi="GHEA Grapalat" w:cs="GHEA Grapalat"/>
          <w:b/>
          <w:sz w:val="24"/>
          <w:szCs w:val="24"/>
          <w:lang w:val="hy-AM"/>
        </w:rPr>
        <w:t>ԱՄՓՈՓԱԹԵՐԹ</w:t>
      </w:r>
    </w:p>
    <w:p w14:paraId="6478825A" w14:textId="77777777" w:rsidR="005678DE" w:rsidRPr="005678DE" w:rsidRDefault="00103A63" w:rsidP="00103A63">
      <w:pPr>
        <w:spacing w:after="0" w:line="360" w:lineRule="auto"/>
        <w:jc w:val="center"/>
        <w:rPr>
          <w:rFonts w:ascii="GHEA Grapalat" w:eastAsia="Times New Roman" w:hAnsi="GHEA Grapalat" w:cs="Arial"/>
          <w:b/>
          <w:sz w:val="24"/>
          <w:szCs w:val="24"/>
          <w:lang w:val="hy-AM"/>
        </w:rPr>
      </w:pPr>
      <w:r w:rsidRPr="00103A63">
        <w:rPr>
          <w:rFonts w:ascii="GHEA Grapalat" w:eastAsia="Times New Roman" w:hAnsi="GHEA Grapalat" w:cs="Arial"/>
          <w:b/>
          <w:sz w:val="24"/>
          <w:szCs w:val="24"/>
          <w:lang w:val="hy-AM"/>
        </w:rPr>
        <w:t xml:space="preserve">ԱՇԽԱՐՀԻ ԼԱՎԱԳՈՒՅՆ ԲԱՐՁՐԱԳՈՒՅՆ ՈՒՍՈՒՄՆԱԿԱՆ ՀԱՍՏԱՏՈՒԹՅՈՒՆՆԵՐՈՒՄ ՍՈՎՈՐԵԼՈՒ, ՈՒՍՈՒՄՆ ԱՎԱՐՏԵԼՈՒՑ ՀԵՏՈ ՀԱՅԱՍՏԱՆԻ ՀԱՆՐԱՊԵՏՈՒԹՅՈՒՆՈՒՄ ԱՇԽԱՏԵԼՈՒ ՀԱՄԱՐ ՔԱՂԱՔԱՑԻՆԵՐԻՆ ՊԱՐՏԱԴԻՐ ԶԻՆՎՈՐԱԿԱՆ ԾԱՌԱՅՈՒԹՅԱՆ ԶՈՐԱԿՈՉԻՑ ՏԱՐԿԵՏՈՒՄ ՏՐԱՄԱԴՐԵԼՈՒ </w:t>
      </w:r>
      <w:r w:rsidRPr="00103A63">
        <w:rPr>
          <w:rFonts w:ascii="GHEA Grapalat" w:eastAsia="Times New Roman" w:hAnsi="GHEA Grapalat" w:cs="Arial"/>
          <w:b/>
          <w:bCs/>
          <w:sz w:val="24"/>
          <w:szCs w:val="24"/>
          <w:lang w:val="hy-AM"/>
        </w:rPr>
        <w:t>ԿԱՐԳԸ, ՊԱՅՄԱՆՆԵՐԸ ԵՎ ՈԼՈՐՏՆԵՐԸ ՍԱՀՄԱՆԵԼՈՒ ՄԱՍԻՆ</w:t>
      </w:r>
      <w:r>
        <w:rPr>
          <w:rFonts w:ascii="GHEA Grapalat" w:eastAsia="Times New Roman" w:hAnsi="GHEA Grapalat" w:cs="Arial"/>
          <w:b/>
          <w:sz w:val="24"/>
          <w:szCs w:val="24"/>
          <w:lang w:val="hy-AM"/>
        </w:rPr>
        <w:t xml:space="preserve"> </w:t>
      </w:r>
      <w:r w:rsidR="005678DE" w:rsidRPr="005678DE">
        <w:rPr>
          <w:rFonts w:ascii="GHEA Grapalat" w:eastAsia="Times New Roman" w:hAnsi="GHEA Grapalat" w:cs="Times New Roman"/>
          <w:b/>
          <w:bCs/>
          <w:color w:val="000000"/>
          <w:sz w:val="24"/>
          <w:szCs w:val="24"/>
          <w:lang w:val="hy-AM" w:eastAsia="en-GB"/>
        </w:rPr>
        <w:t xml:space="preserve">ՀԱՅԱՍՏԱՆԻ ՀԱՆՐԱՊԵՏՈՒԹՅԱՆ ԿԱՌԱՎԱՐՈՒԹՅԱՆ ՈՐՈՇՄԱՆ ՆԱԽԱԳԾԻ </w:t>
      </w:r>
    </w:p>
    <w:tbl>
      <w:tblPr>
        <w:tblStyle w:val="TableGrid"/>
        <w:tblW w:w="0" w:type="auto"/>
        <w:tblLook w:val="04A0" w:firstRow="1" w:lastRow="0" w:firstColumn="1" w:lastColumn="0" w:noHBand="0" w:noVBand="1"/>
      </w:tblPr>
      <w:tblGrid>
        <w:gridCol w:w="7280"/>
        <w:gridCol w:w="3220"/>
        <w:gridCol w:w="15"/>
        <w:gridCol w:w="75"/>
        <w:gridCol w:w="30"/>
        <w:gridCol w:w="45"/>
        <w:gridCol w:w="60"/>
        <w:gridCol w:w="15"/>
        <w:gridCol w:w="30"/>
        <w:gridCol w:w="75"/>
        <w:gridCol w:w="15"/>
        <w:gridCol w:w="3700"/>
      </w:tblGrid>
      <w:tr w:rsidR="005678DE" w14:paraId="3B9BEB29" w14:textId="77777777" w:rsidTr="005678DE">
        <w:trPr>
          <w:trHeight w:val="180"/>
        </w:trPr>
        <w:tc>
          <w:tcPr>
            <w:tcW w:w="10500" w:type="dxa"/>
            <w:gridSpan w:val="2"/>
            <w:vMerge w:val="restart"/>
            <w:shd w:val="clear" w:color="auto" w:fill="D0CECE" w:themeFill="background2" w:themeFillShade="E6"/>
          </w:tcPr>
          <w:p w14:paraId="7E2D98FF" w14:textId="77777777" w:rsidR="005678DE" w:rsidRPr="00B00DE1" w:rsidRDefault="00103A63" w:rsidP="00103A63">
            <w:pPr>
              <w:pStyle w:val="ListParagraph"/>
              <w:numPr>
                <w:ilvl w:val="0"/>
                <w:numId w:val="2"/>
              </w:numPr>
              <w:jc w:val="both"/>
              <w:rPr>
                <w:rFonts w:ascii="GHEA Grapalat" w:hAnsi="GHEA Grapalat"/>
                <w:b/>
                <w:sz w:val="24"/>
                <w:szCs w:val="24"/>
                <w:lang w:val="hy-AM"/>
              </w:rPr>
            </w:pPr>
            <w:r w:rsidRPr="00B00DE1">
              <w:rPr>
                <w:rFonts w:ascii="GHEA Grapalat" w:hAnsi="GHEA Grapalat"/>
                <w:b/>
                <w:sz w:val="24"/>
                <w:szCs w:val="24"/>
                <w:lang w:val="hy-AM"/>
              </w:rPr>
              <w:t>Առողջապահության նախարարություն</w:t>
            </w:r>
          </w:p>
        </w:tc>
        <w:tc>
          <w:tcPr>
            <w:tcW w:w="4060" w:type="dxa"/>
            <w:gridSpan w:val="10"/>
            <w:shd w:val="clear" w:color="auto" w:fill="D0CECE" w:themeFill="background2" w:themeFillShade="E6"/>
          </w:tcPr>
          <w:p w14:paraId="36537AD4" w14:textId="77777777" w:rsidR="005678DE" w:rsidRPr="00DE5438" w:rsidRDefault="00103A63" w:rsidP="00103A63">
            <w:pPr>
              <w:spacing w:before="120" w:after="120"/>
              <w:jc w:val="both"/>
              <w:rPr>
                <w:rFonts w:ascii="GHEA Grapalat" w:hAnsi="GHEA Grapalat"/>
                <w:b/>
                <w:sz w:val="24"/>
                <w:szCs w:val="24"/>
                <w:lang w:val="hy-AM"/>
              </w:rPr>
            </w:pPr>
            <w:r w:rsidRPr="00DE5438">
              <w:rPr>
                <w:rFonts w:ascii="GHEA Grapalat" w:hAnsi="GHEA Grapalat"/>
                <w:b/>
                <w:sz w:val="24"/>
                <w:szCs w:val="24"/>
                <w:lang w:val="hy-AM"/>
              </w:rPr>
              <w:t>24.03.2026թ</w:t>
            </w:r>
          </w:p>
        </w:tc>
      </w:tr>
      <w:tr w:rsidR="005678DE" w14:paraId="223D3878" w14:textId="77777777" w:rsidTr="005678DE">
        <w:trPr>
          <w:trHeight w:val="135"/>
        </w:trPr>
        <w:tc>
          <w:tcPr>
            <w:tcW w:w="10500" w:type="dxa"/>
            <w:gridSpan w:val="2"/>
            <w:vMerge/>
            <w:shd w:val="clear" w:color="auto" w:fill="D0CECE" w:themeFill="background2" w:themeFillShade="E6"/>
          </w:tcPr>
          <w:p w14:paraId="67995D0F" w14:textId="77777777" w:rsidR="005678DE" w:rsidRDefault="005678DE" w:rsidP="006C0B77">
            <w:pPr>
              <w:jc w:val="both"/>
              <w:rPr>
                <w:lang w:val="hy-AM"/>
              </w:rPr>
            </w:pPr>
          </w:p>
        </w:tc>
        <w:tc>
          <w:tcPr>
            <w:tcW w:w="4060" w:type="dxa"/>
            <w:gridSpan w:val="10"/>
            <w:shd w:val="clear" w:color="auto" w:fill="D0CECE" w:themeFill="background2" w:themeFillShade="E6"/>
          </w:tcPr>
          <w:p w14:paraId="0193E823" w14:textId="77777777" w:rsidR="005678DE" w:rsidRPr="00DE5438" w:rsidRDefault="00103A63" w:rsidP="00103A63">
            <w:pPr>
              <w:spacing w:before="120" w:after="120"/>
              <w:jc w:val="both"/>
              <w:rPr>
                <w:rFonts w:ascii="GHEA Grapalat" w:hAnsi="GHEA Grapalat"/>
                <w:b/>
                <w:sz w:val="24"/>
                <w:szCs w:val="24"/>
                <w:lang w:val="en-US"/>
              </w:rPr>
            </w:pPr>
            <w:r w:rsidRPr="00DE5438">
              <w:rPr>
                <w:rFonts w:ascii="GHEA Grapalat" w:hAnsi="GHEA Grapalat"/>
                <w:b/>
                <w:sz w:val="24"/>
                <w:szCs w:val="24"/>
                <w:lang w:val="en-US"/>
              </w:rPr>
              <w:t>ԱԱ/05/9578-2026</w:t>
            </w:r>
          </w:p>
        </w:tc>
      </w:tr>
      <w:tr w:rsidR="005678DE" w14:paraId="341FAC78" w14:textId="77777777" w:rsidTr="005678DE">
        <w:tc>
          <w:tcPr>
            <w:tcW w:w="7280" w:type="dxa"/>
          </w:tcPr>
          <w:p w14:paraId="21AC1E73" w14:textId="77777777" w:rsidR="00DE5438" w:rsidRDefault="00DE5438" w:rsidP="00DE5438">
            <w:pPr>
              <w:widowControl w:val="0"/>
              <w:tabs>
                <w:tab w:val="left" w:pos="851"/>
              </w:tabs>
              <w:jc w:val="both"/>
              <w:rPr>
                <w:rFonts w:ascii="GHEA Grapalat" w:eastAsia="SimSun" w:hAnsi="GHEA Grapalat" w:cs="Courier New"/>
                <w:sz w:val="24"/>
                <w:szCs w:val="24"/>
                <w:lang w:val="hy-AM"/>
              </w:rPr>
            </w:pPr>
            <w:r>
              <w:rPr>
                <w:rFonts w:ascii="GHEA Grapalat" w:eastAsia="SimSun" w:hAnsi="GHEA Grapalat" w:cs="Courier New"/>
                <w:sz w:val="24"/>
                <w:szCs w:val="24"/>
                <w:lang w:val="hy-AM"/>
              </w:rPr>
              <w:t xml:space="preserve">Քաղաքացու </w:t>
            </w:r>
            <w:r w:rsidRPr="00FC22D8">
              <w:rPr>
                <w:rFonts w:ascii="GHEA Grapalat" w:eastAsia="SimSun" w:hAnsi="GHEA Grapalat" w:cs="Courier New"/>
                <w:sz w:val="24"/>
                <w:szCs w:val="24"/>
                <w:lang w:val="hy-AM"/>
              </w:rPr>
              <w:t>հետ կնքված պայմանագրում պարտադիր ամրագր</w:t>
            </w:r>
            <w:r>
              <w:rPr>
                <w:rFonts w:ascii="GHEA Grapalat" w:eastAsia="SimSun" w:hAnsi="GHEA Grapalat" w:cs="Courier New"/>
                <w:sz w:val="24"/>
                <w:szCs w:val="24"/>
                <w:lang w:val="hy-AM"/>
              </w:rPr>
              <w:t xml:space="preserve">ել </w:t>
            </w:r>
            <w:r w:rsidRPr="00FC22D8">
              <w:rPr>
                <w:rFonts w:ascii="GHEA Grapalat" w:eastAsia="SimSun" w:hAnsi="GHEA Grapalat" w:cs="Courier New"/>
                <w:sz w:val="24"/>
                <w:szCs w:val="24"/>
                <w:lang w:val="hy-AM"/>
              </w:rPr>
              <w:t xml:space="preserve">հետևյալ պայմանը. </w:t>
            </w:r>
          </w:p>
          <w:p w14:paraId="6318F25C" w14:textId="77777777" w:rsidR="005678DE" w:rsidRPr="00DE5438" w:rsidRDefault="00DE5438" w:rsidP="00DE5438">
            <w:pPr>
              <w:jc w:val="both"/>
              <w:rPr>
                <w:rFonts w:ascii="GHEA Grapalat" w:hAnsi="GHEA Grapalat"/>
                <w:sz w:val="24"/>
                <w:szCs w:val="24"/>
                <w:lang w:val="hy-AM"/>
              </w:rPr>
            </w:pPr>
            <w:r w:rsidRPr="00DE5438">
              <w:rPr>
                <w:rFonts w:ascii="GHEA Grapalat" w:eastAsia="SimSun" w:hAnsi="GHEA Grapalat" w:cs="Courier New"/>
                <w:sz w:val="24"/>
                <w:szCs w:val="24"/>
                <w:lang w:val="hy-AM"/>
              </w:rPr>
              <w:t>ուսումն ավարտելուց հետո 3 տարի ժամկետով աշխատել Առողջապահության նախարարության առաջարկած բժշկական օգնություն և սպասարկում իրականացնող կազմակերպություններում, որից   առնվազն 6 ամիս` ՀՀ մարզային բժշկական կազմակերպություններում:</w:t>
            </w:r>
          </w:p>
        </w:tc>
        <w:tc>
          <w:tcPr>
            <w:tcW w:w="7280" w:type="dxa"/>
            <w:gridSpan w:val="11"/>
          </w:tcPr>
          <w:p w14:paraId="4F16AE0B" w14:textId="77777777" w:rsidR="005678DE" w:rsidRPr="00DE5438" w:rsidRDefault="00DE5438" w:rsidP="00DE5438">
            <w:pPr>
              <w:jc w:val="center"/>
              <w:rPr>
                <w:rFonts w:ascii="GHEA Grapalat" w:hAnsi="GHEA Grapalat"/>
                <w:b/>
                <w:sz w:val="24"/>
                <w:szCs w:val="24"/>
                <w:lang w:val="hy-AM"/>
              </w:rPr>
            </w:pPr>
            <w:r>
              <w:rPr>
                <w:rFonts w:ascii="GHEA Grapalat" w:hAnsi="GHEA Grapalat"/>
                <w:b/>
                <w:sz w:val="24"/>
                <w:szCs w:val="24"/>
                <w:lang w:val="hy-AM"/>
              </w:rPr>
              <w:t>Ընդունվել է</w:t>
            </w:r>
          </w:p>
        </w:tc>
      </w:tr>
      <w:tr w:rsidR="00FA4DDA" w14:paraId="6BF9CF6F" w14:textId="77777777" w:rsidTr="00FA4DDA">
        <w:trPr>
          <w:trHeight w:val="180"/>
        </w:trPr>
        <w:tc>
          <w:tcPr>
            <w:tcW w:w="10515" w:type="dxa"/>
            <w:gridSpan w:val="3"/>
            <w:vMerge w:val="restart"/>
          </w:tcPr>
          <w:p w14:paraId="3E285495" w14:textId="77777777" w:rsidR="00FA4DDA" w:rsidRPr="00FA4DDA" w:rsidRDefault="00FA4DDA" w:rsidP="00FA4DDA">
            <w:pPr>
              <w:pStyle w:val="ListParagraph"/>
              <w:numPr>
                <w:ilvl w:val="0"/>
                <w:numId w:val="2"/>
              </w:numPr>
              <w:jc w:val="both"/>
              <w:rPr>
                <w:rFonts w:ascii="GHEA Grapalat" w:hAnsi="GHEA Grapalat"/>
                <w:b/>
                <w:sz w:val="24"/>
                <w:szCs w:val="24"/>
                <w:lang w:val="hy-AM"/>
              </w:rPr>
            </w:pPr>
            <w:r w:rsidRPr="00FA4DDA">
              <w:rPr>
                <w:rFonts w:ascii="GHEA Grapalat" w:hAnsi="GHEA Grapalat"/>
                <w:b/>
                <w:sz w:val="24"/>
                <w:szCs w:val="24"/>
                <w:lang w:val="hy-AM"/>
              </w:rPr>
              <w:t>Էկոնոմիկայի նախարարություն</w:t>
            </w:r>
          </w:p>
        </w:tc>
        <w:tc>
          <w:tcPr>
            <w:tcW w:w="4045" w:type="dxa"/>
            <w:gridSpan w:val="9"/>
          </w:tcPr>
          <w:p w14:paraId="2C419B91" w14:textId="77777777" w:rsidR="00FA4DDA" w:rsidRPr="00FA4DDA" w:rsidRDefault="00FA4DDA" w:rsidP="00FA4DDA">
            <w:pPr>
              <w:spacing w:before="120" w:after="120"/>
              <w:jc w:val="both"/>
              <w:rPr>
                <w:rFonts w:ascii="GHEA Grapalat" w:hAnsi="GHEA Grapalat"/>
                <w:b/>
                <w:sz w:val="24"/>
                <w:szCs w:val="24"/>
                <w:lang w:val="hy-AM"/>
              </w:rPr>
            </w:pPr>
            <w:r w:rsidRPr="00FA4DDA">
              <w:rPr>
                <w:rFonts w:ascii="GHEA Grapalat" w:hAnsi="GHEA Grapalat"/>
                <w:b/>
                <w:sz w:val="24"/>
                <w:szCs w:val="24"/>
                <w:lang w:val="hy-AM"/>
              </w:rPr>
              <w:t>26.03.2026թ.</w:t>
            </w:r>
          </w:p>
        </w:tc>
      </w:tr>
      <w:tr w:rsidR="00FA4DDA" w14:paraId="6DBB9693" w14:textId="77777777" w:rsidTr="00FA4DDA">
        <w:trPr>
          <w:trHeight w:val="135"/>
        </w:trPr>
        <w:tc>
          <w:tcPr>
            <w:tcW w:w="10515" w:type="dxa"/>
            <w:gridSpan w:val="3"/>
            <w:vMerge/>
          </w:tcPr>
          <w:p w14:paraId="6997B348" w14:textId="77777777" w:rsidR="00FA4DDA" w:rsidRPr="00DE5438" w:rsidRDefault="00FA4DDA" w:rsidP="006C0B77">
            <w:pPr>
              <w:jc w:val="both"/>
              <w:rPr>
                <w:rFonts w:ascii="GHEA Grapalat" w:hAnsi="GHEA Grapalat"/>
                <w:sz w:val="24"/>
                <w:szCs w:val="24"/>
                <w:lang w:val="hy-AM"/>
              </w:rPr>
            </w:pPr>
          </w:p>
        </w:tc>
        <w:tc>
          <w:tcPr>
            <w:tcW w:w="4045" w:type="dxa"/>
            <w:gridSpan w:val="9"/>
          </w:tcPr>
          <w:p w14:paraId="7BC5C8F7" w14:textId="77777777" w:rsidR="00FA4DDA" w:rsidRPr="00FA4DDA" w:rsidRDefault="00FA4DDA" w:rsidP="00FA4DDA">
            <w:pPr>
              <w:spacing w:before="120" w:after="120"/>
              <w:jc w:val="both"/>
              <w:rPr>
                <w:rFonts w:ascii="GHEA Grapalat" w:hAnsi="GHEA Grapalat"/>
                <w:b/>
                <w:sz w:val="24"/>
                <w:szCs w:val="24"/>
                <w:lang w:val="en-US"/>
              </w:rPr>
            </w:pPr>
            <w:r w:rsidRPr="00FA4DDA">
              <w:rPr>
                <w:rFonts w:ascii="GHEA Grapalat" w:hAnsi="GHEA Grapalat"/>
                <w:b/>
                <w:sz w:val="24"/>
                <w:szCs w:val="24"/>
                <w:lang w:val="en-US"/>
              </w:rPr>
              <w:t>01/7105-2026</w:t>
            </w:r>
          </w:p>
        </w:tc>
      </w:tr>
      <w:tr w:rsidR="00FA4DDA" w14:paraId="29E81BF4" w14:textId="77777777" w:rsidTr="005678DE">
        <w:tc>
          <w:tcPr>
            <w:tcW w:w="7280" w:type="dxa"/>
          </w:tcPr>
          <w:p w14:paraId="508C8681" w14:textId="77777777" w:rsidR="001F0843" w:rsidRPr="001F0843" w:rsidRDefault="001F0843" w:rsidP="001F0843">
            <w:pPr>
              <w:pStyle w:val="ListParagraph"/>
              <w:numPr>
                <w:ilvl w:val="0"/>
                <w:numId w:val="4"/>
              </w:numPr>
              <w:suppressAutoHyphens/>
              <w:spacing w:line="360" w:lineRule="auto"/>
              <w:ind w:left="360" w:right="-6"/>
              <w:jc w:val="both"/>
              <w:rPr>
                <w:rFonts w:ascii="GHEA Grapalat" w:eastAsia="Times New Roman" w:hAnsi="GHEA Grapalat" w:cs="Times New Roman"/>
                <w:color w:val="191919"/>
                <w:kern w:val="2"/>
                <w:sz w:val="24"/>
                <w:szCs w:val="24"/>
                <w:shd w:val="clear" w:color="auto" w:fill="FFFFFF"/>
                <w:lang w:val="hy-AM" w:eastAsia="zh-CN" w:bidi="hi-IN"/>
              </w:rPr>
            </w:pPr>
            <w:r>
              <w:rPr>
                <w:rFonts w:ascii="GHEA Grapalat" w:eastAsia="Times New Roman" w:hAnsi="GHEA Grapalat" w:cs="GHEA Grapalat"/>
                <w:color w:val="191919"/>
                <w:kern w:val="2"/>
                <w:sz w:val="24"/>
                <w:szCs w:val="24"/>
                <w:shd w:val="clear" w:color="auto" w:fill="FFFFFF"/>
                <w:lang w:val="hy-AM" w:eastAsia="zh-CN" w:bidi="hi-IN"/>
              </w:rPr>
              <w:t>Ո</w:t>
            </w:r>
            <w:r w:rsidRPr="001F0843">
              <w:rPr>
                <w:rFonts w:ascii="GHEA Grapalat" w:eastAsia="Times New Roman" w:hAnsi="GHEA Grapalat" w:cs="GHEA Grapalat"/>
                <w:color w:val="191919"/>
                <w:kern w:val="2"/>
                <w:sz w:val="24"/>
                <w:szCs w:val="24"/>
                <w:shd w:val="clear" w:color="auto" w:fill="FFFFFF"/>
                <w:lang w:val="hy-AM" w:eastAsia="zh-CN" w:bidi="hi-IN"/>
              </w:rPr>
              <w:t>րոշման</w:t>
            </w:r>
            <w:r w:rsidRPr="001F0843">
              <w:rPr>
                <w:rFonts w:ascii="GHEA Grapalat" w:eastAsia="Times New Roman" w:hAnsi="GHEA Grapalat" w:cs="Times New Roman"/>
                <w:color w:val="191919"/>
                <w:kern w:val="2"/>
                <w:sz w:val="24"/>
                <w:szCs w:val="24"/>
                <w:shd w:val="clear" w:color="auto" w:fill="FFFFFF"/>
                <w:lang w:val="hy-AM" w:eastAsia="zh-CN" w:bidi="hi-IN"/>
              </w:rPr>
              <w:t xml:space="preserve"> </w:t>
            </w:r>
            <w:r w:rsidRPr="001F0843">
              <w:rPr>
                <w:rFonts w:ascii="GHEA Grapalat" w:eastAsia="Times New Roman" w:hAnsi="GHEA Grapalat" w:cs="GHEA Grapalat"/>
                <w:color w:val="191919"/>
                <w:kern w:val="2"/>
                <w:sz w:val="24"/>
                <w:szCs w:val="24"/>
                <w:shd w:val="clear" w:color="auto" w:fill="FFFFFF"/>
                <w:lang w:val="hy-AM" w:eastAsia="zh-CN" w:bidi="hi-IN"/>
              </w:rPr>
              <w:t>նախաբանում</w:t>
            </w:r>
            <w:r w:rsidRPr="001F0843">
              <w:rPr>
                <w:rFonts w:ascii="GHEA Grapalat" w:eastAsia="Times New Roman" w:hAnsi="GHEA Grapalat" w:cs="Times New Roman"/>
                <w:color w:val="191919"/>
                <w:kern w:val="2"/>
                <w:sz w:val="24"/>
                <w:szCs w:val="24"/>
                <w:shd w:val="clear" w:color="auto" w:fill="FFFFFF"/>
                <w:lang w:val="hy-AM" w:eastAsia="zh-CN" w:bidi="hi-IN"/>
              </w:rPr>
              <w:t xml:space="preserve"> </w:t>
            </w:r>
            <w:r w:rsidRPr="001F0843">
              <w:rPr>
                <w:rFonts w:ascii="GHEA Grapalat" w:eastAsia="Times New Roman" w:hAnsi="GHEA Grapalat" w:cs="GHEA Grapalat"/>
                <w:color w:val="191919"/>
                <w:kern w:val="2"/>
                <w:sz w:val="24"/>
                <w:szCs w:val="24"/>
                <w:shd w:val="clear" w:color="auto" w:fill="FFFFFF"/>
                <w:lang w:val="hy-AM" w:eastAsia="zh-CN" w:bidi="hi-IN"/>
              </w:rPr>
              <w:t>հղում</w:t>
            </w:r>
            <w:r w:rsidRPr="001F0843">
              <w:rPr>
                <w:rFonts w:ascii="GHEA Grapalat" w:eastAsia="Times New Roman" w:hAnsi="GHEA Grapalat" w:cs="Times New Roman"/>
                <w:color w:val="191919"/>
                <w:kern w:val="2"/>
                <w:sz w:val="24"/>
                <w:szCs w:val="24"/>
                <w:shd w:val="clear" w:color="auto" w:fill="FFFFFF"/>
                <w:lang w:val="hy-AM" w:eastAsia="zh-CN" w:bidi="hi-IN"/>
              </w:rPr>
              <w:t xml:space="preserve"> </w:t>
            </w:r>
            <w:r w:rsidRPr="001F0843">
              <w:rPr>
                <w:rFonts w:ascii="GHEA Grapalat" w:eastAsia="Times New Roman" w:hAnsi="GHEA Grapalat" w:cs="GHEA Grapalat"/>
                <w:color w:val="191919"/>
                <w:kern w:val="2"/>
                <w:sz w:val="24"/>
                <w:szCs w:val="24"/>
                <w:shd w:val="clear" w:color="auto" w:fill="FFFFFF"/>
                <w:lang w:val="hy-AM" w:eastAsia="zh-CN" w:bidi="hi-IN"/>
              </w:rPr>
              <w:t>է</w:t>
            </w:r>
            <w:r w:rsidRPr="001F0843">
              <w:rPr>
                <w:rFonts w:ascii="GHEA Grapalat" w:eastAsia="Times New Roman" w:hAnsi="GHEA Grapalat" w:cs="Times New Roman"/>
                <w:color w:val="191919"/>
                <w:kern w:val="2"/>
                <w:sz w:val="24"/>
                <w:szCs w:val="24"/>
                <w:shd w:val="clear" w:color="auto" w:fill="FFFFFF"/>
                <w:lang w:val="hy-AM" w:eastAsia="zh-CN" w:bidi="hi-IN"/>
              </w:rPr>
              <w:t xml:space="preserve"> </w:t>
            </w:r>
            <w:r w:rsidRPr="001F0843">
              <w:rPr>
                <w:rFonts w:ascii="GHEA Grapalat" w:eastAsia="Times New Roman" w:hAnsi="GHEA Grapalat" w:cs="GHEA Grapalat"/>
                <w:color w:val="191919"/>
                <w:kern w:val="2"/>
                <w:sz w:val="24"/>
                <w:szCs w:val="24"/>
                <w:shd w:val="clear" w:color="auto" w:fill="FFFFFF"/>
                <w:lang w:val="hy-AM" w:eastAsia="zh-CN" w:bidi="hi-IN"/>
              </w:rPr>
              <w:t>կատարված</w:t>
            </w:r>
            <w:r w:rsidRPr="001F0843">
              <w:rPr>
                <w:rFonts w:ascii="GHEA Grapalat" w:eastAsia="Times New Roman" w:hAnsi="GHEA Grapalat" w:cs="Times New Roman"/>
                <w:color w:val="191919"/>
                <w:kern w:val="2"/>
                <w:sz w:val="24"/>
                <w:szCs w:val="24"/>
                <w:shd w:val="clear" w:color="auto" w:fill="FFFFFF"/>
                <w:lang w:val="hy-AM" w:eastAsia="zh-CN" w:bidi="hi-IN"/>
              </w:rPr>
              <w:t xml:space="preserve"> </w:t>
            </w:r>
            <w:r w:rsidRPr="001F0843">
              <w:rPr>
                <w:rFonts w:ascii="GHEA Grapalat" w:eastAsia="Times New Roman" w:hAnsi="GHEA Grapalat" w:cs="GHEA Grapalat"/>
                <w:color w:val="191919"/>
                <w:kern w:val="2"/>
                <w:sz w:val="24"/>
                <w:szCs w:val="24"/>
                <w:shd w:val="clear" w:color="auto" w:fill="FFFFFF"/>
                <w:lang w:val="hy-AM" w:eastAsia="zh-CN" w:bidi="hi-IN"/>
              </w:rPr>
              <w:t>«Զինվորական</w:t>
            </w:r>
            <w:r w:rsidRPr="001F0843">
              <w:rPr>
                <w:rFonts w:ascii="GHEA Grapalat" w:eastAsia="Times New Roman" w:hAnsi="GHEA Grapalat" w:cs="Times New Roman"/>
                <w:color w:val="191919"/>
                <w:kern w:val="2"/>
                <w:sz w:val="24"/>
                <w:szCs w:val="24"/>
                <w:shd w:val="clear" w:color="auto" w:fill="FFFFFF"/>
                <w:lang w:val="hy-AM" w:eastAsia="zh-CN" w:bidi="hi-IN"/>
              </w:rPr>
              <w:t xml:space="preserve"> </w:t>
            </w:r>
            <w:r w:rsidRPr="001F0843">
              <w:rPr>
                <w:rFonts w:ascii="GHEA Grapalat" w:eastAsia="Times New Roman" w:hAnsi="GHEA Grapalat" w:cs="GHEA Grapalat"/>
                <w:color w:val="191919"/>
                <w:kern w:val="2"/>
                <w:sz w:val="24"/>
                <w:szCs w:val="24"/>
                <w:shd w:val="clear" w:color="auto" w:fill="FFFFFF"/>
                <w:lang w:val="hy-AM" w:eastAsia="zh-CN" w:bidi="hi-IN"/>
              </w:rPr>
              <w:t>ծառայության</w:t>
            </w:r>
            <w:r w:rsidRPr="001F0843">
              <w:rPr>
                <w:rFonts w:ascii="GHEA Grapalat" w:eastAsia="Times New Roman" w:hAnsi="GHEA Grapalat" w:cs="Times New Roman"/>
                <w:color w:val="191919"/>
                <w:kern w:val="2"/>
                <w:sz w:val="24"/>
                <w:szCs w:val="24"/>
                <w:shd w:val="clear" w:color="auto" w:fill="FFFFFF"/>
                <w:lang w:val="hy-AM" w:eastAsia="zh-CN" w:bidi="hi-IN"/>
              </w:rPr>
              <w:t xml:space="preserve"> </w:t>
            </w:r>
            <w:r w:rsidRPr="001F0843">
              <w:rPr>
                <w:rFonts w:ascii="GHEA Grapalat" w:eastAsia="Times New Roman" w:hAnsi="GHEA Grapalat" w:cs="GHEA Grapalat"/>
                <w:color w:val="191919"/>
                <w:kern w:val="2"/>
                <w:sz w:val="24"/>
                <w:szCs w:val="24"/>
                <w:shd w:val="clear" w:color="auto" w:fill="FFFFFF"/>
                <w:lang w:val="hy-AM" w:eastAsia="zh-CN" w:bidi="hi-IN"/>
              </w:rPr>
              <w:t>և</w:t>
            </w:r>
            <w:r w:rsidRPr="001F0843">
              <w:rPr>
                <w:rFonts w:ascii="GHEA Grapalat" w:eastAsia="Times New Roman" w:hAnsi="GHEA Grapalat" w:cs="Times New Roman"/>
                <w:color w:val="191919"/>
                <w:kern w:val="2"/>
                <w:sz w:val="24"/>
                <w:szCs w:val="24"/>
                <w:shd w:val="clear" w:color="auto" w:fill="FFFFFF"/>
                <w:lang w:val="hy-AM" w:eastAsia="zh-CN" w:bidi="hi-IN"/>
              </w:rPr>
              <w:t xml:space="preserve"> </w:t>
            </w:r>
            <w:r w:rsidRPr="001F0843">
              <w:rPr>
                <w:rFonts w:ascii="GHEA Grapalat" w:eastAsia="Times New Roman" w:hAnsi="GHEA Grapalat" w:cs="GHEA Grapalat"/>
                <w:color w:val="191919"/>
                <w:kern w:val="2"/>
                <w:sz w:val="24"/>
                <w:szCs w:val="24"/>
                <w:shd w:val="clear" w:color="auto" w:fill="FFFFFF"/>
                <w:lang w:val="hy-AM" w:eastAsia="zh-CN" w:bidi="hi-IN"/>
              </w:rPr>
              <w:t>զինծառայողի</w:t>
            </w:r>
            <w:r w:rsidRPr="001F0843">
              <w:rPr>
                <w:rFonts w:ascii="GHEA Grapalat" w:eastAsia="Times New Roman" w:hAnsi="GHEA Grapalat" w:cs="Times New Roman"/>
                <w:color w:val="191919"/>
                <w:kern w:val="2"/>
                <w:sz w:val="24"/>
                <w:szCs w:val="24"/>
                <w:shd w:val="clear" w:color="auto" w:fill="FFFFFF"/>
                <w:lang w:val="hy-AM" w:eastAsia="zh-CN" w:bidi="hi-IN"/>
              </w:rPr>
              <w:t xml:space="preserve"> </w:t>
            </w:r>
            <w:r w:rsidRPr="001F0843">
              <w:rPr>
                <w:rFonts w:ascii="GHEA Grapalat" w:eastAsia="Times New Roman" w:hAnsi="GHEA Grapalat" w:cs="GHEA Grapalat"/>
                <w:color w:val="191919"/>
                <w:kern w:val="2"/>
                <w:sz w:val="24"/>
                <w:szCs w:val="24"/>
                <w:shd w:val="clear" w:color="auto" w:fill="FFFFFF"/>
                <w:lang w:val="hy-AM" w:eastAsia="zh-CN" w:bidi="hi-IN"/>
              </w:rPr>
              <w:t>կարգավիճակի</w:t>
            </w:r>
            <w:r w:rsidRPr="001F0843">
              <w:rPr>
                <w:rFonts w:ascii="GHEA Grapalat" w:eastAsia="Times New Roman" w:hAnsi="GHEA Grapalat" w:cs="Times New Roman"/>
                <w:color w:val="191919"/>
                <w:kern w:val="2"/>
                <w:sz w:val="24"/>
                <w:szCs w:val="24"/>
                <w:shd w:val="clear" w:color="auto" w:fill="FFFFFF"/>
                <w:lang w:val="hy-AM" w:eastAsia="zh-CN" w:bidi="hi-IN"/>
              </w:rPr>
              <w:t xml:space="preserve"> </w:t>
            </w:r>
            <w:r w:rsidRPr="001F0843">
              <w:rPr>
                <w:rFonts w:ascii="GHEA Grapalat" w:eastAsia="Times New Roman" w:hAnsi="GHEA Grapalat" w:cs="GHEA Grapalat"/>
                <w:color w:val="191919"/>
                <w:kern w:val="2"/>
                <w:sz w:val="24"/>
                <w:szCs w:val="24"/>
                <w:shd w:val="clear" w:color="auto" w:fill="FFFFFF"/>
                <w:lang w:val="hy-AM" w:eastAsia="zh-CN" w:bidi="hi-IN"/>
              </w:rPr>
              <w:t>մասին»</w:t>
            </w:r>
            <w:r w:rsidRPr="001F0843">
              <w:rPr>
                <w:rFonts w:ascii="GHEA Grapalat" w:eastAsia="Times New Roman" w:hAnsi="GHEA Grapalat" w:cs="Times New Roman"/>
                <w:color w:val="191919"/>
                <w:kern w:val="2"/>
                <w:sz w:val="24"/>
                <w:szCs w:val="24"/>
                <w:shd w:val="clear" w:color="auto" w:fill="FFFFFF"/>
                <w:lang w:val="hy-AM" w:eastAsia="zh-CN" w:bidi="hi-IN"/>
              </w:rPr>
              <w:t xml:space="preserve"> </w:t>
            </w:r>
            <w:r w:rsidRPr="001F0843">
              <w:rPr>
                <w:rFonts w:ascii="GHEA Grapalat" w:eastAsia="Times New Roman" w:hAnsi="GHEA Grapalat" w:cs="GHEA Grapalat"/>
                <w:color w:val="191919"/>
                <w:kern w:val="2"/>
                <w:sz w:val="24"/>
                <w:szCs w:val="24"/>
                <w:shd w:val="clear" w:color="auto" w:fill="FFFFFF"/>
                <w:lang w:val="hy-AM" w:eastAsia="zh-CN" w:bidi="hi-IN"/>
              </w:rPr>
              <w:t>Հայաստանի</w:t>
            </w:r>
            <w:r w:rsidRPr="001F0843">
              <w:rPr>
                <w:rFonts w:ascii="GHEA Grapalat" w:eastAsia="Times New Roman" w:hAnsi="GHEA Grapalat" w:cs="Times New Roman"/>
                <w:color w:val="191919"/>
                <w:kern w:val="2"/>
                <w:sz w:val="24"/>
                <w:szCs w:val="24"/>
                <w:shd w:val="clear" w:color="auto" w:fill="FFFFFF"/>
                <w:lang w:val="hy-AM" w:eastAsia="zh-CN" w:bidi="hi-IN"/>
              </w:rPr>
              <w:t xml:space="preserve"> </w:t>
            </w:r>
            <w:r w:rsidRPr="001F0843">
              <w:rPr>
                <w:rFonts w:ascii="GHEA Grapalat" w:eastAsia="Times New Roman" w:hAnsi="GHEA Grapalat" w:cs="GHEA Grapalat"/>
                <w:color w:val="191919"/>
                <w:kern w:val="2"/>
                <w:sz w:val="24"/>
                <w:szCs w:val="24"/>
                <w:shd w:val="clear" w:color="auto" w:fill="FFFFFF"/>
                <w:lang w:val="hy-AM" w:eastAsia="zh-CN" w:bidi="hi-IN"/>
              </w:rPr>
              <w:t>Հանրապետության</w:t>
            </w:r>
            <w:r w:rsidRPr="001F0843">
              <w:rPr>
                <w:rFonts w:ascii="GHEA Grapalat" w:eastAsia="Times New Roman" w:hAnsi="GHEA Grapalat" w:cs="Times New Roman"/>
                <w:color w:val="191919"/>
                <w:kern w:val="2"/>
                <w:sz w:val="24"/>
                <w:szCs w:val="24"/>
                <w:shd w:val="clear" w:color="auto" w:fill="FFFFFF"/>
                <w:lang w:val="hy-AM" w:eastAsia="zh-CN" w:bidi="hi-IN"/>
              </w:rPr>
              <w:t xml:space="preserve"> </w:t>
            </w:r>
            <w:r w:rsidRPr="001F0843">
              <w:rPr>
                <w:rFonts w:ascii="GHEA Grapalat" w:eastAsia="Times New Roman" w:hAnsi="GHEA Grapalat" w:cs="GHEA Grapalat"/>
                <w:color w:val="191919"/>
                <w:kern w:val="2"/>
                <w:sz w:val="24"/>
                <w:szCs w:val="24"/>
                <w:shd w:val="clear" w:color="auto" w:fill="FFFFFF"/>
                <w:lang w:val="hy-AM" w:eastAsia="zh-CN" w:bidi="hi-IN"/>
              </w:rPr>
              <w:t>օրենքի</w:t>
            </w:r>
            <w:r w:rsidRPr="001F0843">
              <w:rPr>
                <w:rFonts w:ascii="GHEA Grapalat" w:eastAsia="Times New Roman" w:hAnsi="GHEA Grapalat" w:cs="Times New Roman"/>
                <w:color w:val="191919"/>
                <w:kern w:val="2"/>
                <w:sz w:val="24"/>
                <w:szCs w:val="24"/>
                <w:shd w:val="clear" w:color="auto" w:fill="FFFFFF"/>
                <w:lang w:val="hy-AM" w:eastAsia="zh-CN" w:bidi="hi-IN"/>
              </w:rPr>
              <w:t xml:space="preserve"> 22-</w:t>
            </w:r>
            <w:r w:rsidRPr="001F0843">
              <w:rPr>
                <w:rFonts w:ascii="GHEA Grapalat" w:eastAsia="Times New Roman" w:hAnsi="GHEA Grapalat" w:cs="GHEA Grapalat"/>
                <w:color w:val="191919"/>
                <w:kern w:val="2"/>
                <w:sz w:val="24"/>
                <w:szCs w:val="24"/>
                <w:shd w:val="clear" w:color="auto" w:fill="FFFFFF"/>
                <w:lang w:val="hy-AM" w:eastAsia="zh-CN" w:bidi="hi-IN"/>
              </w:rPr>
              <w:t>րդ</w:t>
            </w:r>
            <w:r w:rsidRPr="001F0843">
              <w:rPr>
                <w:rFonts w:ascii="GHEA Grapalat" w:eastAsia="Times New Roman" w:hAnsi="GHEA Grapalat" w:cs="Times New Roman"/>
                <w:color w:val="191919"/>
                <w:kern w:val="2"/>
                <w:sz w:val="24"/>
                <w:szCs w:val="24"/>
                <w:shd w:val="clear" w:color="auto" w:fill="FFFFFF"/>
                <w:lang w:val="hy-AM" w:eastAsia="zh-CN" w:bidi="hi-IN"/>
              </w:rPr>
              <w:t xml:space="preserve"> </w:t>
            </w:r>
            <w:r w:rsidRPr="001F0843">
              <w:rPr>
                <w:rFonts w:ascii="GHEA Grapalat" w:eastAsia="Times New Roman" w:hAnsi="GHEA Grapalat" w:cs="GHEA Grapalat"/>
                <w:color w:val="191919"/>
                <w:kern w:val="2"/>
                <w:sz w:val="24"/>
                <w:szCs w:val="24"/>
                <w:shd w:val="clear" w:color="auto" w:fill="FFFFFF"/>
                <w:lang w:val="hy-AM" w:eastAsia="zh-CN" w:bidi="hi-IN"/>
              </w:rPr>
              <w:t>հոդվածի</w:t>
            </w:r>
            <w:r w:rsidRPr="001F0843">
              <w:rPr>
                <w:rFonts w:ascii="GHEA Grapalat" w:eastAsia="Times New Roman" w:hAnsi="GHEA Grapalat" w:cs="Times New Roman"/>
                <w:color w:val="191919"/>
                <w:kern w:val="2"/>
                <w:sz w:val="24"/>
                <w:szCs w:val="24"/>
                <w:shd w:val="clear" w:color="auto" w:fill="FFFFFF"/>
                <w:lang w:val="hy-AM" w:eastAsia="zh-CN" w:bidi="hi-IN"/>
              </w:rPr>
              <w:t xml:space="preserve"> 8-</w:t>
            </w:r>
            <w:r w:rsidRPr="001F0843">
              <w:rPr>
                <w:rFonts w:ascii="GHEA Grapalat" w:eastAsia="Times New Roman" w:hAnsi="GHEA Grapalat" w:cs="GHEA Grapalat"/>
                <w:color w:val="191919"/>
                <w:kern w:val="2"/>
                <w:sz w:val="24"/>
                <w:szCs w:val="24"/>
                <w:shd w:val="clear" w:color="auto" w:fill="FFFFFF"/>
                <w:lang w:val="hy-AM" w:eastAsia="zh-CN" w:bidi="hi-IN"/>
              </w:rPr>
              <w:t>րդ</w:t>
            </w:r>
            <w:r w:rsidRPr="001F0843">
              <w:rPr>
                <w:rFonts w:ascii="GHEA Grapalat" w:eastAsia="Times New Roman" w:hAnsi="GHEA Grapalat" w:cs="Times New Roman"/>
                <w:color w:val="191919"/>
                <w:kern w:val="2"/>
                <w:sz w:val="24"/>
                <w:szCs w:val="24"/>
                <w:shd w:val="clear" w:color="auto" w:fill="FFFFFF"/>
                <w:lang w:val="hy-AM" w:eastAsia="zh-CN" w:bidi="hi-IN"/>
              </w:rPr>
              <w:t xml:space="preserve"> </w:t>
            </w:r>
            <w:r w:rsidRPr="001F0843">
              <w:rPr>
                <w:rFonts w:ascii="GHEA Grapalat" w:eastAsia="Times New Roman" w:hAnsi="GHEA Grapalat" w:cs="GHEA Grapalat"/>
                <w:color w:val="191919"/>
                <w:kern w:val="2"/>
                <w:sz w:val="24"/>
                <w:szCs w:val="24"/>
                <w:shd w:val="clear" w:color="auto" w:fill="FFFFFF"/>
                <w:lang w:val="hy-AM" w:eastAsia="zh-CN" w:bidi="hi-IN"/>
              </w:rPr>
              <w:t>մասին</w:t>
            </w:r>
            <w:r w:rsidRPr="001F0843">
              <w:rPr>
                <w:rFonts w:ascii="GHEA Grapalat" w:eastAsia="Times New Roman" w:hAnsi="GHEA Grapalat" w:cs="Times New Roman"/>
                <w:color w:val="191919"/>
                <w:kern w:val="2"/>
                <w:sz w:val="24"/>
                <w:szCs w:val="24"/>
                <w:shd w:val="clear" w:color="auto" w:fill="FFFFFF"/>
                <w:lang w:val="hy-AM" w:eastAsia="zh-CN" w:bidi="hi-IN"/>
              </w:rPr>
              <w:t>, սակայն նշված հոդվածում  8-րդ մաս առկա չէ</w:t>
            </w:r>
            <w:r w:rsidRPr="001F0843">
              <w:rPr>
                <w:rFonts w:ascii="Cambria Math" w:eastAsia="Times New Roman" w:hAnsi="Cambria Math" w:cs="Cambria Math"/>
                <w:color w:val="191919"/>
                <w:kern w:val="2"/>
                <w:sz w:val="24"/>
                <w:szCs w:val="24"/>
                <w:shd w:val="clear" w:color="auto" w:fill="FFFFFF"/>
                <w:lang w:val="hy-AM" w:eastAsia="zh-CN" w:bidi="hi-IN"/>
              </w:rPr>
              <w:t>․</w:t>
            </w:r>
          </w:p>
          <w:p w14:paraId="3A10DB81" w14:textId="77777777" w:rsidR="00FA4DDA" w:rsidRPr="001F0843" w:rsidRDefault="00FA4DDA" w:rsidP="006C0B77">
            <w:pPr>
              <w:jc w:val="both"/>
              <w:rPr>
                <w:rFonts w:ascii="GHEA Grapalat" w:hAnsi="GHEA Grapalat"/>
                <w:sz w:val="24"/>
                <w:szCs w:val="24"/>
                <w:lang w:val="hy-AM"/>
              </w:rPr>
            </w:pPr>
          </w:p>
        </w:tc>
        <w:tc>
          <w:tcPr>
            <w:tcW w:w="7280" w:type="dxa"/>
            <w:gridSpan w:val="11"/>
          </w:tcPr>
          <w:p w14:paraId="33C1B922" w14:textId="77777777" w:rsidR="00FA4DDA" w:rsidRPr="00DE5438" w:rsidRDefault="001F0843" w:rsidP="001F0843">
            <w:pPr>
              <w:jc w:val="center"/>
              <w:rPr>
                <w:rFonts w:ascii="GHEA Grapalat" w:hAnsi="GHEA Grapalat"/>
                <w:sz w:val="24"/>
                <w:szCs w:val="24"/>
                <w:lang w:val="hy-AM"/>
              </w:rPr>
            </w:pPr>
            <w:r w:rsidRPr="001F0843">
              <w:rPr>
                <w:rFonts w:ascii="GHEA Grapalat" w:hAnsi="GHEA Grapalat"/>
                <w:b/>
                <w:sz w:val="24"/>
                <w:szCs w:val="24"/>
                <w:lang w:val="hy-AM"/>
              </w:rPr>
              <w:t>Ընդունվել է</w:t>
            </w:r>
          </w:p>
        </w:tc>
      </w:tr>
      <w:tr w:rsidR="00FA4DDA" w14:paraId="31004925" w14:textId="77777777" w:rsidTr="005678DE">
        <w:tc>
          <w:tcPr>
            <w:tcW w:w="7280" w:type="dxa"/>
          </w:tcPr>
          <w:p w14:paraId="488527DF" w14:textId="77777777" w:rsidR="00FA4DDA" w:rsidRPr="001F0843" w:rsidRDefault="001F0843" w:rsidP="001F0843">
            <w:pPr>
              <w:pStyle w:val="ListParagraph"/>
              <w:numPr>
                <w:ilvl w:val="0"/>
                <w:numId w:val="4"/>
              </w:numPr>
              <w:ind w:left="360"/>
              <w:jc w:val="both"/>
              <w:rPr>
                <w:rFonts w:ascii="GHEA Grapalat" w:hAnsi="GHEA Grapalat"/>
                <w:sz w:val="24"/>
                <w:szCs w:val="24"/>
                <w:lang w:val="hy-AM"/>
              </w:rPr>
            </w:pPr>
            <w:r w:rsidRPr="001F0843">
              <w:rPr>
                <w:rFonts w:ascii="GHEA Grapalat" w:hAnsi="GHEA Grapalat"/>
                <w:sz w:val="24"/>
                <w:szCs w:val="24"/>
                <w:lang w:val="hy-AM"/>
              </w:rPr>
              <w:lastRenderedPageBreak/>
              <w:t>որոշման նախաբանում՝ «օրենքի» բառից առաջ «Հայաստանի Հանրապետության» բառեր հանել, հիմք ընդունելով «Նորմատիվ իրավական ակտերի մասին» օրենքի 17-րդ հոդվածի 6-րդ մասը</w:t>
            </w:r>
            <w:r w:rsidRPr="001F0843">
              <w:rPr>
                <w:rFonts w:ascii="Cambria Math" w:hAnsi="Cambria Math" w:cs="Cambria Math"/>
                <w:sz w:val="24"/>
                <w:szCs w:val="24"/>
                <w:lang w:val="hy-AM"/>
              </w:rPr>
              <w:t>․</w:t>
            </w:r>
          </w:p>
        </w:tc>
        <w:tc>
          <w:tcPr>
            <w:tcW w:w="7280" w:type="dxa"/>
            <w:gridSpan w:val="11"/>
          </w:tcPr>
          <w:p w14:paraId="375773BF" w14:textId="77777777" w:rsidR="00FA4DDA" w:rsidRPr="00DE5438" w:rsidRDefault="001F0843" w:rsidP="003D2709">
            <w:pPr>
              <w:jc w:val="center"/>
              <w:rPr>
                <w:rFonts w:ascii="GHEA Grapalat" w:hAnsi="GHEA Grapalat"/>
                <w:sz w:val="24"/>
                <w:szCs w:val="24"/>
                <w:lang w:val="hy-AM"/>
              </w:rPr>
            </w:pPr>
            <w:r w:rsidRPr="001F0843">
              <w:rPr>
                <w:rFonts w:ascii="GHEA Grapalat" w:hAnsi="GHEA Grapalat"/>
                <w:b/>
                <w:sz w:val="24"/>
                <w:szCs w:val="24"/>
                <w:lang w:val="hy-AM"/>
              </w:rPr>
              <w:t>Ընդունվել է</w:t>
            </w:r>
          </w:p>
        </w:tc>
      </w:tr>
      <w:tr w:rsidR="00FA4DDA" w14:paraId="646430F5" w14:textId="77777777" w:rsidTr="005678DE">
        <w:tc>
          <w:tcPr>
            <w:tcW w:w="7280" w:type="dxa"/>
          </w:tcPr>
          <w:p w14:paraId="7302D359" w14:textId="77777777" w:rsidR="001F0843" w:rsidRPr="001F0843" w:rsidRDefault="001F0843" w:rsidP="001F0843">
            <w:pPr>
              <w:pStyle w:val="ListParagraph"/>
              <w:numPr>
                <w:ilvl w:val="0"/>
                <w:numId w:val="4"/>
              </w:numPr>
              <w:suppressAutoHyphens/>
              <w:spacing w:line="360" w:lineRule="auto"/>
              <w:ind w:left="360" w:right="-6"/>
              <w:jc w:val="both"/>
              <w:rPr>
                <w:rFonts w:ascii="GHEA Grapalat" w:eastAsia="Times New Roman" w:hAnsi="GHEA Grapalat" w:cs="Times New Roman"/>
                <w:color w:val="191919"/>
                <w:kern w:val="2"/>
                <w:sz w:val="24"/>
                <w:szCs w:val="24"/>
                <w:shd w:val="clear" w:color="auto" w:fill="FFFFFF"/>
                <w:lang w:val="hy-AM" w:eastAsia="zh-CN" w:bidi="hi-IN"/>
              </w:rPr>
            </w:pPr>
            <w:r w:rsidRPr="001F0843">
              <w:rPr>
                <w:rFonts w:ascii="GHEA Grapalat" w:eastAsia="Times New Roman" w:hAnsi="GHEA Grapalat" w:cs="GHEA Grapalat"/>
                <w:color w:val="191919"/>
                <w:kern w:val="2"/>
                <w:sz w:val="24"/>
                <w:szCs w:val="24"/>
                <w:shd w:val="clear" w:color="auto" w:fill="FFFFFF"/>
                <w:lang w:val="hy-AM" w:eastAsia="zh-CN" w:bidi="hi-IN"/>
              </w:rPr>
              <w:t>որոշման</w:t>
            </w:r>
            <w:r w:rsidRPr="001F0843">
              <w:rPr>
                <w:rFonts w:ascii="GHEA Grapalat" w:eastAsia="Times New Roman" w:hAnsi="GHEA Grapalat" w:cs="Times New Roman"/>
                <w:color w:val="191919"/>
                <w:kern w:val="2"/>
                <w:sz w:val="24"/>
                <w:szCs w:val="24"/>
                <w:shd w:val="clear" w:color="auto" w:fill="FFFFFF"/>
                <w:lang w:val="hy-AM" w:eastAsia="zh-CN" w:bidi="hi-IN"/>
              </w:rPr>
              <w:t xml:space="preserve"> 4-</w:t>
            </w:r>
            <w:r w:rsidRPr="001F0843">
              <w:rPr>
                <w:rFonts w:ascii="GHEA Grapalat" w:eastAsia="Times New Roman" w:hAnsi="GHEA Grapalat" w:cs="GHEA Grapalat"/>
                <w:color w:val="191919"/>
                <w:kern w:val="2"/>
                <w:sz w:val="24"/>
                <w:szCs w:val="24"/>
                <w:shd w:val="clear" w:color="auto" w:fill="FFFFFF"/>
                <w:lang w:val="hy-AM" w:eastAsia="zh-CN" w:bidi="hi-IN"/>
              </w:rPr>
              <w:t>րդ</w:t>
            </w:r>
            <w:r w:rsidRPr="001F0843">
              <w:rPr>
                <w:rFonts w:ascii="GHEA Grapalat" w:eastAsia="Times New Roman" w:hAnsi="GHEA Grapalat" w:cs="Times New Roman"/>
                <w:color w:val="191919"/>
                <w:kern w:val="2"/>
                <w:sz w:val="24"/>
                <w:szCs w:val="24"/>
                <w:shd w:val="clear" w:color="auto" w:fill="FFFFFF"/>
                <w:lang w:val="hy-AM" w:eastAsia="zh-CN" w:bidi="hi-IN"/>
              </w:rPr>
              <w:t xml:space="preserve"> </w:t>
            </w:r>
            <w:r w:rsidRPr="001F0843">
              <w:rPr>
                <w:rFonts w:ascii="GHEA Grapalat" w:eastAsia="Times New Roman" w:hAnsi="GHEA Grapalat" w:cs="GHEA Grapalat"/>
                <w:color w:val="191919"/>
                <w:kern w:val="2"/>
                <w:sz w:val="24"/>
                <w:szCs w:val="24"/>
                <w:shd w:val="clear" w:color="auto" w:fill="FFFFFF"/>
                <w:lang w:val="hy-AM" w:eastAsia="zh-CN" w:bidi="hi-IN"/>
              </w:rPr>
              <w:t>կետից</w:t>
            </w:r>
            <w:r w:rsidRPr="001F0843">
              <w:rPr>
                <w:rFonts w:ascii="GHEA Grapalat" w:eastAsia="Times New Roman" w:hAnsi="GHEA Grapalat" w:cs="Times New Roman"/>
                <w:color w:val="191919"/>
                <w:kern w:val="2"/>
                <w:sz w:val="24"/>
                <w:szCs w:val="24"/>
                <w:shd w:val="clear" w:color="auto" w:fill="FFFFFF"/>
                <w:lang w:val="hy-AM" w:eastAsia="zh-CN" w:bidi="hi-IN"/>
              </w:rPr>
              <w:t xml:space="preserve"> </w:t>
            </w:r>
            <w:r w:rsidRPr="001F0843">
              <w:rPr>
                <w:rFonts w:ascii="GHEA Grapalat" w:eastAsia="Times New Roman" w:hAnsi="GHEA Grapalat" w:cs="GHEA Grapalat"/>
                <w:color w:val="191919"/>
                <w:kern w:val="2"/>
                <w:sz w:val="24"/>
                <w:szCs w:val="24"/>
                <w:shd w:val="clear" w:color="auto" w:fill="FFFFFF"/>
                <w:lang w:val="hy-AM" w:eastAsia="zh-CN" w:bidi="hi-IN"/>
              </w:rPr>
              <w:t>հետո</w:t>
            </w:r>
            <w:r w:rsidRPr="001F0843">
              <w:rPr>
                <w:rFonts w:ascii="GHEA Grapalat" w:eastAsia="Times New Roman" w:hAnsi="GHEA Grapalat" w:cs="Times New Roman"/>
                <w:color w:val="191919"/>
                <w:kern w:val="2"/>
                <w:sz w:val="24"/>
                <w:szCs w:val="24"/>
                <w:shd w:val="clear" w:color="auto" w:fill="FFFFFF"/>
                <w:lang w:val="hy-AM" w:eastAsia="zh-CN" w:bidi="hi-IN"/>
              </w:rPr>
              <w:t xml:space="preserve"> </w:t>
            </w:r>
            <w:r w:rsidRPr="001F0843">
              <w:rPr>
                <w:rFonts w:ascii="GHEA Grapalat" w:eastAsia="Times New Roman" w:hAnsi="GHEA Grapalat" w:cs="GHEA Grapalat"/>
                <w:color w:val="191919"/>
                <w:kern w:val="2"/>
                <w:sz w:val="24"/>
                <w:szCs w:val="24"/>
                <w:shd w:val="clear" w:color="auto" w:fill="FFFFFF"/>
                <w:lang w:val="hy-AM" w:eastAsia="zh-CN" w:bidi="hi-IN"/>
              </w:rPr>
              <w:t>լրացնել</w:t>
            </w:r>
            <w:r w:rsidRPr="001F0843">
              <w:rPr>
                <w:rFonts w:ascii="GHEA Grapalat" w:eastAsia="Times New Roman" w:hAnsi="GHEA Grapalat" w:cs="Times New Roman"/>
                <w:color w:val="191919"/>
                <w:kern w:val="2"/>
                <w:sz w:val="24"/>
                <w:szCs w:val="24"/>
                <w:shd w:val="clear" w:color="auto" w:fill="FFFFFF"/>
                <w:lang w:val="hy-AM" w:eastAsia="zh-CN" w:bidi="hi-IN"/>
              </w:rPr>
              <w:t xml:space="preserve"> </w:t>
            </w:r>
            <w:r w:rsidRPr="001F0843">
              <w:rPr>
                <w:rFonts w:ascii="GHEA Grapalat" w:eastAsia="Times New Roman" w:hAnsi="GHEA Grapalat" w:cs="GHEA Grapalat"/>
                <w:color w:val="191919"/>
                <w:kern w:val="2"/>
                <w:sz w:val="24"/>
                <w:szCs w:val="24"/>
                <w:shd w:val="clear" w:color="auto" w:fill="FFFFFF"/>
                <w:lang w:val="hy-AM" w:eastAsia="zh-CN" w:bidi="hi-IN"/>
              </w:rPr>
              <w:t>իրավական</w:t>
            </w:r>
            <w:r w:rsidRPr="001F0843">
              <w:rPr>
                <w:rFonts w:ascii="GHEA Grapalat" w:eastAsia="Times New Roman" w:hAnsi="GHEA Grapalat" w:cs="Times New Roman"/>
                <w:color w:val="191919"/>
                <w:kern w:val="2"/>
                <w:sz w:val="24"/>
                <w:szCs w:val="24"/>
                <w:shd w:val="clear" w:color="auto" w:fill="FFFFFF"/>
                <w:lang w:val="hy-AM" w:eastAsia="zh-CN" w:bidi="hi-IN"/>
              </w:rPr>
              <w:t xml:space="preserve"> </w:t>
            </w:r>
            <w:r w:rsidRPr="001F0843">
              <w:rPr>
                <w:rFonts w:ascii="GHEA Grapalat" w:eastAsia="Times New Roman" w:hAnsi="GHEA Grapalat" w:cs="GHEA Grapalat"/>
                <w:color w:val="191919"/>
                <w:kern w:val="2"/>
                <w:sz w:val="24"/>
                <w:szCs w:val="24"/>
                <w:shd w:val="clear" w:color="auto" w:fill="FFFFFF"/>
                <w:lang w:val="hy-AM" w:eastAsia="zh-CN" w:bidi="hi-IN"/>
              </w:rPr>
              <w:t>ակտի</w:t>
            </w:r>
            <w:r w:rsidRPr="001F0843">
              <w:rPr>
                <w:rFonts w:ascii="GHEA Grapalat" w:eastAsia="Times New Roman" w:hAnsi="GHEA Grapalat" w:cs="Times New Roman"/>
                <w:color w:val="191919"/>
                <w:kern w:val="2"/>
                <w:sz w:val="24"/>
                <w:szCs w:val="24"/>
                <w:shd w:val="clear" w:color="auto" w:fill="FFFFFF"/>
                <w:lang w:val="hy-AM" w:eastAsia="zh-CN" w:bidi="hi-IN"/>
              </w:rPr>
              <w:t xml:space="preserve"> վավերպայմանները՝ ստորագրող պաշտոնատար անձի պաշտոնը, անվան սկզբնատառը, ազգանունը («Նորմատիվ իրավական ակտերի մասին» օրենքի 11-րդ հոդվածի 1-ին մասի 6-րդ ենթակետ)</w:t>
            </w:r>
            <w:r w:rsidRPr="001F0843">
              <w:rPr>
                <w:rFonts w:ascii="Cambria Math" w:eastAsia="Times New Roman" w:hAnsi="Cambria Math" w:cs="Cambria Math"/>
                <w:color w:val="191919"/>
                <w:kern w:val="2"/>
                <w:sz w:val="24"/>
                <w:szCs w:val="24"/>
                <w:shd w:val="clear" w:color="auto" w:fill="FFFFFF"/>
                <w:lang w:val="hy-AM" w:eastAsia="zh-CN" w:bidi="hi-IN"/>
              </w:rPr>
              <w:t>․</w:t>
            </w:r>
          </w:p>
          <w:p w14:paraId="4E730567" w14:textId="77777777" w:rsidR="00FA4DDA" w:rsidRPr="00DE5438" w:rsidRDefault="00FA4DDA" w:rsidP="006C0B77">
            <w:pPr>
              <w:jc w:val="both"/>
              <w:rPr>
                <w:rFonts w:ascii="GHEA Grapalat" w:hAnsi="GHEA Grapalat"/>
                <w:sz w:val="24"/>
                <w:szCs w:val="24"/>
                <w:lang w:val="hy-AM"/>
              </w:rPr>
            </w:pPr>
          </w:p>
        </w:tc>
        <w:tc>
          <w:tcPr>
            <w:tcW w:w="7280" w:type="dxa"/>
            <w:gridSpan w:val="11"/>
          </w:tcPr>
          <w:p w14:paraId="2DA314DD" w14:textId="77777777" w:rsidR="00FA4DDA" w:rsidRPr="00DE5438" w:rsidRDefault="001F0843" w:rsidP="003D2709">
            <w:pPr>
              <w:jc w:val="center"/>
              <w:rPr>
                <w:rFonts w:ascii="GHEA Grapalat" w:hAnsi="GHEA Grapalat"/>
                <w:sz w:val="24"/>
                <w:szCs w:val="24"/>
                <w:lang w:val="hy-AM"/>
              </w:rPr>
            </w:pPr>
            <w:r w:rsidRPr="001F0843">
              <w:rPr>
                <w:rFonts w:ascii="GHEA Grapalat" w:hAnsi="GHEA Grapalat"/>
                <w:b/>
                <w:sz w:val="24"/>
                <w:szCs w:val="24"/>
                <w:lang w:val="hy-AM"/>
              </w:rPr>
              <w:t>Ընդունվել է</w:t>
            </w:r>
          </w:p>
        </w:tc>
      </w:tr>
      <w:tr w:rsidR="001F0843" w14:paraId="3E10BA03" w14:textId="77777777" w:rsidTr="005678DE">
        <w:tc>
          <w:tcPr>
            <w:tcW w:w="7280" w:type="dxa"/>
          </w:tcPr>
          <w:p w14:paraId="72B71C90" w14:textId="77777777" w:rsidR="001F0843" w:rsidRPr="001F0843" w:rsidRDefault="001F0843" w:rsidP="001F0843">
            <w:pPr>
              <w:pStyle w:val="ListParagraph"/>
              <w:numPr>
                <w:ilvl w:val="0"/>
                <w:numId w:val="4"/>
              </w:numPr>
              <w:suppressAutoHyphens/>
              <w:spacing w:line="360" w:lineRule="auto"/>
              <w:ind w:left="360" w:right="-6"/>
              <w:jc w:val="both"/>
              <w:rPr>
                <w:rFonts w:ascii="GHEA Grapalat" w:eastAsia="Times New Roman" w:hAnsi="GHEA Grapalat" w:cs="GHEA Grapalat"/>
                <w:color w:val="191919"/>
                <w:kern w:val="2"/>
                <w:sz w:val="24"/>
                <w:szCs w:val="24"/>
                <w:shd w:val="clear" w:color="auto" w:fill="FFFFFF"/>
                <w:lang w:val="hy-AM" w:eastAsia="zh-CN" w:bidi="hi-IN"/>
              </w:rPr>
            </w:pPr>
            <w:r w:rsidRPr="001F0843">
              <w:rPr>
                <w:rFonts w:ascii="GHEA Grapalat" w:eastAsia="Times New Roman" w:hAnsi="GHEA Grapalat" w:cs="GHEA Grapalat"/>
                <w:color w:val="191919"/>
                <w:kern w:val="2"/>
                <w:sz w:val="24"/>
                <w:szCs w:val="24"/>
                <w:shd w:val="clear" w:color="auto" w:fill="FFFFFF"/>
                <w:lang w:val="hy-AM" w:eastAsia="zh-CN" w:bidi="hi-IN"/>
              </w:rPr>
              <w:t>որոշման N 1 հավելվածի վավերապայմաններում «Հավելված 1» բառերը փոխարինել «Հավելված N 1» բառով</w:t>
            </w:r>
            <w:r w:rsidRPr="001F0843">
              <w:rPr>
                <w:rFonts w:ascii="Cambria Math" w:eastAsia="Times New Roman" w:hAnsi="Cambria Math" w:cs="Cambria Math"/>
                <w:color w:val="191919"/>
                <w:kern w:val="2"/>
                <w:sz w:val="24"/>
                <w:szCs w:val="24"/>
                <w:shd w:val="clear" w:color="auto" w:fill="FFFFFF"/>
                <w:lang w:val="hy-AM" w:eastAsia="zh-CN" w:bidi="hi-IN"/>
              </w:rPr>
              <w:t>․</w:t>
            </w:r>
          </w:p>
        </w:tc>
        <w:tc>
          <w:tcPr>
            <w:tcW w:w="7280" w:type="dxa"/>
            <w:gridSpan w:val="11"/>
          </w:tcPr>
          <w:p w14:paraId="75CFC049" w14:textId="77777777" w:rsidR="001F0843" w:rsidRPr="001F0843" w:rsidRDefault="003A1A36" w:rsidP="003D2709">
            <w:pPr>
              <w:jc w:val="center"/>
              <w:rPr>
                <w:rFonts w:ascii="GHEA Grapalat" w:hAnsi="GHEA Grapalat"/>
                <w:b/>
                <w:sz w:val="24"/>
                <w:szCs w:val="24"/>
                <w:lang w:val="hy-AM"/>
              </w:rPr>
            </w:pPr>
            <w:r w:rsidRPr="003A1A36">
              <w:rPr>
                <w:rFonts w:ascii="GHEA Grapalat" w:hAnsi="GHEA Grapalat"/>
                <w:b/>
                <w:sz w:val="24"/>
                <w:szCs w:val="24"/>
                <w:lang w:val="hy-AM"/>
              </w:rPr>
              <w:t>Ընդունվել է</w:t>
            </w:r>
          </w:p>
        </w:tc>
      </w:tr>
      <w:tr w:rsidR="001F0843" w14:paraId="72497A3F" w14:textId="77777777" w:rsidTr="005678DE">
        <w:tc>
          <w:tcPr>
            <w:tcW w:w="7280" w:type="dxa"/>
          </w:tcPr>
          <w:p w14:paraId="22BCEAEB" w14:textId="77777777" w:rsidR="001F0843" w:rsidRPr="001F0843" w:rsidRDefault="001F0843" w:rsidP="001F0843">
            <w:pPr>
              <w:pStyle w:val="ListParagraph"/>
              <w:numPr>
                <w:ilvl w:val="0"/>
                <w:numId w:val="4"/>
              </w:numPr>
              <w:suppressAutoHyphens/>
              <w:spacing w:line="360" w:lineRule="auto"/>
              <w:ind w:left="360" w:right="-6"/>
              <w:jc w:val="both"/>
              <w:rPr>
                <w:rFonts w:ascii="GHEA Grapalat" w:eastAsia="Times New Roman" w:hAnsi="GHEA Grapalat" w:cs="GHEA Grapalat"/>
                <w:color w:val="191919"/>
                <w:kern w:val="2"/>
                <w:sz w:val="24"/>
                <w:szCs w:val="24"/>
                <w:shd w:val="clear" w:color="auto" w:fill="FFFFFF"/>
                <w:lang w:val="hy-AM" w:eastAsia="zh-CN" w:bidi="hi-IN"/>
              </w:rPr>
            </w:pPr>
            <w:r w:rsidRPr="001F0843">
              <w:rPr>
                <w:rFonts w:ascii="GHEA Grapalat" w:eastAsia="Times New Roman" w:hAnsi="GHEA Grapalat" w:cs="GHEA Grapalat"/>
                <w:color w:val="191919"/>
                <w:kern w:val="2"/>
                <w:sz w:val="24"/>
                <w:szCs w:val="24"/>
                <w:shd w:val="clear" w:color="auto" w:fill="FFFFFF"/>
                <w:lang w:val="hy-AM" w:eastAsia="zh-CN" w:bidi="hi-IN"/>
              </w:rPr>
              <w:t>որոշման N 1 հավելվածի վերնագրից «Սահմանել» բառը հանել</w:t>
            </w:r>
            <w:r w:rsidRPr="001F0843">
              <w:rPr>
                <w:rFonts w:ascii="Cambria Math" w:eastAsia="Times New Roman" w:hAnsi="Cambria Math" w:cs="Cambria Math"/>
                <w:color w:val="191919"/>
                <w:kern w:val="2"/>
                <w:sz w:val="24"/>
                <w:szCs w:val="24"/>
                <w:shd w:val="clear" w:color="auto" w:fill="FFFFFF"/>
                <w:lang w:val="hy-AM" w:eastAsia="zh-CN" w:bidi="hi-IN"/>
              </w:rPr>
              <w:t>․</w:t>
            </w:r>
          </w:p>
        </w:tc>
        <w:tc>
          <w:tcPr>
            <w:tcW w:w="7280" w:type="dxa"/>
            <w:gridSpan w:val="11"/>
          </w:tcPr>
          <w:p w14:paraId="448D0D71" w14:textId="77777777" w:rsidR="001F0843" w:rsidRPr="003A1A36" w:rsidRDefault="003A1A36" w:rsidP="003D2709">
            <w:pPr>
              <w:jc w:val="center"/>
              <w:rPr>
                <w:rFonts w:ascii="GHEA Grapalat" w:hAnsi="GHEA Grapalat"/>
                <w:b/>
                <w:sz w:val="24"/>
                <w:szCs w:val="24"/>
              </w:rPr>
            </w:pPr>
            <w:r w:rsidRPr="003A1A36">
              <w:rPr>
                <w:rFonts w:ascii="GHEA Grapalat" w:hAnsi="GHEA Grapalat"/>
                <w:b/>
                <w:sz w:val="24"/>
                <w:szCs w:val="24"/>
                <w:lang w:val="hy-AM"/>
              </w:rPr>
              <w:t>Ընդունվել է</w:t>
            </w:r>
          </w:p>
        </w:tc>
      </w:tr>
      <w:tr w:rsidR="001F0843" w14:paraId="6D9AF05E" w14:textId="77777777" w:rsidTr="005678DE">
        <w:tc>
          <w:tcPr>
            <w:tcW w:w="7280" w:type="dxa"/>
          </w:tcPr>
          <w:p w14:paraId="07E3A6B2" w14:textId="77777777" w:rsidR="001F0843" w:rsidRPr="001F0843" w:rsidRDefault="003A1A36" w:rsidP="001F0843">
            <w:pPr>
              <w:pStyle w:val="ListParagraph"/>
              <w:numPr>
                <w:ilvl w:val="0"/>
                <w:numId w:val="4"/>
              </w:numPr>
              <w:suppressAutoHyphens/>
              <w:spacing w:line="360" w:lineRule="auto"/>
              <w:ind w:left="360" w:right="-6"/>
              <w:jc w:val="both"/>
              <w:rPr>
                <w:rFonts w:ascii="GHEA Grapalat" w:eastAsia="Times New Roman" w:hAnsi="GHEA Grapalat" w:cs="GHEA Grapalat"/>
                <w:color w:val="191919"/>
                <w:kern w:val="2"/>
                <w:sz w:val="24"/>
                <w:szCs w:val="24"/>
                <w:shd w:val="clear" w:color="auto" w:fill="FFFFFF"/>
                <w:lang w:val="hy-AM" w:eastAsia="zh-CN" w:bidi="hi-IN"/>
              </w:rPr>
            </w:pPr>
            <w:r w:rsidRPr="003A1A36">
              <w:rPr>
                <w:rFonts w:ascii="GHEA Grapalat" w:eastAsia="Times New Roman" w:hAnsi="GHEA Grapalat" w:cs="GHEA Grapalat"/>
                <w:color w:val="191919"/>
                <w:kern w:val="2"/>
                <w:sz w:val="24"/>
                <w:szCs w:val="24"/>
                <w:shd w:val="clear" w:color="auto" w:fill="FFFFFF"/>
                <w:lang w:val="hy-AM" w:eastAsia="zh-CN" w:bidi="hi-IN"/>
              </w:rPr>
              <w:t>որոշման</w:t>
            </w:r>
            <w:r w:rsidRPr="003A1A36">
              <w:rPr>
                <w:rFonts w:ascii="GHEA Grapalat" w:eastAsia="Times New Roman" w:hAnsi="GHEA Grapalat" w:cs="Times New Roman"/>
                <w:color w:val="191919"/>
                <w:kern w:val="2"/>
                <w:sz w:val="24"/>
                <w:szCs w:val="24"/>
                <w:shd w:val="clear" w:color="auto" w:fill="FFFFFF"/>
                <w:lang w:val="hy-AM" w:eastAsia="zh-CN" w:bidi="hi-IN"/>
              </w:rPr>
              <w:t xml:space="preserve"> N 1 </w:t>
            </w:r>
            <w:r w:rsidRPr="003A1A36">
              <w:rPr>
                <w:rFonts w:ascii="GHEA Grapalat" w:eastAsia="Times New Roman" w:hAnsi="GHEA Grapalat" w:cs="GHEA Grapalat"/>
                <w:color w:val="191919"/>
                <w:kern w:val="2"/>
                <w:sz w:val="24"/>
                <w:szCs w:val="24"/>
                <w:shd w:val="clear" w:color="auto" w:fill="FFFFFF"/>
                <w:lang w:val="hy-AM" w:eastAsia="zh-CN" w:bidi="hi-IN"/>
              </w:rPr>
              <w:t>հավելվածի</w:t>
            </w:r>
            <w:r w:rsidRPr="003A1A36">
              <w:rPr>
                <w:rFonts w:ascii="GHEA Grapalat" w:eastAsia="Times New Roman" w:hAnsi="GHEA Grapalat" w:cs="Times New Roman"/>
                <w:color w:val="191919"/>
                <w:kern w:val="2"/>
                <w:sz w:val="24"/>
                <w:szCs w:val="24"/>
                <w:shd w:val="clear" w:color="auto" w:fill="FFFFFF"/>
                <w:lang w:val="hy-AM" w:eastAsia="zh-CN" w:bidi="hi-IN"/>
              </w:rPr>
              <w:t xml:space="preserve"> </w:t>
            </w:r>
            <w:r w:rsidRPr="003A1A36">
              <w:rPr>
                <w:rFonts w:ascii="GHEA Grapalat" w:eastAsia="Times New Roman" w:hAnsi="GHEA Grapalat" w:cs="GHEA Grapalat"/>
                <w:color w:val="191919"/>
                <w:kern w:val="2"/>
                <w:sz w:val="24"/>
                <w:szCs w:val="24"/>
                <w:shd w:val="clear" w:color="auto" w:fill="FFFFFF"/>
                <w:lang w:val="hy-AM" w:eastAsia="zh-CN" w:bidi="hi-IN"/>
              </w:rPr>
              <w:t>գլուխները</w:t>
            </w:r>
            <w:r w:rsidRPr="003A1A36">
              <w:rPr>
                <w:rFonts w:ascii="GHEA Grapalat" w:eastAsia="Times New Roman" w:hAnsi="GHEA Grapalat" w:cs="Times New Roman"/>
                <w:color w:val="191919"/>
                <w:kern w:val="2"/>
                <w:sz w:val="24"/>
                <w:szCs w:val="24"/>
                <w:shd w:val="clear" w:color="auto" w:fill="FFFFFF"/>
                <w:lang w:val="hy-AM" w:eastAsia="zh-CN" w:bidi="hi-IN"/>
              </w:rPr>
              <w:t xml:space="preserve"> </w:t>
            </w:r>
            <w:r w:rsidRPr="003A1A36">
              <w:rPr>
                <w:rFonts w:ascii="GHEA Grapalat" w:eastAsia="Times New Roman" w:hAnsi="GHEA Grapalat" w:cs="GHEA Grapalat"/>
                <w:color w:val="191919"/>
                <w:kern w:val="2"/>
                <w:sz w:val="24"/>
                <w:szCs w:val="24"/>
                <w:shd w:val="clear" w:color="auto" w:fill="FFFFFF"/>
                <w:lang w:val="hy-AM" w:eastAsia="zh-CN" w:bidi="hi-IN"/>
              </w:rPr>
              <w:t>համարակալել</w:t>
            </w:r>
            <w:r w:rsidRPr="003A1A36">
              <w:rPr>
                <w:rFonts w:ascii="GHEA Grapalat" w:eastAsia="Times New Roman" w:hAnsi="GHEA Grapalat" w:cs="Times New Roman"/>
                <w:color w:val="191919"/>
                <w:kern w:val="2"/>
                <w:sz w:val="24"/>
                <w:szCs w:val="24"/>
                <w:shd w:val="clear" w:color="auto" w:fill="FFFFFF"/>
                <w:lang w:val="hy-AM" w:eastAsia="zh-CN" w:bidi="hi-IN"/>
              </w:rPr>
              <w:t xml:space="preserve"> </w:t>
            </w:r>
            <w:r w:rsidRPr="003A1A36">
              <w:rPr>
                <w:rFonts w:ascii="GHEA Grapalat" w:eastAsia="Times New Roman" w:hAnsi="GHEA Grapalat" w:cs="GHEA Grapalat"/>
                <w:color w:val="191919"/>
                <w:kern w:val="2"/>
                <w:sz w:val="24"/>
                <w:szCs w:val="24"/>
                <w:shd w:val="clear" w:color="auto" w:fill="FFFFFF"/>
                <w:lang w:val="hy-AM" w:eastAsia="zh-CN" w:bidi="hi-IN"/>
              </w:rPr>
              <w:t>արաբական</w:t>
            </w:r>
            <w:r w:rsidRPr="003A1A36">
              <w:rPr>
                <w:rFonts w:ascii="GHEA Grapalat" w:eastAsia="Times New Roman" w:hAnsi="GHEA Grapalat" w:cs="Times New Roman"/>
                <w:color w:val="191919"/>
                <w:kern w:val="2"/>
                <w:sz w:val="24"/>
                <w:szCs w:val="24"/>
                <w:shd w:val="clear" w:color="auto" w:fill="FFFFFF"/>
                <w:lang w:val="hy-AM" w:eastAsia="zh-CN" w:bidi="hi-IN"/>
              </w:rPr>
              <w:t xml:space="preserve"> </w:t>
            </w:r>
            <w:r w:rsidRPr="003A1A36">
              <w:rPr>
                <w:rFonts w:ascii="GHEA Grapalat" w:eastAsia="Times New Roman" w:hAnsi="GHEA Grapalat" w:cs="GHEA Grapalat"/>
                <w:color w:val="191919"/>
                <w:kern w:val="2"/>
                <w:sz w:val="24"/>
                <w:szCs w:val="24"/>
                <w:shd w:val="clear" w:color="auto" w:fill="FFFFFF"/>
                <w:lang w:val="hy-AM" w:eastAsia="zh-CN" w:bidi="hi-IN"/>
              </w:rPr>
              <w:t>թվանշաններով</w:t>
            </w:r>
            <w:r w:rsidRPr="003A1A36">
              <w:rPr>
                <w:rFonts w:ascii="GHEA Grapalat" w:eastAsia="Times New Roman" w:hAnsi="GHEA Grapalat" w:cs="Times New Roman"/>
                <w:color w:val="191919"/>
                <w:kern w:val="2"/>
                <w:sz w:val="24"/>
                <w:szCs w:val="24"/>
                <w:shd w:val="clear" w:color="auto" w:fill="FFFFFF"/>
                <w:lang w:val="hy-AM" w:eastAsia="zh-CN" w:bidi="hi-IN"/>
              </w:rPr>
              <w:t xml:space="preserve"> (</w:t>
            </w:r>
            <w:r w:rsidRPr="003A1A36">
              <w:rPr>
                <w:rFonts w:ascii="GHEA Grapalat" w:eastAsia="Times New Roman" w:hAnsi="GHEA Grapalat" w:cs="GHEA Grapalat"/>
                <w:color w:val="191919"/>
                <w:kern w:val="2"/>
                <w:sz w:val="24"/>
                <w:szCs w:val="24"/>
                <w:shd w:val="clear" w:color="auto" w:fill="FFFFFF"/>
                <w:lang w:val="hy-AM" w:eastAsia="zh-CN" w:bidi="hi-IN"/>
              </w:rPr>
              <w:t>«Նորմատիվ</w:t>
            </w:r>
            <w:r w:rsidRPr="003A1A36">
              <w:rPr>
                <w:rFonts w:ascii="GHEA Grapalat" w:eastAsia="Times New Roman" w:hAnsi="GHEA Grapalat" w:cs="Times New Roman"/>
                <w:color w:val="191919"/>
                <w:kern w:val="2"/>
                <w:sz w:val="24"/>
                <w:szCs w:val="24"/>
                <w:shd w:val="clear" w:color="auto" w:fill="FFFFFF"/>
                <w:lang w:val="hy-AM" w:eastAsia="zh-CN" w:bidi="hi-IN"/>
              </w:rPr>
              <w:t xml:space="preserve"> </w:t>
            </w:r>
            <w:r w:rsidRPr="003A1A36">
              <w:rPr>
                <w:rFonts w:ascii="GHEA Grapalat" w:eastAsia="Times New Roman" w:hAnsi="GHEA Grapalat" w:cs="GHEA Grapalat"/>
                <w:color w:val="191919"/>
                <w:kern w:val="2"/>
                <w:sz w:val="24"/>
                <w:szCs w:val="24"/>
                <w:shd w:val="clear" w:color="auto" w:fill="FFFFFF"/>
                <w:lang w:val="hy-AM" w:eastAsia="zh-CN" w:bidi="hi-IN"/>
              </w:rPr>
              <w:t>իրավական</w:t>
            </w:r>
            <w:r w:rsidRPr="003A1A36">
              <w:rPr>
                <w:rFonts w:ascii="GHEA Grapalat" w:eastAsia="Times New Roman" w:hAnsi="GHEA Grapalat" w:cs="Times New Roman"/>
                <w:color w:val="191919"/>
                <w:kern w:val="2"/>
                <w:sz w:val="24"/>
                <w:szCs w:val="24"/>
                <w:shd w:val="clear" w:color="auto" w:fill="FFFFFF"/>
                <w:lang w:val="hy-AM" w:eastAsia="zh-CN" w:bidi="hi-IN"/>
              </w:rPr>
              <w:t xml:space="preserve"> </w:t>
            </w:r>
            <w:r w:rsidRPr="003A1A36">
              <w:rPr>
                <w:rFonts w:ascii="GHEA Grapalat" w:eastAsia="Times New Roman" w:hAnsi="GHEA Grapalat" w:cs="GHEA Grapalat"/>
                <w:color w:val="191919"/>
                <w:kern w:val="2"/>
                <w:sz w:val="24"/>
                <w:szCs w:val="24"/>
                <w:shd w:val="clear" w:color="auto" w:fill="FFFFFF"/>
                <w:lang w:val="hy-AM" w:eastAsia="zh-CN" w:bidi="hi-IN"/>
              </w:rPr>
              <w:t>ակտերի</w:t>
            </w:r>
            <w:r w:rsidRPr="003A1A36">
              <w:rPr>
                <w:rFonts w:ascii="GHEA Grapalat" w:eastAsia="Times New Roman" w:hAnsi="GHEA Grapalat" w:cs="Times New Roman"/>
                <w:color w:val="191919"/>
                <w:kern w:val="2"/>
                <w:sz w:val="24"/>
                <w:szCs w:val="24"/>
                <w:shd w:val="clear" w:color="auto" w:fill="FFFFFF"/>
                <w:lang w:val="hy-AM" w:eastAsia="zh-CN" w:bidi="hi-IN"/>
              </w:rPr>
              <w:t xml:space="preserve"> </w:t>
            </w:r>
            <w:r w:rsidRPr="003A1A36">
              <w:rPr>
                <w:rFonts w:ascii="GHEA Grapalat" w:eastAsia="Times New Roman" w:hAnsi="GHEA Grapalat" w:cs="GHEA Grapalat"/>
                <w:color w:val="191919"/>
                <w:kern w:val="2"/>
                <w:sz w:val="24"/>
                <w:szCs w:val="24"/>
                <w:shd w:val="clear" w:color="auto" w:fill="FFFFFF"/>
                <w:lang w:val="hy-AM" w:eastAsia="zh-CN" w:bidi="hi-IN"/>
              </w:rPr>
              <w:t>մասին»</w:t>
            </w:r>
            <w:r w:rsidRPr="003A1A36">
              <w:rPr>
                <w:rFonts w:ascii="GHEA Grapalat" w:eastAsia="Times New Roman" w:hAnsi="GHEA Grapalat" w:cs="Times New Roman"/>
                <w:color w:val="191919"/>
                <w:kern w:val="2"/>
                <w:sz w:val="24"/>
                <w:szCs w:val="24"/>
                <w:shd w:val="clear" w:color="auto" w:fill="FFFFFF"/>
                <w:lang w:val="hy-AM" w:eastAsia="zh-CN" w:bidi="hi-IN"/>
              </w:rPr>
              <w:t xml:space="preserve"> </w:t>
            </w:r>
            <w:r w:rsidRPr="003A1A36">
              <w:rPr>
                <w:rFonts w:ascii="GHEA Grapalat" w:eastAsia="Times New Roman" w:hAnsi="GHEA Grapalat" w:cs="GHEA Grapalat"/>
                <w:color w:val="191919"/>
                <w:kern w:val="2"/>
                <w:sz w:val="24"/>
                <w:szCs w:val="24"/>
                <w:shd w:val="clear" w:color="auto" w:fill="FFFFFF"/>
                <w:lang w:val="hy-AM" w:eastAsia="zh-CN" w:bidi="hi-IN"/>
              </w:rPr>
              <w:t>օրենքի</w:t>
            </w:r>
            <w:r w:rsidRPr="003A1A36">
              <w:rPr>
                <w:rFonts w:ascii="GHEA Grapalat" w:eastAsia="Times New Roman" w:hAnsi="GHEA Grapalat" w:cs="Times New Roman"/>
                <w:color w:val="191919"/>
                <w:kern w:val="2"/>
                <w:sz w:val="24"/>
                <w:szCs w:val="24"/>
                <w:shd w:val="clear" w:color="auto" w:fill="FFFFFF"/>
                <w:lang w:val="hy-AM" w:eastAsia="zh-CN" w:bidi="hi-IN"/>
              </w:rPr>
              <w:t xml:space="preserve"> 14-</w:t>
            </w:r>
            <w:r w:rsidRPr="003A1A36">
              <w:rPr>
                <w:rFonts w:ascii="GHEA Grapalat" w:eastAsia="Times New Roman" w:hAnsi="GHEA Grapalat" w:cs="GHEA Grapalat"/>
                <w:color w:val="191919"/>
                <w:kern w:val="2"/>
                <w:sz w:val="24"/>
                <w:szCs w:val="24"/>
                <w:shd w:val="clear" w:color="auto" w:fill="FFFFFF"/>
                <w:lang w:val="hy-AM" w:eastAsia="zh-CN" w:bidi="hi-IN"/>
              </w:rPr>
              <w:t>րդ</w:t>
            </w:r>
            <w:r w:rsidRPr="003A1A36">
              <w:rPr>
                <w:rFonts w:ascii="GHEA Grapalat" w:eastAsia="Times New Roman" w:hAnsi="GHEA Grapalat" w:cs="Times New Roman"/>
                <w:color w:val="191919"/>
                <w:kern w:val="2"/>
                <w:sz w:val="24"/>
                <w:szCs w:val="24"/>
                <w:shd w:val="clear" w:color="auto" w:fill="FFFFFF"/>
                <w:lang w:val="hy-AM" w:eastAsia="zh-CN" w:bidi="hi-IN"/>
              </w:rPr>
              <w:t xml:space="preserve"> </w:t>
            </w:r>
            <w:r w:rsidRPr="003A1A36">
              <w:rPr>
                <w:rFonts w:ascii="GHEA Grapalat" w:eastAsia="Times New Roman" w:hAnsi="GHEA Grapalat" w:cs="GHEA Grapalat"/>
                <w:color w:val="191919"/>
                <w:kern w:val="2"/>
                <w:sz w:val="24"/>
                <w:szCs w:val="24"/>
                <w:shd w:val="clear" w:color="auto" w:fill="FFFFFF"/>
                <w:lang w:val="hy-AM" w:eastAsia="zh-CN" w:bidi="hi-IN"/>
              </w:rPr>
              <w:t>հոդվածի</w:t>
            </w:r>
            <w:r w:rsidRPr="003A1A36">
              <w:rPr>
                <w:rFonts w:ascii="GHEA Grapalat" w:eastAsia="Times New Roman" w:hAnsi="GHEA Grapalat" w:cs="Times New Roman"/>
                <w:color w:val="191919"/>
                <w:kern w:val="2"/>
                <w:sz w:val="24"/>
                <w:szCs w:val="24"/>
                <w:shd w:val="clear" w:color="auto" w:fill="FFFFFF"/>
                <w:lang w:val="hy-AM" w:eastAsia="zh-CN" w:bidi="hi-IN"/>
              </w:rPr>
              <w:t xml:space="preserve"> 10-</w:t>
            </w:r>
            <w:r w:rsidRPr="003A1A36">
              <w:rPr>
                <w:rFonts w:ascii="GHEA Grapalat" w:eastAsia="Times New Roman" w:hAnsi="GHEA Grapalat" w:cs="GHEA Grapalat"/>
                <w:color w:val="191919"/>
                <w:kern w:val="2"/>
                <w:sz w:val="24"/>
                <w:szCs w:val="24"/>
                <w:shd w:val="clear" w:color="auto" w:fill="FFFFFF"/>
                <w:lang w:val="hy-AM" w:eastAsia="zh-CN" w:bidi="hi-IN"/>
              </w:rPr>
              <w:t>րդ</w:t>
            </w:r>
            <w:r w:rsidRPr="003A1A36">
              <w:rPr>
                <w:rFonts w:ascii="GHEA Grapalat" w:eastAsia="Times New Roman" w:hAnsi="GHEA Grapalat" w:cs="Times New Roman"/>
                <w:color w:val="191919"/>
                <w:kern w:val="2"/>
                <w:sz w:val="24"/>
                <w:szCs w:val="24"/>
                <w:shd w:val="clear" w:color="auto" w:fill="FFFFFF"/>
                <w:lang w:val="hy-AM" w:eastAsia="zh-CN" w:bidi="hi-IN"/>
              </w:rPr>
              <w:t xml:space="preserve"> </w:t>
            </w:r>
            <w:r w:rsidRPr="003A1A36">
              <w:rPr>
                <w:rFonts w:ascii="GHEA Grapalat" w:eastAsia="Times New Roman" w:hAnsi="GHEA Grapalat" w:cs="GHEA Grapalat"/>
                <w:color w:val="191919"/>
                <w:kern w:val="2"/>
                <w:sz w:val="24"/>
                <w:szCs w:val="24"/>
                <w:shd w:val="clear" w:color="auto" w:fill="FFFFFF"/>
                <w:lang w:val="hy-AM" w:eastAsia="zh-CN" w:bidi="hi-IN"/>
              </w:rPr>
              <w:t>մասը</w:t>
            </w:r>
            <w:r w:rsidRPr="003A1A36">
              <w:rPr>
                <w:rFonts w:ascii="GHEA Grapalat" w:eastAsia="Times New Roman" w:hAnsi="GHEA Grapalat" w:cs="Times New Roman"/>
                <w:color w:val="191919"/>
                <w:kern w:val="2"/>
                <w:sz w:val="24"/>
                <w:szCs w:val="24"/>
                <w:shd w:val="clear" w:color="auto" w:fill="FFFFFF"/>
                <w:lang w:val="hy-AM" w:eastAsia="zh-CN" w:bidi="hi-IN"/>
              </w:rPr>
              <w:t>)</w:t>
            </w:r>
            <w:r w:rsidRPr="003A1A36">
              <w:rPr>
                <w:rFonts w:ascii="Cambria Math" w:eastAsia="Times New Roman" w:hAnsi="Cambria Math" w:cs="Cambria Math"/>
                <w:color w:val="191919"/>
                <w:kern w:val="2"/>
                <w:sz w:val="24"/>
                <w:szCs w:val="24"/>
                <w:shd w:val="clear" w:color="auto" w:fill="FFFFFF"/>
                <w:lang w:val="hy-AM" w:eastAsia="zh-CN" w:bidi="hi-IN"/>
              </w:rPr>
              <w:t>․</w:t>
            </w:r>
            <w:r w:rsidRPr="003A1A36">
              <w:rPr>
                <w:rFonts w:ascii="GHEA Grapalat" w:eastAsia="Times New Roman" w:hAnsi="GHEA Grapalat" w:cs="Times New Roman"/>
                <w:color w:val="191919"/>
                <w:kern w:val="2"/>
                <w:sz w:val="24"/>
                <w:szCs w:val="24"/>
                <w:shd w:val="clear" w:color="auto" w:fill="FFFFFF"/>
                <w:lang w:val="hy-AM" w:eastAsia="zh-CN" w:bidi="hi-IN"/>
              </w:rPr>
              <w:t xml:space="preserve"> </w:t>
            </w:r>
            <w:r w:rsidRPr="003A1A36">
              <w:rPr>
                <w:rFonts w:ascii="GHEA Grapalat" w:eastAsia="Times New Roman" w:hAnsi="GHEA Grapalat" w:cs="GHEA Grapalat"/>
                <w:color w:val="191919"/>
                <w:kern w:val="2"/>
                <w:sz w:val="24"/>
                <w:szCs w:val="24"/>
                <w:shd w:val="clear" w:color="auto" w:fill="FFFFFF"/>
                <w:lang w:val="hy-AM" w:eastAsia="zh-CN" w:bidi="hi-IN"/>
              </w:rPr>
              <w:t>Սույն</w:t>
            </w:r>
            <w:r w:rsidRPr="003A1A36">
              <w:rPr>
                <w:rFonts w:ascii="GHEA Grapalat" w:eastAsia="Times New Roman" w:hAnsi="GHEA Grapalat" w:cs="Times New Roman"/>
                <w:color w:val="191919"/>
                <w:kern w:val="2"/>
                <w:sz w:val="24"/>
                <w:szCs w:val="24"/>
                <w:shd w:val="clear" w:color="auto" w:fill="FFFFFF"/>
                <w:lang w:val="hy-AM" w:eastAsia="zh-CN" w:bidi="hi-IN"/>
              </w:rPr>
              <w:t xml:space="preserve"> </w:t>
            </w:r>
            <w:r w:rsidRPr="003A1A36">
              <w:rPr>
                <w:rFonts w:ascii="GHEA Grapalat" w:eastAsia="Times New Roman" w:hAnsi="GHEA Grapalat" w:cs="GHEA Grapalat"/>
                <w:color w:val="191919"/>
                <w:kern w:val="2"/>
                <w:sz w:val="24"/>
                <w:szCs w:val="24"/>
                <w:shd w:val="clear" w:color="auto" w:fill="FFFFFF"/>
                <w:lang w:val="hy-AM" w:eastAsia="zh-CN" w:bidi="hi-IN"/>
              </w:rPr>
              <w:t>առաջարկությունը</w:t>
            </w:r>
            <w:r w:rsidRPr="003A1A36">
              <w:rPr>
                <w:rFonts w:ascii="GHEA Grapalat" w:eastAsia="Times New Roman" w:hAnsi="GHEA Grapalat" w:cs="Times New Roman"/>
                <w:color w:val="191919"/>
                <w:kern w:val="2"/>
                <w:sz w:val="24"/>
                <w:szCs w:val="24"/>
                <w:shd w:val="clear" w:color="auto" w:fill="FFFFFF"/>
                <w:lang w:val="hy-AM" w:eastAsia="zh-CN" w:bidi="hi-IN"/>
              </w:rPr>
              <w:t xml:space="preserve"> </w:t>
            </w:r>
            <w:r w:rsidRPr="003A1A36">
              <w:rPr>
                <w:rFonts w:ascii="GHEA Grapalat" w:eastAsia="Times New Roman" w:hAnsi="GHEA Grapalat" w:cs="GHEA Grapalat"/>
                <w:color w:val="191919"/>
                <w:kern w:val="2"/>
                <w:sz w:val="24"/>
                <w:szCs w:val="24"/>
                <w:shd w:val="clear" w:color="auto" w:fill="FFFFFF"/>
                <w:lang w:val="hy-AM" w:eastAsia="zh-CN" w:bidi="hi-IN"/>
              </w:rPr>
              <w:t>վերաբերվում</w:t>
            </w:r>
            <w:r w:rsidRPr="003A1A36">
              <w:rPr>
                <w:rFonts w:ascii="GHEA Grapalat" w:eastAsia="Times New Roman" w:hAnsi="GHEA Grapalat" w:cs="Times New Roman"/>
                <w:color w:val="191919"/>
                <w:kern w:val="2"/>
                <w:sz w:val="24"/>
                <w:szCs w:val="24"/>
                <w:shd w:val="clear" w:color="auto" w:fill="FFFFFF"/>
                <w:lang w:val="hy-AM" w:eastAsia="zh-CN" w:bidi="hi-IN"/>
              </w:rPr>
              <w:t xml:space="preserve"> </w:t>
            </w:r>
            <w:r w:rsidRPr="003A1A36">
              <w:rPr>
                <w:rFonts w:ascii="GHEA Grapalat" w:eastAsia="Times New Roman" w:hAnsi="GHEA Grapalat" w:cs="GHEA Grapalat"/>
                <w:color w:val="191919"/>
                <w:kern w:val="2"/>
                <w:sz w:val="24"/>
                <w:szCs w:val="24"/>
                <w:shd w:val="clear" w:color="auto" w:fill="FFFFFF"/>
                <w:lang w:val="hy-AM" w:eastAsia="zh-CN" w:bidi="hi-IN"/>
              </w:rPr>
              <w:t>է</w:t>
            </w:r>
            <w:r w:rsidRPr="003A1A36">
              <w:rPr>
                <w:rFonts w:ascii="GHEA Grapalat" w:eastAsia="Times New Roman" w:hAnsi="GHEA Grapalat" w:cs="Times New Roman"/>
                <w:color w:val="191919"/>
                <w:kern w:val="2"/>
                <w:sz w:val="24"/>
                <w:szCs w:val="24"/>
                <w:shd w:val="clear" w:color="auto" w:fill="FFFFFF"/>
                <w:lang w:val="hy-AM" w:eastAsia="zh-CN" w:bidi="hi-IN"/>
              </w:rPr>
              <w:t xml:space="preserve"> </w:t>
            </w:r>
            <w:r w:rsidRPr="003A1A36">
              <w:rPr>
                <w:rFonts w:ascii="GHEA Grapalat" w:eastAsia="Times New Roman" w:hAnsi="GHEA Grapalat" w:cs="GHEA Grapalat"/>
                <w:color w:val="191919"/>
                <w:kern w:val="2"/>
                <w:sz w:val="24"/>
                <w:szCs w:val="24"/>
                <w:shd w:val="clear" w:color="auto" w:fill="FFFFFF"/>
                <w:lang w:val="hy-AM" w:eastAsia="zh-CN" w:bidi="hi-IN"/>
              </w:rPr>
              <w:t>նաև</w:t>
            </w:r>
            <w:r w:rsidRPr="003A1A36">
              <w:rPr>
                <w:rFonts w:ascii="GHEA Grapalat" w:eastAsia="Times New Roman" w:hAnsi="GHEA Grapalat" w:cs="Times New Roman"/>
                <w:color w:val="191919"/>
                <w:kern w:val="2"/>
                <w:sz w:val="24"/>
                <w:szCs w:val="24"/>
                <w:shd w:val="clear" w:color="auto" w:fill="FFFFFF"/>
                <w:lang w:val="hy-AM" w:eastAsia="zh-CN" w:bidi="hi-IN"/>
              </w:rPr>
              <w:t xml:space="preserve"> N 2 </w:t>
            </w:r>
            <w:r w:rsidRPr="003A1A36">
              <w:rPr>
                <w:rFonts w:ascii="GHEA Grapalat" w:eastAsia="Times New Roman" w:hAnsi="GHEA Grapalat" w:cs="GHEA Grapalat"/>
                <w:color w:val="191919"/>
                <w:kern w:val="2"/>
                <w:sz w:val="24"/>
                <w:szCs w:val="24"/>
                <w:shd w:val="clear" w:color="auto" w:fill="FFFFFF"/>
                <w:lang w:val="hy-AM" w:eastAsia="zh-CN" w:bidi="hi-IN"/>
              </w:rPr>
              <w:t>և</w:t>
            </w:r>
            <w:r w:rsidRPr="003A1A36">
              <w:rPr>
                <w:rFonts w:ascii="GHEA Grapalat" w:eastAsia="Times New Roman" w:hAnsi="GHEA Grapalat" w:cs="Times New Roman"/>
                <w:color w:val="191919"/>
                <w:kern w:val="2"/>
                <w:sz w:val="24"/>
                <w:szCs w:val="24"/>
                <w:shd w:val="clear" w:color="auto" w:fill="FFFFFF"/>
                <w:lang w:val="hy-AM" w:eastAsia="zh-CN" w:bidi="hi-IN"/>
              </w:rPr>
              <w:t xml:space="preserve"> N 3  </w:t>
            </w:r>
            <w:r w:rsidRPr="003A1A36">
              <w:rPr>
                <w:rFonts w:ascii="GHEA Grapalat" w:eastAsia="Times New Roman" w:hAnsi="GHEA Grapalat" w:cs="GHEA Grapalat"/>
                <w:color w:val="191919"/>
                <w:kern w:val="2"/>
                <w:sz w:val="24"/>
                <w:szCs w:val="24"/>
                <w:shd w:val="clear" w:color="auto" w:fill="FFFFFF"/>
                <w:lang w:val="hy-AM" w:eastAsia="zh-CN" w:bidi="hi-IN"/>
              </w:rPr>
              <w:t>հավելվ</w:t>
            </w:r>
            <w:r w:rsidRPr="003A1A36">
              <w:rPr>
                <w:rFonts w:ascii="GHEA Grapalat" w:eastAsia="Times New Roman" w:hAnsi="GHEA Grapalat" w:cs="Times New Roman"/>
                <w:color w:val="191919"/>
                <w:kern w:val="2"/>
                <w:sz w:val="24"/>
                <w:szCs w:val="24"/>
                <w:shd w:val="clear" w:color="auto" w:fill="FFFFFF"/>
                <w:lang w:val="hy-AM" w:eastAsia="zh-CN" w:bidi="hi-IN"/>
              </w:rPr>
              <w:t>ածներին</w:t>
            </w:r>
            <w:r w:rsidRPr="003A1A36">
              <w:rPr>
                <w:rFonts w:ascii="Cambria Math" w:eastAsia="Times New Roman" w:hAnsi="Cambria Math" w:cs="Cambria Math"/>
                <w:color w:val="191919"/>
                <w:kern w:val="2"/>
                <w:sz w:val="24"/>
                <w:szCs w:val="24"/>
                <w:shd w:val="clear" w:color="auto" w:fill="FFFFFF"/>
                <w:lang w:val="hy-AM" w:eastAsia="zh-CN" w:bidi="hi-IN"/>
              </w:rPr>
              <w:t>․</w:t>
            </w:r>
          </w:p>
        </w:tc>
        <w:tc>
          <w:tcPr>
            <w:tcW w:w="7280" w:type="dxa"/>
            <w:gridSpan w:val="11"/>
          </w:tcPr>
          <w:p w14:paraId="437EAC0B" w14:textId="77777777" w:rsidR="001F0843" w:rsidRPr="001F0843" w:rsidRDefault="003D2709" w:rsidP="003D2709">
            <w:pPr>
              <w:jc w:val="center"/>
              <w:rPr>
                <w:rFonts w:ascii="GHEA Grapalat" w:hAnsi="GHEA Grapalat"/>
                <w:b/>
                <w:sz w:val="24"/>
                <w:szCs w:val="24"/>
                <w:lang w:val="hy-AM"/>
              </w:rPr>
            </w:pPr>
            <w:r w:rsidRPr="003D2709">
              <w:rPr>
                <w:rFonts w:ascii="GHEA Grapalat" w:hAnsi="GHEA Grapalat"/>
                <w:b/>
                <w:sz w:val="24"/>
                <w:szCs w:val="24"/>
                <w:lang w:val="hy-AM"/>
              </w:rPr>
              <w:t>Ընդունվել է</w:t>
            </w:r>
          </w:p>
        </w:tc>
      </w:tr>
      <w:tr w:rsidR="003D2709" w:rsidRPr="001E3F82" w14:paraId="651794C9" w14:textId="77777777" w:rsidTr="005678DE">
        <w:tc>
          <w:tcPr>
            <w:tcW w:w="7280" w:type="dxa"/>
          </w:tcPr>
          <w:p w14:paraId="6C044633" w14:textId="77777777" w:rsidR="003D2709" w:rsidRPr="003A1A36" w:rsidRDefault="003D2709" w:rsidP="001F0843">
            <w:pPr>
              <w:pStyle w:val="ListParagraph"/>
              <w:numPr>
                <w:ilvl w:val="0"/>
                <w:numId w:val="4"/>
              </w:numPr>
              <w:suppressAutoHyphens/>
              <w:spacing w:line="360" w:lineRule="auto"/>
              <w:ind w:left="360" w:right="-6"/>
              <w:jc w:val="both"/>
              <w:rPr>
                <w:rFonts w:ascii="GHEA Grapalat" w:eastAsia="Times New Roman" w:hAnsi="GHEA Grapalat" w:cs="GHEA Grapalat"/>
                <w:color w:val="191919"/>
                <w:kern w:val="2"/>
                <w:sz w:val="24"/>
                <w:szCs w:val="24"/>
                <w:shd w:val="clear" w:color="auto" w:fill="FFFFFF"/>
                <w:lang w:val="hy-AM" w:eastAsia="zh-CN" w:bidi="hi-IN"/>
              </w:rPr>
            </w:pPr>
            <w:r w:rsidRPr="003D2709">
              <w:rPr>
                <w:rFonts w:ascii="GHEA Grapalat" w:eastAsia="Times New Roman" w:hAnsi="GHEA Grapalat" w:cs="GHEA Grapalat"/>
                <w:color w:val="191919"/>
                <w:kern w:val="2"/>
                <w:sz w:val="24"/>
                <w:szCs w:val="24"/>
                <w:shd w:val="clear" w:color="auto" w:fill="FFFFFF"/>
                <w:lang w:val="hy-AM" w:eastAsia="zh-CN" w:bidi="hi-IN"/>
              </w:rPr>
              <w:lastRenderedPageBreak/>
              <w:t>որոշման</w:t>
            </w:r>
            <w:r w:rsidRPr="003D2709">
              <w:rPr>
                <w:rFonts w:ascii="GHEA Grapalat" w:eastAsia="Times New Roman" w:hAnsi="GHEA Grapalat" w:cs="Times New Roman"/>
                <w:color w:val="191919"/>
                <w:kern w:val="2"/>
                <w:sz w:val="24"/>
                <w:szCs w:val="24"/>
                <w:shd w:val="clear" w:color="auto" w:fill="FFFFFF"/>
                <w:lang w:val="hy-AM" w:eastAsia="zh-CN" w:bidi="hi-IN"/>
              </w:rPr>
              <w:t xml:space="preserve"> N 1 </w:t>
            </w:r>
            <w:r w:rsidRPr="003D2709">
              <w:rPr>
                <w:rFonts w:ascii="GHEA Grapalat" w:eastAsia="Times New Roman" w:hAnsi="GHEA Grapalat" w:cs="GHEA Grapalat"/>
                <w:color w:val="191919"/>
                <w:kern w:val="2"/>
                <w:sz w:val="24"/>
                <w:szCs w:val="24"/>
                <w:shd w:val="clear" w:color="auto" w:fill="FFFFFF"/>
                <w:lang w:val="hy-AM" w:eastAsia="zh-CN" w:bidi="hi-IN"/>
              </w:rPr>
              <w:t>հավելվածի</w:t>
            </w:r>
            <w:r w:rsidRPr="003D2709">
              <w:rPr>
                <w:rFonts w:ascii="GHEA Grapalat" w:eastAsia="Times New Roman" w:hAnsi="GHEA Grapalat" w:cs="Times New Roman"/>
                <w:color w:val="191919"/>
                <w:kern w:val="2"/>
                <w:sz w:val="24"/>
                <w:szCs w:val="24"/>
                <w:shd w:val="clear" w:color="auto" w:fill="FFFFFF"/>
                <w:lang w:val="hy-AM" w:eastAsia="zh-CN" w:bidi="hi-IN"/>
              </w:rPr>
              <w:t xml:space="preserve"> 2-</w:t>
            </w:r>
            <w:r w:rsidRPr="003D2709">
              <w:rPr>
                <w:rFonts w:ascii="GHEA Grapalat" w:eastAsia="Times New Roman" w:hAnsi="GHEA Grapalat" w:cs="GHEA Grapalat"/>
                <w:color w:val="191919"/>
                <w:kern w:val="2"/>
                <w:sz w:val="24"/>
                <w:szCs w:val="24"/>
                <w:shd w:val="clear" w:color="auto" w:fill="FFFFFF"/>
                <w:lang w:val="hy-AM" w:eastAsia="zh-CN" w:bidi="hi-IN"/>
              </w:rPr>
              <w:t>րդ</w:t>
            </w:r>
            <w:r w:rsidRPr="003D2709">
              <w:rPr>
                <w:rFonts w:ascii="GHEA Grapalat" w:eastAsia="Times New Roman" w:hAnsi="GHEA Grapalat" w:cs="Times New Roman"/>
                <w:color w:val="191919"/>
                <w:kern w:val="2"/>
                <w:sz w:val="24"/>
                <w:szCs w:val="24"/>
                <w:shd w:val="clear" w:color="auto" w:fill="FFFFFF"/>
                <w:lang w:val="hy-AM" w:eastAsia="zh-CN" w:bidi="hi-IN"/>
              </w:rPr>
              <w:t xml:space="preserve"> </w:t>
            </w:r>
            <w:r w:rsidRPr="003D2709">
              <w:rPr>
                <w:rFonts w:ascii="GHEA Grapalat" w:eastAsia="Times New Roman" w:hAnsi="GHEA Grapalat" w:cs="GHEA Grapalat"/>
                <w:color w:val="191919"/>
                <w:kern w:val="2"/>
                <w:sz w:val="24"/>
                <w:szCs w:val="24"/>
                <w:shd w:val="clear" w:color="auto" w:fill="FFFFFF"/>
                <w:lang w:val="hy-AM" w:eastAsia="zh-CN" w:bidi="hi-IN"/>
              </w:rPr>
              <w:t>կետը</w:t>
            </w:r>
            <w:r w:rsidRPr="003D2709">
              <w:rPr>
                <w:rFonts w:ascii="GHEA Grapalat" w:eastAsia="Times New Roman" w:hAnsi="GHEA Grapalat" w:cs="Times New Roman"/>
                <w:color w:val="191919"/>
                <w:kern w:val="2"/>
                <w:sz w:val="24"/>
                <w:szCs w:val="24"/>
                <w:shd w:val="clear" w:color="auto" w:fill="FFFFFF"/>
                <w:lang w:val="hy-AM" w:eastAsia="zh-CN" w:bidi="hi-IN"/>
              </w:rPr>
              <w:t xml:space="preserve"> </w:t>
            </w:r>
            <w:r w:rsidRPr="003D2709">
              <w:rPr>
                <w:rFonts w:ascii="GHEA Grapalat" w:eastAsia="Times New Roman" w:hAnsi="GHEA Grapalat" w:cs="GHEA Grapalat"/>
                <w:color w:val="191919"/>
                <w:kern w:val="2"/>
                <w:sz w:val="24"/>
                <w:szCs w:val="24"/>
                <w:shd w:val="clear" w:color="auto" w:fill="FFFFFF"/>
                <w:lang w:val="hy-AM" w:eastAsia="zh-CN" w:bidi="hi-IN"/>
              </w:rPr>
              <w:t>խմբագրել</w:t>
            </w:r>
            <w:r w:rsidRPr="003D2709">
              <w:rPr>
                <w:rFonts w:ascii="GHEA Grapalat" w:eastAsia="Times New Roman" w:hAnsi="GHEA Grapalat" w:cs="Times New Roman"/>
                <w:color w:val="191919"/>
                <w:kern w:val="2"/>
                <w:sz w:val="24"/>
                <w:szCs w:val="24"/>
                <w:shd w:val="clear" w:color="auto" w:fill="FFFFFF"/>
                <w:lang w:val="hy-AM" w:eastAsia="zh-CN" w:bidi="hi-IN"/>
              </w:rPr>
              <w:t xml:space="preserve"> </w:t>
            </w:r>
            <w:r w:rsidRPr="003D2709">
              <w:rPr>
                <w:rFonts w:ascii="GHEA Grapalat" w:eastAsia="Times New Roman" w:hAnsi="GHEA Grapalat" w:cs="GHEA Grapalat"/>
                <w:color w:val="191919"/>
                <w:kern w:val="2"/>
                <w:sz w:val="24"/>
                <w:szCs w:val="24"/>
                <w:shd w:val="clear" w:color="auto" w:fill="FFFFFF"/>
                <w:lang w:val="hy-AM" w:eastAsia="zh-CN" w:bidi="hi-IN"/>
              </w:rPr>
              <w:t>անհասկանալիության</w:t>
            </w:r>
            <w:r w:rsidRPr="003D2709">
              <w:rPr>
                <w:rFonts w:ascii="GHEA Grapalat" w:eastAsia="Times New Roman" w:hAnsi="GHEA Grapalat" w:cs="Times New Roman"/>
                <w:color w:val="191919"/>
                <w:kern w:val="2"/>
                <w:sz w:val="24"/>
                <w:szCs w:val="24"/>
                <w:shd w:val="clear" w:color="auto" w:fill="FFFFFF"/>
                <w:lang w:val="hy-AM" w:eastAsia="zh-CN" w:bidi="hi-IN"/>
              </w:rPr>
              <w:t xml:space="preserve"> </w:t>
            </w:r>
            <w:r w:rsidRPr="003D2709">
              <w:rPr>
                <w:rFonts w:ascii="GHEA Grapalat" w:eastAsia="Times New Roman" w:hAnsi="GHEA Grapalat" w:cs="GHEA Grapalat"/>
                <w:color w:val="191919"/>
                <w:kern w:val="2"/>
                <w:sz w:val="24"/>
                <w:szCs w:val="24"/>
                <w:shd w:val="clear" w:color="auto" w:fill="FFFFFF"/>
                <w:lang w:val="hy-AM" w:eastAsia="zh-CN" w:bidi="hi-IN"/>
              </w:rPr>
              <w:t>պատճառով</w:t>
            </w:r>
            <w:r w:rsidRPr="003D2709">
              <w:rPr>
                <w:rFonts w:ascii="Cambria Math" w:eastAsia="Times New Roman" w:hAnsi="Cambria Math" w:cs="Cambria Math"/>
                <w:color w:val="191919"/>
                <w:kern w:val="2"/>
                <w:sz w:val="24"/>
                <w:szCs w:val="24"/>
                <w:shd w:val="clear" w:color="auto" w:fill="FFFFFF"/>
                <w:lang w:val="hy-AM" w:eastAsia="zh-CN" w:bidi="hi-IN"/>
              </w:rPr>
              <w:t>․</w:t>
            </w:r>
          </w:p>
        </w:tc>
        <w:tc>
          <w:tcPr>
            <w:tcW w:w="7280" w:type="dxa"/>
            <w:gridSpan w:val="11"/>
          </w:tcPr>
          <w:p w14:paraId="7B05FCB3" w14:textId="77777777" w:rsidR="003D2709" w:rsidRDefault="003D2709" w:rsidP="003D2709">
            <w:pPr>
              <w:jc w:val="center"/>
              <w:rPr>
                <w:rFonts w:ascii="GHEA Grapalat" w:hAnsi="GHEA Grapalat"/>
                <w:b/>
                <w:sz w:val="24"/>
                <w:szCs w:val="24"/>
                <w:lang w:val="hy-AM"/>
              </w:rPr>
            </w:pPr>
            <w:r>
              <w:rPr>
                <w:rFonts w:ascii="GHEA Grapalat" w:hAnsi="GHEA Grapalat"/>
                <w:b/>
                <w:sz w:val="24"/>
                <w:szCs w:val="24"/>
                <w:lang w:val="hy-AM"/>
              </w:rPr>
              <w:t>Չի ընդունվել</w:t>
            </w:r>
          </w:p>
          <w:p w14:paraId="2FBC47B4" w14:textId="77777777" w:rsidR="003D2709" w:rsidRPr="003D2709" w:rsidRDefault="003D2709" w:rsidP="006C0B77">
            <w:pPr>
              <w:jc w:val="both"/>
              <w:rPr>
                <w:rFonts w:ascii="GHEA Grapalat" w:hAnsi="GHEA Grapalat"/>
                <w:bCs/>
                <w:iCs/>
                <w:sz w:val="24"/>
                <w:szCs w:val="24"/>
                <w:lang w:val="hy-AM"/>
              </w:rPr>
            </w:pPr>
            <w:r w:rsidRPr="003D2709">
              <w:rPr>
                <w:rFonts w:ascii="GHEA Grapalat" w:hAnsi="GHEA Grapalat"/>
                <w:sz w:val="24"/>
                <w:szCs w:val="24"/>
                <w:lang w:val="hy-AM"/>
              </w:rPr>
              <w:t xml:space="preserve">2-րդ կետով սահմանվում է </w:t>
            </w:r>
            <w:r w:rsidRPr="003D2709">
              <w:rPr>
                <w:rFonts w:ascii="GHEA Grapalat" w:hAnsi="GHEA Grapalat"/>
                <w:sz w:val="22"/>
                <w:szCs w:val="24"/>
                <w:lang w:val="hy-AM"/>
              </w:rPr>
              <w:t>«</w:t>
            </w:r>
            <w:r w:rsidRPr="003D2709">
              <w:rPr>
                <w:rFonts w:ascii="GHEA Grapalat" w:hAnsi="GHEA Grapalat"/>
                <w:sz w:val="24"/>
                <w:szCs w:val="24"/>
                <w:lang w:val="hy-AM"/>
              </w:rPr>
              <w:t xml:space="preserve">Սույն կարգի իմաստով աշխարհի </w:t>
            </w:r>
            <w:r w:rsidRPr="003D2709">
              <w:rPr>
                <w:rFonts w:ascii="GHEA Grapalat" w:hAnsi="GHEA Grapalat"/>
                <w:bCs/>
                <w:iCs/>
                <w:sz w:val="24"/>
                <w:szCs w:val="24"/>
                <w:lang w:val="hy-AM"/>
              </w:rPr>
              <w:t xml:space="preserve">լավագույն բարձրագույն ուսումնական հաստատություններ է համարվում </w:t>
            </w:r>
            <w:hyperlink r:id="rId6" w:history="1">
              <w:r w:rsidRPr="003D2709">
                <w:rPr>
                  <w:rStyle w:val="Hyperlink"/>
                  <w:rFonts w:ascii="GHEA Grapalat" w:hAnsi="GHEA Grapalat"/>
                  <w:bCs/>
                  <w:iCs/>
                  <w:sz w:val="24"/>
                  <w:szCs w:val="24"/>
                  <w:lang w:val="hy-AM"/>
                </w:rPr>
                <w:t>https://www.shanghairanking.com/</w:t>
              </w:r>
            </w:hyperlink>
            <w:r w:rsidRPr="003D2709">
              <w:rPr>
                <w:rFonts w:ascii="GHEA Grapalat" w:hAnsi="GHEA Grapalat"/>
                <w:bCs/>
                <w:iCs/>
                <w:sz w:val="24"/>
                <w:szCs w:val="24"/>
                <w:lang w:val="hy-AM"/>
              </w:rPr>
              <w:t xml:space="preserve"> կայքի՝ պարտադիր զինվորական ծառայության զորակոչից տարկետում ստանալու համար դիմելու կամ դրան նախորդող տարվա Academic Ranking of World Universities ցանկի առաջին հինգ տասնյակում ընդգրկված հաստատությունները» կարգավորումը, որում անհասկանալի միտք և տերմիններ չկան</w:t>
            </w:r>
          </w:p>
        </w:tc>
      </w:tr>
      <w:tr w:rsidR="003D2709" w:rsidRPr="001E3F82" w14:paraId="52FC395F" w14:textId="77777777" w:rsidTr="005678DE">
        <w:tc>
          <w:tcPr>
            <w:tcW w:w="7280" w:type="dxa"/>
          </w:tcPr>
          <w:p w14:paraId="54B3DF66" w14:textId="77777777" w:rsidR="003D2709" w:rsidRPr="003A1A36" w:rsidRDefault="00D82D59" w:rsidP="001F0843">
            <w:pPr>
              <w:pStyle w:val="ListParagraph"/>
              <w:numPr>
                <w:ilvl w:val="0"/>
                <w:numId w:val="4"/>
              </w:numPr>
              <w:suppressAutoHyphens/>
              <w:spacing w:line="360" w:lineRule="auto"/>
              <w:ind w:left="360" w:right="-6"/>
              <w:jc w:val="both"/>
              <w:rPr>
                <w:rFonts w:ascii="GHEA Grapalat" w:eastAsia="Times New Roman" w:hAnsi="GHEA Grapalat" w:cs="GHEA Grapalat"/>
                <w:color w:val="191919"/>
                <w:kern w:val="2"/>
                <w:sz w:val="24"/>
                <w:szCs w:val="24"/>
                <w:shd w:val="clear" w:color="auto" w:fill="FFFFFF"/>
                <w:lang w:val="hy-AM" w:eastAsia="zh-CN" w:bidi="hi-IN"/>
              </w:rPr>
            </w:pPr>
            <w:r w:rsidRPr="00D82D59">
              <w:rPr>
                <w:rFonts w:ascii="GHEA Grapalat" w:eastAsia="Times New Roman" w:hAnsi="GHEA Grapalat" w:cs="GHEA Grapalat"/>
                <w:color w:val="191919"/>
                <w:kern w:val="2"/>
                <w:sz w:val="24"/>
                <w:szCs w:val="24"/>
                <w:shd w:val="clear" w:color="auto" w:fill="FFFFFF"/>
                <w:lang w:val="hy-AM" w:eastAsia="zh-CN" w:bidi="hi-IN"/>
              </w:rPr>
              <w:t>որոշման</w:t>
            </w:r>
            <w:r w:rsidRPr="00D82D59">
              <w:rPr>
                <w:rFonts w:ascii="GHEA Grapalat" w:eastAsia="Times New Roman" w:hAnsi="GHEA Grapalat" w:cs="Times New Roman"/>
                <w:color w:val="191919"/>
                <w:kern w:val="2"/>
                <w:sz w:val="24"/>
                <w:szCs w:val="24"/>
                <w:shd w:val="clear" w:color="auto" w:fill="FFFFFF"/>
                <w:lang w:val="hy-AM" w:eastAsia="zh-CN" w:bidi="hi-IN"/>
              </w:rPr>
              <w:t xml:space="preserve"> N 1 </w:t>
            </w:r>
            <w:r w:rsidRPr="00D82D59">
              <w:rPr>
                <w:rFonts w:ascii="GHEA Grapalat" w:eastAsia="Times New Roman" w:hAnsi="GHEA Grapalat" w:cs="GHEA Grapalat"/>
                <w:color w:val="191919"/>
                <w:kern w:val="2"/>
                <w:sz w:val="24"/>
                <w:szCs w:val="24"/>
                <w:shd w:val="clear" w:color="auto" w:fill="FFFFFF"/>
                <w:lang w:val="hy-AM" w:eastAsia="zh-CN" w:bidi="hi-IN"/>
              </w:rPr>
              <w:t>հավելվածի</w:t>
            </w:r>
            <w:r w:rsidRPr="00D82D59">
              <w:rPr>
                <w:rFonts w:ascii="GHEA Grapalat" w:eastAsia="Times New Roman" w:hAnsi="GHEA Grapalat" w:cs="Times New Roman"/>
                <w:color w:val="191919"/>
                <w:kern w:val="2"/>
                <w:sz w:val="24"/>
                <w:szCs w:val="24"/>
                <w:shd w:val="clear" w:color="auto" w:fill="FFFFFF"/>
                <w:lang w:val="hy-AM" w:eastAsia="zh-CN" w:bidi="hi-IN"/>
              </w:rPr>
              <w:t xml:space="preserve"> 5-</w:t>
            </w:r>
            <w:r w:rsidRPr="00D82D59">
              <w:rPr>
                <w:rFonts w:ascii="GHEA Grapalat" w:eastAsia="Times New Roman" w:hAnsi="GHEA Grapalat" w:cs="GHEA Grapalat"/>
                <w:color w:val="191919"/>
                <w:kern w:val="2"/>
                <w:sz w:val="24"/>
                <w:szCs w:val="24"/>
                <w:shd w:val="clear" w:color="auto" w:fill="FFFFFF"/>
                <w:lang w:val="hy-AM" w:eastAsia="zh-CN" w:bidi="hi-IN"/>
              </w:rPr>
              <w:t>րդ</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Pr="00D82D59">
              <w:rPr>
                <w:rFonts w:ascii="GHEA Grapalat" w:eastAsia="Times New Roman" w:hAnsi="GHEA Grapalat" w:cs="GHEA Grapalat"/>
                <w:color w:val="191919"/>
                <w:kern w:val="2"/>
                <w:sz w:val="24"/>
                <w:szCs w:val="24"/>
                <w:shd w:val="clear" w:color="auto" w:fill="FFFFFF"/>
                <w:lang w:val="hy-AM" w:eastAsia="zh-CN" w:bidi="hi-IN"/>
              </w:rPr>
              <w:t>կետից</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Pr="00D82D59">
              <w:rPr>
                <w:rFonts w:ascii="GHEA Grapalat" w:eastAsia="Times New Roman" w:hAnsi="GHEA Grapalat" w:cs="GHEA Grapalat"/>
                <w:color w:val="191919"/>
                <w:kern w:val="2"/>
                <w:sz w:val="24"/>
                <w:szCs w:val="24"/>
                <w:shd w:val="clear" w:color="auto" w:fill="FFFFFF"/>
                <w:lang w:val="hy-AM" w:eastAsia="zh-CN" w:bidi="hi-IN"/>
              </w:rPr>
              <w:t>«կամ</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Pr="00D82D59">
              <w:rPr>
                <w:rFonts w:ascii="GHEA Grapalat" w:eastAsia="Times New Roman" w:hAnsi="GHEA Grapalat" w:cs="GHEA Grapalat"/>
                <w:color w:val="191919"/>
                <w:kern w:val="2"/>
                <w:sz w:val="24"/>
                <w:szCs w:val="24"/>
                <w:shd w:val="clear" w:color="auto" w:fill="FFFFFF"/>
                <w:lang w:val="hy-AM" w:eastAsia="zh-CN" w:bidi="hi-IN"/>
              </w:rPr>
              <w:t>հավելված</w:t>
            </w:r>
            <w:r w:rsidRPr="00D82D59">
              <w:rPr>
                <w:rFonts w:ascii="GHEA Grapalat" w:eastAsia="Times New Roman" w:hAnsi="GHEA Grapalat" w:cs="Times New Roman"/>
                <w:color w:val="191919"/>
                <w:kern w:val="2"/>
                <w:sz w:val="24"/>
                <w:szCs w:val="24"/>
                <w:shd w:val="clear" w:color="auto" w:fill="FFFFFF"/>
                <w:lang w:val="hy-AM" w:eastAsia="zh-CN" w:bidi="hi-IN"/>
              </w:rPr>
              <w:t xml:space="preserve"> N 2-</w:t>
            </w:r>
            <w:r w:rsidRPr="00D82D59">
              <w:rPr>
                <w:rFonts w:ascii="GHEA Grapalat" w:eastAsia="Times New Roman" w:hAnsi="GHEA Grapalat" w:cs="GHEA Grapalat"/>
                <w:color w:val="191919"/>
                <w:kern w:val="2"/>
                <w:sz w:val="24"/>
                <w:szCs w:val="24"/>
                <w:shd w:val="clear" w:color="auto" w:fill="FFFFFF"/>
                <w:lang w:val="hy-AM" w:eastAsia="zh-CN" w:bidi="hi-IN"/>
              </w:rPr>
              <w:t>ի</w:t>
            </w:r>
            <w:r w:rsidRPr="00D82D59">
              <w:rPr>
                <w:rFonts w:ascii="GHEA Grapalat" w:eastAsia="Times New Roman" w:hAnsi="GHEA Grapalat" w:cs="Times New Roman"/>
                <w:color w:val="191919"/>
                <w:kern w:val="2"/>
                <w:sz w:val="24"/>
                <w:szCs w:val="24"/>
                <w:shd w:val="clear" w:color="auto" w:fill="FFFFFF"/>
                <w:lang w:val="hy-AM" w:eastAsia="zh-CN" w:bidi="hi-IN"/>
              </w:rPr>
              <w:t xml:space="preserve"> 8-</w:t>
            </w:r>
            <w:r w:rsidRPr="00D82D59">
              <w:rPr>
                <w:rFonts w:ascii="GHEA Grapalat" w:eastAsia="Times New Roman" w:hAnsi="GHEA Grapalat" w:cs="GHEA Grapalat"/>
                <w:color w:val="191919"/>
                <w:kern w:val="2"/>
                <w:sz w:val="24"/>
                <w:szCs w:val="24"/>
                <w:shd w:val="clear" w:color="auto" w:fill="FFFFFF"/>
                <w:lang w:val="hy-AM" w:eastAsia="zh-CN" w:bidi="hi-IN"/>
              </w:rPr>
              <w:t>րդ</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Pr="00D82D59">
              <w:rPr>
                <w:rFonts w:ascii="GHEA Grapalat" w:eastAsia="Times New Roman" w:hAnsi="GHEA Grapalat" w:cs="GHEA Grapalat"/>
                <w:color w:val="191919"/>
                <w:kern w:val="2"/>
                <w:sz w:val="24"/>
                <w:szCs w:val="24"/>
                <w:shd w:val="clear" w:color="auto" w:fill="FFFFFF"/>
                <w:lang w:val="hy-AM" w:eastAsia="zh-CN" w:bidi="hi-IN"/>
              </w:rPr>
              <w:t>կետով</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Pr="00D82D59">
              <w:rPr>
                <w:rFonts w:ascii="GHEA Grapalat" w:eastAsia="Times New Roman" w:hAnsi="GHEA Grapalat" w:cs="GHEA Grapalat"/>
                <w:color w:val="191919"/>
                <w:kern w:val="2"/>
                <w:sz w:val="24"/>
                <w:szCs w:val="24"/>
                <w:shd w:val="clear" w:color="auto" w:fill="FFFFFF"/>
                <w:lang w:val="hy-AM" w:eastAsia="zh-CN" w:bidi="hi-IN"/>
              </w:rPr>
              <w:t>համապատասխան</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Pr="00D82D59">
              <w:rPr>
                <w:rFonts w:ascii="GHEA Grapalat" w:eastAsia="Times New Roman" w:hAnsi="GHEA Grapalat" w:cs="GHEA Grapalat"/>
                <w:color w:val="191919"/>
                <w:kern w:val="2"/>
                <w:sz w:val="24"/>
                <w:szCs w:val="24"/>
                <w:shd w:val="clear" w:color="auto" w:fill="FFFFFF"/>
                <w:lang w:val="hy-AM" w:eastAsia="zh-CN" w:bidi="hi-IN"/>
              </w:rPr>
              <w:t>հայտ</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Pr="00D82D59">
              <w:rPr>
                <w:rFonts w:ascii="GHEA Grapalat" w:eastAsia="Times New Roman" w:hAnsi="GHEA Grapalat" w:cs="GHEA Grapalat"/>
                <w:color w:val="191919"/>
                <w:kern w:val="2"/>
                <w:sz w:val="24"/>
                <w:szCs w:val="24"/>
                <w:shd w:val="clear" w:color="auto" w:fill="FFFFFF"/>
                <w:lang w:val="hy-AM" w:eastAsia="zh-CN" w:bidi="hi-IN"/>
              </w:rPr>
              <w:t>ներկայացրած</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Pr="00D82D59">
              <w:rPr>
                <w:rFonts w:ascii="GHEA Grapalat" w:eastAsia="Times New Roman" w:hAnsi="GHEA Grapalat" w:cs="GHEA Grapalat"/>
                <w:color w:val="191919"/>
                <w:kern w:val="2"/>
                <w:sz w:val="24"/>
                <w:szCs w:val="24"/>
                <w:shd w:val="clear" w:color="auto" w:fill="FFFFFF"/>
                <w:lang w:val="hy-AM" w:eastAsia="zh-CN" w:bidi="hi-IN"/>
              </w:rPr>
              <w:t>քաղաքացիները»</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Pr="00D82D59">
              <w:rPr>
                <w:rFonts w:ascii="GHEA Grapalat" w:eastAsia="Times New Roman" w:hAnsi="GHEA Grapalat" w:cs="GHEA Grapalat"/>
                <w:color w:val="191919"/>
                <w:kern w:val="2"/>
                <w:sz w:val="24"/>
                <w:szCs w:val="24"/>
                <w:shd w:val="clear" w:color="auto" w:fill="FFFFFF"/>
                <w:lang w:val="hy-AM" w:eastAsia="zh-CN" w:bidi="hi-IN"/>
              </w:rPr>
              <w:t>բառերը</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Pr="00D82D59">
              <w:rPr>
                <w:rFonts w:ascii="GHEA Grapalat" w:eastAsia="Times New Roman" w:hAnsi="GHEA Grapalat" w:cs="GHEA Grapalat"/>
                <w:color w:val="191919"/>
                <w:kern w:val="2"/>
                <w:sz w:val="24"/>
                <w:szCs w:val="24"/>
                <w:shd w:val="clear" w:color="auto" w:fill="FFFFFF"/>
                <w:lang w:val="hy-AM" w:eastAsia="zh-CN" w:bidi="hi-IN"/>
              </w:rPr>
              <w:t>առաջարկում</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Pr="00D82D59">
              <w:rPr>
                <w:rFonts w:ascii="GHEA Grapalat" w:eastAsia="Times New Roman" w:hAnsi="GHEA Grapalat" w:cs="GHEA Grapalat"/>
                <w:color w:val="191919"/>
                <w:kern w:val="2"/>
                <w:sz w:val="24"/>
                <w:szCs w:val="24"/>
                <w:shd w:val="clear" w:color="auto" w:fill="FFFFFF"/>
                <w:lang w:val="hy-AM" w:eastAsia="zh-CN" w:bidi="hi-IN"/>
              </w:rPr>
              <w:t>են</w:t>
            </w:r>
            <w:r w:rsidRPr="00D82D59">
              <w:rPr>
                <w:rFonts w:ascii="GHEA Grapalat" w:eastAsia="Times New Roman" w:hAnsi="GHEA Grapalat" w:cs="Times New Roman"/>
                <w:color w:val="191919"/>
                <w:kern w:val="2"/>
                <w:sz w:val="24"/>
                <w:szCs w:val="24"/>
                <w:shd w:val="clear" w:color="auto" w:fill="FFFFFF"/>
                <w:lang w:val="hy-AM" w:eastAsia="zh-CN" w:bidi="hi-IN"/>
              </w:rPr>
              <w:t>ք</w:t>
            </w:r>
            <w:r w:rsidRPr="00D82D59">
              <w:rPr>
                <w:rFonts w:ascii="GHEA Grapalat" w:eastAsia="Times New Roman" w:hAnsi="GHEA Grapalat" w:cs="Verdana"/>
                <w:color w:val="191919"/>
                <w:kern w:val="2"/>
                <w:sz w:val="24"/>
                <w:szCs w:val="24"/>
                <w:shd w:val="clear" w:color="auto" w:fill="FFFFFF"/>
                <w:lang w:val="hy-AM" w:eastAsia="zh-CN" w:bidi="hi-IN"/>
              </w:rPr>
              <w:t xml:space="preserve"> հանել</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00CA2533">
              <w:rPr>
                <w:rFonts w:ascii="GHEA Grapalat" w:eastAsia="Times New Roman" w:hAnsi="GHEA Grapalat" w:cs="Times New Roman"/>
                <w:color w:val="191919"/>
                <w:kern w:val="2"/>
                <w:sz w:val="24"/>
                <w:szCs w:val="24"/>
                <w:shd w:val="clear" w:color="auto" w:fill="FFFFFF"/>
                <w:lang w:val="hy-AM" w:eastAsia="zh-CN" w:bidi="hi-IN"/>
              </w:rPr>
              <w:t>հ</w:t>
            </w:r>
            <w:r w:rsidRPr="00D82D59">
              <w:rPr>
                <w:rFonts w:ascii="GHEA Grapalat" w:eastAsia="Times New Roman" w:hAnsi="GHEA Grapalat" w:cs="Verdana"/>
                <w:color w:val="191919"/>
                <w:kern w:val="2"/>
                <w:sz w:val="24"/>
                <w:szCs w:val="24"/>
                <w:shd w:val="clear" w:color="auto" w:fill="FFFFFF"/>
                <w:lang w:val="hy-AM" w:eastAsia="zh-CN" w:bidi="hi-IN"/>
              </w:rPr>
              <w:t>աշվի</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Pr="00D82D59">
              <w:rPr>
                <w:rFonts w:ascii="GHEA Grapalat" w:eastAsia="Times New Roman" w:hAnsi="GHEA Grapalat" w:cs="Verdana"/>
                <w:color w:val="191919"/>
                <w:kern w:val="2"/>
                <w:sz w:val="24"/>
                <w:szCs w:val="24"/>
                <w:shd w:val="clear" w:color="auto" w:fill="FFFFFF"/>
                <w:lang w:val="hy-AM" w:eastAsia="zh-CN" w:bidi="hi-IN"/>
              </w:rPr>
              <w:t>առնելով</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Pr="00D82D59">
              <w:rPr>
                <w:rFonts w:ascii="GHEA Grapalat" w:eastAsia="Times New Roman" w:hAnsi="GHEA Grapalat" w:cs="Verdana"/>
                <w:color w:val="191919"/>
                <w:kern w:val="2"/>
                <w:sz w:val="24"/>
                <w:szCs w:val="24"/>
                <w:shd w:val="clear" w:color="auto" w:fill="FFFFFF"/>
                <w:lang w:val="hy-AM" w:eastAsia="zh-CN" w:bidi="hi-IN"/>
              </w:rPr>
              <w:t>որ</w:t>
            </w:r>
            <w:r w:rsidRPr="00D82D59">
              <w:rPr>
                <w:rFonts w:ascii="GHEA Grapalat" w:eastAsia="Times New Roman" w:hAnsi="GHEA Grapalat" w:cs="Times New Roman"/>
                <w:color w:val="191919"/>
                <w:kern w:val="2"/>
                <w:sz w:val="24"/>
                <w:szCs w:val="24"/>
                <w:shd w:val="clear" w:color="auto" w:fill="FFFFFF"/>
                <w:lang w:val="hy-AM" w:eastAsia="zh-CN" w:bidi="hi-IN"/>
              </w:rPr>
              <w:t xml:space="preserve"> 5-</w:t>
            </w:r>
            <w:r w:rsidRPr="00D82D59">
              <w:rPr>
                <w:rFonts w:ascii="GHEA Grapalat" w:eastAsia="Times New Roman" w:hAnsi="GHEA Grapalat" w:cs="Verdana"/>
                <w:color w:val="191919"/>
                <w:kern w:val="2"/>
                <w:sz w:val="24"/>
                <w:szCs w:val="24"/>
                <w:shd w:val="clear" w:color="auto" w:fill="FFFFFF"/>
                <w:lang w:val="hy-AM" w:eastAsia="zh-CN" w:bidi="hi-IN"/>
              </w:rPr>
              <w:t>րդ</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Pr="00D82D59">
              <w:rPr>
                <w:rFonts w:ascii="GHEA Grapalat" w:eastAsia="Times New Roman" w:hAnsi="GHEA Grapalat" w:cs="Verdana"/>
                <w:color w:val="191919"/>
                <w:kern w:val="2"/>
                <w:sz w:val="24"/>
                <w:szCs w:val="24"/>
                <w:shd w:val="clear" w:color="auto" w:fill="FFFFFF"/>
                <w:lang w:val="hy-AM" w:eastAsia="zh-CN" w:bidi="hi-IN"/>
              </w:rPr>
              <w:t>կետում</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Pr="00D82D59">
              <w:rPr>
                <w:rFonts w:ascii="GHEA Grapalat" w:eastAsia="Times New Roman" w:hAnsi="GHEA Grapalat" w:cs="Verdana"/>
                <w:color w:val="191919"/>
                <w:kern w:val="2"/>
                <w:sz w:val="24"/>
                <w:szCs w:val="24"/>
                <w:shd w:val="clear" w:color="auto" w:fill="FFFFFF"/>
                <w:lang w:val="hy-AM" w:eastAsia="zh-CN" w:bidi="hi-IN"/>
              </w:rPr>
              <w:t>արդեն</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Pr="00D82D59">
              <w:rPr>
                <w:rFonts w:ascii="GHEA Grapalat" w:eastAsia="Times New Roman" w:hAnsi="GHEA Grapalat" w:cs="Verdana"/>
                <w:color w:val="191919"/>
                <w:kern w:val="2"/>
                <w:sz w:val="24"/>
                <w:szCs w:val="24"/>
                <w:shd w:val="clear" w:color="auto" w:fill="FFFFFF"/>
                <w:lang w:val="hy-AM" w:eastAsia="zh-CN" w:bidi="hi-IN"/>
              </w:rPr>
              <w:t>իսկ</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Pr="00D82D59">
              <w:rPr>
                <w:rFonts w:ascii="GHEA Grapalat" w:eastAsia="Times New Roman" w:hAnsi="GHEA Grapalat" w:cs="Verdana"/>
                <w:color w:val="191919"/>
                <w:kern w:val="2"/>
                <w:sz w:val="24"/>
                <w:szCs w:val="24"/>
                <w:shd w:val="clear" w:color="auto" w:fill="FFFFFF"/>
                <w:lang w:val="hy-AM" w:eastAsia="zh-CN" w:bidi="hi-IN"/>
              </w:rPr>
              <w:t>սահմանված</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Pr="00D82D59">
              <w:rPr>
                <w:rFonts w:ascii="GHEA Grapalat" w:eastAsia="Times New Roman" w:hAnsi="GHEA Grapalat" w:cs="Verdana"/>
                <w:color w:val="191919"/>
                <w:kern w:val="2"/>
                <w:sz w:val="24"/>
                <w:szCs w:val="24"/>
                <w:shd w:val="clear" w:color="auto" w:fill="FFFFFF"/>
                <w:lang w:val="hy-AM" w:eastAsia="zh-CN" w:bidi="hi-IN"/>
              </w:rPr>
              <w:t>է</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Pr="00D82D59">
              <w:rPr>
                <w:rFonts w:ascii="GHEA Grapalat" w:eastAsia="Times New Roman" w:hAnsi="GHEA Grapalat" w:cs="Verdana"/>
                <w:color w:val="191919"/>
                <w:kern w:val="2"/>
                <w:sz w:val="24"/>
                <w:szCs w:val="24"/>
                <w:shd w:val="clear" w:color="auto" w:fill="FFFFFF"/>
                <w:lang w:val="hy-AM" w:eastAsia="zh-CN" w:bidi="hi-IN"/>
              </w:rPr>
              <w:t>«սույն</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Pr="00D82D59">
              <w:rPr>
                <w:rFonts w:ascii="GHEA Grapalat" w:eastAsia="Times New Roman" w:hAnsi="GHEA Grapalat" w:cs="Verdana"/>
                <w:color w:val="191919"/>
                <w:kern w:val="2"/>
                <w:sz w:val="24"/>
                <w:szCs w:val="24"/>
                <w:shd w:val="clear" w:color="auto" w:fill="FFFFFF"/>
                <w:lang w:val="hy-AM" w:eastAsia="zh-CN" w:bidi="hi-IN"/>
              </w:rPr>
              <w:t>որոշման</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Pr="00D82D59">
              <w:rPr>
                <w:rFonts w:ascii="GHEA Grapalat" w:eastAsia="Times New Roman" w:hAnsi="GHEA Grapalat" w:cs="Verdana"/>
                <w:color w:val="191919"/>
                <w:kern w:val="2"/>
                <w:sz w:val="24"/>
                <w:szCs w:val="24"/>
                <w:shd w:val="clear" w:color="auto" w:fill="FFFFFF"/>
                <w:lang w:val="hy-AM" w:eastAsia="zh-CN" w:bidi="hi-IN"/>
              </w:rPr>
              <w:t>հավելված</w:t>
            </w:r>
            <w:r w:rsidRPr="00D82D59">
              <w:rPr>
                <w:rFonts w:ascii="GHEA Grapalat" w:eastAsia="Times New Roman" w:hAnsi="GHEA Grapalat" w:cs="Times New Roman"/>
                <w:color w:val="191919"/>
                <w:kern w:val="2"/>
                <w:sz w:val="24"/>
                <w:szCs w:val="24"/>
                <w:shd w:val="clear" w:color="auto" w:fill="FFFFFF"/>
                <w:lang w:val="hy-AM" w:eastAsia="zh-CN" w:bidi="hi-IN"/>
              </w:rPr>
              <w:t xml:space="preserve"> N 2-</w:t>
            </w:r>
            <w:r w:rsidRPr="00D82D59">
              <w:rPr>
                <w:rFonts w:ascii="GHEA Grapalat" w:eastAsia="Times New Roman" w:hAnsi="GHEA Grapalat" w:cs="Verdana"/>
                <w:color w:val="191919"/>
                <w:kern w:val="2"/>
                <w:sz w:val="24"/>
                <w:szCs w:val="24"/>
                <w:shd w:val="clear" w:color="auto" w:fill="FFFFFF"/>
                <w:lang w:val="hy-AM" w:eastAsia="zh-CN" w:bidi="hi-IN"/>
              </w:rPr>
              <w:t>ի</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Pr="00D82D59">
              <w:rPr>
                <w:rFonts w:ascii="GHEA Grapalat" w:eastAsia="Times New Roman" w:hAnsi="GHEA Grapalat" w:cs="Verdana"/>
                <w:color w:val="191919"/>
                <w:kern w:val="2"/>
                <w:sz w:val="24"/>
                <w:szCs w:val="24"/>
                <w:shd w:val="clear" w:color="auto" w:fill="FFFFFF"/>
                <w:lang w:val="hy-AM" w:eastAsia="zh-CN" w:bidi="hi-IN"/>
              </w:rPr>
              <w:t>հիմքով»</w:t>
            </w:r>
            <w:r w:rsidRPr="00D82D59">
              <w:rPr>
                <w:rFonts w:ascii="GHEA Grapalat" w:eastAsia="Times New Roman" w:hAnsi="GHEA Grapalat" w:cs="Times New Roman"/>
                <w:color w:val="191919"/>
                <w:kern w:val="2"/>
                <w:sz w:val="24"/>
                <w:szCs w:val="24"/>
                <w:shd w:val="clear" w:color="auto" w:fill="FFFFFF"/>
                <w:lang w:val="hy-AM" w:eastAsia="zh-CN" w:bidi="hi-IN"/>
              </w:rPr>
              <w:t xml:space="preserve"> </w:t>
            </w:r>
            <w:r w:rsidRPr="00D82D59">
              <w:rPr>
                <w:rFonts w:ascii="GHEA Grapalat" w:eastAsia="Times New Roman" w:hAnsi="GHEA Grapalat" w:cs="Verdana"/>
                <w:color w:val="191919"/>
                <w:kern w:val="2"/>
                <w:sz w:val="24"/>
                <w:szCs w:val="24"/>
                <w:shd w:val="clear" w:color="auto" w:fill="FFFFFF"/>
                <w:lang w:val="hy-AM" w:eastAsia="zh-CN" w:bidi="hi-IN"/>
              </w:rPr>
              <w:t>դրույթը</w:t>
            </w:r>
            <w:r w:rsidRPr="00D82D59">
              <w:rPr>
                <w:rFonts w:ascii="Cambria Math" w:eastAsia="Times New Roman" w:hAnsi="Cambria Math" w:cs="Cambria Math"/>
                <w:color w:val="191919"/>
                <w:kern w:val="2"/>
                <w:sz w:val="24"/>
                <w:szCs w:val="24"/>
                <w:shd w:val="clear" w:color="auto" w:fill="FFFFFF"/>
                <w:lang w:val="hy-AM" w:eastAsia="zh-CN" w:bidi="hi-IN"/>
              </w:rPr>
              <w:t>․</w:t>
            </w:r>
          </w:p>
        </w:tc>
        <w:tc>
          <w:tcPr>
            <w:tcW w:w="7280" w:type="dxa"/>
            <w:gridSpan w:val="11"/>
          </w:tcPr>
          <w:p w14:paraId="138E39FA" w14:textId="77777777" w:rsidR="003D2709" w:rsidRDefault="00CA2533" w:rsidP="00CA2533">
            <w:pPr>
              <w:jc w:val="center"/>
              <w:rPr>
                <w:rFonts w:ascii="GHEA Grapalat" w:hAnsi="GHEA Grapalat"/>
                <w:b/>
                <w:sz w:val="24"/>
                <w:szCs w:val="24"/>
                <w:lang w:val="hy-AM"/>
              </w:rPr>
            </w:pPr>
            <w:r>
              <w:rPr>
                <w:rFonts w:ascii="GHEA Grapalat" w:hAnsi="GHEA Grapalat"/>
                <w:b/>
                <w:sz w:val="24"/>
                <w:szCs w:val="24"/>
                <w:lang w:val="hy-AM"/>
              </w:rPr>
              <w:t>Չի ընդունվել</w:t>
            </w:r>
          </w:p>
          <w:p w14:paraId="5252F134" w14:textId="77777777" w:rsidR="00CA2533" w:rsidRPr="003D2709" w:rsidRDefault="00CA2533" w:rsidP="006C0B77">
            <w:pPr>
              <w:jc w:val="both"/>
              <w:rPr>
                <w:rFonts w:ascii="GHEA Grapalat" w:hAnsi="GHEA Grapalat"/>
                <w:b/>
                <w:sz w:val="24"/>
                <w:szCs w:val="24"/>
                <w:lang w:val="hy-AM"/>
              </w:rPr>
            </w:pPr>
            <w:r>
              <w:rPr>
                <w:rFonts w:ascii="GHEA Grapalat" w:eastAsia="Times New Roman" w:hAnsi="GHEA Grapalat" w:cs="GHEA Grapalat"/>
                <w:color w:val="191919"/>
                <w:kern w:val="2"/>
                <w:sz w:val="24"/>
                <w:szCs w:val="24"/>
                <w:shd w:val="clear" w:color="auto" w:fill="FFFFFF"/>
                <w:lang w:val="hy-AM" w:eastAsia="zh-CN" w:bidi="hi-IN"/>
              </w:rPr>
              <w:t>Առաջարկվող կարգավորումները՝ «</w:t>
            </w:r>
            <w:r w:rsidRPr="00CA2533">
              <w:rPr>
                <w:rFonts w:ascii="GHEA Grapalat" w:eastAsia="Times New Roman" w:hAnsi="GHEA Grapalat" w:cs="GHEA Grapalat"/>
                <w:color w:val="191919"/>
                <w:kern w:val="2"/>
                <w:sz w:val="24"/>
                <w:szCs w:val="24"/>
                <w:shd w:val="clear" w:color="auto" w:fill="FFFFFF"/>
                <w:lang w:val="hy-AM" w:eastAsia="zh-CN" w:bidi="hi-IN"/>
              </w:rPr>
              <w:t>հավելված</w:t>
            </w:r>
            <w:r w:rsidRPr="00CA2533">
              <w:rPr>
                <w:rFonts w:ascii="GHEA Grapalat" w:eastAsia="Times New Roman" w:hAnsi="GHEA Grapalat" w:cs="Times New Roman"/>
                <w:color w:val="191919"/>
                <w:kern w:val="2"/>
                <w:sz w:val="24"/>
                <w:szCs w:val="24"/>
                <w:shd w:val="clear" w:color="auto" w:fill="FFFFFF"/>
                <w:lang w:val="hy-AM" w:eastAsia="zh-CN" w:bidi="hi-IN"/>
              </w:rPr>
              <w:t xml:space="preserve"> N 2-</w:t>
            </w:r>
            <w:r w:rsidRPr="00CA2533">
              <w:rPr>
                <w:rFonts w:ascii="GHEA Grapalat" w:eastAsia="Times New Roman" w:hAnsi="GHEA Grapalat" w:cs="GHEA Grapalat"/>
                <w:color w:val="191919"/>
                <w:kern w:val="2"/>
                <w:sz w:val="24"/>
                <w:szCs w:val="24"/>
                <w:shd w:val="clear" w:color="auto" w:fill="FFFFFF"/>
                <w:lang w:val="hy-AM" w:eastAsia="zh-CN" w:bidi="hi-IN"/>
              </w:rPr>
              <w:t>ի</w:t>
            </w:r>
            <w:r w:rsidRPr="00CA2533">
              <w:rPr>
                <w:rFonts w:ascii="GHEA Grapalat" w:eastAsia="Times New Roman" w:hAnsi="GHEA Grapalat" w:cs="Times New Roman"/>
                <w:color w:val="191919"/>
                <w:kern w:val="2"/>
                <w:sz w:val="24"/>
                <w:szCs w:val="24"/>
                <w:shd w:val="clear" w:color="auto" w:fill="FFFFFF"/>
                <w:lang w:val="hy-AM" w:eastAsia="zh-CN" w:bidi="hi-IN"/>
              </w:rPr>
              <w:t xml:space="preserve"> 8-</w:t>
            </w:r>
            <w:r w:rsidRPr="00CA2533">
              <w:rPr>
                <w:rFonts w:ascii="GHEA Grapalat" w:eastAsia="Times New Roman" w:hAnsi="GHEA Grapalat" w:cs="GHEA Grapalat"/>
                <w:color w:val="191919"/>
                <w:kern w:val="2"/>
                <w:sz w:val="24"/>
                <w:szCs w:val="24"/>
                <w:shd w:val="clear" w:color="auto" w:fill="FFFFFF"/>
                <w:lang w:val="hy-AM" w:eastAsia="zh-CN" w:bidi="hi-IN"/>
              </w:rPr>
              <w:t>րդ</w:t>
            </w:r>
            <w:r w:rsidRPr="00CA2533">
              <w:rPr>
                <w:rFonts w:ascii="GHEA Grapalat" w:eastAsia="Times New Roman" w:hAnsi="GHEA Grapalat" w:cs="Times New Roman"/>
                <w:color w:val="191919"/>
                <w:kern w:val="2"/>
                <w:sz w:val="24"/>
                <w:szCs w:val="24"/>
                <w:shd w:val="clear" w:color="auto" w:fill="FFFFFF"/>
                <w:lang w:val="hy-AM" w:eastAsia="zh-CN" w:bidi="hi-IN"/>
              </w:rPr>
              <w:t xml:space="preserve"> </w:t>
            </w:r>
            <w:r w:rsidRPr="00CA2533">
              <w:rPr>
                <w:rFonts w:ascii="GHEA Grapalat" w:eastAsia="Times New Roman" w:hAnsi="GHEA Grapalat" w:cs="GHEA Grapalat"/>
                <w:color w:val="191919"/>
                <w:kern w:val="2"/>
                <w:sz w:val="24"/>
                <w:szCs w:val="24"/>
                <w:shd w:val="clear" w:color="auto" w:fill="FFFFFF"/>
                <w:lang w:val="hy-AM" w:eastAsia="zh-CN" w:bidi="hi-IN"/>
              </w:rPr>
              <w:t>կետով</w:t>
            </w:r>
            <w:r w:rsidRPr="00CA2533">
              <w:rPr>
                <w:rFonts w:ascii="GHEA Grapalat" w:eastAsia="Times New Roman" w:hAnsi="GHEA Grapalat" w:cs="Times New Roman"/>
                <w:color w:val="191919"/>
                <w:kern w:val="2"/>
                <w:sz w:val="24"/>
                <w:szCs w:val="24"/>
                <w:shd w:val="clear" w:color="auto" w:fill="FFFFFF"/>
                <w:lang w:val="hy-AM" w:eastAsia="zh-CN" w:bidi="hi-IN"/>
              </w:rPr>
              <w:t xml:space="preserve">  </w:t>
            </w:r>
            <w:r w:rsidRPr="00CA2533">
              <w:rPr>
                <w:rFonts w:ascii="GHEA Grapalat" w:eastAsia="Times New Roman" w:hAnsi="GHEA Grapalat" w:cs="GHEA Grapalat"/>
                <w:color w:val="191919"/>
                <w:kern w:val="2"/>
                <w:sz w:val="24"/>
                <w:szCs w:val="24"/>
                <w:shd w:val="clear" w:color="auto" w:fill="FFFFFF"/>
                <w:lang w:val="hy-AM" w:eastAsia="zh-CN" w:bidi="hi-IN"/>
              </w:rPr>
              <w:t>համապատասխան</w:t>
            </w:r>
            <w:r w:rsidRPr="00CA2533">
              <w:rPr>
                <w:rFonts w:ascii="GHEA Grapalat" w:eastAsia="Times New Roman" w:hAnsi="GHEA Grapalat" w:cs="Times New Roman"/>
                <w:color w:val="191919"/>
                <w:kern w:val="2"/>
                <w:sz w:val="24"/>
                <w:szCs w:val="24"/>
                <w:shd w:val="clear" w:color="auto" w:fill="FFFFFF"/>
                <w:lang w:val="hy-AM" w:eastAsia="zh-CN" w:bidi="hi-IN"/>
              </w:rPr>
              <w:t xml:space="preserve"> </w:t>
            </w:r>
            <w:r w:rsidRPr="00CA2533">
              <w:rPr>
                <w:rFonts w:ascii="GHEA Grapalat" w:eastAsia="Times New Roman" w:hAnsi="GHEA Grapalat" w:cs="GHEA Grapalat"/>
                <w:color w:val="191919"/>
                <w:kern w:val="2"/>
                <w:sz w:val="24"/>
                <w:szCs w:val="24"/>
                <w:shd w:val="clear" w:color="auto" w:fill="FFFFFF"/>
                <w:lang w:val="hy-AM" w:eastAsia="zh-CN" w:bidi="hi-IN"/>
              </w:rPr>
              <w:t>հայտ</w:t>
            </w:r>
            <w:r w:rsidRPr="00CA2533">
              <w:rPr>
                <w:rFonts w:ascii="GHEA Grapalat" w:eastAsia="Times New Roman" w:hAnsi="GHEA Grapalat" w:cs="Times New Roman"/>
                <w:color w:val="191919"/>
                <w:kern w:val="2"/>
                <w:sz w:val="24"/>
                <w:szCs w:val="24"/>
                <w:shd w:val="clear" w:color="auto" w:fill="FFFFFF"/>
                <w:lang w:val="hy-AM" w:eastAsia="zh-CN" w:bidi="hi-IN"/>
              </w:rPr>
              <w:t xml:space="preserve"> </w:t>
            </w:r>
            <w:r w:rsidRPr="00CA2533">
              <w:rPr>
                <w:rFonts w:ascii="GHEA Grapalat" w:eastAsia="Times New Roman" w:hAnsi="GHEA Grapalat" w:cs="GHEA Grapalat"/>
                <w:color w:val="191919"/>
                <w:kern w:val="2"/>
                <w:sz w:val="24"/>
                <w:szCs w:val="24"/>
                <w:shd w:val="clear" w:color="auto" w:fill="FFFFFF"/>
                <w:lang w:val="hy-AM" w:eastAsia="zh-CN" w:bidi="hi-IN"/>
              </w:rPr>
              <w:t>ներկայացրած</w:t>
            </w:r>
            <w:r w:rsidRPr="00CA2533">
              <w:rPr>
                <w:rFonts w:ascii="GHEA Grapalat" w:eastAsia="Times New Roman" w:hAnsi="GHEA Grapalat" w:cs="Times New Roman"/>
                <w:color w:val="191919"/>
                <w:kern w:val="2"/>
                <w:sz w:val="24"/>
                <w:szCs w:val="24"/>
                <w:shd w:val="clear" w:color="auto" w:fill="FFFFFF"/>
                <w:lang w:val="hy-AM" w:eastAsia="zh-CN" w:bidi="hi-IN"/>
              </w:rPr>
              <w:t xml:space="preserve"> </w:t>
            </w:r>
            <w:r w:rsidRPr="00CA2533">
              <w:rPr>
                <w:rFonts w:ascii="GHEA Grapalat" w:eastAsia="Times New Roman" w:hAnsi="GHEA Grapalat" w:cs="GHEA Grapalat"/>
                <w:color w:val="191919"/>
                <w:kern w:val="2"/>
                <w:sz w:val="24"/>
                <w:szCs w:val="24"/>
                <w:shd w:val="clear" w:color="auto" w:fill="FFFFFF"/>
                <w:lang w:val="hy-AM" w:eastAsia="zh-CN" w:bidi="hi-IN"/>
              </w:rPr>
              <w:t>քաղաքացիները</w:t>
            </w:r>
            <w:r>
              <w:rPr>
                <w:rFonts w:ascii="GHEA Grapalat" w:eastAsia="Times New Roman" w:hAnsi="GHEA Grapalat" w:cs="GHEA Grapalat"/>
                <w:color w:val="191919"/>
                <w:kern w:val="2"/>
                <w:sz w:val="24"/>
                <w:szCs w:val="24"/>
                <w:shd w:val="clear" w:color="auto" w:fill="FFFFFF"/>
                <w:lang w:val="hy-AM" w:eastAsia="zh-CN" w:bidi="hi-IN"/>
              </w:rPr>
              <w:t>» և «</w:t>
            </w:r>
            <w:r w:rsidRPr="00CA2533">
              <w:rPr>
                <w:rFonts w:ascii="GHEA Grapalat" w:eastAsia="Times New Roman" w:hAnsi="GHEA Grapalat" w:cs="GHEA Grapalat"/>
                <w:color w:val="191919"/>
                <w:kern w:val="2"/>
                <w:sz w:val="24"/>
                <w:szCs w:val="24"/>
                <w:shd w:val="clear" w:color="auto" w:fill="FFFFFF"/>
                <w:lang w:val="hy-AM" w:eastAsia="zh-CN" w:bidi="hi-IN"/>
              </w:rPr>
              <w:t>հավելված N 2-ի հիմքով</w:t>
            </w:r>
            <w:r>
              <w:rPr>
                <w:rFonts w:ascii="GHEA Grapalat" w:eastAsia="Times New Roman" w:hAnsi="GHEA Grapalat" w:cs="GHEA Grapalat"/>
                <w:color w:val="191919"/>
                <w:kern w:val="2"/>
                <w:sz w:val="24"/>
                <w:szCs w:val="24"/>
                <w:shd w:val="clear" w:color="auto" w:fill="FFFFFF"/>
                <w:lang w:val="hy-AM" w:eastAsia="zh-CN" w:bidi="hi-IN"/>
              </w:rPr>
              <w:t xml:space="preserve"> տարկետում ստացած քաղաքացիները» նույնական չեն և կարգավորման բովանդակությունը պահանջում է եկրու կարգավորումների ամրագրումը </w:t>
            </w:r>
          </w:p>
        </w:tc>
      </w:tr>
      <w:tr w:rsidR="00CA2533" w:rsidRPr="001E3F82" w14:paraId="0633FB96" w14:textId="77777777" w:rsidTr="005678DE">
        <w:tc>
          <w:tcPr>
            <w:tcW w:w="7280" w:type="dxa"/>
          </w:tcPr>
          <w:p w14:paraId="3131D76A" w14:textId="77777777" w:rsidR="00CA2533" w:rsidRPr="00D82D59" w:rsidRDefault="000C44B0" w:rsidP="001F0843">
            <w:pPr>
              <w:pStyle w:val="ListParagraph"/>
              <w:numPr>
                <w:ilvl w:val="0"/>
                <w:numId w:val="4"/>
              </w:numPr>
              <w:suppressAutoHyphens/>
              <w:spacing w:line="360" w:lineRule="auto"/>
              <w:ind w:left="360" w:right="-6"/>
              <w:jc w:val="both"/>
              <w:rPr>
                <w:rFonts w:ascii="GHEA Grapalat" w:eastAsia="Times New Roman" w:hAnsi="GHEA Grapalat" w:cs="GHEA Grapalat"/>
                <w:color w:val="191919"/>
                <w:kern w:val="2"/>
                <w:sz w:val="24"/>
                <w:szCs w:val="24"/>
                <w:shd w:val="clear" w:color="auto" w:fill="FFFFFF"/>
                <w:lang w:val="hy-AM" w:eastAsia="zh-CN" w:bidi="hi-IN"/>
              </w:rPr>
            </w:pPr>
            <w:r w:rsidRPr="000C44B0">
              <w:rPr>
                <w:rFonts w:ascii="GHEA Grapalat" w:eastAsia="Times New Roman" w:hAnsi="GHEA Grapalat" w:cs="Times New Roman"/>
                <w:color w:val="191919"/>
                <w:kern w:val="2"/>
                <w:sz w:val="24"/>
                <w:szCs w:val="24"/>
                <w:shd w:val="clear" w:color="auto" w:fill="FFFFFF"/>
                <w:lang w:val="hy-AM" w:eastAsia="zh-CN" w:bidi="hi-IN"/>
              </w:rPr>
              <w:t xml:space="preserve">որոշման N 1 </w:t>
            </w:r>
            <w:r w:rsidRPr="000C44B0">
              <w:rPr>
                <w:rFonts w:ascii="GHEA Grapalat" w:eastAsia="Times New Roman" w:hAnsi="GHEA Grapalat" w:cs="Verdana"/>
                <w:color w:val="191919"/>
                <w:kern w:val="2"/>
                <w:sz w:val="24"/>
                <w:szCs w:val="24"/>
                <w:shd w:val="clear" w:color="auto" w:fill="FFFFFF"/>
                <w:lang w:val="hy-AM" w:eastAsia="zh-CN" w:bidi="hi-IN"/>
              </w:rPr>
              <w:t>հավելվածի</w:t>
            </w:r>
            <w:r w:rsidRPr="000C44B0">
              <w:rPr>
                <w:rFonts w:ascii="GHEA Grapalat" w:eastAsia="Times New Roman" w:hAnsi="GHEA Grapalat" w:cs="Times New Roman"/>
                <w:color w:val="191919"/>
                <w:kern w:val="2"/>
                <w:sz w:val="24"/>
                <w:szCs w:val="24"/>
                <w:shd w:val="clear" w:color="auto" w:fill="FFFFFF"/>
                <w:lang w:val="hy-AM" w:eastAsia="zh-CN" w:bidi="hi-IN"/>
              </w:rPr>
              <w:t xml:space="preserve"> 17-</w:t>
            </w:r>
            <w:r w:rsidRPr="000C44B0">
              <w:rPr>
                <w:rFonts w:ascii="GHEA Grapalat" w:eastAsia="Times New Roman" w:hAnsi="GHEA Grapalat" w:cs="Verdana"/>
                <w:color w:val="191919"/>
                <w:kern w:val="2"/>
                <w:sz w:val="24"/>
                <w:szCs w:val="24"/>
                <w:shd w:val="clear" w:color="auto" w:fill="FFFFFF"/>
                <w:lang w:val="hy-AM" w:eastAsia="zh-CN" w:bidi="hi-IN"/>
              </w:rPr>
              <w:t>րդ</w:t>
            </w:r>
            <w:r w:rsidRPr="000C44B0">
              <w:rPr>
                <w:rFonts w:ascii="GHEA Grapalat" w:eastAsia="Times New Roman" w:hAnsi="GHEA Grapalat" w:cs="Times New Roman"/>
                <w:color w:val="191919"/>
                <w:kern w:val="2"/>
                <w:sz w:val="24"/>
                <w:szCs w:val="24"/>
                <w:shd w:val="clear" w:color="auto" w:fill="FFFFFF"/>
                <w:lang w:val="hy-AM" w:eastAsia="zh-CN" w:bidi="hi-IN"/>
              </w:rPr>
              <w:t xml:space="preserve"> կետում «դիմորդի կարգավիճակի առկայության դեպքում» դրույթը հստակեցնել</w:t>
            </w:r>
          </w:p>
        </w:tc>
        <w:tc>
          <w:tcPr>
            <w:tcW w:w="7280" w:type="dxa"/>
            <w:gridSpan w:val="11"/>
          </w:tcPr>
          <w:p w14:paraId="6021D88B" w14:textId="77777777" w:rsidR="00CA2533" w:rsidRDefault="000C44B0" w:rsidP="00CA2533">
            <w:pPr>
              <w:jc w:val="center"/>
              <w:rPr>
                <w:rFonts w:ascii="GHEA Grapalat" w:hAnsi="GHEA Grapalat"/>
                <w:b/>
                <w:sz w:val="24"/>
                <w:szCs w:val="24"/>
                <w:lang w:val="hy-AM"/>
              </w:rPr>
            </w:pPr>
            <w:r>
              <w:rPr>
                <w:rFonts w:ascii="GHEA Grapalat" w:hAnsi="GHEA Grapalat"/>
                <w:b/>
                <w:sz w:val="24"/>
                <w:szCs w:val="24"/>
                <w:lang w:val="hy-AM"/>
              </w:rPr>
              <w:t>Չի ընդունվել</w:t>
            </w:r>
          </w:p>
          <w:p w14:paraId="0D7D40F0" w14:textId="77777777" w:rsidR="000C44B0" w:rsidRPr="008A4768" w:rsidRDefault="008A4768" w:rsidP="000C44B0">
            <w:pPr>
              <w:jc w:val="both"/>
              <w:rPr>
                <w:rFonts w:ascii="GHEA Grapalat" w:hAnsi="GHEA Grapalat"/>
                <w:sz w:val="24"/>
                <w:szCs w:val="24"/>
                <w:lang w:val="hy-AM"/>
              </w:rPr>
            </w:pPr>
            <w:r w:rsidRPr="008A4768">
              <w:rPr>
                <w:rFonts w:ascii="GHEA Grapalat" w:hAnsi="GHEA Grapalat"/>
                <w:sz w:val="24"/>
                <w:szCs w:val="24"/>
                <w:lang w:val="hy-AM"/>
              </w:rPr>
              <w:t>Դիմորդի կարգավիճակը նշանակում է ուսումնական հաստատություն սովորելու նպատակով դիմել: Տարկետման գործող կարգերում նման դրույթով արդեն իսկ երկար տարներ գործընթացը կազմակերպվում է և նշված դրույթի տարընկալման խնդիր չի առաջացել</w:t>
            </w:r>
          </w:p>
          <w:p w14:paraId="1930F502" w14:textId="77777777" w:rsidR="000C44B0" w:rsidRDefault="000C44B0" w:rsidP="00CA2533">
            <w:pPr>
              <w:jc w:val="center"/>
              <w:rPr>
                <w:rFonts w:ascii="GHEA Grapalat" w:hAnsi="GHEA Grapalat"/>
                <w:b/>
                <w:sz w:val="24"/>
                <w:szCs w:val="24"/>
                <w:lang w:val="hy-AM"/>
              </w:rPr>
            </w:pPr>
          </w:p>
        </w:tc>
      </w:tr>
      <w:tr w:rsidR="008A4768" w14:paraId="0CA26269" w14:textId="77777777" w:rsidTr="005678DE">
        <w:tc>
          <w:tcPr>
            <w:tcW w:w="7280" w:type="dxa"/>
          </w:tcPr>
          <w:p w14:paraId="13476344" w14:textId="77777777" w:rsidR="008A4768" w:rsidRPr="000C44B0" w:rsidRDefault="008A4768" w:rsidP="008A4768">
            <w:pPr>
              <w:pStyle w:val="ListParagraph"/>
              <w:numPr>
                <w:ilvl w:val="0"/>
                <w:numId w:val="4"/>
              </w:numPr>
              <w:suppressAutoHyphens/>
              <w:spacing w:line="360" w:lineRule="auto"/>
              <w:ind w:left="360" w:right="-6"/>
              <w:jc w:val="both"/>
              <w:rPr>
                <w:rFonts w:ascii="GHEA Grapalat" w:eastAsia="Times New Roman" w:hAnsi="GHEA Grapalat" w:cs="Times New Roman"/>
                <w:color w:val="191919"/>
                <w:kern w:val="2"/>
                <w:sz w:val="24"/>
                <w:szCs w:val="24"/>
                <w:shd w:val="clear" w:color="auto" w:fill="FFFFFF"/>
                <w:lang w:val="hy-AM" w:eastAsia="zh-CN" w:bidi="hi-IN"/>
              </w:rPr>
            </w:pPr>
            <w:r w:rsidRPr="008A4768">
              <w:rPr>
                <w:rFonts w:ascii="GHEA Grapalat" w:eastAsia="Times New Roman" w:hAnsi="GHEA Grapalat" w:cs="Times New Roman"/>
                <w:color w:val="191919"/>
                <w:kern w:val="2"/>
                <w:sz w:val="24"/>
                <w:szCs w:val="24"/>
                <w:shd w:val="clear" w:color="auto" w:fill="FFFFFF"/>
                <w:lang w:val="hy-AM" w:eastAsia="zh-CN" w:bidi="hi-IN"/>
              </w:rPr>
              <w:t>որոշման N 2 հավելվածի վավերապայմաններում «Հավելված 2» բառերը փոխարինել «Հավելված N 2» բառով</w:t>
            </w:r>
            <w:r w:rsidRPr="008A4768">
              <w:rPr>
                <w:rFonts w:ascii="Cambria Math" w:eastAsia="Times New Roman" w:hAnsi="Cambria Math" w:cs="Cambria Math"/>
                <w:color w:val="191919"/>
                <w:kern w:val="2"/>
                <w:sz w:val="24"/>
                <w:szCs w:val="24"/>
                <w:shd w:val="clear" w:color="auto" w:fill="FFFFFF"/>
                <w:lang w:val="hy-AM" w:eastAsia="zh-CN" w:bidi="hi-IN"/>
              </w:rPr>
              <w:t>․</w:t>
            </w:r>
          </w:p>
        </w:tc>
        <w:tc>
          <w:tcPr>
            <w:tcW w:w="7280" w:type="dxa"/>
            <w:gridSpan w:val="11"/>
          </w:tcPr>
          <w:p w14:paraId="34B7DCE7" w14:textId="77777777" w:rsidR="008A4768" w:rsidRDefault="008A4768" w:rsidP="00CA2533">
            <w:pPr>
              <w:jc w:val="center"/>
              <w:rPr>
                <w:rFonts w:ascii="GHEA Grapalat" w:hAnsi="GHEA Grapalat"/>
                <w:b/>
                <w:sz w:val="24"/>
                <w:szCs w:val="24"/>
                <w:lang w:val="hy-AM"/>
              </w:rPr>
            </w:pPr>
            <w:r w:rsidRPr="008A4768">
              <w:rPr>
                <w:rFonts w:ascii="GHEA Grapalat" w:hAnsi="GHEA Grapalat"/>
                <w:b/>
                <w:sz w:val="24"/>
                <w:szCs w:val="24"/>
                <w:lang w:val="hy-AM"/>
              </w:rPr>
              <w:t>Ընդունվել է</w:t>
            </w:r>
          </w:p>
        </w:tc>
      </w:tr>
      <w:tr w:rsidR="008A4768" w14:paraId="08D11ABE" w14:textId="77777777" w:rsidTr="005678DE">
        <w:tc>
          <w:tcPr>
            <w:tcW w:w="7280" w:type="dxa"/>
          </w:tcPr>
          <w:p w14:paraId="4CA61D7A" w14:textId="77777777" w:rsidR="008A4768" w:rsidRPr="000C44B0" w:rsidRDefault="000431B3" w:rsidP="001F0843">
            <w:pPr>
              <w:pStyle w:val="ListParagraph"/>
              <w:numPr>
                <w:ilvl w:val="0"/>
                <w:numId w:val="4"/>
              </w:numPr>
              <w:suppressAutoHyphens/>
              <w:spacing w:line="360" w:lineRule="auto"/>
              <w:ind w:left="360" w:right="-6"/>
              <w:jc w:val="both"/>
              <w:rPr>
                <w:rFonts w:ascii="GHEA Grapalat" w:eastAsia="Times New Roman" w:hAnsi="GHEA Grapalat" w:cs="Times New Roman"/>
                <w:color w:val="191919"/>
                <w:kern w:val="2"/>
                <w:sz w:val="24"/>
                <w:szCs w:val="24"/>
                <w:shd w:val="clear" w:color="auto" w:fill="FFFFFF"/>
                <w:lang w:val="hy-AM" w:eastAsia="zh-CN" w:bidi="hi-IN"/>
              </w:rPr>
            </w:pPr>
            <w:r w:rsidRPr="000431B3">
              <w:rPr>
                <w:rFonts w:ascii="GHEA Grapalat" w:eastAsia="Times New Roman" w:hAnsi="GHEA Grapalat" w:cs="Times New Roman"/>
                <w:color w:val="191919"/>
                <w:kern w:val="2"/>
                <w:sz w:val="24"/>
                <w:szCs w:val="24"/>
                <w:shd w:val="clear" w:color="auto" w:fill="FFFFFF"/>
                <w:lang w:val="hy-AM" w:eastAsia="zh-CN" w:bidi="hi-IN"/>
              </w:rPr>
              <w:lastRenderedPageBreak/>
              <w:t>որոշման N 2 հավելվածի վերնագրից «Սահմանել» բառը հանել</w:t>
            </w:r>
          </w:p>
        </w:tc>
        <w:tc>
          <w:tcPr>
            <w:tcW w:w="7280" w:type="dxa"/>
            <w:gridSpan w:val="11"/>
          </w:tcPr>
          <w:p w14:paraId="1BC5A82A" w14:textId="77777777" w:rsidR="008A4768" w:rsidRDefault="000431B3" w:rsidP="00CA2533">
            <w:pPr>
              <w:jc w:val="center"/>
              <w:rPr>
                <w:rFonts w:ascii="GHEA Grapalat" w:hAnsi="GHEA Grapalat"/>
                <w:b/>
                <w:sz w:val="24"/>
                <w:szCs w:val="24"/>
                <w:lang w:val="hy-AM"/>
              </w:rPr>
            </w:pPr>
            <w:r w:rsidRPr="000431B3">
              <w:rPr>
                <w:rFonts w:ascii="GHEA Grapalat" w:hAnsi="GHEA Grapalat"/>
                <w:b/>
                <w:sz w:val="24"/>
                <w:szCs w:val="24"/>
                <w:lang w:val="hy-AM"/>
              </w:rPr>
              <w:t>Ընդունվել է</w:t>
            </w:r>
          </w:p>
        </w:tc>
      </w:tr>
      <w:tr w:rsidR="008A4768" w14:paraId="1D10E36A" w14:textId="77777777" w:rsidTr="005678DE">
        <w:tc>
          <w:tcPr>
            <w:tcW w:w="7280" w:type="dxa"/>
          </w:tcPr>
          <w:p w14:paraId="58FBA970" w14:textId="77777777" w:rsidR="008A4768" w:rsidRPr="000C44B0" w:rsidRDefault="000431B3" w:rsidP="001F0843">
            <w:pPr>
              <w:pStyle w:val="ListParagraph"/>
              <w:numPr>
                <w:ilvl w:val="0"/>
                <w:numId w:val="4"/>
              </w:numPr>
              <w:suppressAutoHyphens/>
              <w:spacing w:line="360" w:lineRule="auto"/>
              <w:ind w:left="360" w:right="-6"/>
              <w:jc w:val="both"/>
              <w:rPr>
                <w:rFonts w:ascii="GHEA Grapalat" w:eastAsia="Times New Roman" w:hAnsi="GHEA Grapalat" w:cs="Times New Roman"/>
                <w:color w:val="191919"/>
                <w:kern w:val="2"/>
                <w:sz w:val="24"/>
                <w:szCs w:val="24"/>
                <w:shd w:val="clear" w:color="auto" w:fill="FFFFFF"/>
                <w:lang w:val="hy-AM" w:eastAsia="zh-CN" w:bidi="hi-IN"/>
              </w:rPr>
            </w:pPr>
            <w:r w:rsidRPr="000431B3">
              <w:rPr>
                <w:rFonts w:ascii="GHEA Grapalat" w:eastAsia="Times New Roman" w:hAnsi="GHEA Grapalat" w:cs="Times New Roman"/>
                <w:color w:val="191919"/>
                <w:kern w:val="2"/>
                <w:sz w:val="24"/>
                <w:szCs w:val="24"/>
                <w:shd w:val="clear" w:color="auto" w:fill="FFFFFF"/>
                <w:lang w:val="hy-AM" w:eastAsia="zh-CN" w:bidi="hi-IN"/>
              </w:rPr>
              <w:t xml:space="preserve">որոշման N 2 </w:t>
            </w:r>
            <w:r w:rsidRPr="000431B3">
              <w:rPr>
                <w:rFonts w:ascii="GHEA Grapalat" w:eastAsia="Times New Roman" w:hAnsi="GHEA Grapalat" w:cs="Verdana"/>
                <w:color w:val="191919"/>
                <w:kern w:val="2"/>
                <w:sz w:val="24"/>
                <w:szCs w:val="24"/>
                <w:shd w:val="clear" w:color="auto" w:fill="FFFFFF"/>
                <w:lang w:val="hy-AM" w:eastAsia="zh-CN" w:bidi="hi-IN"/>
              </w:rPr>
              <w:t>հավելվածի</w:t>
            </w:r>
            <w:r w:rsidRPr="000431B3">
              <w:rPr>
                <w:rFonts w:ascii="GHEA Grapalat" w:eastAsia="Times New Roman" w:hAnsi="GHEA Grapalat" w:cs="Times New Roman"/>
                <w:color w:val="191919"/>
                <w:kern w:val="2"/>
                <w:sz w:val="24"/>
                <w:szCs w:val="24"/>
                <w:shd w:val="clear" w:color="auto" w:fill="FFFFFF"/>
                <w:lang w:val="hy-AM" w:eastAsia="zh-CN" w:bidi="hi-IN"/>
              </w:rPr>
              <w:t xml:space="preserve"> 1-</w:t>
            </w:r>
            <w:r w:rsidRPr="000431B3">
              <w:rPr>
                <w:rFonts w:ascii="GHEA Grapalat" w:eastAsia="Times New Roman" w:hAnsi="GHEA Grapalat" w:cs="Verdana"/>
                <w:color w:val="191919"/>
                <w:kern w:val="2"/>
                <w:sz w:val="24"/>
                <w:szCs w:val="24"/>
                <w:shd w:val="clear" w:color="auto" w:fill="FFFFFF"/>
                <w:lang w:val="hy-AM" w:eastAsia="zh-CN" w:bidi="hi-IN"/>
              </w:rPr>
              <w:t>ին</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կետում</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«հավելված</w:t>
            </w:r>
            <w:r w:rsidRPr="000431B3">
              <w:rPr>
                <w:rFonts w:ascii="GHEA Grapalat" w:eastAsia="Times New Roman" w:hAnsi="GHEA Grapalat" w:cs="Times New Roman"/>
                <w:color w:val="191919"/>
                <w:kern w:val="2"/>
                <w:sz w:val="24"/>
                <w:szCs w:val="24"/>
                <w:shd w:val="clear" w:color="auto" w:fill="FFFFFF"/>
                <w:lang w:val="hy-AM" w:eastAsia="zh-CN" w:bidi="hi-IN"/>
              </w:rPr>
              <w:t xml:space="preserve"> N 1-</w:t>
            </w:r>
            <w:r w:rsidRPr="000431B3">
              <w:rPr>
                <w:rFonts w:ascii="GHEA Grapalat" w:eastAsia="Times New Roman" w:hAnsi="GHEA Grapalat" w:cs="Verdana"/>
                <w:color w:val="191919"/>
                <w:kern w:val="2"/>
                <w:sz w:val="24"/>
                <w:szCs w:val="24"/>
                <w:shd w:val="clear" w:color="auto" w:fill="FFFFFF"/>
                <w:lang w:val="hy-AM" w:eastAsia="zh-CN" w:bidi="hi-IN"/>
              </w:rPr>
              <w:t>ի»</w:t>
            </w:r>
            <w:r w:rsidRPr="000431B3">
              <w:rPr>
                <w:rFonts w:ascii="GHEA Grapalat" w:eastAsia="Times New Roman" w:hAnsi="GHEA Grapalat" w:cs="Times New Roman"/>
                <w:color w:val="191919"/>
                <w:kern w:val="2"/>
                <w:sz w:val="24"/>
                <w:szCs w:val="24"/>
                <w:shd w:val="clear" w:color="auto" w:fill="FFFFFF"/>
                <w:lang w:val="hy-AM" w:eastAsia="zh-CN" w:bidi="hi-IN"/>
              </w:rPr>
              <w:t xml:space="preserve"> բառերը փոխարինել «N 1 հավելվածի» բառերով</w:t>
            </w:r>
            <w:r w:rsidRPr="000431B3">
              <w:rPr>
                <w:rFonts w:ascii="Cambria Math" w:eastAsia="Times New Roman" w:hAnsi="Cambria Math" w:cs="Cambria Math"/>
                <w:color w:val="191919"/>
                <w:kern w:val="2"/>
                <w:sz w:val="24"/>
                <w:szCs w:val="24"/>
                <w:shd w:val="clear" w:color="auto" w:fill="FFFFFF"/>
                <w:lang w:val="hy-AM" w:eastAsia="zh-CN" w:bidi="hi-IN"/>
              </w:rPr>
              <w:t>․</w:t>
            </w:r>
          </w:p>
        </w:tc>
        <w:tc>
          <w:tcPr>
            <w:tcW w:w="7280" w:type="dxa"/>
            <w:gridSpan w:val="11"/>
          </w:tcPr>
          <w:p w14:paraId="49A0134A" w14:textId="77777777" w:rsidR="008A4768" w:rsidRDefault="000431B3" w:rsidP="00CA2533">
            <w:pPr>
              <w:jc w:val="center"/>
              <w:rPr>
                <w:rFonts w:ascii="GHEA Grapalat" w:hAnsi="GHEA Grapalat"/>
                <w:b/>
                <w:sz w:val="24"/>
                <w:szCs w:val="24"/>
                <w:lang w:val="hy-AM"/>
              </w:rPr>
            </w:pPr>
            <w:r w:rsidRPr="000431B3">
              <w:rPr>
                <w:rFonts w:ascii="GHEA Grapalat" w:hAnsi="GHEA Grapalat"/>
                <w:b/>
                <w:sz w:val="24"/>
                <w:szCs w:val="24"/>
                <w:lang w:val="hy-AM"/>
              </w:rPr>
              <w:t>Ընդունվել է</w:t>
            </w:r>
          </w:p>
        </w:tc>
      </w:tr>
      <w:tr w:rsidR="008A4768" w14:paraId="0C05D9D9" w14:textId="77777777" w:rsidTr="005678DE">
        <w:tc>
          <w:tcPr>
            <w:tcW w:w="7280" w:type="dxa"/>
          </w:tcPr>
          <w:p w14:paraId="2BF111B5" w14:textId="77777777" w:rsidR="008A4768" w:rsidRPr="000C44B0" w:rsidRDefault="000431B3" w:rsidP="001F0843">
            <w:pPr>
              <w:pStyle w:val="ListParagraph"/>
              <w:numPr>
                <w:ilvl w:val="0"/>
                <w:numId w:val="4"/>
              </w:numPr>
              <w:suppressAutoHyphens/>
              <w:spacing w:line="360" w:lineRule="auto"/>
              <w:ind w:left="360" w:right="-6"/>
              <w:jc w:val="both"/>
              <w:rPr>
                <w:rFonts w:ascii="GHEA Grapalat" w:eastAsia="Times New Roman" w:hAnsi="GHEA Grapalat" w:cs="Times New Roman"/>
                <w:color w:val="191919"/>
                <w:kern w:val="2"/>
                <w:sz w:val="24"/>
                <w:szCs w:val="24"/>
                <w:shd w:val="clear" w:color="auto" w:fill="FFFFFF"/>
                <w:lang w:val="hy-AM" w:eastAsia="zh-CN" w:bidi="hi-IN"/>
              </w:rPr>
            </w:pPr>
            <w:r w:rsidRPr="000431B3">
              <w:rPr>
                <w:rFonts w:ascii="GHEA Grapalat" w:eastAsia="Times New Roman" w:hAnsi="GHEA Grapalat" w:cs="Times New Roman"/>
                <w:color w:val="191919"/>
                <w:kern w:val="2"/>
                <w:sz w:val="24"/>
                <w:szCs w:val="24"/>
                <w:shd w:val="clear" w:color="auto" w:fill="FFFFFF"/>
                <w:lang w:val="hy-AM" w:eastAsia="zh-CN" w:bidi="hi-IN"/>
              </w:rPr>
              <w:t xml:space="preserve">որոշման N 2 </w:t>
            </w:r>
            <w:r w:rsidRPr="000431B3">
              <w:rPr>
                <w:rFonts w:ascii="GHEA Grapalat" w:eastAsia="Times New Roman" w:hAnsi="GHEA Grapalat" w:cs="Verdana"/>
                <w:color w:val="191919"/>
                <w:kern w:val="2"/>
                <w:sz w:val="24"/>
                <w:szCs w:val="24"/>
                <w:shd w:val="clear" w:color="auto" w:fill="FFFFFF"/>
                <w:lang w:val="hy-AM" w:eastAsia="zh-CN" w:bidi="hi-IN"/>
              </w:rPr>
              <w:t>հավելվածի</w:t>
            </w:r>
            <w:r w:rsidRPr="000431B3">
              <w:rPr>
                <w:rFonts w:ascii="GHEA Grapalat" w:eastAsia="Times New Roman" w:hAnsi="GHEA Grapalat" w:cs="Times New Roman"/>
                <w:color w:val="191919"/>
                <w:kern w:val="2"/>
                <w:sz w:val="24"/>
                <w:szCs w:val="24"/>
                <w:shd w:val="clear" w:color="auto" w:fill="FFFFFF"/>
                <w:lang w:val="hy-AM" w:eastAsia="zh-CN" w:bidi="hi-IN"/>
              </w:rPr>
              <w:t xml:space="preserve"> 4-</w:t>
            </w:r>
            <w:r w:rsidRPr="000431B3">
              <w:rPr>
                <w:rFonts w:ascii="GHEA Grapalat" w:eastAsia="Times New Roman" w:hAnsi="GHEA Grapalat" w:cs="Verdana"/>
                <w:color w:val="191919"/>
                <w:kern w:val="2"/>
                <w:sz w:val="24"/>
                <w:szCs w:val="24"/>
                <w:shd w:val="clear" w:color="auto" w:fill="FFFFFF"/>
                <w:lang w:val="hy-AM" w:eastAsia="zh-CN" w:bidi="hi-IN"/>
              </w:rPr>
              <w:t>րդ</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կետի</w:t>
            </w:r>
            <w:r w:rsidRPr="000431B3">
              <w:rPr>
                <w:rFonts w:ascii="GHEA Grapalat" w:eastAsia="Times New Roman" w:hAnsi="GHEA Grapalat" w:cs="Times New Roman"/>
                <w:color w:val="191919"/>
                <w:kern w:val="2"/>
                <w:sz w:val="24"/>
                <w:szCs w:val="24"/>
                <w:shd w:val="clear" w:color="auto" w:fill="FFFFFF"/>
                <w:lang w:val="hy-AM" w:eastAsia="zh-CN" w:bidi="hi-IN"/>
              </w:rPr>
              <w:t xml:space="preserve"> 4-</w:t>
            </w:r>
            <w:r w:rsidRPr="000431B3">
              <w:rPr>
                <w:rFonts w:ascii="GHEA Grapalat" w:eastAsia="Times New Roman" w:hAnsi="GHEA Grapalat" w:cs="Verdana"/>
                <w:color w:val="191919"/>
                <w:kern w:val="2"/>
                <w:sz w:val="24"/>
                <w:szCs w:val="24"/>
                <w:shd w:val="clear" w:color="auto" w:fill="FFFFFF"/>
                <w:lang w:val="hy-AM" w:eastAsia="zh-CN" w:bidi="hi-IN"/>
              </w:rPr>
              <w:t>րդ</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ենթակետում</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նախատեսված</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է</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«սույն</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որոշման</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հավելված</w:t>
            </w:r>
            <w:r w:rsidRPr="000431B3">
              <w:rPr>
                <w:rFonts w:ascii="GHEA Grapalat" w:eastAsia="Times New Roman" w:hAnsi="GHEA Grapalat" w:cs="Times New Roman"/>
                <w:color w:val="191919"/>
                <w:kern w:val="2"/>
                <w:sz w:val="24"/>
                <w:szCs w:val="24"/>
                <w:shd w:val="clear" w:color="auto" w:fill="FFFFFF"/>
                <w:lang w:val="hy-AM" w:eastAsia="zh-CN" w:bidi="hi-IN"/>
              </w:rPr>
              <w:t xml:space="preserve"> N 3-</w:t>
            </w:r>
            <w:r w:rsidRPr="000431B3">
              <w:rPr>
                <w:rFonts w:ascii="GHEA Grapalat" w:eastAsia="Times New Roman" w:hAnsi="GHEA Grapalat" w:cs="Verdana"/>
                <w:color w:val="191919"/>
                <w:kern w:val="2"/>
                <w:sz w:val="24"/>
                <w:szCs w:val="24"/>
                <w:shd w:val="clear" w:color="auto" w:fill="FFFFFF"/>
                <w:lang w:val="hy-AM" w:eastAsia="zh-CN" w:bidi="hi-IN"/>
              </w:rPr>
              <w:t>ում</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սահմանված</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ոլորտներում</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և</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կազմակերպությունում</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աշխատելու</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վերաբերյալ</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տեղեկանք»</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դրույթը</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միաժամանակ</w:t>
            </w:r>
            <w:r w:rsidRPr="000431B3">
              <w:rPr>
                <w:rFonts w:ascii="GHEA Grapalat" w:eastAsia="Times New Roman" w:hAnsi="GHEA Grapalat" w:cs="Times New Roman"/>
                <w:color w:val="191919"/>
                <w:kern w:val="2"/>
                <w:sz w:val="24"/>
                <w:szCs w:val="24"/>
                <w:shd w:val="clear" w:color="auto" w:fill="FFFFFF"/>
                <w:lang w:val="hy-AM" w:eastAsia="zh-CN" w:bidi="hi-IN"/>
              </w:rPr>
              <w:t xml:space="preserve"> N 3 </w:t>
            </w:r>
            <w:r w:rsidRPr="000431B3">
              <w:rPr>
                <w:rFonts w:ascii="GHEA Grapalat" w:eastAsia="Times New Roman" w:hAnsi="GHEA Grapalat" w:cs="Verdana"/>
                <w:color w:val="191919"/>
                <w:kern w:val="2"/>
                <w:sz w:val="24"/>
                <w:szCs w:val="24"/>
                <w:shd w:val="clear" w:color="auto" w:fill="FFFFFF"/>
                <w:lang w:val="hy-AM" w:eastAsia="zh-CN" w:bidi="hi-IN"/>
              </w:rPr>
              <w:t>հավելվածում</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կազմակերպությ</w:t>
            </w:r>
            <w:r w:rsidRPr="000431B3">
              <w:rPr>
                <w:rFonts w:ascii="GHEA Grapalat" w:eastAsia="Times New Roman" w:hAnsi="GHEA Grapalat" w:cs="Times New Roman"/>
                <w:color w:val="191919"/>
                <w:kern w:val="2"/>
                <w:sz w:val="24"/>
                <w:szCs w:val="24"/>
                <w:shd w:val="clear" w:color="auto" w:fill="FFFFFF"/>
                <w:lang w:val="hy-AM" w:eastAsia="zh-CN" w:bidi="hi-IN"/>
              </w:rPr>
              <w:t>ունների վերաբերյալ դրույթ սահմանված չէ</w:t>
            </w:r>
            <w:r w:rsidRPr="000431B3">
              <w:rPr>
                <w:rFonts w:ascii="Cambria Math" w:eastAsia="Times New Roman" w:hAnsi="Cambria Math" w:cs="Cambria Math"/>
                <w:color w:val="191919"/>
                <w:kern w:val="2"/>
                <w:sz w:val="24"/>
                <w:szCs w:val="24"/>
                <w:shd w:val="clear" w:color="auto" w:fill="FFFFFF"/>
                <w:lang w:val="hy-AM" w:eastAsia="zh-CN" w:bidi="hi-IN"/>
              </w:rPr>
              <w:t>․</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Նույն</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ենթակետում</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«հավելված</w:t>
            </w:r>
            <w:r w:rsidRPr="000431B3">
              <w:rPr>
                <w:rFonts w:ascii="GHEA Grapalat" w:eastAsia="Times New Roman" w:hAnsi="GHEA Grapalat" w:cs="Times New Roman"/>
                <w:color w:val="191919"/>
                <w:kern w:val="2"/>
                <w:sz w:val="24"/>
                <w:szCs w:val="24"/>
                <w:shd w:val="clear" w:color="auto" w:fill="FFFFFF"/>
                <w:lang w:val="hy-AM" w:eastAsia="zh-CN" w:bidi="hi-IN"/>
              </w:rPr>
              <w:t xml:space="preserve"> N 3-</w:t>
            </w:r>
            <w:r w:rsidRPr="000431B3">
              <w:rPr>
                <w:rFonts w:ascii="GHEA Grapalat" w:eastAsia="Times New Roman" w:hAnsi="GHEA Grapalat" w:cs="Verdana"/>
                <w:color w:val="191919"/>
                <w:kern w:val="2"/>
                <w:sz w:val="24"/>
                <w:szCs w:val="24"/>
                <w:shd w:val="clear" w:color="auto" w:fill="FFFFFF"/>
                <w:lang w:val="hy-AM" w:eastAsia="zh-CN" w:bidi="hi-IN"/>
              </w:rPr>
              <w:t>ում»</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բառերը</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փոխարինել</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w:t>
            </w:r>
            <w:r w:rsidRPr="000431B3">
              <w:rPr>
                <w:rFonts w:ascii="GHEA Grapalat" w:eastAsia="Times New Roman" w:hAnsi="GHEA Grapalat" w:cs="Times New Roman"/>
                <w:color w:val="191919"/>
                <w:kern w:val="2"/>
                <w:sz w:val="24"/>
                <w:szCs w:val="24"/>
                <w:shd w:val="clear" w:color="auto" w:fill="FFFFFF"/>
                <w:lang w:val="hy-AM" w:eastAsia="zh-CN" w:bidi="hi-IN"/>
              </w:rPr>
              <w:t xml:space="preserve">N 3 </w:t>
            </w:r>
            <w:r w:rsidRPr="000431B3">
              <w:rPr>
                <w:rFonts w:ascii="GHEA Grapalat" w:eastAsia="Times New Roman" w:hAnsi="GHEA Grapalat" w:cs="Verdana"/>
                <w:color w:val="191919"/>
                <w:kern w:val="2"/>
                <w:sz w:val="24"/>
                <w:szCs w:val="24"/>
                <w:shd w:val="clear" w:color="auto" w:fill="FFFFFF"/>
                <w:lang w:val="hy-AM" w:eastAsia="zh-CN" w:bidi="hi-IN"/>
              </w:rPr>
              <w:t>հավելվածում»</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բառերով</w:t>
            </w:r>
            <w:r w:rsidRPr="000431B3">
              <w:rPr>
                <w:rFonts w:ascii="Cambria Math" w:eastAsia="Times New Roman" w:hAnsi="Cambria Math" w:cs="Cambria Math"/>
                <w:color w:val="191919"/>
                <w:kern w:val="2"/>
                <w:sz w:val="24"/>
                <w:szCs w:val="24"/>
                <w:shd w:val="clear" w:color="auto" w:fill="FFFFFF"/>
                <w:lang w:val="hy-AM" w:eastAsia="zh-CN" w:bidi="hi-IN"/>
              </w:rPr>
              <w:t>․</w:t>
            </w:r>
          </w:p>
        </w:tc>
        <w:tc>
          <w:tcPr>
            <w:tcW w:w="7280" w:type="dxa"/>
            <w:gridSpan w:val="11"/>
          </w:tcPr>
          <w:p w14:paraId="5A410912" w14:textId="77777777" w:rsidR="008A4768" w:rsidRDefault="000431B3" w:rsidP="00CA2533">
            <w:pPr>
              <w:jc w:val="center"/>
              <w:rPr>
                <w:rFonts w:ascii="GHEA Grapalat" w:hAnsi="GHEA Grapalat"/>
                <w:b/>
                <w:sz w:val="24"/>
                <w:szCs w:val="24"/>
                <w:lang w:val="hy-AM"/>
              </w:rPr>
            </w:pPr>
            <w:r w:rsidRPr="000431B3">
              <w:rPr>
                <w:rFonts w:ascii="GHEA Grapalat" w:hAnsi="GHEA Grapalat"/>
                <w:b/>
                <w:sz w:val="24"/>
                <w:szCs w:val="24"/>
                <w:lang w:val="hy-AM"/>
              </w:rPr>
              <w:t>Ընդունվել է</w:t>
            </w:r>
          </w:p>
        </w:tc>
      </w:tr>
      <w:tr w:rsidR="000431B3" w:rsidRPr="001E3F82" w14:paraId="29F15696" w14:textId="77777777" w:rsidTr="005678DE">
        <w:tc>
          <w:tcPr>
            <w:tcW w:w="7280" w:type="dxa"/>
          </w:tcPr>
          <w:p w14:paraId="5783194C" w14:textId="77777777" w:rsidR="000431B3" w:rsidRPr="000431B3" w:rsidRDefault="000431B3" w:rsidP="001F0843">
            <w:pPr>
              <w:pStyle w:val="ListParagraph"/>
              <w:numPr>
                <w:ilvl w:val="0"/>
                <w:numId w:val="4"/>
              </w:numPr>
              <w:suppressAutoHyphens/>
              <w:spacing w:line="360" w:lineRule="auto"/>
              <w:ind w:left="360" w:right="-6"/>
              <w:jc w:val="both"/>
              <w:rPr>
                <w:rFonts w:ascii="GHEA Grapalat" w:eastAsia="Times New Roman" w:hAnsi="GHEA Grapalat" w:cs="Times New Roman"/>
                <w:color w:val="191919"/>
                <w:kern w:val="2"/>
                <w:sz w:val="24"/>
                <w:szCs w:val="24"/>
                <w:shd w:val="clear" w:color="auto" w:fill="FFFFFF"/>
                <w:lang w:val="hy-AM" w:eastAsia="zh-CN" w:bidi="hi-IN"/>
              </w:rPr>
            </w:pPr>
            <w:r w:rsidRPr="000431B3">
              <w:rPr>
                <w:rFonts w:ascii="GHEA Grapalat" w:eastAsia="Times New Roman" w:hAnsi="GHEA Grapalat" w:cs="Times New Roman"/>
                <w:color w:val="191919"/>
                <w:kern w:val="2"/>
                <w:sz w:val="24"/>
                <w:szCs w:val="24"/>
                <w:shd w:val="clear" w:color="auto" w:fill="FFFFFF"/>
                <w:lang w:val="hy-AM" w:eastAsia="zh-CN" w:bidi="hi-IN"/>
              </w:rPr>
              <w:t xml:space="preserve">որոշման N 2 </w:t>
            </w:r>
            <w:r w:rsidRPr="000431B3">
              <w:rPr>
                <w:rFonts w:ascii="GHEA Grapalat" w:eastAsia="Times New Roman" w:hAnsi="GHEA Grapalat" w:cs="Verdana"/>
                <w:color w:val="191919"/>
                <w:kern w:val="2"/>
                <w:sz w:val="24"/>
                <w:szCs w:val="24"/>
                <w:shd w:val="clear" w:color="auto" w:fill="FFFFFF"/>
                <w:lang w:val="hy-AM" w:eastAsia="zh-CN" w:bidi="hi-IN"/>
              </w:rPr>
              <w:t>հավելվածի</w:t>
            </w:r>
            <w:r w:rsidRPr="000431B3">
              <w:rPr>
                <w:rFonts w:ascii="GHEA Grapalat" w:eastAsia="Times New Roman" w:hAnsi="GHEA Grapalat" w:cs="Times New Roman"/>
                <w:color w:val="191919"/>
                <w:kern w:val="2"/>
                <w:sz w:val="24"/>
                <w:szCs w:val="24"/>
                <w:shd w:val="clear" w:color="auto" w:fill="FFFFFF"/>
                <w:lang w:val="hy-AM" w:eastAsia="zh-CN" w:bidi="hi-IN"/>
              </w:rPr>
              <w:t xml:space="preserve"> 11-</w:t>
            </w:r>
            <w:r w:rsidRPr="000431B3">
              <w:rPr>
                <w:rFonts w:ascii="GHEA Grapalat" w:eastAsia="Times New Roman" w:hAnsi="GHEA Grapalat" w:cs="Verdana"/>
                <w:color w:val="191919"/>
                <w:kern w:val="2"/>
                <w:sz w:val="24"/>
                <w:szCs w:val="24"/>
                <w:shd w:val="clear" w:color="auto" w:fill="FFFFFF"/>
                <w:lang w:val="hy-AM" w:eastAsia="zh-CN" w:bidi="hi-IN"/>
              </w:rPr>
              <w:t>րդ</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կետի</w:t>
            </w:r>
            <w:r w:rsidRPr="000431B3">
              <w:rPr>
                <w:rFonts w:ascii="GHEA Grapalat" w:eastAsia="Times New Roman" w:hAnsi="GHEA Grapalat" w:cs="Times New Roman"/>
                <w:color w:val="191919"/>
                <w:kern w:val="2"/>
                <w:sz w:val="24"/>
                <w:szCs w:val="24"/>
                <w:shd w:val="clear" w:color="auto" w:fill="FFFFFF"/>
                <w:lang w:val="hy-AM" w:eastAsia="zh-CN" w:bidi="hi-IN"/>
              </w:rPr>
              <w:t xml:space="preserve"> 1-</w:t>
            </w:r>
            <w:r w:rsidRPr="000431B3">
              <w:rPr>
                <w:rFonts w:ascii="GHEA Grapalat" w:eastAsia="Times New Roman" w:hAnsi="GHEA Grapalat" w:cs="Verdana"/>
                <w:color w:val="191919"/>
                <w:kern w:val="2"/>
                <w:sz w:val="24"/>
                <w:szCs w:val="24"/>
                <w:shd w:val="clear" w:color="auto" w:fill="FFFFFF"/>
                <w:lang w:val="hy-AM" w:eastAsia="zh-CN" w:bidi="hi-IN"/>
              </w:rPr>
              <w:t>ին</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և</w:t>
            </w:r>
            <w:r w:rsidRPr="000431B3">
              <w:rPr>
                <w:rFonts w:ascii="GHEA Grapalat" w:eastAsia="Times New Roman" w:hAnsi="GHEA Grapalat" w:cs="Times New Roman"/>
                <w:color w:val="191919"/>
                <w:kern w:val="2"/>
                <w:sz w:val="24"/>
                <w:szCs w:val="24"/>
                <w:shd w:val="clear" w:color="auto" w:fill="FFFFFF"/>
                <w:lang w:val="hy-AM" w:eastAsia="zh-CN" w:bidi="hi-IN"/>
              </w:rPr>
              <w:t xml:space="preserve"> 5-</w:t>
            </w:r>
            <w:r w:rsidRPr="000431B3">
              <w:rPr>
                <w:rFonts w:ascii="GHEA Grapalat" w:eastAsia="Times New Roman" w:hAnsi="GHEA Grapalat" w:cs="Verdana"/>
                <w:color w:val="191919"/>
                <w:kern w:val="2"/>
                <w:sz w:val="24"/>
                <w:szCs w:val="24"/>
                <w:shd w:val="clear" w:color="auto" w:fill="FFFFFF"/>
                <w:lang w:val="hy-AM" w:eastAsia="zh-CN" w:bidi="hi-IN"/>
              </w:rPr>
              <w:t>րդ</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ենթակետերը</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համապատասխանեցնել</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նշված</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կետի</w:t>
            </w:r>
            <w:r w:rsidRPr="000431B3">
              <w:rPr>
                <w:rFonts w:ascii="GHEA Grapalat" w:eastAsia="Times New Roman" w:hAnsi="GHEA Grapalat" w:cs="Times New Roman"/>
                <w:color w:val="191919"/>
                <w:kern w:val="2"/>
                <w:sz w:val="24"/>
                <w:szCs w:val="24"/>
                <w:shd w:val="clear" w:color="auto" w:fill="FFFFFF"/>
                <w:lang w:val="hy-AM" w:eastAsia="zh-CN" w:bidi="hi-IN"/>
              </w:rPr>
              <w:t xml:space="preserve"> </w:t>
            </w:r>
            <w:r w:rsidRPr="000431B3">
              <w:rPr>
                <w:rFonts w:ascii="GHEA Grapalat" w:eastAsia="Times New Roman" w:hAnsi="GHEA Grapalat" w:cs="Verdana"/>
                <w:color w:val="191919"/>
                <w:kern w:val="2"/>
                <w:sz w:val="24"/>
                <w:szCs w:val="24"/>
                <w:shd w:val="clear" w:color="auto" w:fill="FFFFFF"/>
                <w:lang w:val="hy-AM" w:eastAsia="zh-CN" w:bidi="hi-IN"/>
              </w:rPr>
              <w:t>նախաբանին</w:t>
            </w:r>
          </w:p>
        </w:tc>
        <w:tc>
          <w:tcPr>
            <w:tcW w:w="7280" w:type="dxa"/>
            <w:gridSpan w:val="11"/>
          </w:tcPr>
          <w:p w14:paraId="5B6E4CAD" w14:textId="77777777" w:rsidR="000431B3" w:rsidRDefault="000431B3" w:rsidP="00CA2533">
            <w:pPr>
              <w:jc w:val="center"/>
              <w:rPr>
                <w:rFonts w:ascii="GHEA Grapalat" w:hAnsi="GHEA Grapalat"/>
                <w:b/>
                <w:sz w:val="24"/>
                <w:szCs w:val="24"/>
                <w:lang w:val="hy-AM"/>
              </w:rPr>
            </w:pPr>
            <w:r>
              <w:rPr>
                <w:rFonts w:ascii="GHEA Grapalat" w:hAnsi="GHEA Grapalat"/>
                <w:b/>
                <w:sz w:val="24"/>
                <w:szCs w:val="24"/>
                <w:lang w:val="hy-AM"/>
              </w:rPr>
              <w:t>Չի ընդունվել</w:t>
            </w:r>
          </w:p>
          <w:p w14:paraId="31808169" w14:textId="77777777" w:rsidR="000431B3" w:rsidRPr="000431B3" w:rsidRDefault="000431B3" w:rsidP="000431B3">
            <w:pPr>
              <w:jc w:val="both"/>
              <w:rPr>
                <w:rFonts w:ascii="GHEA Grapalat" w:hAnsi="GHEA Grapalat"/>
                <w:sz w:val="24"/>
                <w:szCs w:val="24"/>
                <w:lang w:val="hy-AM"/>
              </w:rPr>
            </w:pPr>
            <w:r w:rsidRPr="000431B3">
              <w:rPr>
                <w:rFonts w:ascii="GHEA Grapalat" w:hAnsi="GHEA Grapalat"/>
                <w:sz w:val="24"/>
                <w:szCs w:val="24"/>
                <w:lang w:val="hy-AM"/>
              </w:rPr>
              <w:t>Նշված ենթակետերը համապատասխանում են նախաբանին</w:t>
            </w:r>
          </w:p>
        </w:tc>
      </w:tr>
      <w:tr w:rsidR="00926E48" w:rsidRPr="001E3F82" w14:paraId="3117B9A9" w14:textId="77777777" w:rsidTr="005678DE">
        <w:tc>
          <w:tcPr>
            <w:tcW w:w="7280" w:type="dxa"/>
          </w:tcPr>
          <w:p w14:paraId="2A93903C" w14:textId="77777777" w:rsidR="00926E48" w:rsidRPr="000431B3" w:rsidRDefault="00926E48" w:rsidP="001F0843">
            <w:pPr>
              <w:pStyle w:val="ListParagraph"/>
              <w:numPr>
                <w:ilvl w:val="0"/>
                <w:numId w:val="4"/>
              </w:numPr>
              <w:suppressAutoHyphens/>
              <w:spacing w:line="360" w:lineRule="auto"/>
              <w:ind w:left="360" w:right="-6"/>
              <w:jc w:val="both"/>
              <w:rPr>
                <w:rFonts w:ascii="GHEA Grapalat" w:eastAsia="Times New Roman" w:hAnsi="GHEA Grapalat" w:cs="Times New Roman"/>
                <w:color w:val="191919"/>
                <w:kern w:val="2"/>
                <w:sz w:val="24"/>
                <w:szCs w:val="24"/>
                <w:shd w:val="clear" w:color="auto" w:fill="FFFFFF"/>
                <w:lang w:val="hy-AM" w:eastAsia="zh-CN" w:bidi="hi-IN"/>
              </w:rPr>
            </w:pPr>
            <w:r w:rsidRPr="00926E48">
              <w:rPr>
                <w:rFonts w:ascii="GHEA Grapalat" w:eastAsia="Times New Roman" w:hAnsi="GHEA Grapalat" w:cs="Times New Roman"/>
                <w:color w:val="191919"/>
                <w:kern w:val="2"/>
                <w:sz w:val="24"/>
                <w:szCs w:val="24"/>
                <w:shd w:val="clear" w:color="auto" w:fill="FFFFFF"/>
                <w:lang w:val="hy-AM" w:eastAsia="zh-CN" w:bidi="hi-IN"/>
              </w:rPr>
              <w:t>որոշման N 2 հավելվածի 14-րդ կետում «նոր աշխատանքի» դրույթը հստակեցնել</w:t>
            </w:r>
          </w:p>
        </w:tc>
        <w:tc>
          <w:tcPr>
            <w:tcW w:w="7280" w:type="dxa"/>
            <w:gridSpan w:val="11"/>
          </w:tcPr>
          <w:p w14:paraId="7A111C2B" w14:textId="77777777" w:rsidR="00926E48" w:rsidRDefault="00C94687" w:rsidP="00CA2533">
            <w:pPr>
              <w:jc w:val="center"/>
              <w:rPr>
                <w:rFonts w:ascii="GHEA Grapalat" w:hAnsi="GHEA Grapalat"/>
                <w:b/>
                <w:sz w:val="24"/>
                <w:szCs w:val="24"/>
                <w:lang w:val="hy-AM"/>
              </w:rPr>
            </w:pPr>
            <w:r w:rsidRPr="00C94687">
              <w:rPr>
                <w:rFonts w:ascii="GHEA Grapalat" w:hAnsi="GHEA Grapalat"/>
                <w:b/>
                <w:sz w:val="24"/>
                <w:szCs w:val="24"/>
                <w:lang w:val="hy-AM"/>
              </w:rPr>
              <w:t>Չի ընդունվել</w:t>
            </w:r>
          </w:p>
          <w:p w14:paraId="7D729DAC" w14:textId="77777777" w:rsidR="00C94687" w:rsidRPr="00C94687" w:rsidRDefault="00C94687" w:rsidP="00C94687">
            <w:pPr>
              <w:jc w:val="both"/>
              <w:rPr>
                <w:rFonts w:ascii="GHEA Grapalat" w:hAnsi="GHEA Grapalat"/>
                <w:sz w:val="24"/>
                <w:szCs w:val="24"/>
                <w:lang w:val="hy-AM"/>
              </w:rPr>
            </w:pPr>
            <w:r w:rsidRPr="00C94687">
              <w:rPr>
                <w:rFonts w:ascii="GHEA Grapalat" w:hAnsi="GHEA Grapalat"/>
                <w:sz w:val="24"/>
                <w:szCs w:val="24"/>
                <w:lang w:val="hy-AM"/>
              </w:rPr>
              <w:t>որոշման N 2 հավելվածի 14-րդ կետում</w:t>
            </w:r>
            <w:r>
              <w:rPr>
                <w:rFonts w:ascii="GHEA Grapalat" w:hAnsi="GHEA Grapalat"/>
                <w:sz w:val="24"/>
                <w:szCs w:val="24"/>
                <w:lang w:val="hy-AM"/>
              </w:rPr>
              <w:t xml:space="preserve"> անհասկանալի և երկիմաստ դրույթներ չկան</w:t>
            </w:r>
          </w:p>
        </w:tc>
      </w:tr>
      <w:tr w:rsidR="00926E48" w:rsidRPr="001E3F82" w14:paraId="07BC7BF9" w14:textId="77777777" w:rsidTr="005678DE">
        <w:tc>
          <w:tcPr>
            <w:tcW w:w="7280" w:type="dxa"/>
          </w:tcPr>
          <w:p w14:paraId="763A4AB4" w14:textId="77777777" w:rsidR="00926E48" w:rsidRPr="000431B3" w:rsidRDefault="00B05380" w:rsidP="00B05380">
            <w:pPr>
              <w:pStyle w:val="ListParagraph"/>
              <w:numPr>
                <w:ilvl w:val="0"/>
                <w:numId w:val="4"/>
              </w:numPr>
              <w:suppressAutoHyphens/>
              <w:spacing w:line="360" w:lineRule="auto"/>
              <w:ind w:left="360" w:right="-6"/>
              <w:jc w:val="both"/>
              <w:rPr>
                <w:rFonts w:ascii="GHEA Grapalat" w:eastAsia="Times New Roman" w:hAnsi="GHEA Grapalat" w:cs="Times New Roman"/>
                <w:color w:val="191919"/>
                <w:kern w:val="2"/>
                <w:sz w:val="24"/>
                <w:szCs w:val="24"/>
                <w:shd w:val="clear" w:color="auto" w:fill="FFFFFF"/>
                <w:lang w:val="hy-AM" w:eastAsia="zh-CN" w:bidi="hi-IN"/>
              </w:rPr>
            </w:pPr>
            <w:r w:rsidRPr="00B05380">
              <w:rPr>
                <w:rFonts w:ascii="GHEA Grapalat" w:eastAsia="Times New Roman" w:hAnsi="GHEA Grapalat" w:cs="Times New Roman"/>
                <w:color w:val="191919"/>
                <w:kern w:val="2"/>
                <w:sz w:val="24"/>
                <w:szCs w:val="24"/>
                <w:shd w:val="clear" w:color="auto" w:fill="FFFFFF"/>
                <w:lang w:val="hy-AM" w:eastAsia="zh-CN" w:bidi="hi-IN"/>
              </w:rPr>
              <w:t xml:space="preserve">Հավելված 2-ում առաջարկվում է քննարկել պարտադիր զինվորական ծառայության զորակոչից տարկետում ստացած քաղաքացիների աշխատանքի արդյունքների գնահատման </w:t>
            </w:r>
            <w:r w:rsidRPr="00B05380">
              <w:rPr>
                <w:rFonts w:ascii="GHEA Grapalat" w:eastAsia="Times New Roman" w:hAnsi="GHEA Grapalat" w:cs="Times New Roman"/>
                <w:color w:val="191919"/>
                <w:kern w:val="2"/>
                <w:sz w:val="24"/>
                <w:szCs w:val="24"/>
                <w:shd w:val="clear" w:color="auto" w:fill="FFFFFF"/>
                <w:lang w:val="hy-AM" w:eastAsia="zh-CN" w:bidi="hi-IN"/>
              </w:rPr>
              <w:lastRenderedPageBreak/>
              <w:t>համապարփակ և չափելի մեխանիզմների ներդրումը։ Մասնավորապես, նպատակահարմար է սահմանել գնահատման այնպիսի ցուցանիշներ, որոնք թույլ կտան առավել օբյեկտիվորեն արտացոլել քաղաքացու իրական մասնագիտական ներդրումը և տնտեսական ակտիվությունը Հայաստանի Հանրապետությունում։ 2</w:t>
            </w:r>
            <w:r w:rsidRPr="00B05380">
              <w:rPr>
                <w:rFonts w:ascii="Cambria Math" w:eastAsia="Times New Roman" w:hAnsi="Cambria Math" w:cs="Cambria Math"/>
                <w:color w:val="191919"/>
                <w:kern w:val="2"/>
                <w:sz w:val="24"/>
                <w:szCs w:val="24"/>
                <w:shd w:val="clear" w:color="auto" w:fill="FFFFFF"/>
                <w:lang w:val="hy-AM" w:eastAsia="zh-CN" w:bidi="hi-IN"/>
              </w:rPr>
              <w:t>․</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Նույն</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հավելվածում</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առաջարկվում</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է</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սահմանել</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լրացուցիչ</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խթաններ</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մարզերում</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աշխատանքը</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խրախուսելու</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համար՝</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նպատակ</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ունենալով</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նպաստել</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Հայաստանի</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Հանրապետության</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տարածքային</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համաչափ</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զարգացմանը</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և</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բարձր</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որակավորում</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ունեցող</w:t>
            </w:r>
            <w:r w:rsidRPr="00B05380">
              <w:rPr>
                <w:rFonts w:ascii="GHEA Grapalat" w:eastAsia="Times New Roman" w:hAnsi="GHEA Grapalat" w:cs="Times New Roman"/>
                <w:color w:val="191919"/>
                <w:kern w:val="2"/>
                <w:sz w:val="24"/>
                <w:szCs w:val="24"/>
                <w:shd w:val="clear" w:color="auto" w:fill="FFFFFF"/>
                <w:lang w:val="hy-AM" w:eastAsia="zh-CN" w:bidi="hi-IN"/>
              </w:rPr>
              <w:t xml:space="preserve"> </w:t>
            </w:r>
            <w:r w:rsidRPr="00B05380">
              <w:rPr>
                <w:rFonts w:ascii="GHEA Grapalat" w:eastAsia="Times New Roman" w:hAnsi="GHEA Grapalat" w:cs="GHEA Grapalat"/>
                <w:color w:val="191919"/>
                <w:kern w:val="2"/>
                <w:sz w:val="24"/>
                <w:szCs w:val="24"/>
                <w:shd w:val="clear" w:color="auto" w:fill="FFFFFF"/>
                <w:lang w:val="hy-AM" w:eastAsia="zh-CN" w:bidi="hi-IN"/>
              </w:rPr>
              <w:t>մասնագետնե</w:t>
            </w:r>
            <w:r w:rsidRPr="00B05380">
              <w:rPr>
                <w:rFonts w:ascii="GHEA Grapalat" w:eastAsia="Times New Roman" w:hAnsi="GHEA Grapalat" w:cs="Times New Roman"/>
                <w:color w:val="191919"/>
                <w:kern w:val="2"/>
                <w:sz w:val="24"/>
                <w:szCs w:val="24"/>
                <w:shd w:val="clear" w:color="auto" w:fill="FFFFFF"/>
                <w:lang w:val="hy-AM" w:eastAsia="zh-CN" w:bidi="hi-IN"/>
              </w:rPr>
              <w:t>րի առավել հավասարակշռված բաշխմանը երկրի տարածքում։ Հաշվի առնելով, որ բարձր վարձատրվող և բարձր արտադրողականությամբ աշխատատեղերի զգալի մասը կենտրոնացած է մայրաքաղաքում, նպատակահարմար է մշակել խրախուսիչ մեխանիզմներ, որոնք կմոտիվացնեն տարկետում ստացած քաղաքացիներին իրենց մասնագիտական գործունեությունը ծավալել նաև մարզերում</w:t>
            </w:r>
            <w:r w:rsidRPr="00B05380">
              <w:rPr>
                <w:rFonts w:ascii="Cambria Math" w:eastAsia="Times New Roman" w:hAnsi="Cambria Math" w:cs="Cambria Math"/>
                <w:color w:val="191919"/>
                <w:kern w:val="2"/>
                <w:sz w:val="24"/>
                <w:szCs w:val="24"/>
                <w:shd w:val="clear" w:color="auto" w:fill="FFFFFF"/>
                <w:lang w:val="hy-AM" w:eastAsia="zh-CN" w:bidi="hi-IN"/>
              </w:rPr>
              <w:t>․</w:t>
            </w:r>
          </w:p>
        </w:tc>
        <w:tc>
          <w:tcPr>
            <w:tcW w:w="7280" w:type="dxa"/>
            <w:gridSpan w:val="11"/>
          </w:tcPr>
          <w:p w14:paraId="3550D214" w14:textId="77777777" w:rsidR="00B05380" w:rsidRDefault="00B05380" w:rsidP="00B05380">
            <w:pPr>
              <w:jc w:val="center"/>
              <w:rPr>
                <w:rFonts w:ascii="GHEA Grapalat" w:hAnsi="GHEA Grapalat"/>
                <w:b/>
                <w:sz w:val="24"/>
                <w:szCs w:val="24"/>
                <w:lang w:val="hy-AM"/>
              </w:rPr>
            </w:pPr>
            <w:r w:rsidRPr="00C94687">
              <w:rPr>
                <w:rFonts w:ascii="GHEA Grapalat" w:hAnsi="GHEA Grapalat"/>
                <w:b/>
                <w:sz w:val="24"/>
                <w:szCs w:val="24"/>
                <w:lang w:val="hy-AM"/>
              </w:rPr>
              <w:lastRenderedPageBreak/>
              <w:t>Չի ընդունվել</w:t>
            </w:r>
          </w:p>
          <w:p w14:paraId="78981850" w14:textId="77777777" w:rsidR="00812F7C" w:rsidRDefault="008B3D76" w:rsidP="00812F7C">
            <w:pPr>
              <w:jc w:val="both"/>
              <w:rPr>
                <w:rFonts w:ascii="GHEA Grapalat" w:hAnsi="GHEA Grapalat"/>
                <w:sz w:val="24"/>
                <w:szCs w:val="24"/>
                <w:lang w:val="hy-AM"/>
              </w:rPr>
            </w:pPr>
            <w:r w:rsidRPr="008B3D76">
              <w:rPr>
                <w:rFonts w:ascii="GHEA Grapalat" w:hAnsi="GHEA Grapalat"/>
                <w:sz w:val="24"/>
                <w:szCs w:val="24"/>
                <w:lang w:val="hy-AM"/>
              </w:rPr>
              <w:t xml:space="preserve">Նախագծի ընդունման հիմնավորումը և նոր տարկետման համակարգի անհրաժեշտությունը նկարագրված է ինչպես համապատասխան օրենքի ընդունման, այնպես էլ </w:t>
            </w:r>
            <w:r w:rsidRPr="008B3D76">
              <w:rPr>
                <w:rFonts w:ascii="GHEA Grapalat" w:hAnsi="GHEA Grapalat"/>
                <w:sz w:val="24"/>
                <w:szCs w:val="24"/>
                <w:lang w:val="hy-AM"/>
              </w:rPr>
              <w:lastRenderedPageBreak/>
              <w:t xml:space="preserve">ներկայացված նախագծի հիմնավորման մեջ, իսկ տարկետում ստացած քաղաքացիների աշխատանքի արդյունքների գնահատման համապարփակ և չափելի մեխանիզմների </w:t>
            </w:r>
            <w:r w:rsidR="00812F7C">
              <w:rPr>
                <w:rFonts w:ascii="GHEA Grapalat" w:hAnsi="GHEA Grapalat"/>
                <w:sz w:val="24"/>
                <w:szCs w:val="24"/>
                <w:lang w:val="hy-AM"/>
              </w:rPr>
              <w:t xml:space="preserve">բացակայությունը չի խանգարում նոր տարկետման համակագի նպատակի իրականացմանը: </w:t>
            </w:r>
          </w:p>
          <w:p w14:paraId="7DE9A71A" w14:textId="77777777" w:rsidR="00926E48" w:rsidRPr="008B3D76" w:rsidRDefault="00812F7C" w:rsidP="00812F7C">
            <w:pPr>
              <w:jc w:val="both"/>
              <w:rPr>
                <w:rFonts w:ascii="GHEA Grapalat" w:hAnsi="GHEA Grapalat"/>
                <w:sz w:val="24"/>
                <w:szCs w:val="24"/>
                <w:lang w:val="hy-AM"/>
              </w:rPr>
            </w:pPr>
            <w:r>
              <w:rPr>
                <w:rFonts w:ascii="GHEA Grapalat" w:hAnsi="GHEA Grapalat"/>
                <w:sz w:val="24"/>
                <w:szCs w:val="24"/>
                <w:lang w:val="hy-AM"/>
              </w:rPr>
              <w:t>Առաջարկվող կարգավորումներով համապատասխան լիազոր մարմինները մեծամասմաբ իրենք են սահմանում գործատու կազմակերոպությունների ցանկը, հետևաբար մարզերում գործունեություն ծավալող գործատուներ սահմանելը գընվում է լիազոր մարմինների կարգավորման տիրույթում:</w:t>
            </w:r>
            <w:r w:rsidR="008B3D76">
              <w:rPr>
                <w:rFonts w:ascii="GHEA Grapalat" w:hAnsi="GHEA Grapalat"/>
                <w:sz w:val="24"/>
                <w:szCs w:val="24"/>
                <w:lang w:val="hy-AM"/>
              </w:rPr>
              <w:t xml:space="preserve"> </w:t>
            </w:r>
          </w:p>
        </w:tc>
      </w:tr>
      <w:tr w:rsidR="00926E48" w:rsidRPr="001E3F82" w14:paraId="251D4E95" w14:textId="77777777" w:rsidTr="005678DE">
        <w:tc>
          <w:tcPr>
            <w:tcW w:w="7280" w:type="dxa"/>
          </w:tcPr>
          <w:p w14:paraId="64ECA5BE" w14:textId="77777777" w:rsidR="00926E48" w:rsidRPr="000431B3" w:rsidRDefault="008F7A35" w:rsidP="008F7A35">
            <w:pPr>
              <w:pStyle w:val="ListParagraph"/>
              <w:numPr>
                <w:ilvl w:val="0"/>
                <w:numId w:val="4"/>
              </w:numPr>
              <w:suppressAutoHyphens/>
              <w:spacing w:line="360" w:lineRule="auto"/>
              <w:ind w:left="360" w:right="-6"/>
              <w:jc w:val="both"/>
              <w:rPr>
                <w:rFonts w:ascii="GHEA Grapalat" w:eastAsia="Times New Roman" w:hAnsi="GHEA Grapalat" w:cs="Times New Roman"/>
                <w:color w:val="191919"/>
                <w:kern w:val="2"/>
                <w:sz w:val="24"/>
                <w:szCs w:val="24"/>
                <w:shd w:val="clear" w:color="auto" w:fill="FFFFFF"/>
                <w:lang w:val="hy-AM" w:eastAsia="zh-CN" w:bidi="hi-IN"/>
              </w:rPr>
            </w:pPr>
            <w:r w:rsidRPr="008F7A35">
              <w:rPr>
                <w:rFonts w:ascii="GHEA Grapalat" w:eastAsia="Times New Roman" w:hAnsi="GHEA Grapalat" w:cs="Times New Roman"/>
                <w:color w:val="191919"/>
                <w:kern w:val="2"/>
                <w:sz w:val="24"/>
                <w:szCs w:val="24"/>
                <w:shd w:val="clear" w:color="auto" w:fill="FFFFFF"/>
                <w:lang w:val="hy-AM" w:eastAsia="zh-CN" w:bidi="hi-IN"/>
              </w:rPr>
              <w:lastRenderedPageBreak/>
              <w:t xml:space="preserve">Առաջարկվում է նվազեցնել վարչարարական բեռը՝ գործընթացների առավելագույն թվայնացման և պետական </w:t>
            </w:r>
            <w:r w:rsidRPr="008F7A35">
              <w:rPr>
                <w:rFonts w:ascii="GHEA Grapalat" w:eastAsia="Times New Roman" w:hAnsi="GHEA Grapalat" w:cs="Times New Roman"/>
                <w:color w:val="191919"/>
                <w:kern w:val="2"/>
                <w:sz w:val="24"/>
                <w:szCs w:val="24"/>
                <w:shd w:val="clear" w:color="auto" w:fill="FFFFFF"/>
                <w:lang w:val="hy-AM" w:eastAsia="zh-CN" w:bidi="hi-IN"/>
              </w:rPr>
              <w:lastRenderedPageBreak/>
              <w:t>մարմինների միջև տվյալների ավտոմատացված փոխանակման մեխանիզմների ներդրման միջոցով։ Ներկայումս կարգով նախատեսված է մի շարք փաստաթղթերի պարբերական ներկայացում քաղաքացու կողմից, ինչը կարող է առաջացնել ավելորդ վարչարարական բարդություններ, ժամանակային և կազմակերպչական ծախսեր ինչպես քաղաքացիների, այնպես էլ պետական մարմինների համար։ Այս համատեքստում նպատակահարմար է անցում կատարել տվյալների շրջանառության առավել արդյունավետ մոդելի, որի շրջանակում անհրաժեշտ տեղեկատվության հիմնական մասը կստացվի պետական մարմինների միջև ուղիղ (էլեկտրոնային) փոխգործակցության միջոցով՝ առանց քաղաքացու հավելյալ ներգրավման։</w:t>
            </w:r>
          </w:p>
        </w:tc>
        <w:tc>
          <w:tcPr>
            <w:tcW w:w="7280" w:type="dxa"/>
            <w:gridSpan w:val="11"/>
          </w:tcPr>
          <w:p w14:paraId="659F6341" w14:textId="77777777" w:rsidR="00926E48" w:rsidRDefault="008F7A35" w:rsidP="00CA2533">
            <w:pPr>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14:paraId="2EAFB0C5" w14:textId="77777777" w:rsidR="008F7A35" w:rsidRPr="008F7A35" w:rsidRDefault="008F7A35" w:rsidP="008F7A35">
            <w:pPr>
              <w:spacing w:line="360" w:lineRule="auto"/>
              <w:jc w:val="both"/>
              <w:rPr>
                <w:rFonts w:ascii="GHEA Grapalat" w:hAnsi="GHEA Grapalat"/>
                <w:sz w:val="24"/>
                <w:szCs w:val="24"/>
                <w:lang w:val="hy-AM"/>
              </w:rPr>
            </w:pPr>
            <w:r w:rsidRPr="008F7A35">
              <w:rPr>
                <w:rFonts w:ascii="GHEA Grapalat" w:hAnsi="GHEA Grapalat"/>
                <w:sz w:val="24"/>
                <w:szCs w:val="24"/>
                <w:lang w:val="hy-AM"/>
              </w:rPr>
              <w:lastRenderedPageBreak/>
              <w:t>Պարտադիր զինվորական ծառայության զորակոչից տարկետում տրամադրելը ունի մի շարք առանձնահատկություններ՝ կապված պետական մարինների շրջանակի և նրանց լիազորությունների</w:t>
            </w:r>
            <w:r>
              <w:rPr>
                <w:rFonts w:ascii="GHEA Grapalat" w:hAnsi="GHEA Grapalat"/>
                <w:sz w:val="24"/>
                <w:szCs w:val="24"/>
                <w:lang w:val="hy-AM"/>
              </w:rPr>
              <w:t>, քաղաքացիների ներգրավվման և գործընթացների նկատմամբ շարունակական հսկողության տեսանկյունից: Կատարված առաջարկում վերը նշված հանգամանքի վերաբերյալ վերլուծություն արված չի և կոնկրետ որևէ գործընթացի ավելի արդյունավետ վարչարարություն կատարելու առաջարկ առկա չէ:</w:t>
            </w:r>
          </w:p>
        </w:tc>
      </w:tr>
      <w:tr w:rsidR="008F7A35" w:rsidRPr="001E3F82" w14:paraId="50517949" w14:textId="77777777" w:rsidTr="005678DE">
        <w:tc>
          <w:tcPr>
            <w:tcW w:w="7280" w:type="dxa"/>
          </w:tcPr>
          <w:p w14:paraId="705C7BE0" w14:textId="77777777" w:rsidR="008F7A35" w:rsidRPr="000431B3" w:rsidRDefault="00C27918" w:rsidP="00C27918">
            <w:pPr>
              <w:pStyle w:val="ListParagraph"/>
              <w:numPr>
                <w:ilvl w:val="0"/>
                <w:numId w:val="4"/>
              </w:numPr>
              <w:suppressAutoHyphens/>
              <w:spacing w:line="360" w:lineRule="auto"/>
              <w:ind w:left="360" w:right="-6"/>
              <w:jc w:val="both"/>
              <w:rPr>
                <w:rFonts w:ascii="GHEA Grapalat" w:eastAsia="Times New Roman" w:hAnsi="GHEA Grapalat" w:cs="Times New Roman"/>
                <w:color w:val="191919"/>
                <w:kern w:val="2"/>
                <w:sz w:val="24"/>
                <w:szCs w:val="24"/>
                <w:shd w:val="clear" w:color="auto" w:fill="FFFFFF"/>
                <w:lang w:val="hy-AM" w:eastAsia="zh-CN" w:bidi="hi-IN"/>
              </w:rPr>
            </w:pPr>
            <w:r w:rsidRPr="00C27918">
              <w:rPr>
                <w:rFonts w:ascii="GHEA Grapalat" w:eastAsia="Times New Roman" w:hAnsi="GHEA Grapalat" w:cs="Times New Roman"/>
                <w:color w:val="191919"/>
                <w:kern w:val="2"/>
                <w:sz w:val="24"/>
                <w:szCs w:val="24"/>
                <w:shd w:val="clear" w:color="auto" w:fill="FFFFFF"/>
                <w:lang w:val="hy-AM" w:eastAsia="zh-CN" w:bidi="hi-IN"/>
              </w:rPr>
              <w:lastRenderedPageBreak/>
              <w:t xml:space="preserve">Հավելված 2-ում առաջարկվում է ներդնել համակարգված մոնիթորինգի և վերահսկողության մեխանիզմներ՝ պարտադիր զինվորական ծառայության զորակոչից տարկետում ստացած քաղաքացիների գործունեության հետևողական հաշվառման համար։ Այս համակարգի </w:t>
            </w:r>
            <w:r w:rsidRPr="00C27918">
              <w:rPr>
                <w:rFonts w:ascii="GHEA Grapalat" w:eastAsia="Times New Roman" w:hAnsi="GHEA Grapalat" w:cs="Times New Roman"/>
                <w:color w:val="191919"/>
                <w:kern w:val="2"/>
                <w:sz w:val="24"/>
                <w:szCs w:val="24"/>
                <w:shd w:val="clear" w:color="auto" w:fill="FFFFFF"/>
                <w:lang w:val="hy-AM" w:eastAsia="zh-CN" w:bidi="hi-IN"/>
              </w:rPr>
              <w:lastRenderedPageBreak/>
              <w:t>շրջանակում նպատակահարմար է ամենամյա հիմունքով ներկայացնել հաշվետվություն, որը կընդգրկի տեղեկատվություն տարկետում ստացած քաղաքացիների վերադարձի ընթացքի և զորակոչի իրականացման ժամկետների, համապատասխան ոլորտներում քաղաքացիների աշխատանքային գործունեության և զբաղվածության վիճակի, տնտեսական ակտիվության, այդ թվում՝ ստեղծված արժեքի, կազմակերպության տադրողականության, շրջանառության կամ ավելացված արժեքի աճի և վճարված հարկերի վերաբերյալ։</w:t>
            </w:r>
          </w:p>
        </w:tc>
        <w:tc>
          <w:tcPr>
            <w:tcW w:w="7280" w:type="dxa"/>
            <w:gridSpan w:val="11"/>
          </w:tcPr>
          <w:p w14:paraId="270920BC" w14:textId="77777777" w:rsidR="008F7A35" w:rsidRDefault="00011A38" w:rsidP="00CA2533">
            <w:pPr>
              <w:jc w:val="center"/>
              <w:rPr>
                <w:rFonts w:ascii="GHEA Grapalat" w:hAnsi="GHEA Grapalat"/>
                <w:b/>
                <w:sz w:val="24"/>
                <w:szCs w:val="24"/>
                <w:lang w:val="hy-AM"/>
              </w:rPr>
            </w:pPr>
            <w:r>
              <w:rPr>
                <w:rFonts w:ascii="GHEA Grapalat" w:hAnsi="GHEA Grapalat"/>
                <w:b/>
                <w:sz w:val="24"/>
                <w:szCs w:val="24"/>
                <w:lang w:val="hy-AM"/>
              </w:rPr>
              <w:lastRenderedPageBreak/>
              <w:t xml:space="preserve">Չի ընդունվել </w:t>
            </w:r>
          </w:p>
          <w:p w14:paraId="2439968E" w14:textId="77777777" w:rsidR="00011A38" w:rsidRPr="00011A38" w:rsidRDefault="00011A38" w:rsidP="00011A38">
            <w:pPr>
              <w:spacing w:line="360" w:lineRule="auto"/>
              <w:jc w:val="both"/>
              <w:rPr>
                <w:rFonts w:ascii="GHEA Grapalat" w:hAnsi="GHEA Grapalat"/>
                <w:sz w:val="24"/>
                <w:szCs w:val="24"/>
                <w:lang w:val="hy-AM"/>
              </w:rPr>
            </w:pPr>
            <w:r w:rsidRPr="00011A38">
              <w:rPr>
                <w:rFonts w:ascii="GHEA Grapalat" w:hAnsi="GHEA Grapalat"/>
                <w:sz w:val="24"/>
                <w:szCs w:val="24"/>
                <w:lang w:val="hy-AM"/>
              </w:rPr>
              <w:t xml:space="preserve">Նախագծի մի շարք կետերում սահմանված է քաղաքացիների տարկետման պայմաններին համապատասխան գործունեության ծավալելու նկատմամբ հսկողություն իրականացնելու մեխանիզմներ, իսկ նոր տարկետման </w:t>
            </w:r>
            <w:r w:rsidRPr="00011A38">
              <w:rPr>
                <w:rFonts w:ascii="GHEA Grapalat" w:hAnsi="GHEA Grapalat"/>
                <w:sz w:val="24"/>
                <w:szCs w:val="24"/>
                <w:lang w:val="hy-AM"/>
              </w:rPr>
              <w:lastRenderedPageBreak/>
              <w:t>համակարգի ներդրումը չի կապվում միայն քաղաքացիների աշխատանքային գործունեության և զբաղվածության վիճակի, տնտեսական ակտիվության, այդ թվում՝ ստեղծված արժեքի, կազմակերպության ա</w:t>
            </w:r>
            <w:r>
              <w:rPr>
                <w:rFonts w:ascii="GHEA Grapalat" w:hAnsi="GHEA Grapalat"/>
                <w:sz w:val="24"/>
                <w:szCs w:val="24"/>
                <w:lang w:val="hy-AM"/>
              </w:rPr>
              <w:t>րտա</w:t>
            </w:r>
            <w:r w:rsidRPr="00011A38">
              <w:rPr>
                <w:rFonts w:ascii="GHEA Grapalat" w:hAnsi="GHEA Grapalat"/>
                <w:sz w:val="24"/>
                <w:szCs w:val="24"/>
                <w:lang w:val="hy-AM"/>
              </w:rPr>
              <w:t xml:space="preserve">դրողականության, շրջանառության կամ ավելացված արժեքի աճի և վճարված հարկերի </w:t>
            </w:r>
            <w:r>
              <w:rPr>
                <w:rFonts w:ascii="GHEA Grapalat" w:hAnsi="GHEA Grapalat"/>
                <w:sz w:val="24"/>
                <w:szCs w:val="24"/>
                <w:lang w:val="hy-AM"/>
              </w:rPr>
              <w:t>հետ</w:t>
            </w:r>
            <w:r w:rsidRPr="00011A38">
              <w:rPr>
                <w:rFonts w:ascii="GHEA Grapalat" w:hAnsi="GHEA Grapalat"/>
                <w:sz w:val="24"/>
                <w:szCs w:val="24"/>
                <w:lang w:val="hy-AM"/>
              </w:rPr>
              <w:t>, հետևաբար արված առաջարկը հիմնավորված չի նոր տարկետման համակարգ ներդնելու ներկայացված հիմնավորման համատեքստում:</w:t>
            </w:r>
          </w:p>
        </w:tc>
      </w:tr>
      <w:tr w:rsidR="008F7A35" w14:paraId="206E0986" w14:textId="77777777" w:rsidTr="005678DE">
        <w:tc>
          <w:tcPr>
            <w:tcW w:w="7280" w:type="dxa"/>
          </w:tcPr>
          <w:p w14:paraId="60A6CC18" w14:textId="77777777" w:rsidR="008F7A35" w:rsidRPr="000431B3" w:rsidRDefault="0079247C" w:rsidP="001F0843">
            <w:pPr>
              <w:pStyle w:val="ListParagraph"/>
              <w:numPr>
                <w:ilvl w:val="0"/>
                <w:numId w:val="4"/>
              </w:numPr>
              <w:suppressAutoHyphens/>
              <w:spacing w:line="360" w:lineRule="auto"/>
              <w:ind w:left="360" w:right="-6"/>
              <w:jc w:val="both"/>
              <w:rPr>
                <w:rFonts w:ascii="GHEA Grapalat" w:eastAsia="Times New Roman" w:hAnsi="GHEA Grapalat" w:cs="Times New Roman"/>
                <w:color w:val="191919"/>
                <w:kern w:val="2"/>
                <w:sz w:val="24"/>
                <w:szCs w:val="24"/>
                <w:shd w:val="clear" w:color="auto" w:fill="FFFFFF"/>
                <w:lang w:val="hy-AM" w:eastAsia="zh-CN" w:bidi="hi-IN"/>
              </w:rPr>
            </w:pPr>
            <w:r w:rsidRPr="0079247C">
              <w:rPr>
                <w:rFonts w:ascii="GHEA Grapalat" w:eastAsia="Times New Roman" w:hAnsi="GHEA Grapalat" w:cs="Times New Roman"/>
                <w:color w:val="191919"/>
                <w:kern w:val="2"/>
                <w:sz w:val="24"/>
                <w:szCs w:val="24"/>
                <w:shd w:val="clear" w:color="auto" w:fill="FFFFFF"/>
                <w:lang w:val="hy-AM" w:eastAsia="zh-CN" w:bidi="hi-IN"/>
              </w:rPr>
              <w:lastRenderedPageBreak/>
              <w:t xml:space="preserve">որոշման N 3 </w:t>
            </w:r>
            <w:r w:rsidRPr="0079247C">
              <w:rPr>
                <w:rFonts w:ascii="GHEA Grapalat" w:eastAsia="Times New Roman" w:hAnsi="GHEA Grapalat" w:cs="Verdana"/>
                <w:color w:val="191919"/>
                <w:kern w:val="2"/>
                <w:sz w:val="24"/>
                <w:szCs w:val="24"/>
                <w:shd w:val="clear" w:color="auto" w:fill="FFFFFF"/>
                <w:lang w:val="hy-AM" w:eastAsia="zh-CN" w:bidi="hi-IN"/>
              </w:rPr>
              <w:t>հավելվածի</w:t>
            </w:r>
            <w:r w:rsidRPr="0079247C">
              <w:rPr>
                <w:rFonts w:ascii="GHEA Grapalat" w:eastAsia="Times New Roman" w:hAnsi="GHEA Grapalat" w:cs="Times New Roman"/>
                <w:color w:val="191919"/>
                <w:kern w:val="2"/>
                <w:sz w:val="24"/>
                <w:szCs w:val="24"/>
                <w:shd w:val="clear" w:color="auto" w:fill="FFFFFF"/>
                <w:lang w:val="hy-AM" w:eastAsia="zh-CN" w:bidi="hi-IN"/>
              </w:rPr>
              <w:t xml:space="preserve"> </w:t>
            </w:r>
            <w:r w:rsidRPr="0079247C">
              <w:rPr>
                <w:rFonts w:ascii="GHEA Grapalat" w:eastAsia="Times New Roman" w:hAnsi="GHEA Grapalat" w:cs="Verdana"/>
                <w:color w:val="191919"/>
                <w:kern w:val="2"/>
                <w:sz w:val="24"/>
                <w:szCs w:val="24"/>
                <w:shd w:val="clear" w:color="auto" w:fill="FFFFFF"/>
                <w:lang w:val="hy-AM" w:eastAsia="zh-CN" w:bidi="hi-IN"/>
              </w:rPr>
              <w:t>վավերապայմաններում</w:t>
            </w:r>
            <w:r w:rsidRPr="0079247C">
              <w:rPr>
                <w:rFonts w:ascii="GHEA Grapalat" w:eastAsia="Times New Roman" w:hAnsi="GHEA Grapalat" w:cs="Times New Roman"/>
                <w:color w:val="191919"/>
                <w:kern w:val="2"/>
                <w:sz w:val="24"/>
                <w:szCs w:val="24"/>
                <w:shd w:val="clear" w:color="auto" w:fill="FFFFFF"/>
                <w:lang w:val="hy-AM" w:eastAsia="zh-CN" w:bidi="hi-IN"/>
              </w:rPr>
              <w:t xml:space="preserve"> </w:t>
            </w:r>
            <w:r w:rsidRPr="0079247C">
              <w:rPr>
                <w:rFonts w:ascii="GHEA Grapalat" w:eastAsia="Times New Roman" w:hAnsi="GHEA Grapalat" w:cs="Verdana"/>
                <w:color w:val="191919"/>
                <w:kern w:val="2"/>
                <w:sz w:val="24"/>
                <w:szCs w:val="24"/>
                <w:shd w:val="clear" w:color="auto" w:fill="FFFFFF"/>
                <w:lang w:val="hy-AM" w:eastAsia="zh-CN" w:bidi="hi-IN"/>
              </w:rPr>
              <w:t>«Հավելված</w:t>
            </w:r>
            <w:r w:rsidRPr="0079247C">
              <w:rPr>
                <w:rFonts w:ascii="GHEA Grapalat" w:eastAsia="Times New Roman" w:hAnsi="GHEA Grapalat" w:cs="Times New Roman"/>
                <w:color w:val="191919"/>
                <w:kern w:val="2"/>
                <w:sz w:val="24"/>
                <w:szCs w:val="24"/>
                <w:shd w:val="clear" w:color="auto" w:fill="FFFFFF"/>
                <w:lang w:val="hy-AM" w:eastAsia="zh-CN" w:bidi="hi-IN"/>
              </w:rPr>
              <w:t xml:space="preserve"> 3</w:t>
            </w:r>
            <w:r w:rsidRPr="0079247C">
              <w:rPr>
                <w:rFonts w:ascii="GHEA Grapalat" w:eastAsia="Times New Roman" w:hAnsi="GHEA Grapalat" w:cs="Verdana"/>
                <w:color w:val="191919"/>
                <w:kern w:val="2"/>
                <w:sz w:val="24"/>
                <w:szCs w:val="24"/>
                <w:shd w:val="clear" w:color="auto" w:fill="FFFFFF"/>
                <w:lang w:val="hy-AM" w:eastAsia="zh-CN" w:bidi="hi-IN"/>
              </w:rPr>
              <w:t>»</w:t>
            </w:r>
            <w:r w:rsidRPr="0079247C">
              <w:rPr>
                <w:rFonts w:ascii="GHEA Grapalat" w:eastAsia="Times New Roman" w:hAnsi="GHEA Grapalat" w:cs="Times New Roman"/>
                <w:color w:val="191919"/>
                <w:kern w:val="2"/>
                <w:sz w:val="24"/>
                <w:szCs w:val="24"/>
                <w:shd w:val="clear" w:color="auto" w:fill="FFFFFF"/>
                <w:lang w:val="hy-AM" w:eastAsia="zh-CN" w:bidi="hi-IN"/>
              </w:rPr>
              <w:t xml:space="preserve"> </w:t>
            </w:r>
            <w:r w:rsidRPr="0079247C">
              <w:rPr>
                <w:rFonts w:ascii="GHEA Grapalat" w:eastAsia="Times New Roman" w:hAnsi="GHEA Grapalat" w:cs="Verdana"/>
                <w:color w:val="191919"/>
                <w:kern w:val="2"/>
                <w:sz w:val="24"/>
                <w:szCs w:val="24"/>
                <w:shd w:val="clear" w:color="auto" w:fill="FFFFFF"/>
                <w:lang w:val="hy-AM" w:eastAsia="zh-CN" w:bidi="hi-IN"/>
              </w:rPr>
              <w:t>բառերը</w:t>
            </w:r>
            <w:r w:rsidRPr="0079247C">
              <w:rPr>
                <w:rFonts w:ascii="GHEA Grapalat" w:eastAsia="Times New Roman" w:hAnsi="GHEA Grapalat" w:cs="Times New Roman"/>
                <w:color w:val="191919"/>
                <w:kern w:val="2"/>
                <w:sz w:val="24"/>
                <w:szCs w:val="24"/>
                <w:shd w:val="clear" w:color="auto" w:fill="FFFFFF"/>
                <w:lang w:val="hy-AM" w:eastAsia="zh-CN" w:bidi="hi-IN"/>
              </w:rPr>
              <w:t xml:space="preserve"> </w:t>
            </w:r>
            <w:r w:rsidRPr="0079247C">
              <w:rPr>
                <w:rFonts w:ascii="GHEA Grapalat" w:eastAsia="Times New Roman" w:hAnsi="GHEA Grapalat" w:cs="Verdana"/>
                <w:color w:val="191919"/>
                <w:kern w:val="2"/>
                <w:sz w:val="24"/>
                <w:szCs w:val="24"/>
                <w:shd w:val="clear" w:color="auto" w:fill="FFFFFF"/>
                <w:lang w:val="hy-AM" w:eastAsia="zh-CN" w:bidi="hi-IN"/>
              </w:rPr>
              <w:t>փոխարինել</w:t>
            </w:r>
            <w:r w:rsidRPr="0079247C">
              <w:rPr>
                <w:rFonts w:ascii="GHEA Grapalat" w:eastAsia="Times New Roman" w:hAnsi="GHEA Grapalat" w:cs="Times New Roman"/>
                <w:color w:val="191919"/>
                <w:kern w:val="2"/>
                <w:sz w:val="24"/>
                <w:szCs w:val="24"/>
                <w:shd w:val="clear" w:color="auto" w:fill="FFFFFF"/>
                <w:lang w:val="hy-AM" w:eastAsia="zh-CN" w:bidi="hi-IN"/>
              </w:rPr>
              <w:t xml:space="preserve"> </w:t>
            </w:r>
            <w:r w:rsidRPr="0079247C">
              <w:rPr>
                <w:rFonts w:ascii="GHEA Grapalat" w:eastAsia="Times New Roman" w:hAnsi="GHEA Grapalat" w:cs="Verdana"/>
                <w:color w:val="191919"/>
                <w:kern w:val="2"/>
                <w:sz w:val="24"/>
                <w:szCs w:val="24"/>
                <w:shd w:val="clear" w:color="auto" w:fill="FFFFFF"/>
                <w:lang w:val="hy-AM" w:eastAsia="zh-CN" w:bidi="hi-IN"/>
              </w:rPr>
              <w:t>«Հավելված</w:t>
            </w:r>
            <w:r w:rsidRPr="0079247C">
              <w:rPr>
                <w:rFonts w:ascii="GHEA Grapalat" w:eastAsia="Times New Roman" w:hAnsi="GHEA Grapalat" w:cs="Times New Roman"/>
                <w:color w:val="191919"/>
                <w:kern w:val="2"/>
                <w:sz w:val="24"/>
                <w:szCs w:val="24"/>
                <w:shd w:val="clear" w:color="auto" w:fill="FFFFFF"/>
                <w:lang w:val="hy-AM" w:eastAsia="zh-CN" w:bidi="hi-IN"/>
              </w:rPr>
              <w:t xml:space="preserve"> N 3</w:t>
            </w:r>
            <w:r w:rsidRPr="0079247C">
              <w:rPr>
                <w:rFonts w:ascii="GHEA Grapalat" w:eastAsia="Times New Roman" w:hAnsi="GHEA Grapalat" w:cs="Verdana"/>
                <w:color w:val="191919"/>
                <w:kern w:val="2"/>
                <w:sz w:val="24"/>
                <w:szCs w:val="24"/>
                <w:shd w:val="clear" w:color="auto" w:fill="FFFFFF"/>
                <w:lang w:val="hy-AM" w:eastAsia="zh-CN" w:bidi="hi-IN"/>
              </w:rPr>
              <w:t>»</w:t>
            </w:r>
            <w:r w:rsidRPr="0079247C">
              <w:rPr>
                <w:rFonts w:ascii="GHEA Grapalat" w:eastAsia="Times New Roman" w:hAnsi="GHEA Grapalat" w:cs="Times New Roman"/>
                <w:color w:val="191919"/>
                <w:kern w:val="2"/>
                <w:sz w:val="24"/>
                <w:szCs w:val="24"/>
                <w:shd w:val="clear" w:color="auto" w:fill="FFFFFF"/>
                <w:lang w:val="hy-AM" w:eastAsia="zh-CN" w:bidi="hi-IN"/>
              </w:rPr>
              <w:t xml:space="preserve"> </w:t>
            </w:r>
            <w:r w:rsidRPr="0079247C">
              <w:rPr>
                <w:rFonts w:ascii="GHEA Grapalat" w:eastAsia="Times New Roman" w:hAnsi="GHEA Grapalat" w:cs="Verdana"/>
                <w:color w:val="191919"/>
                <w:kern w:val="2"/>
                <w:sz w:val="24"/>
                <w:szCs w:val="24"/>
                <w:shd w:val="clear" w:color="auto" w:fill="FFFFFF"/>
                <w:lang w:val="hy-AM" w:eastAsia="zh-CN" w:bidi="hi-IN"/>
              </w:rPr>
              <w:t>բառով</w:t>
            </w:r>
          </w:p>
        </w:tc>
        <w:tc>
          <w:tcPr>
            <w:tcW w:w="7280" w:type="dxa"/>
            <w:gridSpan w:val="11"/>
          </w:tcPr>
          <w:p w14:paraId="79F0A81B" w14:textId="77777777" w:rsidR="008F7A35" w:rsidRDefault="0079247C" w:rsidP="00CA2533">
            <w:pPr>
              <w:jc w:val="center"/>
              <w:rPr>
                <w:rFonts w:ascii="GHEA Grapalat" w:hAnsi="GHEA Grapalat"/>
                <w:b/>
                <w:sz w:val="24"/>
                <w:szCs w:val="24"/>
                <w:lang w:val="hy-AM"/>
              </w:rPr>
            </w:pPr>
            <w:r>
              <w:rPr>
                <w:rFonts w:ascii="GHEA Grapalat" w:hAnsi="GHEA Grapalat"/>
                <w:b/>
                <w:sz w:val="24"/>
                <w:szCs w:val="24"/>
                <w:lang w:val="hy-AM"/>
              </w:rPr>
              <w:t>Ընդունվել է</w:t>
            </w:r>
          </w:p>
        </w:tc>
      </w:tr>
      <w:tr w:rsidR="008F7A35" w14:paraId="3AF9852A" w14:textId="77777777" w:rsidTr="005678DE">
        <w:tc>
          <w:tcPr>
            <w:tcW w:w="7280" w:type="dxa"/>
          </w:tcPr>
          <w:p w14:paraId="38701AF1" w14:textId="77777777" w:rsidR="008F7A35" w:rsidRPr="000431B3" w:rsidRDefault="0079247C" w:rsidP="0079247C">
            <w:pPr>
              <w:pStyle w:val="ListParagraph"/>
              <w:numPr>
                <w:ilvl w:val="0"/>
                <w:numId w:val="4"/>
              </w:numPr>
              <w:suppressAutoHyphens/>
              <w:spacing w:line="360" w:lineRule="auto"/>
              <w:ind w:left="360" w:right="-6"/>
              <w:jc w:val="both"/>
              <w:rPr>
                <w:rFonts w:ascii="GHEA Grapalat" w:eastAsia="Times New Roman" w:hAnsi="GHEA Grapalat" w:cs="Times New Roman"/>
                <w:color w:val="191919"/>
                <w:kern w:val="2"/>
                <w:sz w:val="24"/>
                <w:szCs w:val="24"/>
                <w:shd w:val="clear" w:color="auto" w:fill="FFFFFF"/>
                <w:lang w:val="hy-AM" w:eastAsia="zh-CN" w:bidi="hi-IN"/>
              </w:rPr>
            </w:pPr>
            <w:r w:rsidRPr="0079247C">
              <w:rPr>
                <w:rFonts w:ascii="GHEA Grapalat" w:eastAsia="Times New Roman" w:hAnsi="GHEA Grapalat" w:cs="Times New Roman"/>
                <w:color w:val="191919"/>
                <w:kern w:val="2"/>
                <w:sz w:val="24"/>
                <w:szCs w:val="24"/>
                <w:shd w:val="clear" w:color="auto" w:fill="FFFFFF"/>
                <w:lang w:val="hy-AM" w:eastAsia="zh-CN" w:bidi="hi-IN"/>
              </w:rPr>
              <w:t>որոշման N 3 հավելվածի վերնագրից «Սահմանել» բառը հանել</w:t>
            </w:r>
            <w:r w:rsidRPr="0079247C">
              <w:rPr>
                <w:rFonts w:ascii="Cambria Math" w:eastAsia="Times New Roman" w:hAnsi="Cambria Math" w:cs="Cambria Math"/>
                <w:color w:val="191919"/>
                <w:kern w:val="2"/>
                <w:sz w:val="24"/>
                <w:szCs w:val="24"/>
                <w:shd w:val="clear" w:color="auto" w:fill="FFFFFF"/>
                <w:lang w:val="hy-AM" w:eastAsia="zh-CN" w:bidi="hi-IN"/>
              </w:rPr>
              <w:t>․</w:t>
            </w:r>
          </w:p>
        </w:tc>
        <w:tc>
          <w:tcPr>
            <w:tcW w:w="7280" w:type="dxa"/>
            <w:gridSpan w:val="11"/>
          </w:tcPr>
          <w:p w14:paraId="3FC67168" w14:textId="77777777" w:rsidR="008F7A35" w:rsidRDefault="0079247C" w:rsidP="00CA2533">
            <w:pPr>
              <w:jc w:val="center"/>
              <w:rPr>
                <w:rFonts w:ascii="GHEA Grapalat" w:hAnsi="GHEA Grapalat"/>
                <w:b/>
                <w:sz w:val="24"/>
                <w:szCs w:val="24"/>
                <w:lang w:val="hy-AM"/>
              </w:rPr>
            </w:pPr>
            <w:r>
              <w:rPr>
                <w:rFonts w:ascii="GHEA Grapalat" w:hAnsi="GHEA Grapalat"/>
                <w:b/>
                <w:sz w:val="24"/>
                <w:szCs w:val="24"/>
                <w:lang w:val="hy-AM"/>
              </w:rPr>
              <w:t>Ընդունվել է</w:t>
            </w:r>
          </w:p>
        </w:tc>
      </w:tr>
      <w:tr w:rsidR="00CC3090" w14:paraId="1EA4203F" w14:textId="5A785BD7" w:rsidTr="00CC3090">
        <w:trPr>
          <w:trHeight w:val="135"/>
        </w:trPr>
        <w:tc>
          <w:tcPr>
            <w:tcW w:w="10770" w:type="dxa"/>
            <w:gridSpan w:val="9"/>
            <w:vMerge w:val="restart"/>
            <w:shd w:val="clear" w:color="auto" w:fill="D0CECE" w:themeFill="background2" w:themeFillShade="E6"/>
          </w:tcPr>
          <w:p w14:paraId="3FE06589" w14:textId="11F15ABA" w:rsidR="00CC3090" w:rsidRDefault="00CC3090" w:rsidP="00CC3090">
            <w:pPr>
              <w:jc w:val="center"/>
              <w:rPr>
                <w:rFonts w:ascii="GHEA Grapalat" w:hAnsi="GHEA Grapalat"/>
                <w:b/>
                <w:sz w:val="24"/>
                <w:szCs w:val="24"/>
                <w:lang w:val="hy-AM"/>
              </w:rPr>
            </w:pPr>
            <w:r>
              <w:rPr>
                <w:rFonts w:ascii="GHEA Grapalat" w:hAnsi="GHEA Grapalat"/>
                <w:b/>
                <w:bCs/>
                <w:sz w:val="24"/>
                <w:szCs w:val="24"/>
                <w:lang w:val="hy-AM"/>
              </w:rPr>
              <w:t>3</w:t>
            </w:r>
            <w:r>
              <w:rPr>
                <w:rFonts w:ascii="Cambria Math" w:hAnsi="Cambria Math"/>
                <w:b/>
                <w:bCs/>
                <w:sz w:val="24"/>
                <w:szCs w:val="24"/>
                <w:lang w:val="hy-AM"/>
              </w:rPr>
              <w:t xml:space="preserve">․ </w:t>
            </w:r>
            <w:proofErr w:type="spellStart"/>
            <w:r w:rsidRPr="00152BDB">
              <w:rPr>
                <w:rFonts w:ascii="Cambria Math" w:hAnsi="Cambria Math"/>
                <w:b/>
                <w:bCs/>
                <w:sz w:val="24"/>
                <w:szCs w:val="24"/>
              </w:rPr>
              <w:t>Շրջակա</w:t>
            </w:r>
            <w:proofErr w:type="spellEnd"/>
            <w:r w:rsidRPr="00152BDB">
              <w:rPr>
                <w:rFonts w:ascii="Cambria Math" w:hAnsi="Cambria Math"/>
                <w:b/>
                <w:bCs/>
                <w:sz w:val="24"/>
                <w:szCs w:val="24"/>
              </w:rPr>
              <w:t xml:space="preserve"> </w:t>
            </w:r>
            <w:proofErr w:type="spellStart"/>
            <w:r w:rsidRPr="00152BDB">
              <w:rPr>
                <w:rFonts w:ascii="Cambria Math" w:hAnsi="Cambria Math"/>
                <w:b/>
                <w:bCs/>
                <w:sz w:val="24"/>
                <w:szCs w:val="24"/>
              </w:rPr>
              <w:t>միջավայրի</w:t>
            </w:r>
            <w:proofErr w:type="spellEnd"/>
            <w:r w:rsidRPr="00152BDB">
              <w:rPr>
                <w:rFonts w:ascii="Cambria Math" w:hAnsi="Cambria Math"/>
                <w:b/>
                <w:bCs/>
                <w:sz w:val="24"/>
                <w:szCs w:val="24"/>
              </w:rPr>
              <w:t xml:space="preserve"> </w:t>
            </w:r>
            <w:proofErr w:type="spellStart"/>
            <w:r w:rsidRPr="00152BDB">
              <w:rPr>
                <w:rFonts w:ascii="Cambria Math" w:hAnsi="Cambria Math"/>
                <w:b/>
                <w:bCs/>
                <w:sz w:val="24"/>
                <w:szCs w:val="24"/>
              </w:rPr>
              <w:t>նախարարություն</w:t>
            </w:r>
            <w:proofErr w:type="spellEnd"/>
          </w:p>
        </w:tc>
        <w:tc>
          <w:tcPr>
            <w:tcW w:w="3790" w:type="dxa"/>
            <w:gridSpan w:val="3"/>
            <w:shd w:val="clear" w:color="auto" w:fill="D0CECE" w:themeFill="background2" w:themeFillShade="E6"/>
          </w:tcPr>
          <w:p w14:paraId="56683CAB" w14:textId="73325CF2" w:rsidR="00CC3090" w:rsidRDefault="00CC3090" w:rsidP="00CC3090">
            <w:pPr>
              <w:jc w:val="center"/>
              <w:rPr>
                <w:rFonts w:ascii="GHEA Grapalat" w:hAnsi="GHEA Grapalat"/>
                <w:b/>
                <w:sz w:val="24"/>
                <w:szCs w:val="24"/>
                <w:lang w:val="hy-AM"/>
              </w:rPr>
            </w:pPr>
            <w:r w:rsidRPr="00152BDB">
              <w:rPr>
                <w:rFonts w:ascii="GHEA Grapalat" w:hAnsi="GHEA Grapalat"/>
                <w:b/>
                <w:bCs/>
                <w:sz w:val="24"/>
                <w:szCs w:val="24"/>
                <w:lang w:val="hy-AM"/>
              </w:rPr>
              <w:t>26</w:t>
            </w:r>
            <w:r w:rsidRPr="00152BDB">
              <w:rPr>
                <w:rFonts w:ascii="Cambria Math" w:hAnsi="Cambria Math" w:cs="Cambria Math"/>
                <w:b/>
                <w:bCs/>
                <w:sz w:val="24"/>
                <w:szCs w:val="24"/>
                <w:lang w:val="hy-AM"/>
              </w:rPr>
              <w:t>․</w:t>
            </w:r>
            <w:r w:rsidRPr="00152BDB">
              <w:rPr>
                <w:rFonts w:ascii="GHEA Grapalat" w:hAnsi="GHEA Grapalat"/>
                <w:b/>
                <w:bCs/>
                <w:sz w:val="24"/>
                <w:szCs w:val="24"/>
                <w:lang w:val="hy-AM"/>
              </w:rPr>
              <w:t>03</w:t>
            </w:r>
            <w:r w:rsidRPr="00152BDB">
              <w:rPr>
                <w:rFonts w:ascii="Cambria Math" w:hAnsi="Cambria Math" w:cs="Cambria Math"/>
                <w:b/>
                <w:bCs/>
                <w:sz w:val="24"/>
                <w:szCs w:val="24"/>
                <w:lang w:val="hy-AM"/>
              </w:rPr>
              <w:t>․</w:t>
            </w:r>
            <w:r w:rsidRPr="00152BDB">
              <w:rPr>
                <w:rFonts w:ascii="GHEA Grapalat" w:hAnsi="GHEA Grapalat"/>
                <w:b/>
                <w:bCs/>
                <w:sz w:val="24"/>
                <w:szCs w:val="24"/>
                <w:lang w:val="hy-AM"/>
              </w:rPr>
              <w:t>2026թ</w:t>
            </w:r>
            <w:r w:rsidRPr="00152BDB">
              <w:rPr>
                <w:rFonts w:ascii="Cambria Math" w:hAnsi="Cambria Math" w:cs="Cambria Math"/>
                <w:b/>
                <w:bCs/>
                <w:sz w:val="24"/>
                <w:szCs w:val="24"/>
                <w:lang w:val="hy-AM"/>
              </w:rPr>
              <w:t>․</w:t>
            </w:r>
          </w:p>
        </w:tc>
      </w:tr>
      <w:tr w:rsidR="00CC3090" w14:paraId="3C834A51" w14:textId="77777777" w:rsidTr="00CC3090">
        <w:trPr>
          <w:trHeight w:val="180"/>
        </w:trPr>
        <w:tc>
          <w:tcPr>
            <w:tcW w:w="10770" w:type="dxa"/>
            <w:gridSpan w:val="9"/>
            <w:vMerge/>
            <w:shd w:val="clear" w:color="auto" w:fill="D0CECE" w:themeFill="background2" w:themeFillShade="E6"/>
          </w:tcPr>
          <w:p w14:paraId="23B4DB6D" w14:textId="77777777" w:rsidR="00CC3090" w:rsidRDefault="00CC3090" w:rsidP="00CC3090">
            <w:pPr>
              <w:jc w:val="center"/>
              <w:rPr>
                <w:rFonts w:ascii="GHEA Grapalat" w:hAnsi="GHEA Grapalat"/>
                <w:b/>
                <w:sz w:val="24"/>
                <w:szCs w:val="24"/>
                <w:lang w:val="hy-AM"/>
              </w:rPr>
            </w:pPr>
          </w:p>
        </w:tc>
        <w:tc>
          <w:tcPr>
            <w:tcW w:w="3790" w:type="dxa"/>
            <w:gridSpan w:val="3"/>
            <w:shd w:val="clear" w:color="auto" w:fill="D0CECE" w:themeFill="background2" w:themeFillShade="E6"/>
          </w:tcPr>
          <w:p w14:paraId="6E24A5C6" w14:textId="77777777" w:rsidR="00CC3090" w:rsidRPr="00152BDB" w:rsidRDefault="00CC3090" w:rsidP="00CC3090">
            <w:pPr>
              <w:jc w:val="center"/>
              <w:rPr>
                <w:rFonts w:ascii="GHEA Grapalat" w:hAnsi="GHEA Grapalat"/>
                <w:b/>
                <w:bCs/>
                <w:sz w:val="24"/>
                <w:szCs w:val="24"/>
                <w:lang w:val="en-US"/>
              </w:rPr>
            </w:pPr>
            <w:r w:rsidRPr="00152BDB">
              <w:rPr>
                <w:rFonts w:ascii="GHEA Grapalat" w:hAnsi="GHEA Grapalat"/>
                <w:b/>
                <w:bCs/>
                <w:sz w:val="24"/>
                <w:szCs w:val="24"/>
                <w:lang w:val="en-US"/>
              </w:rPr>
              <w:t>1/01.5/2544-2026</w:t>
            </w:r>
          </w:p>
          <w:p w14:paraId="6C52B8AA" w14:textId="77777777" w:rsidR="00CC3090" w:rsidRDefault="00CC3090" w:rsidP="00CC3090">
            <w:pPr>
              <w:jc w:val="center"/>
              <w:rPr>
                <w:rFonts w:ascii="GHEA Grapalat" w:hAnsi="GHEA Grapalat"/>
                <w:b/>
                <w:sz w:val="24"/>
                <w:szCs w:val="24"/>
                <w:lang w:val="hy-AM"/>
              </w:rPr>
            </w:pPr>
          </w:p>
        </w:tc>
      </w:tr>
      <w:tr w:rsidR="00CC3090" w14:paraId="0C4D0209" w14:textId="77777777" w:rsidTr="005678DE">
        <w:tc>
          <w:tcPr>
            <w:tcW w:w="7280" w:type="dxa"/>
          </w:tcPr>
          <w:p w14:paraId="513857AF" w14:textId="0EF8927F" w:rsidR="00CC3090" w:rsidRPr="00CC3090" w:rsidRDefault="00CC3090" w:rsidP="00CC3090">
            <w:pPr>
              <w:suppressAutoHyphens/>
              <w:spacing w:line="360" w:lineRule="auto"/>
              <w:ind w:right="-6"/>
              <w:jc w:val="both"/>
              <w:rPr>
                <w:rFonts w:ascii="GHEA Grapalat" w:eastAsia="Times New Roman" w:hAnsi="GHEA Grapalat" w:cs="Times New Roman"/>
                <w:color w:val="191919"/>
                <w:kern w:val="2"/>
                <w:sz w:val="24"/>
                <w:szCs w:val="24"/>
                <w:shd w:val="clear" w:color="auto" w:fill="FFFFFF"/>
                <w:lang w:val="hy-AM" w:eastAsia="zh-CN" w:bidi="hi-IN"/>
              </w:rPr>
            </w:pPr>
            <w:r>
              <w:rPr>
                <w:rFonts w:ascii="GHEA Grapalat" w:hAnsi="GHEA Grapalat"/>
                <w:sz w:val="24"/>
                <w:szCs w:val="24"/>
                <w:lang w:val="hy-AM"/>
              </w:rPr>
              <w:t>Առաջարկություններ և դիտողություններ չկան</w:t>
            </w:r>
          </w:p>
        </w:tc>
        <w:tc>
          <w:tcPr>
            <w:tcW w:w="7280" w:type="dxa"/>
            <w:gridSpan w:val="11"/>
          </w:tcPr>
          <w:p w14:paraId="7988B321" w14:textId="7118C576" w:rsidR="00CC3090" w:rsidRDefault="00CC3090" w:rsidP="00CC3090">
            <w:pPr>
              <w:jc w:val="center"/>
              <w:rPr>
                <w:rFonts w:ascii="GHEA Grapalat" w:hAnsi="GHEA Grapalat"/>
                <w:b/>
                <w:sz w:val="24"/>
                <w:szCs w:val="24"/>
                <w:lang w:val="hy-AM"/>
              </w:rPr>
            </w:pPr>
            <w:r>
              <w:rPr>
                <w:rFonts w:ascii="GHEA Grapalat" w:hAnsi="GHEA Grapalat"/>
                <w:b/>
                <w:sz w:val="24"/>
                <w:szCs w:val="24"/>
                <w:lang w:val="hy-AM"/>
              </w:rPr>
              <w:t>Ընդունվել է</w:t>
            </w:r>
          </w:p>
        </w:tc>
      </w:tr>
      <w:tr w:rsidR="00923261" w14:paraId="37FBA7E6" w14:textId="087DE390" w:rsidTr="003D07A3">
        <w:trPr>
          <w:trHeight w:val="150"/>
        </w:trPr>
        <w:tc>
          <w:tcPr>
            <w:tcW w:w="10770" w:type="dxa"/>
            <w:gridSpan w:val="9"/>
            <w:vMerge w:val="restart"/>
            <w:shd w:val="clear" w:color="auto" w:fill="D0CECE" w:themeFill="background2" w:themeFillShade="E6"/>
          </w:tcPr>
          <w:p w14:paraId="2BD225AA" w14:textId="2A065495" w:rsidR="00923261" w:rsidRDefault="00923261" w:rsidP="00923261">
            <w:pPr>
              <w:jc w:val="center"/>
              <w:rPr>
                <w:rFonts w:ascii="GHEA Grapalat" w:hAnsi="GHEA Grapalat"/>
                <w:b/>
                <w:sz w:val="24"/>
                <w:szCs w:val="24"/>
                <w:lang w:val="hy-AM"/>
              </w:rPr>
            </w:pPr>
            <w:r w:rsidRPr="00923261">
              <w:rPr>
                <w:rFonts w:ascii="GHEA Grapalat" w:hAnsi="GHEA Grapalat" w:cs="Cambria Math"/>
                <w:b/>
                <w:sz w:val="24"/>
                <w:szCs w:val="24"/>
                <w:lang w:val="hy-AM"/>
              </w:rPr>
              <w:t>4</w:t>
            </w:r>
            <w:r w:rsidRPr="00923261">
              <w:rPr>
                <w:rFonts w:ascii="Cambria Math" w:hAnsi="Cambria Math" w:cs="Cambria Math"/>
                <w:b/>
                <w:sz w:val="24"/>
                <w:szCs w:val="24"/>
                <w:lang w:val="hy-AM"/>
              </w:rPr>
              <w:t>․</w:t>
            </w:r>
            <w:r w:rsidRPr="00923261">
              <w:rPr>
                <w:rFonts w:ascii="GHEA Grapalat" w:hAnsi="GHEA Grapalat"/>
                <w:b/>
                <w:sz w:val="24"/>
                <w:szCs w:val="24"/>
                <w:lang w:val="hy-AM"/>
              </w:rPr>
              <w:t xml:space="preserve"> Ներքին գործերի նախարարություն</w:t>
            </w:r>
          </w:p>
        </w:tc>
        <w:tc>
          <w:tcPr>
            <w:tcW w:w="3790" w:type="dxa"/>
            <w:gridSpan w:val="3"/>
            <w:shd w:val="clear" w:color="auto" w:fill="D0CECE" w:themeFill="background2" w:themeFillShade="E6"/>
          </w:tcPr>
          <w:p w14:paraId="608FC501" w14:textId="3AAB62BE" w:rsidR="00923261" w:rsidRDefault="00923261" w:rsidP="00923261">
            <w:pPr>
              <w:jc w:val="center"/>
              <w:rPr>
                <w:rFonts w:ascii="GHEA Grapalat" w:hAnsi="GHEA Grapalat"/>
                <w:b/>
                <w:sz w:val="24"/>
                <w:szCs w:val="24"/>
                <w:lang w:val="hy-AM"/>
              </w:rPr>
            </w:pPr>
            <w:r w:rsidRPr="00923261">
              <w:rPr>
                <w:rFonts w:ascii="GHEA Grapalat" w:hAnsi="GHEA Grapalat"/>
                <w:b/>
                <w:sz w:val="24"/>
                <w:szCs w:val="24"/>
                <w:lang w:val="hy-AM"/>
              </w:rPr>
              <w:t>27</w:t>
            </w:r>
            <w:r w:rsidRPr="00923261">
              <w:rPr>
                <w:rFonts w:ascii="Cambria Math" w:hAnsi="Cambria Math" w:cs="Cambria Math"/>
                <w:b/>
                <w:sz w:val="24"/>
                <w:szCs w:val="24"/>
                <w:lang w:val="hy-AM"/>
              </w:rPr>
              <w:t>․</w:t>
            </w:r>
            <w:r w:rsidRPr="00923261">
              <w:rPr>
                <w:rFonts w:ascii="GHEA Grapalat" w:hAnsi="GHEA Grapalat"/>
                <w:b/>
                <w:sz w:val="24"/>
                <w:szCs w:val="24"/>
                <w:lang w:val="hy-AM"/>
              </w:rPr>
              <w:t>03</w:t>
            </w:r>
            <w:r w:rsidRPr="00923261">
              <w:rPr>
                <w:rFonts w:ascii="Cambria Math" w:hAnsi="Cambria Math" w:cs="Cambria Math"/>
                <w:b/>
                <w:sz w:val="24"/>
                <w:szCs w:val="24"/>
                <w:lang w:val="hy-AM"/>
              </w:rPr>
              <w:t>․</w:t>
            </w:r>
            <w:r w:rsidRPr="00923261">
              <w:rPr>
                <w:rFonts w:ascii="GHEA Grapalat" w:hAnsi="GHEA Grapalat"/>
                <w:b/>
                <w:sz w:val="24"/>
                <w:szCs w:val="24"/>
                <w:lang w:val="hy-AM"/>
              </w:rPr>
              <w:t>2026թ</w:t>
            </w:r>
            <w:r w:rsidRPr="00923261">
              <w:rPr>
                <w:rFonts w:ascii="Cambria Math" w:hAnsi="Cambria Math" w:cs="Cambria Math"/>
                <w:b/>
                <w:sz w:val="24"/>
                <w:szCs w:val="24"/>
                <w:lang w:val="hy-AM"/>
              </w:rPr>
              <w:t>․</w:t>
            </w:r>
          </w:p>
        </w:tc>
      </w:tr>
      <w:tr w:rsidR="00923261" w14:paraId="42FF9F3F" w14:textId="77777777" w:rsidTr="003D07A3">
        <w:trPr>
          <w:trHeight w:val="165"/>
        </w:trPr>
        <w:tc>
          <w:tcPr>
            <w:tcW w:w="10770" w:type="dxa"/>
            <w:gridSpan w:val="9"/>
            <w:vMerge/>
            <w:shd w:val="clear" w:color="auto" w:fill="D0CECE" w:themeFill="background2" w:themeFillShade="E6"/>
          </w:tcPr>
          <w:p w14:paraId="5045C660" w14:textId="77777777" w:rsidR="00923261" w:rsidRDefault="00923261" w:rsidP="00923261">
            <w:pPr>
              <w:jc w:val="center"/>
              <w:rPr>
                <w:rFonts w:ascii="GHEA Grapalat" w:hAnsi="GHEA Grapalat"/>
                <w:b/>
                <w:sz w:val="24"/>
                <w:szCs w:val="24"/>
                <w:lang w:val="hy-AM"/>
              </w:rPr>
            </w:pPr>
          </w:p>
        </w:tc>
        <w:tc>
          <w:tcPr>
            <w:tcW w:w="3790" w:type="dxa"/>
            <w:gridSpan w:val="3"/>
            <w:shd w:val="clear" w:color="auto" w:fill="D0CECE" w:themeFill="background2" w:themeFillShade="E6"/>
          </w:tcPr>
          <w:p w14:paraId="5BF7E405" w14:textId="77777777" w:rsidR="00923261" w:rsidRPr="00923261" w:rsidRDefault="00923261" w:rsidP="00923261">
            <w:pPr>
              <w:jc w:val="center"/>
              <w:rPr>
                <w:rFonts w:ascii="GHEA Grapalat" w:hAnsi="GHEA Grapalat"/>
                <w:b/>
                <w:sz w:val="24"/>
                <w:szCs w:val="24"/>
                <w:lang w:val="en-US"/>
              </w:rPr>
            </w:pPr>
            <w:r w:rsidRPr="00923261">
              <w:rPr>
                <w:rFonts w:ascii="GHEA Grapalat" w:hAnsi="GHEA Grapalat"/>
                <w:b/>
                <w:sz w:val="24"/>
                <w:szCs w:val="24"/>
                <w:lang w:val="en-US"/>
              </w:rPr>
              <w:t>43/6/86632-26</w:t>
            </w:r>
          </w:p>
          <w:p w14:paraId="1FD82B3E" w14:textId="77777777" w:rsidR="00923261" w:rsidRDefault="00923261" w:rsidP="00923261">
            <w:pPr>
              <w:jc w:val="center"/>
              <w:rPr>
                <w:rFonts w:ascii="GHEA Grapalat" w:hAnsi="GHEA Grapalat"/>
                <w:b/>
                <w:sz w:val="24"/>
                <w:szCs w:val="24"/>
                <w:lang w:val="hy-AM"/>
              </w:rPr>
            </w:pPr>
          </w:p>
        </w:tc>
      </w:tr>
      <w:tr w:rsidR="00923261" w14:paraId="3DD1397C" w14:textId="77777777" w:rsidTr="005678DE">
        <w:tc>
          <w:tcPr>
            <w:tcW w:w="7280" w:type="dxa"/>
          </w:tcPr>
          <w:p w14:paraId="669E9CED" w14:textId="4FF37B38" w:rsidR="00923261" w:rsidRDefault="00923261" w:rsidP="00923261">
            <w:pPr>
              <w:suppressAutoHyphens/>
              <w:spacing w:line="360" w:lineRule="auto"/>
              <w:ind w:right="-6"/>
              <w:jc w:val="both"/>
              <w:rPr>
                <w:rFonts w:ascii="GHEA Grapalat" w:hAnsi="GHEA Grapalat"/>
                <w:sz w:val="24"/>
                <w:szCs w:val="24"/>
                <w:lang w:val="hy-AM"/>
              </w:rPr>
            </w:pPr>
            <w:r>
              <w:rPr>
                <w:rFonts w:ascii="GHEA Grapalat" w:hAnsi="GHEA Grapalat"/>
                <w:sz w:val="24"/>
                <w:szCs w:val="24"/>
                <w:lang w:val="hy-AM"/>
              </w:rPr>
              <w:lastRenderedPageBreak/>
              <w:t>Առաջարկություններ և դիտողություններ չկան</w:t>
            </w:r>
          </w:p>
        </w:tc>
        <w:tc>
          <w:tcPr>
            <w:tcW w:w="7280" w:type="dxa"/>
            <w:gridSpan w:val="11"/>
          </w:tcPr>
          <w:p w14:paraId="6DF72848" w14:textId="4ACAE04B" w:rsidR="00923261" w:rsidRDefault="00923261" w:rsidP="00923261">
            <w:pPr>
              <w:jc w:val="center"/>
              <w:rPr>
                <w:rFonts w:ascii="GHEA Grapalat" w:hAnsi="GHEA Grapalat"/>
                <w:b/>
                <w:sz w:val="24"/>
                <w:szCs w:val="24"/>
                <w:lang w:val="hy-AM"/>
              </w:rPr>
            </w:pPr>
            <w:r>
              <w:rPr>
                <w:rFonts w:ascii="GHEA Grapalat" w:hAnsi="GHEA Grapalat"/>
                <w:b/>
                <w:sz w:val="24"/>
                <w:szCs w:val="24"/>
                <w:lang w:val="hy-AM"/>
              </w:rPr>
              <w:t>Ընդունվել է</w:t>
            </w:r>
          </w:p>
        </w:tc>
      </w:tr>
      <w:tr w:rsidR="00923261" w14:paraId="60635051" w14:textId="6089CD4B" w:rsidTr="006E64A8">
        <w:trPr>
          <w:trHeight w:val="120"/>
        </w:trPr>
        <w:tc>
          <w:tcPr>
            <w:tcW w:w="10845" w:type="dxa"/>
            <w:gridSpan w:val="10"/>
            <w:vMerge w:val="restart"/>
            <w:shd w:val="clear" w:color="auto" w:fill="D0CECE" w:themeFill="background2" w:themeFillShade="E6"/>
          </w:tcPr>
          <w:p w14:paraId="4CA13B0D" w14:textId="77B631C1" w:rsidR="00923261" w:rsidRPr="00923261" w:rsidRDefault="00923261" w:rsidP="00923261">
            <w:pPr>
              <w:jc w:val="center"/>
              <w:rPr>
                <w:rFonts w:ascii="GHEA Grapalat" w:hAnsi="GHEA Grapalat"/>
                <w:b/>
                <w:sz w:val="24"/>
                <w:szCs w:val="24"/>
                <w:lang w:val="hy-AM"/>
              </w:rPr>
            </w:pPr>
            <w:r w:rsidRPr="00923261">
              <w:rPr>
                <w:rFonts w:ascii="GHEA Grapalat" w:hAnsi="GHEA Grapalat"/>
                <w:b/>
                <w:sz w:val="24"/>
                <w:szCs w:val="24"/>
                <w:lang w:val="hy-AM"/>
              </w:rPr>
              <w:t>5</w:t>
            </w:r>
            <w:r w:rsidRPr="00923261">
              <w:rPr>
                <w:rFonts w:ascii="Cambria Math" w:hAnsi="Cambria Math" w:cs="Cambria Math"/>
                <w:b/>
                <w:sz w:val="24"/>
                <w:szCs w:val="24"/>
                <w:lang w:val="hy-AM"/>
              </w:rPr>
              <w:t>․</w:t>
            </w:r>
            <w:r w:rsidRPr="00923261">
              <w:rPr>
                <w:rFonts w:ascii="GHEA Grapalat" w:hAnsi="GHEA Grapalat"/>
                <w:b/>
                <w:sz w:val="24"/>
                <w:szCs w:val="24"/>
                <w:lang w:val="hy-AM"/>
              </w:rPr>
              <w:t xml:space="preserve"> Արտաքին գործերի նախարարություն</w:t>
            </w:r>
          </w:p>
        </w:tc>
        <w:tc>
          <w:tcPr>
            <w:tcW w:w="3715" w:type="dxa"/>
            <w:gridSpan w:val="2"/>
            <w:shd w:val="clear" w:color="auto" w:fill="D0CECE" w:themeFill="background2" w:themeFillShade="E6"/>
          </w:tcPr>
          <w:p w14:paraId="2195A61E" w14:textId="6AC36714" w:rsidR="00923261" w:rsidRDefault="00923261" w:rsidP="00923261">
            <w:pPr>
              <w:jc w:val="center"/>
              <w:rPr>
                <w:rFonts w:ascii="GHEA Grapalat" w:hAnsi="GHEA Grapalat"/>
                <w:b/>
                <w:sz w:val="24"/>
                <w:szCs w:val="24"/>
                <w:lang w:val="hy-AM"/>
              </w:rPr>
            </w:pPr>
            <w:r w:rsidRPr="00A72E2B">
              <w:rPr>
                <w:rFonts w:ascii="GHEA Grapalat" w:hAnsi="GHEA Grapalat"/>
                <w:b/>
                <w:sz w:val="24"/>
                <w:szCs w:val="24"/>
                <w:lang w:val="hy-AM"/>
              </w:rPr>
              <w:t>30</w:t>
            </w:r>
            <w:r w:rsidRPr="00A72E2B">
              <w:rPr>
                <w:rFonts w:ascii="Cambria Math" w:hAnsi="Cambria Math" w:cs="Cambria Math"/>
                <w:b/>
                <w:sz w:val="24"/>
                <w:szCs w:val="24"/>
                <w:lang w:val="hy-AM"/>
              </w:rPr>
              <w:t>․</w:t>
            </w:r>
            <w:r w:rsidRPr="00A72E2B">
              <w:rPr>
                <w:rFonts w:ascii="GHEA Grapalat" w:hAnsi="GHEA Grapalat"/>
                <w:b/>
                <w:sz w:val="24"/>
                <w:szCs w:val="24"/>
                <w:lang w:val="hy-AM"/>
              </w:rPr>
              <w:t>03</w:t>
            </w:r>
            <w:r w:rsidRPr="00A72E2B">
              <w:rPr>
                <w:rFonts w:ascii="Cambria Math" w:hAnsi="Cambria Math" w:cs="Cambria Math"/>
                <w:b/>
                <w:sz w:val="24"/>
                <w:szCs w:val="24"/>
                <w:lang w:val="hy-AM"/>
              </w:rPr>
              <w:t>․</w:t>
            </w:r>
            <w:r w:rsidRPr="00A72E2B">
              <w:rPr>
                <w:rFonts w:ascii="GHEA Grapalat" w:hAnsi="GHEA Grapalat"/>
                <w:b/>
                <w:sz w:val="24"/>
                <w:szCs w:val="24"/>
                <w:lang w:val="hy-AM"/>
              </w:rPr>
              <w:t>2026թ</w:t>
            </w:r>
            <w:r w:rsidRPr="00A72E2B">
              <w:rPr>
                <w:rFonts w:ascii="Cambria Math" w:hAnsi="Cambria Math" w:cs="Cambria Math"/>
                <w:b/>
                <w:sz w:val="24"/>
                <w:szCs w:val="24"/>
                <w:lang w:val="hy-AM"/>
              </w:rPr>
              <w:t>․</w:t>
            </w:r>
          </w:p>
        </w:tc>
      </w:tr>
      <w:tr w:rsidR="00923261" w14:paraId="750757DD" w14:textId="77777777" w:rsidTr="006E64A8">
        <w:trPr>
          <w:trHeight w:val="195"/>
        </w:trPr>
        <w:tc>
          <w:tcPr>
            <w:tcW w:w="10845" w:type="dxa"/>
            <w:gridSpan w:val="10"/>
            <w:vMerge/>
            <w:shd w:val="clear" w:color="auto" w:fill="D0CECE" w:themeFill="background2" w:themeFillShade="E6"/>
          </w:tcPr>
          <w:p w14:paraId="6A7057A4" w14:textId="77777777" w:rsidR="00923261" w:rsidRDefault="00923261" w:rsidP="00923261">
            <w:pPr>
              <w:jc w:val="center"/>
              <w:rPr>
                <w:rFonts w:ascii="GHEA Grapalat" w:hAnsi="GHEA Grapalat"/>
                <w:b/>
                <w:sz w:val="24"/>
                <w:szCs w:val="24"/>
                <w:lang w:val="hy-AM"/>
              </w:rPr>
            </w:pPr>
          </w:p>
        </w:tc>
        <w:tc>
          <w:tcPr>
            <w:tcW w:w="3715" w:type="dxa"/>
            <w:gridSpan w:val="2"/>
            <w:shd w:val="clear" w:color="auto" w:fill="D0CECE" w:themeFill="background2" w:themeFillShade="E6"/>
          </w:tcPr>
          <w:p w14:paraId="65564FDE" w14:textId="77777777" w:rsidR="00923261" w:rsidRPr="00EB3D27" w:rsidRDefault="00923261" w:rsidP="00923261">
            <w:pPr>
              <w:jc w:val="center"/>
              <w:rPr>
                <w:rFonts w:ascii="GHEA Grapalat" w:hAnsi="GHEA Grapalat"/>
                <w:b/>
                <w:sz w:val="24"/>
                <w:szCs w:val="24"/>
                <w:lang w:val="en-US"/>
              </w:rPr>
            </w:pPr>
            <w:r w:rsidRPr="00EB3D27">
              <w:rPr>
                <w:rFonts w:ascii="GHEA Grapalat" w:hAnsi="GHEA Grapalat"/>
                <w:b/>
                <w:sz w:val="24"/>
                <w:szCs w:val="24"/>
                <w:lang w:val="en-US"/>
              </w:rPr>
              <w:t>1111/14771-26</w:t>
            </w:r>
          </w:p>
          <w:p w14:paraId="72DF2124" w14:textId="77777777" w:rsidR="00923261" w:rsidRDefault="00923261" w:rsidP="00923261">
            <w:pPr>
              <w:jc w:val="center"/>
              <w:rPr>
                <w:rFonts w:ascii="GHEA Grapalat" w:hAnsi="GHEA Grapalat"/>
                <w:b/>
                <w:sz w:val="24"/>
                <w:szCs w:val="24"/>
                <w:lang w:val="hy-AM"/>
              </w:rPr>
            </w:pPr>
          </w:p>
        </w:tc>
      </w:tr>
      <w:tr w:rsidR="00923261" w14:paraId="4E6084AF" w14:textId="77777777" w:rsidTr="005678DE">
        <w:tc>
          <w:tcPr>
            <w:tcW w:w="7280" w:type="dxa"/>
          </w:tcPr>
          <w:p w14:paraId="6659AA03" w14:textId="3B42DD2D" w:rsidR="00923261" w:rsidRDefault="00923261" w:rsidP="00923261">
            <w:pPr>
              <w:suppressAutoHyphens/>
              <w:spacing w:line="360" w:lineRule="auto"/>
              <w:ind w:right="-6"/>
              <w:jc w:val="both"/>
              <w:rPr>
                <w:rFonts w:ascii="GHEA Grapalat" w:hAnsi="GHEA Grapalat"/>
                <w:sz w:val="24"/>
                <w:szCs w:val="24"/>
                <w:lang w:val="hy-AM"/>
              </w:rPr>
            </w:pPr>
            <w:r>
              <w:rPr>
                <w:rFonts w:ascii="GHEA Grapalat" w:hAnsi="GHEA Grapalat"/>
                <w:sz w:val="24"/>
                <w:szCs w:val="24"/>
                <w:lang w:val="hy-AM"/>
              </w:rPr>
              <w:t>Առաջարկություններ և դիտողություններ չկան</w:t>
            </w:r>
          </w:p>
        </w:tc>
        <w:tc>
          <w:tcPr>
            <w:tcW w:w="7280" w:type="dxa"/>
            <w:gridSpan w:val="11"/>
          </w:tcPr>
          <w:p w14:paraId="18DC16B9" w14:textId="0F2BE5E9" w:rsidR="00923261" w:rsidRDefault="00923261" w:rsidP="00923261">
            <w:pPr>
              <w:jc w:val="center"/>
              <w:rPr>
                <w:rFonts w:ascii="GHEA Grapalat" w:hAnsi="GHEA Grapalat"/>
                <w:b/>
                <w:sz w:val="24"/>
                <w:szCs w:val="24"/>
                <w:lang w:val="hy-AM"/>
              </w:rPr>
            </w:pPr>
            <w:r>
              <w:rPr>
                <w:rFonts w:ascii="GHEA Grapalat" w:hAnsi="GHEA Grapalat"/>
                <w:b/>
                <w:sz w:val="24"/>
                <w:szCs w:val="24"/>
                <w:lang w:val="hy-AM"/>
              </w:rPr>
              <w:t>Ընդունվել է</w:t>
            </w:r>
          </w:p>
        </w:tc>
      </w:tr>
      <w:tr w:rsidR="00923261" w14:paraId="3225258D" w14:textId="72A4DEAB" w:rsidTr="00923261">
        <w:trPr>
          <w:trHeight w:val="150"/>
        </w:trPr>
        <w:tc>
          <w:tcPr>
            <w:tcW w:w="10860" w:type="dxa"/>
            <w:gridSpan w:val="11"/>
            <w:vMerge w:val="restart"/>
            <w:shd w:val="clear" w:color="auto" w:fill="D0CECE" w:themeFill="background2" w:themeFillShade="E6"/>
          </w:tcPr>
          <w:p w14:paraId="0A567723" w14:textId="2804A80F" w:rsidR="00923261" w:rsidRPr="0048718B" w:rsidRDefault="0003066D" w:rsidP="00923261">
            <w:pPr>
              <w:jc w:val="center"/>
              <w:rPr>
                <w:rFonts w:ascii="GHEA Grapalat" w:hAnsi="GHEA Grapalat"/>
                <w:b/>
                <w:sz w:val="24"/>
                <w:szCs w:val="24"/>
                <w:lang w:val="hy-AM"/>
              </w:rPr>
            </w:pPr>
            <w:r w:rsidRPr="0048718B">
              <w:rPr>
                <w:rFonts w:ascii="GHEA Grapalat" w:hAnsi="GHEA Grapalat"/>
                <w:b/>
                <w:sz w:val="24"/>
                <w:szCs w:val="24"/>
                <w:lang w:val="hy-AM"/>
              </w:rPr>
              <w:t>6</w:t>
            </w:r>
            <w:r w:rsidRPr="0048718B">
              <w:rPr>
                <w:rFonts w:ascii="Cambria Math" w:hAnsi="Cambria Math" w:cs="Cambria Math"/>
                <w:b/>
                <w:sz w:val="24"/>
                <w:szCs w:val="24"/>
                <w:lang w:val="hy-AM"/>
              </w:rPr>
              <w:t>․</w:t>
            </w:r>
            <w:r w:rsidRPr="0048718B">
              <w:rPr>
                <w:rFonts w:ascii="GHEA Grapalat" w:hAnsi="GHEA Grapalat"/>
                <w:b/>
                <w:sz w:val="24"/>
                <w:szCs w:val="24"/>
                <w:lang w:val="hy-AM"/>
              </w:rPr>
              <w:t xml:space="preserve"> Տ</w:t>
            </w:r>
            <w:proofErr w:type="spellStart"/>
            <w:r w:rsidRPr="0048718B">
              <w:rPr>
                <w:rFonts w:ascii="GHEA Grapalat" w:hAnsi="GHEA Grapalat"/>
                <w:b/>
                <w:sz w:val="24"/>
                <w:szCs w:val="24"/>
              </w:rPr>
              <w:t>արածքային</w:t>
            </w:r>
            <w:proofErr w:type="spellEnd"/>
            <w:r w:rsidRPr="0048718B">
              <w:rPr>
                <w:rFonts w:ascii="GHEA Grapalat" w:hAnsi="GHEA Grapalat"/>
                <w:b/>
                <w:sz w:val="24"/>
                <w:szCs w:val="24"/>
              </w:rPr>
              <w:t xml:space="preserve"> </w:t>
            </w:r>
            <w:proofErr w:type="spellStart"/>
            <w:r w:rsidRPr="0048718B">
              <w:rPr>
                <w:rFonts w:ascii="GHEA Grapalat" w:hAnsi="GHEA Grapalat"/>
                <w:b/>
                <w:sz w:val="24"/>
                <w:szCs w:val="24"/>
              </w:rPr>
              <w:t>կառավարման</w:t>
            </w:r>
            <w:proofErr w:type="spellEnd"/>
            <w:r w:rsidRPr="0048718B">
              <w:rPr>
                <w:rFonts w:ascii="GHEA Grapalat" w:hAnsi="GHEA Grapalat"/>
                <w:b/>
                <w:sz w:val="24"/>
                <w:szCs w:val="24"/>
              </w:rPr>
              <w:t xml:space="preserve"> և </w:t>
            </w:r>
            <w:proofErr w:type="spellStart"/>
            <w:r w:rsidRPr="0048718B">
              <w:rPr>
                <w:rFonts w:ascii="GHEA Grapalat" w:hAnsi="GHEA Grapalat"/>
                <w:b/>
                <w:sz w:val="24"/>
                <w:szCs w:val="24"/>
              </w:rPr>
              <w:t>ենթակառուցվածքների</w:t>
            </w:r>
            <w:proofErr w:type="spellEnd"/>
            <w:r w:rsidRPr="0048718B">
              <w:rPr>
                <w:rFonts w:ascii="GHEA Grapalat" w:hAnsi="GHEA Grapalat"/>
                <w:b/>
                <w:sz w:val="24"/>
                <w:szCs w:val="24"/>
              </w:rPr>
              <w:t xml:space="preserve"> </w:t>
            </w:r>
            <w:proofErr w:type="spellStart"/>
            <w:r w:rsidRPr="0048718B">
              <w:rPr>
                <w:rFonts w:ascii="GHEA Grapalat" w:hAnsi="GHEA Grapalat"/>
                <w:b/>
                <w:sz w:val="24"/>
                <w:szCs w:val="24"/>
              </w:rPr>
              <w:t>նախարարություն</w:t>
            </w:r>
            <w:proofErr w:type="spellEnd"/>
          </w:p>
        </w:tc>
        <w:tc>
          <w:tcPr>
            <w:tcW w:w="3700" w:type="dxa"/>
            <w:shd w:val="clear" w:color="auto" w:fill="D0CECE" w:themeFill="background2" w:themeFillShade="E6"/>
          </w:tcPr>
          <w:p w14:paraId="39FF2F65" w14:textId="70B732D3" w:rsidR="00923261" w:rsidRPr="0048718B" w:rsidRDefault="0003066D" w:rsidP="00923261">
            <w:pPr>
              <w:jc w:val="center"/>
              <w:rPr>
                <w:rFonts w:ascii="GHEA Grapalat" w:hAnsi="GHEA Grapalat"/>
                <w:b/>
                <w:sz w:val="24"/>
                <w:szCs w:val="24"/>
                <w:lang w:val="hy-AM"/>
              </w:rPr>
            </w:pPr>
            <w:r w:rsidRPr="0048718B">
              <w:rPr>
                <w:rFonts w:ascii="GHEA Grapalat" w:hAnsi="GHEA Grapalat"/>
                <w:b/>
                <w:sz w:val="24"/>
                <w:szCs w:val="24"/>
                <w:lang w:val="hy-AM"/>
              </w:rPr>
              <w:t>30</w:t>
            </w:r>
            <w:r w:rsidRPr="0048718B">
              <w:rPr>
                <w:rFonts w:ascii="Cambria Math" w:hAnsi="Cambria Math" w:cs="Cambria Math"/>
                <w:b/>
                <w:sz w:val="24"/>
                <w:szCs w:val="24"/>
                <w:lang w:val="hy-AM"/>
              </w:rPr>
              <w:t>․</w:t>
            </w:r>
            <w:r w:rsidRPr="0048718B">
              <w:rPr>
                <w:rFonts w:ascii="GHEA Grapalat" w:hAnsi="GHEA Grapalat"/>
                <w:b/>
                <w:sz w:val="24"/>
                <w:szCs w:val="24"/>
                <w:lang w:val="hy-AM"/>
              </w:rPr>
              <w:t>03</w:t>
            </w:r>
            <w:r w:rsidRPr="0048718B">
              <w:rPr>
                <w:rFonts w:ascii="Cambria Math" w:hAnsi="Cambria Math" w:cs="Cambria Math"/>
                <w:b/>
                <w:sz w:val="24"/>
                <w:szCs w:val="24"/>
                <w:lang w:val="hy-AM"/>
              </w:rPr>
              <w:t>․</w:t>
            </w:r>
            <w:r w:rsidRPr="0048718B">
              <w:rPr>
                <w:rFonts w:ascii="GHEA Grapalat" w:hAnsi="GHEA Grapalat"/>
                <w:b/>
                <w:sz w:val="24"/>
                <w:szCs w:val="24"/>
                <w:lang w:val="hy-AM"/>
              </w:rPr>
              <w:t>2026թ</w:t>
            </w:r>
            <w:r w:rsidRPr="0048718B">
              <w:rPr>
                <w:rFonts w:ascii="Cambria Math" w:hAnsi="Cambria Math" w:cs="Cambria Math"/>
                <w:b/>
                <w:sz w:val="24"/>
                <w:szCs w:val="24"/>
                <w:lang w:val="hy-AM"/>
              </w:rPr>
              <w:t>․</w:t>
            </w:r>
            <w:r w:rsidRPr="0048718B">
              <w:rPr>
                <w:rFonts w:ascii="GHEA Grapalat" w:hAnsi="GHEA Grapalat"/>
                <w:b/>
                <w:sz w:val="24"/>
                <w:szCs w:val="24"/>
                <w:lang w:val="hy-AM"/>
              </w:rPr>
              <w:t xml:space="preserve"> </w:t>
            </w:r>
          </w:p>
        </w:tc>
      </w:tr>
      <w:tr w:rsidR="00923261" w14:paraId="6223E1D7" w14:textId="77777777" w:rsidTr="00923261">
        <w:trPr>
          <w:trHeight w:val="165"/>
        </w:trPr>
        <w:tc>
          <w:tcPr>
            <w:tcW w:w="10860" w:type="dxa"/>
            <w:gridSpan w:val="11"/>
            <w:vMerge/>
            <w:shd w:val="clear" w:color="auto" w:fill="D0CECE" w:themeFill="background2" w:themeFillShade="E6"/>
          </w:tcPr>
          <w:p w14:paraId="3E91FF11" w14:textId="77777777" w:rsidR="00923261" w:rsidRPr="00923261" w:rsidRDefault="00923261" w:rsidP="00923261">
            <w:pPr>
              <w:jc w:val="center"/>
              <w:rPr>
                <w:rFonts w:ascii="GHEA Grapalat" w:hAnsi="GHEA Grapalat"/>
                <w:b/>
                <w:sz w:val="24"/>
                <w:szCs w:val="24"/>
                <w:lang w:val="hy-AM"/>
              </w:rPr>
            </w:pPr>
          </w:p>
        </w:tc>
        <w:tc>
          <w:tcPr>
            <w:tcW w:w="3700" w:type="dxa"/>
            <w:shd w:val="clear" w:color="auto" w:fill="D0CECE" w:themeFill="background2" w:themeFillShade="E6"/>
          </w:tcPr>
          <w:p w14:paraId="4985D4CC" w14:textId="77777777" w:rsidR="0048718B" w:rsidRPr="0048718B" w:rsidRDefault="0048718B" w:rsidP="0048718B">
            <w:pPr>
              <w:jc w:val="center"/>
              <w:rPr>
                <w:rFonts w:ascii="GHEA Grapalat" w:hAnsi="GHEA Grapalat"/>
                <w:b/>
                <w:sz w:val="24"/>
                <w:szCs w:val="24"/>
                <w:lang w:val="en-US"/>
              </w:rPr>
            </w:pPr>
            <w:r w:rsidRPr="0048718B">
              <w:rPr>
                <w:rFonts w:ascii="GHEA Grapalat" w:hAnsi="GHEA Grapalat"/>
                <w:b/>
                <w:sz w:val="24"/>
                <w:szCs w:val="24"/>
                <w:lang w:val="en-US"/>
              </w:rPr>
              <w:t>ԴԽ/15</w:t>
            </w:r>
            <w:r w:rsidRPr="0048718B">
              <w:rPr>
                <w:rFonts w:ascii="Cambria Math" w:hAnsi="Cambria Math" w:cs="Cambria Math"/>
                <w:b/>
                <w:sz w:val="24"/>
                <w:szCs w:val="24"/>
                <w:lang w:val="en-US"/>
              </w:rPr>
              <w:t>․</w:t>
            </w:r>
            <w:r w:rsidRPr="0048718B">
              <w:rPr>
                <w:rFonts w:ascii="GHEA Grapalat" w:hAnsi="GHEA Grapalat"/>
                <w:b/>
                <w:sz w:val="24"/>
                <w:szCs w:val="24"/>
                <w:lang w:val="en-US"/>
              </w:rPr>
              <w:t>2/12253-2026</w:t>
            </w:r>
          </w:p>
          <w:p w14:paraId="01F2FEC1" w14:textId="77777777" w:rsidR="00923261" w:rsidRPr="00923261" w:rsidRDefault="00923261" w:rsidP="00923261">
            <w:pPr>
              <w:jc w:val="center"/>
              <w:rPr>
                <w:rFonts w:ascii="GHEA Grapalat" w:hAnsi="GHEA Grapalat"/>
                <w:b/>
                <w:sz w:val="24"/>
                <w:szCs w:val="24"/>
                <w:lang w:val="hy-AM"/>
              </w:rPr>
            </w:pPr>
          </w:p>
        </w:tc>
      </w:tr>
      <w:tr w:rsidR="00923261" w:rsidRPr="001E3F82" w14:paraId="66861EE9" w14:textId="77777777" w:rsidTr="005678DE">
        <w:tc>
          <w:tcPr>
            <w:tcW w:w="7280" w:type="dxa"/>
          </w:tcPr>
          <w:p w14:paraId="6A57A49D" w14:textId="77777777" w:rsidR="0048718B" w:rsidRPr="0048718B" w:rsidRDefault="0048718B" w:rsidP="0048718B">
            <w:pPr>
              <w:suppressAutoHyphens/>
              <w:spacing w:line="360" w:lineRule="auto"/>
              <w:ind w:right="-6"/>
              <w:jc w:val="both"/>
              <w:rPr>
                <w:rFonts w:ascii="GHEA Grapalat" w:hAnsi="GHEA Grapalat"/>
                <w:sz w:val="24"/>
                <w:szCs w:val="24"/>
                <w:lang w:val="hy-AM"/>
              </w:rPr>
            </w:pPr>
            <w:r w:rsidRPr="0048718B">
              <w:rPr>
                <w:rFonts w:ascii="GHEA Grapalat" w:hAnsi="GHEA Grapalat"/>
                <w:sz w:val="24"/>
                <w:szCs w:val="24"/>
                <w:lang w:val="hy-AM"/>
              </w:rPr>
              <w:t xml:space="preserve">«Աշխարհի լավագույն բարձրագույն ուսումնական հաստատություններում սովորելու, ուսումն ավարտելուց հետո Հայաստանի Հանրապետությունում աշխատելու համար քաղաքացիներին պարտադիր զինվորական ծառայության զորակոչից տարկետում տրամադրելու </w:t>
            </w:r>
            <w:r w:rsidRPr="0048718B">
              <w:rPr>
                <w:rFonts w:ascii="GHEA Grapalat" w:hAnsi="GHEA Grapalat"/>
                <w:bCs/>
                <w:sz w:val="24"/>
                <w:szCs w:val="24"/>
                <w:lang w:val="hy-AM"/>
              </w:rPr>
              <w:t xml:space="preserve">կարգը, պայմանները և ոլորտները սահմանելու մասին» </w:t>
            </w:r>
            <w:r w:rsidRPr="0048718B">
              <w:rPr>
                <w:rFonts w:ascii="GHEA Grapalat" w:hAnsi="GHEA Grapalat"/>
                <w:sz w:val="24"/>
                <w:szCs w:val="24"/>
                <w:lang w:val="hy-AM"/>
              </w:rPr>
              <w:t xml:space="preserve">Հայաստանի Հանրապետության կառավարության որոշման նախագծի հավելվածում </w:t>
            </w:r>
            <w:r w:rsidRPr="0048718B">
              <w:rPr>
                <w:rFonts w:ascii="GHEA Grapalat" w:hAnsi="GHEA Grapalat"/>
                <w:bCs/>
                <w:sz w:val="24"/>
                <w:szCs w:val="24"/>
                <w:lang w:val="hy-AM"/>
              </w:rPr>
              <w:t>առաջարկում ենք</w:t>
            </w:r>
            <w:r w:rsidRPr="0048718B">
              <w:rPr>
                <w:rFonts w:ascii="GHEA Grapalat" w:hAnsi="GHEA Grapalat"/>
                <w:b/>
                <w:sz w:val="24"/>
                <w:szCs w:val="24"/>
                <w:lang w:val="hy-AM"/>
              </w:rPr>
              <w:t xml:space="preserve"> </w:t>
            </w:r>
            <w:r w:rsidRPr="0048718B">
              <w:rPr>
                <w:rFonts w:ascii="GHEA Grapalat" w:hAnsi="GHEA Grapalat"/>
                <w:sz w:val="24"/>
                <w:szCs w:val="24"/>
                <w:lang w:val="hy-AM"/>
              </w:rPr>
              <w:t xml:space="preserve"> ներառել աշխարհի լավագույն բարձրագույն ուսումնական հաստատությունը ավարտած, ՀՀ կառավարության կողմից տարկետում ստացած,սակայն Հայաստանի Հանրապետություն չվերադարձած քաղաքացիների հետ կապված օրենսդրական  խստացված կարգավորումներ՝ընդհուպ «Զինվորական ծառայության և </w:t>
            </w:r>
            <w:r w:rsidRPr="0048718B">
              <w:rPr>
                <w:rFonts w:ascii="GHEA Grapalat" w:hAnsi="GHEA Grapalat"/>
                <w:sz w:val="24"/>
                <w:szCs w:val="24"/>
                <w:lang w:val="hy-AM"/>
              </w:rPr>
              <w:lastRenderedPageBreak/>
              <w:t>զինծառայողի կարգավիճակի մասին» Հայաստանի Հանրապետության օրենքի 19-րդ հոդվածի 1</w:t>
            </w:r>
            <w:r w:rsidRPr="0048718B">
              <w:rPr>
                <w:rFonts w:ascii="GHEA Grapalat" w:hAnsi="GHEA Grapalat" w:hint="eastAsia"/>
                <w:sz w:val="24"/>
                <w:szCs w:val="24"/>
                <w:lang w:val="hy-AM"/>
              </w:rPr>
              <w:t>․</w:t>
            </w:r>
            <w:r w:rsidRPr="0048718B">
              <w:rPr>
                <w:rFonts w:ascii="GHEA Grapalat" w:hAnsi="GHEA Grapalat"/>
                <w:sz w:val="24"/>
                <w:szCs w:val="24"/>
                <w:lang w:val="hy-AM"/>
              </w:rPr>
              <w:t>2 կետով սահմանված կարգավորումներից օգտվելու արգելք։</w:t>
            </w:r>
          </w:p>
          <w:p w14:paraId="173070E1" w14:textId="363FCABF" w:rsidR="00923261" w:rsidRDefault="00923261" w:rsidP="00923261">
            <w:pPr>
              <w:suppressAutoHyphens/>
              <w:spacing w:line="360" w:lineRule="auto"/>
              <w:ind w:right="-6"/>
              <w:jc w:val="both"/>
              <w:rPr>
                <w:rFonts w:ascii="GHEA Grapalat" w:hAnsi="GHEA Grapalat"/>
                <w:sz w:val="24"/>
                <w:szCs w:val="24"/>
                <w:lang w:val="hy-AM"/>
              </w:rPr>
            </w:pPr>
          </w:p>
        </w:tc>
        <w:tc>
          <w:tcPr>
            <w:tcW w:w="7280" w:type="dxa"/>
            <w:gridSpan w:val="11"/>
          </w:tcPr>
          <w:p w14:paraId="22D34C59" w14:textId="77777777" w:rsidR="00923261" w:rsidRDefault="0048718B" w:rsidP="00923261">
            <w:pPr>
              <w:jc w:val="center"/>
              <w:rPr>
                <w:rFonts w:ascii="GHEA Grapalat" w:hAnsi="GHEA Grapalat"/>
                <w:b/>
                <w:sz w:val="24"/>
                <w:szCs w:val="24"/>
                <w:lang w:val="hy-AM"/>
              </w:rPr>
            </w:pPr>
            <w:r>
              <w:rPr>
                <w:rFonts w:ascii="GHEA Grapalat" w:hAnsi="GHEA Grapalat"/>
                <w:b/>
                <w:sz w:val="24"/>
                <w:szCs w:val="24"/>
                <w:lang w:val="hy-AM"/>
              </w:rPr>
              <w:lastRenderedPageBreak/>
              <w:t>Չի ընդունվել</w:t>
            </w:r>
          </w:p>
          <w:p w14:paraId="38671B11" w14:textId="589103B5" w:rsidR="0048718B" w:rsidRPr="0048718B" w:rsidRDefault="0048718B" w:rsidP="0048718B">
            <w:pPr>
              <w:jc w:val="both"/>
              <w:rPr>
                <w:rFonts w:ascii="GHEA Grapalat" w:hAnsi="GHEA Grapalat"/>
                <w:bCs/>
                <w:sz w:val="24"/>
                <w:szCs w:val="24"/>
                <w:lang w:val="hy-AM"/>
              </w:rPr>
            </w:pPr>
            <w:r w:rsidRPr="0048718B">
              <w:rPr>
                <w:rFonts w:ascii="GHEA Grapalat" w:hAnsi="GHEA Grapalat"/>
                <w:bCs/>
                <w:sz w:val="24"/>
                <w:szCs w:val="24"/>
                <w:lang w:val="hy-AM"/>
              </w:rPr>
              <w:t>Բարձրացված հարցը ունի օրենսդրական կարգավորում և վերաբերելի չէ ներկայացված նախագծին</w:t>
            </w:r>
          </w:p>
        </w:tc>
      </w:tr>
      <w:tr w:rsidR="00ED35B2" w:rsidRPr="0048718B" w14:paraId="25E8577F" w14:textId="27855805" w:rsidTr="00764E8B">
        <w:trPr>
          <w:trHeight w:val="150"/>
        </w:trPr>
        <w:tc>
          <w:tcPr>
            <w:tcW w:w="10725" w:type="dxa"/>
            <w:gridSpan w:val="7"/>
            <w:vMerge w:val="restart"/>
            <w:shd w:val="clear" w:color="auto" w:fill="D0CECE" w:themeFill="background2" w:themeFillShade="E6"/>
          </w:tcPr>
          <w:p w14:paraId="48775AEF" w14:textId="76F18E3C" w:rsidR="00ED35B2" w:rsidRDefault="00ED35B2" w:rsidP="00ED35B2">
            <w:pPr>
              <w:jc w:val="center"/>
              <w:rPr>
                <w:rFonts w:ascii="GHEA Grapalat" w:hAnsi="GHEA Grapalat"/>
                <w:b/>
                <w:sz w:val="24"/>
                <w:szCs w:val="24"/>
                <w:lang w:val="hy-AM"/>
              </w:rPr>
            </w:pPr>
            <w:r w:rsidRPr="00BE36B4">
              <w:rPr>
                <w:rFonts w:ascii="GHEA Grapalat" w:hAnsi="GHEA Grapalat"/>
                <w:b/>
                <w:sz w:val="24"/>
                <w:szCs w:val="24"/>
                <w:lang w:val="hy-AM"/>
              </w:rPr>
              <w:t>7</w:t>
            </w:r>
            <w:r w:rsidRPr="00BE36B4">
              <w:rPr>
                <w:rFonts w:ascii="Cambria Math" w:hAnsi="Cambria Math" w:cs="Cambria Math"/>
                <w:b/>
                <w:sz w:val="24"/>
                <w:szCs w:val="24"/>
                <w:lang w:val="hy-AM"/>
              </w:rPr>
              <w:t>․</w:t>
            </w:r>
            <w:r w:rsidRPr="00BE36B4">
              <w:rPr>
                <w:rFonts w:ascii="GHEA Grapalat" w:hAnsi="GHEA Grapalat"/>
                <w:b/>
                <w:sz w:val="24"/>
                <w:szCs w:val="24"/>
                <w:lang w:val="hy-AM"/>
              </w:rPr>
              <w:t xml:space="preserve"> Աշխատանքի և սոցիալական հարցերի նախարարություն</w:t>
            </w:r>
          </w:p>
        </w:tc>
        <w:tc>
          <w:tcPr>
            <w:tcW w:w="3835" w:type="dxa"/>
            <w:gridSpan w:val="5"/>
            <w:shd w:val="clear" w:color="auto" w:fill="D0CECE" w:themeFill="background2" w:themeFillShade="E6"/>
          </w:tcPr>
          <w:p w14:paraId="418E7F99" w14:textId="2BEA9174" w:rsidR="00ED35B2" w:rsidRDefault="00ED35B2" w:rsidP="00ED35B2">
            <w:pPr>
              <w:jc w:val="center"/>
              <w:rPr>
                <w:rFonts w:ascii="GHEA Grapalat" w:hAnsi="GHEA Grapalat"/>
                <w:b/>
                <w:sz w:val="24"/>
                <w:szCs w:val="24"/>
                <w:lang w:val="hy-AM"/>
              </w:rPr>
            </w:pPr>
            <w:r w:rsidRPr="00BE36B4">
              <w:rPr>
                <w:rFonts w:ascii="GHEA Grapalat" w:hAnsi="GHEA Grapalat"/>
                <w:b/>
                <w:sz w:val="24"/>
                <w:szCs w:val="24"/>
                <w:lang w:val="en-US"/>
              </w:rPr>
              <w:t>31.03.2026</w:t>
            </w:r>
            <w:r w:rsidRPr="00BE36B4">
              <w:rPr>
                <w:rFonts w:ascii="GHEA Grapalat" w:hAnsi="GHEA Grapalat"/>
                <w:b/>
                <w:sz w:val="24"/>
                <w:szCs w:val="24"/>
                <w:lang w:val="hy-AM"/>
              </w:rPr>
              <w:t>թ</w:t>
            </w:r>
            <w:r w:rsidRPr="00BE36B4">
              <w:rPr>
                <w:rFonts w:ascii="Cambria Math" w:hAnsi="Cambria Math" w:cs="Cambria Math"/>
                <w:b/>
                <w:sz w:val="24"/>
                <w:szCs w:val="24"/>
                <w:lang w:val="hy-AM"/>
              </w:rPr>
              <w:t>․</w:t>
            </w:r>
          </w:p>
        </w:tc>
      </w:tr>
      <w:tr w:rsidR="00ED35B2" w:rsidRPr="0048718B" w14:paraId="413B3115" w14:textId="77777777" w:rsidTr="00764E8B">
        <w:trPr>
          <w:trHeight w:val="165"/>
        </w:trPr>
        <w:tc>
          <w:tcPr>
            <w:tcW w:w="10725" w:type="dxa"/>
            <w:gridSpan w:val="7"/>
            <w:vMerge/>
            <w:shd w:val="clear" w:color="auto" w:fill="D0CECE" w:themeFill="background2" w:themeFillShade="E6"/>
          </w:tcPr>
          <w:p w14:paraId="5261D304" w14:textId="77777777" w:rsidR="00ED35B2" w:rsidRDefault="00ED35B2" w:rsidP="00ED35B2">
            <w:pPr>
              <w:jc w:val="center"/>
              <w:rPr>
                <w:rFonts w:ascii="GHEA Grapalat" w:hAnsi="GHEA Grapalat"/>
                <w:b/>
                <w:sz w:val="24"/>
                <w:szCs w:val="24"/>
                <w:lang w:val="hy-AM"/>
              </w:rPr>
            </w:pPr>
          </w:p>
        </w:tc>
        <w:tc>
          <w:tcPr>
            <w:tcW w:w="3835" w:type="dxa"/>
            <w:gridSpan w:val="5"/>
            <w:shd w:val="clear" w:color="auto" w:fill="D0CECE" w:themeFill="background2" w:themeFillShade="E6"/>
          </w:tcPr>
          <w:p w14:paraId="60DADA24" w14:textId="77777777" w:rsidR="00ED35B2" w:rsidRPr="00BE36B4" w:rsidRDefault="00ED35B2" w:rsidP="00ED35B2">
            <w:pPr>
              <w:jc w:val="center"/>
              <w:rPr>
                <w:rFonts w:ascii="GHEA Grapalat" w:hAnsi="GHEA Grapalat"/>
                <w:b/>
                <w:sz w:val="24"/>
                <w:szCs w:val="24"/>
                <w:lang w:val="en-US"/>
              </w:rPr>
            </w:pPr>
            <w:r w:rsidRPr="00BE36B4">
              <w:rPr>
                <w:rFonts w:ascii="GHEA Grapalat" w:hAnsi="GHEA Grapalat"/>
                <w:b/>
                <w:sz w:val="24"/>
                <w:szCs w:val="24"/>
                <w:lang w:val="en-US"/>
              </w:rPr>
              <w:t>ԱԹ/ԳԽ/11948-2026</w:t>
            </w:r>
          </w:p>
          <w:p w14:paraId="0DE910EE" w14:textId="77777777" w:rsidR="00ED35B2" w:rsidRDefault="00ED35B2" w:rsidP="00ED35B2">
            <w:pPr>
              <w:jc w:val="center"/>
              <w:rPr>
                <w:rFonts w:ascii="GHEA Grapalat" w:hAnsi="GHEA Grapalat"/>
                <w:b/>
                <w:sz w:val="24"/>
                <w:szCs w:val="24"/>
                <w:lang w:val="hy-AM"/>
              </w:rPr>
            </w:pPr>
          </w:p>
        </w:tc>
      </w:tr>
      <w:tr w:rsidR="00ED35B2" w:rsidRPr="001E3F82" w14:paraId="3B828DD8" w14:textId="77777777" w:rsidTr="005678DE">
        <w:tc>
          <w:tcPr>
            <w:tcW w:w="7280" w:type="dxa"/>
          </w:tcPr>
          <w:p w14:paraId="3419B1DF" w14:textId="77777777" w:rsidR="00ED35B2" w:rsidRPr="00ED35B2" w:rsidRDefault="00ED35B2" w:rsidP="00ED35B2">
            <w:pPr>
              <w:numPr>
                <w:ilvl w:val="0"/>
                <w:numId w:val="5"/>
              </w:numPr>
              <w:spacing w:line="256" w:lineRule="auto"/>
              <w:ind w:left="0" w:firstLine="360"/>
              <w:contextualSpacing/>
              <w:jc w:val="both"/>
              <w:rPr>
                <w:rFonts w:ascii="GHEA Grapalat" w:eastAsia="Calibri" w:hAnsi="GHEA Grapalat" w:cs="Times New Roman"/>
                <w:sz w:val="24"/>
                <w:szCs w:val="24"/>
                <w:lang w:val="hy-AM"/>
              </w:rPr>
            </w:pPr>
            <w:r w:rsidRPr="00ED35B2">
              <w:rPr>
                <w:rFonts w:ascii="GHEA Grapalat" w:eastAsia="Calibri" w:hAnsi="GHEA Grapalat" w:cs="Times New Roman"/>
                <w:sz w:val="24"/>
                <w:szCs w:val="24"/>
                <w:lang w:val="hy-AM"/>
              </w:rPr>
              <w:t xml:space="preserve">«Աշխարհի լավագույն բարձրագույն ուսումնական հաստատություններում սովորելու, ուսումն ավարտելուց հետո Հայաստանի Հանրապետությունում աշխատելու համար քաղաքացիներին պարտադիր զինվորական ծառայության զորակոչից տարկետում տրամադրելու կարգը, պայմանները և ոլորտները սահմանելու մասին» Կառավարության որոշման նախագծի N 2 հավելվածի 4-րդ կետի 4-րդ ենթակետից առաջարկում եմ հանել «հիմնական (ոչ համատեղությամբ)» բառերը՝ հաշվի առնելով այն, որ hիմնական և համատեղությամբ աշխատանքների տարբերակումը սահմանված է աշխատանքային օրենսդրությամբ և վերաբերում է բացառապես աշխատողի զբաղվածության իրավական կարգավիճակին։ Այն չի ենթադրում և չի կարող մեկնաբանվել որպես տվյալ աշխատանքի կարևորության կամ առաջնայնության տարբերություն։ Անկախ աշխատանքային կարգավիճակից՝ թե՛ հիմնական, թե՛ համատեղությամբ աշխատանքների շրջանակում աշխատողը կատարում է աշխատանքային պայմանագրով նախատեսված պարտականությունները և կրում </w:t>
            </w:r>
            <w:r w:rsidRPr="00ED35B2">
              <w:rPr>
                <w:rFonts w:ascii="GHEA Grapalat" w:eastAsia="Calibri" w:hAnsi="GHEA Grapalat" w:cs="Times New Roman"/>
                <w:sz w:val="24"/>
                <w:szCs w:val="24"/>
                <w:lang w:val="hy-AM"/>
              </w:rPr>
              <w:lastRenderedPageBreak/>
              <w:t>է համապատասխան պատասխանատվություն։ Հետևաբար, առաջարկում եմ տարբերակում չիրականացնել, քանի որ այն չի կարող դիտարկվել որպես աշխատանքի կարևորության աստիճան։ Միաժամանակ, գտնում եմ, որ համապատասխան ուսում ստացած քաղաքացիներն իրենց ներուժը կարող են օգտագործել Նախագծի N 3 հավելվածով սահմանվող ոլորտներում ինչպես հիմնական, այնպես էլ՝ համատեղությամբ աշխատելու պարագայում։</w:t>
            </w:r>
          </w:p>
          <w:p w14:paraId="58C983C3" w14:textId="77777777" w:rsidR="00ED35B2" w:rsidRPr="00ED35B2" w:rsidRDefault="00ED35B2" w:rsidP="00ED35B2">
            <w:pPr>
              <w:spacing w:line="256" w:lineRule="auto"/>
              <w:ind w:firstLine="360"/>
              <w:jc w:val="both"/>
              <w:rPr>
                <w:rFonts w:ascii="GHEA Grapalat" w:eastAsia="Calibri" w:hAnsi="GHEA Grapalat" w:cs="Times New Roman"/>
                <w:sz w:val="24"/>
                <w:szCs w:val="24"/>
                <w:lang w:val="hy-AM"/>
              </w:rPr>
            </w:pPr>
            <w:r w:rsidRPr="00ED35B2">
              <w:rPr>
                <w:rFonts w:ascii="GHEA Grapalat" w:eastAsia="Calibri" w:hAnsi="GHEA Grapalat" w:cs="Times New Roman"/>
                <w:sz w:val="24"/>
                <w:szCs w:val="24"/>
                <w:lang w:val="hy-AM"/>
              </w:rPr>
              <w:t>Միաժամանակ, առաջարկում եմ «աշխատակից» բառն իր համապատասխան հոլովաձևերով փոխարինել «աշխատող» բառով՝ իր համապատասխան հոլովաձևերով՝ հաշվի առնելով Աշխատանքային օրենսգրքով սահմանված եզրույթների միատեսակ կիրառությունն ապահովելու անհրաժեշտությունը։</w:t>
            </w:r>
          </w:p>
          <w:p w14:paraId="10A83CEF" w14:textId="2CE04DE9" w:rsidR="00ED35B2" w:rsidRPr="0048718B" w:rsidRDefault="00ED35B2" w:rsidP="00ED35B2">
            <w:pPr>
              <w:suppressAutoHyphens/>
              <w:spacing w:line="360" w:lineRule="auto"/>
              <w:ind w:right="-6"/>
              <w:jc w:val="both"/>
              <w:rPr>
                <w:rFonts w:ascii="GHEA Grapalat" w:hAnsi="GHEA Grapalat"/>
                <w:sz w:val="24"/>
                <w:szCs w:val="24"/>
                <w:lang w:val="hy-AM"/>
              </w:rPr>
            </w:pPr>
          </w:p>
        </w:tc>
        <w:tc>
          <w:tcPr>
            <w:tcW w:w="7280" w:type="dxa"/>
            <w:gridSpan w:val="11"/>
          </w:tcPr>
          <w:p w14:paraId="20492AC0" w14:textId="77777777" w:rsidR="00ED35B2" w:rsidRDefault="00ED35B2" w:rsidP="00ED35B2">
            <w:pPr>
              <w:jc w:val="center"/>
              <w:rPr>
                <w:rFonts w:ascii="GHEA Grapalat" w:hAnsi="GHEA Grapalat"/>
                <w:b/>
                <w:sz w:val="24"/>
                <w:szCs w:val="24"/>
                <w:lang w:val="hy-AM"/>
              </w:rPr>
            </w:pPr>
            <w:r>
              <w:rPr>
                <w:rFonts w:ascii="GHEA Grapalat" w:hAnsi="GHEA Grapalat"/>
                <w:b/>
                <w:sz w:val="24"/>
                <w:szCs w:val="24"/>
                <w:lang w:val="hy-AM"/>
              </w:rPr>
              <w:lastRenderedPageBreak/>
              <w:t xml:space="preserve">Մասամբ է ընդունվել </w:t>
            </w:r>
          </w:p>
          <w:p w14:paraId="262F27B9" w14:textId="77777777" w:rsidR="00ED35B2" w:rsidRDefault="00ED35B2" w:rsidP="00ED35B2">
            <w:pPr>
              <w:jc w:val="both"/>
              <w:rPr>
                <w:rFonts w:ascii="GHEA Grapalat" w:hAnsi="GHEA Grapalat"/>
                <w:bCs/>
                <w:sz w:val="24"/>
                <w:szCs w:val="24"/>
                <w:lang w:val="hy-AM"/>
              </w:rPr>
            </w:pPr>
            <w:r w:rsidRPr="00F07B9B">
              <w:rPr>
                <w:rFonts w:ascii="GHEA Grapalat" w:hAnsi="GHEA Grapalat"/>
                <w:bCs/>
                <w:sz w:val="24"/>
                <w:szCs w:val="24"/>
                <w:lang w:val="hy-AM"/>
              </w:rPr>
              <w:t>Նոր տարկետման համակարգի ներդրման նպատակն է աշխարհի լավագույն ուսումնակական հաստատությունները ավարտած քաղաքացիների վերադարձը ՀՀ ապահովելու</w:t>
            </w:r>
            <w:r w:rsidR="00D1113A" w:rsidRPr="00F07B9B">
              <w:rPr>
                <w:rFonts w:ascii="GHEA Grapalat" w:hAnsi="GHEA Grapalat"/>
                <w:bCs/>
                <w:sz w:val="24"/>
                <w:szCs w:val="24"/>
                <w:lang w:val="hy-AM"/>
              </w:rPr>
              <w:t>ն</w:t>
            </w:r>
            <w:r w:rsidRPr="00F07B9B">
              <w:rPr>
                <w:rFonts w:ascii="GHEA Grapalat" w:hAnsi="GHEA Grapalat"/>
                <w:bCs/>
                <w:sz w:val="24"/>
                <w:szCs w:val="24"/>
                <w:lang w:val="hy-AM"/>
              </w:rPr>
              <w:t xml:space="preserve"> և նրանց պոտենցիալը ՀՀ կառավարության սահմանած կոնկրետ ոլորտների համապատասխան հիմնարկներում </w:t>
            </w:r>
            <w:r w:rsidR="00D1113A" w:rsidRPr="00F07B9B">
              <w:rPr>
                <w:rFonts w:ascii="GHEA Grapalat" w:hAnsi="GHEA Grapalat"/>
                <w:bCs/>
                <w:sz w:val="24"/>
                <w:szCs w:val="24"/>
                <w:lang w:val="hy-AM"/>
              </w:rPr>
              <w:t xml:space="preserve">օգտագործելուն։ Հետևաբար նոր տարկետման համակարգի ներդրման անհրաժեշտությունը ենթադրում է նշված քաղացիների կողմից որպես հիմնական աշխատավայր սահմանված ոլորտներում աշխատելը, որը չսահմանելը կարող է </w:t>
            </w:r>
            <w:r w:rsidR="00F07B9B" w:rsidRPr="00F07B9B">
              <w:rPr>
                <w:rFonts w:ascii="GHEA Grapalat" w:hAnsi="GHEA Grapalat"/>
                <w:bCs/>
                <w:sz w:val="24"/>
                <w:szCs w:val="24"/>
                <w:lang w:val="hy-AM"/>
              </w:rPr>
              <w:t xml:space="preserve">նպաստի նրան, որ </w:t>
            </w:r>
            <w:r w:rsidR="00D1113A" w:rsidRPr="00F07B9B">
              <w:rPr>
                <w:rFonts w:ascii="GHEA Grapalat" w:hAnsi="GHEA Grapalat"/>
                <w:bCs/>
                <w:sz w:val="24"/>
                <w:szCs w:val="24"/>
                <w:lang w:val="hy-AM"/>
              </w:rPr>
              <w:t>սահմանված ոլորտներում աշխատանքը կրի ձևական բնույթ։</w:t>
            </w:r>
          </w:p>
          <w:p w14:paraId="21364F07" w14:textId="0A8ED6A1" w:rsidR="00F07B9B" w:rsidRPr="00F07B9B" w:rsidRDefault="00F07B9B" w:rsidP="00ED35B2">
            <w:pPr>
              <w:jc w:val="both"/>
              <w:rPr>
                <w:rFonts w:ascii="GHEA Grapalat" w:hAnsi="GHEA Grapalat"/>
                <w:bCs/>
                <w:sz w:val="24"/>
                <w:szCs w:val="24"/>
                <w:lang w:val="hy-AM"/>
              </w:rPr>
            </w:pPr>
            <w:r>
              <w:rPr>
                <w:rFonts w:ascii="GHEA Grapalat" w:hAnsi="GHEA Grapalat"/>
                <w:bCs/>
                <w:sz w:val="24"/>
                <w:szCs w:val="24"/>
                <w:lang w:val="hy-AM"/>
              </w:rPr>
              <w:t xml:space="preserve">Նախագծում </w:t>
            </w:r>
            <w:r w:rsidRPr="00ED35B2">
              <w:rPr>
                <w:rFonts w:ascii="GHEA Grapalat" w:hAnsi="GHEA Grapalat"/>
                <w:bCs/>
                <w:sz w:val="24"/>
                <w:szCs w:val="24"/>
                <w:lang w:val="hy-AM"/>
              </w:rPr>
              <w:t>«աշխատակից» բառն իր համապատասխան հոլովաձևերով փոխարին</w:t>
            </w:r>
            <w:r>
              <w:rPr>
                <w:rFonts w:ascii="GHEA Grapalat" w:hAnsi="GHEA Grapalat"/>
                <w:bCs/>
                <w:sz w:val="24"/>
                <w:szCs w:val="24"/>
                <w:lang w:val="hy-AM"/>
              </w:rPr>
              <w:t>վ</w:t>
            </w:r>
            <w:r w:rsidRPr="00ED35B2">
              <w:rPr>
                <w:rFonts w:ascii="GHEA Grapalat" w:hAnsi="GHEA Grapalat"/>
                <w:bCs/>
                <w:sz w:val="24"/>
                <w:szCs w:val="24"/>
                <w:lang w:val="hy-AM"/>
              </w:rPr>
              <w:t xml:space="preserve">ել </w:t>
            </w:r>
            <w:r>
              <w:rPr>
                <w:rFonts w:ascii="GHEA Grapalat" w:hAnsi="GHEA Grapalat"/>
                <w:bCs/>
                <w:sz w:val="24"/>
                <w:szCs w:val="24"/>
                <w:lang w:val="hy-AM"/>
              </w:rPr>
              <w:t xml:space="preserve">է </w:t>
            </w:r>
            <w:r w:rsidRPr="00ED35B2">
              <w:rPr>
                <w:rFonts w:ascii="GHEA Grapalat" w:hAnsi="GHEA Grapalat"/>
                <w:bCs/>
                <w:sz w:val="24"/>
                <w:szCs w:val="24"/>
                <w:lang w:val="hy-AM"/>
              </w:rPr>
              <w:t>«աշխատող» բառով</w:t>
            </w:r>
            <w:r>
              <w:rPr>
                <w:rFonts w:ascii="GHEA Grapalat" w:hAnsi="GHEA Grapalat"/>
                <w:bCs/>
                <w:sz w:val="24"/>
                <w:szCs w:val="24"/>
                <w:lang w:val="hy-AM"/>
              </w:rPr>
              <w:t>։</w:t>
            </w:r>
          </w:p>
        </w:tc>
      </w:tr>
      <w:tr w:rsidR="00424FC8" w:rsidRPr="00424FC8" w14:paraId="244810D0" w14:textId="5F1493A8" w:rsidTr="00F92E9D">
        <w:trPr>
          <w:trHeight w:val="165"/>
        </w:trPr>
        <w:tc>
          <w:tcPr>
            <w:tcW w:w="10620" w:type="dxa"/>
            <w:gridSpan w:val="5"/>
            <w:vMerge w:val="restart"/>
            <w:shd w:val="clear" w:color="auto" w:fill="D0CECE" w:themeFill="background2" w:themeFillShade="E6"/>
          </w:tcPr>
          <w:p w14:paraId="7FE2363F" w14:textId="74F10217" w:rsidR="00424FC8" w:rsidRDefault="00424FC8" w:rsidP="00424FC8">
            <w:pPr>
              <w:jc w:val="center"/>
              <w:rPr>
                <w:rFonts w:ascii="GHEA Grapalat" w:hAnsi="GHEA Grapalat"/>
                <w:b/>
                <w:sz w:val="24"/>
                <w:szCs w:val="24"/>
                <w:lang w:val="hy-AM"/>
              </w:rPr>
            </w:pPr>
            <w:r w:rsidRPr="00B667FE">
              <w:rPr>
                <w:rFonts w:ascii="GHEA Grapalat" w:hAnsi="GHEA Grapalat"/>
                <w:b/>
                <w:sz w:val="24"/>
                <w:szCs w:val="24"/>
                <w:lang w:val="hy-AM"/>
              </w:rPr>
              <w:t>8</w:t>
            </w:r>
            <w:r w:rsidRPr="00B667FE">
              <w:rPr>
                <w:rFonts w:ascii="Cambria Math" w:hAnsi="Cambria Math" w:cs="Cambria Math"/>
                <w:b/>
                <w:sz w:val="24"/>
                <w:szCs w:val="24"/>
                <w:lang w:val="hy-AM"/>
              </w:rPr>
              <w:t>․</w:t>
            </w:r>
            <w:r w:rsidRPr="00B667FE">
              <w:rPr>
                <w:rFonts w:ascii="GHEA Grapalat" w:hAnsi="GHEA Grapalat"/>
                <w:b/>
                <w:sz w:val="24"/>
                <w:szCs w:val="24"/>
                <w:lang w:val="hy-AM"/>
              </w:rPr>
              <w:t xml:space="preserve"> Ֆինանսների նախարարություն</w:t>
            </w:r>
          </w:p>
        </w:tc>
        <w:tc>
          <w:tcPr>
            <w:tcW w:w="3940" w:type="dxa"/>
            <w:gridSpan w:val="7"/>
            <w:shd w:val="clear" w:color="auto" w:fill="D0CECE" w:themeFill="background2" w:themeFillShade="E6"/>
          </w:tcPr>
          <w:p w14:paraId="33717BCF" w14:textId="5CEA2BE2" w:rsidR="00424FC8" w:rsidRDefault="00424FC8" w:rsidP="00424FC8">
            <w:pPr>
              <w:jc w:val="center"/>
              <w:rPr>
                <w:rFonts w:ascii="GHEA Grapalat" w:hAnsi="GHEA Grapalat"/>
                <w:b/>
                <w:sz w:val="24"/>
                <w:szCs w:val="24"/>
                <w:lang w:val="hy-AM"/>
              </w:rPr>
            </w:pPr>
            <w:r w:rsidRPr="00B667FE">
              <w:rPr>
                <w:rFonts w:ascii="GHEA Grapalat" w:hAnsi="GHEA Grapalat"/>
                <w:b/>
                <w:sz w:val="24"/>
                <w:szCs w:val="24"/>
                <w:lang w:val="hy-AM"/>
              </w:rPr>
              <w:t>02</w:t>
            </w:r>
            <w:r w:rsidRPr="00B667FE">
              <w:rPr>
                <w:rFonts w:ascii="Cambria Math" w:hAnsi="Cambria Math" w:cs="Cambria Math"/>
                <w:b/>
                <w:sz w:val="24"/>
                <w:szCs w:val="24"/>
                <w:lang w:val="hy-AM"/>
              </w:rPr>
              <w:t>․</w:t>
            </w:r>
            <w:r w:rsidRPr="00B667FE">
              <w:rPr>
                <w:rFonts w:ascii="GHEA Grapalat" w:hAnsi="GHEA Grapalat"/>
                <w:b/>
                <w:sz w:val="24"/>
                <w:szCs w:val="24"/>
                <w:lang w:val="hy-AM"/>
              </w:rPr>
              <w:t>04</w:t>
            </w:r>
            <w:r w:rsidRPr="00B667FE">
              <w:rPr>
                <w:rFonts w:ascii="Cambria Math" w:hAnsi="Cambria Math" w:cs="Cambria Math"/>
                <w:b/>
                <w:sz w:val="24"/>
                <w:szCs w:val="24"/>
                <w:lang w:val="hy-AM"/>
              </w:rPr>
              <w:t>․</w:t>
            </w:r>
            <w:r w:rsidRPr="00B667FE">
              <w:rPr>
                <w:rFonts w:ascii="GHEA Grapalat" w:hAnsi="GHEA Grapalat"/>
                <w:b/>
                <w:sz w:val="24"/>
                <w:szCs w:val="24"/>
                <w:lang w:val="hy-AM"/>
              </w:rPr>
              <w:t>2026թ</w:t>
            </w:r>
            <w:r w:rsidRPr="00B667FE">
              <w:rPr>
                <w:rFonts w:ascii="Cambria Math" w:hAnsi="Cambria Math" w:cs="Cambria Math"/>
                <w:b/>
                <w:sz w:val="24"/>
                <w:szCs w:val="24"/>
                <w:lang w:val="hy-AM"/>
              </w:rPr>
              <w:t>․</w:t>
            </w:r>
          </w:p>
        </w:tc>
      </w:tr>
      <w:tr w:rsidR="00424FC8" w:rsidRPr="00424FC8" w14:paraId="30F2CCCB" w14:textId="77777777" w:rsidTr="00F92E9D">
        <w:trPr>
          <w:trHeight w:val="150"/>
        </w:trPr>
        <w:tc>
          <w:tcPr>
            <w:tcW w:w="10620" w:type="dxa"/>
            <w:gridSpan w:val="5"/>
            <w:vMerge/>
            <w:shd w:val="clear" w:color="auto" w:fill="D0CECE" w:themeFill="background2" w:themeFillShade="E6"/>
          </w:tcPr>
          <w:p w14:paraId="5D79DEAB" w14:textId="77777777" w:rsidR="00424FC8" w:rsidRDefault="00424FC8" w:rsidP="00424FC8">
            <w:pPr>
              <w:jc w:val="center"/>
              <w:rPr>
                <w:rFonts w:ascii="GHEA Grapalat" w:hAnsi="GHEA Grapalat"/>
                <w:b/>
                <w:sz w:val="24"/>
                <w:szCs w:val="24"/>
                <w:lang w:val="hy-AM"/>
              </w:rPr>
            </w:pPr>
          </w:p>
        </w:tc>
        <w:tc>
          <w:tcPr>
            <w:tcW w:w="3940" w:type="dxa"/>
            <w:gridSpan w:val="7"/>
            <w:shd w:val="clear" w:color="auto" w:fill="D0CECE" w:themeFill="background2" w:themeFillShade="E6"/>
          </w:tcPr>
          <w:p w14:paraId="2760358B" w14:textId="1EA25CF0" w:rsidR="00424FC8" w:rsidRDefault="00424FC8" w:rsidP="00424FC8">
            <w:pPr>
              <w:jc w:val="center"/>
              <w:rPr>
                <w:rFonts w:ascii="GHEA Grapalat" w:hAnsi="GHEA Grapalat"/>
                <w:b/>
                <w:sz w:val="24"/>
                <w:szCs w:val="24"/>
                <w:lang w:val="hy-AM"/>
              </w:rPr>
            </w:pPr>
            <w:r w:rsidRPr="00B667FE">
              <w:rPr>
                <w:rFonts w:ascii="GHEA Grapalat" w:hAnsi="GHEA Grapalat"/>
                <w:b/>
                <w:sz w:val="24"/>
                <w:szCs w:val="24"/>
                <w:lang w:val="en-US"/>
              </w:rPr>
              <w:t>01/11-1/8340-2026</w:t>
            </w:r>
          </w:p>
        </w:tc>
      </w:tr>
      <w:tr w:rsidR="00424FC8" w:rsidRPr="00424FC8" w14:paraId="00552EB9" w14:textId="77777777" w:rsidTr="005678DE">
        <w:tc>
          <w:tcPr>
            <w:tcW w:w="7280" w:type="dxa"/>
          </w:tcPr>
          <w:p w14:paraId="756F74B7" w14:textId="55D422E0" w:rsidR="00424FC8" w:rsidRPr="00ED35B2" w:rsidRDefault="00424FC8" w:rsidP="00424FC8">
            <w:pPr>
              <w:spacing w:line="256" w:lineRule="auto"/>
              <w:contextualSpacing/>
              <w:jc w:val="both"/>
              <w:rPr>
                <w:rFonts w:ascii="GHEA Grapalat" w:eastAsia="Calibri" w:hAnsi="GHEA Grapalat" w:cs="Times New Roman"/>
                <w:sz w:val="24"/>
                <w:szCs w:val="24"/>
                <w:lang w:val="hy-AM"/>
              </w:rPr>
            </w:pPr>
            <w:r>
              <w:rPr>
                <w:rFonts w:ascii="GHEA Grapalat" w:hAnsi="GHEA Grapalat"/>
                <w:sz w:val="24"/>
                <w:szCs w:val="24"/>
                <w:lang w:val="hy-AM"/>
              </w:rPr>
              <w:t>Առաջարկություններ և դիտողություններ չկան</w:t>
            </w:r>
          </w:p>
        </w:tc>
        <w:tc>
          <w:tcPr>
            <w:tcW w:w="7280" w:type="dxa"/>
            <w:gridSpan w:val="11"/>
          </w:tcPr>
          <w:p w14:paraId="4FDD8571" w14:textId="464AD459" w:rsidR="00424FC8" w:rsidRDefault="00424FC8" w:rsidP="00424FC8">
            <w:pPr>
              <w:jc w:val="center"/>
              <w:rPr>
                <w:rFonts w:ascii="GHEA Grapalat" w:hAnsi="GHEA Grapalat"/>
                <w:b/>
                <w:sz w:val="24"/>
                <w:szCs w:val="24"/>
                <w:lang w:val="hy-AM"/>
              </w:rPr>
            </w:pPr>
            <w:r>
              <w:rPr>
                <w:rFonts w:ascii="GHEA Grapalat" w:hAnsi="GHEA Grapalat"/>
                <w:b/>
                <w:sz w:val="24"/>
                <w:szCs w:val="24"/>
                <w:lang w:val="hy-AM"/>
              </w:rPr>
              <w:t>Ընդունվել է</w:t>
            </w:r>
          </w:p>
        </w:tc>
      </w:tr>
      <w:tr w:rsidR="00285E8F" w:rsidRPr="00424FC8" w14:paraId="7C8177C3" w14:textId="2E178B56" w:rsidTr="00285E8F">
        <w:trPr>
          <w:trHeight w:val="165"/>
        </w:trPr>
        <w:tc>
          <w:tcPr>
            <w:tcW w:w="10590" w:type="dxa"/>
            <w:gridSpan w:val="4"/>
            <w:vMerge w:val="restart"/>
            <w:shd w:val="clear" w:color="auto" w:fill="D0CECE" w:themeFill="background2" w:themeFillShade="E6"/>
          </w:tcPr>
          <w:p w14:paraId="3E02624A" w14:textId="1CD20A35" w:rsidR="00285E8F" w:rsidRPr="00285E8F" w:rsidRDefault="00285E8F" w:rsidP="00424FC8">
            <w:pPr>
              <w:jc w:val="center"/>
              <w:rPr>
                <w:rFonts w:ascii="GHEA Grapalat" w:hAnsi="GHEA Grapalat"/>
                <w:b/>
                <w:sz w:val="24"/>
                <w:szCs w:val="24"/>
                <w:lang w:val="hy-AM"/>
              </w:rPr>
            </w:pPr>
            <w:r w:rsidRPr="00285E8F">
              <w:rPr>
                <w:rFonts w:ascii="GHEA Grapalat" w:hAnsi="GHEA Grapalat"/>
                <w:b/>
                <w:sz w:val="24"/>
                <w:szCs w:val="24"/>
                <w:lang w:val="hy-AM"/>
              </w:rPr>
              <w:t>9</w:t>
            </w:r>
            <w:r w:rsidRPr="00285E8F">
              <w:rPr>
                <w:rFonts w:ascii="Cambria Math" w:hAnsi="Cambria Math" w:cs="Cambria Math"/>
                <w:b/>
                <w:sz w:val="24"/>
                <w:szCs w:val="24"/>
                <w:lang w:val="hy-AM"/>
              </w:rPr>
              <w:t>․</w:t>
            </w:r>
            <w:r w:rsidRPr="00285E8F">
              <w:rPr>
                <w:rFonts w:ascii="GHEA Grapalat" w:hAnsi="GHEA Grapalat"/>
                <w:b/>
                <w:sz w:val="24"/>
                <w:szCs w:val="24"/>
                <w:lang w:val="hy-AM"/>
              </w:rPr>
              <w:t xml:space="preserve"> Բ</w:t>
            </w:r>
            <w:proofErr w:type="spellStart"/>
            <w:r w:rsidRPr="00285E8F">
              <w:rPr>
                <w:rFonts w:ascii="GHEA Grapalat" w:hAnsi="GHEA Grapalat"/>
                <w:b/>
                <w:sz w:val="24"/>
                <w:szCs w:val="24"/>
              </w:rPr>
              <w:t>արձր</w:t>
            </w:r>
            <w:proofErr w:type="spellEnd"/>
            <w:r w:rsidRPr="00285E8F">
              <w:rPr>
                <w:rFonts w:ascii="GHEA Grapalat" w:hAnsi="GHEA Grapalat"/>
                <w:b/>
                <w:sz w:val="24"/>
                <w:szCs w:val="24"/>
              </w:rPr>
              <w:t xml:space="preserve"> </w:t>
            </w:r>
            <w:proofErr w:type="spellStart"/>
            <w:r w:rsidRPr="00285E8F">
              <w:rPr>
                <w:rFonts w:ascii="GHEA Grapalat" w:hAnsi="GHEA Grapalat"/>
                <w:b/>
                <w:sz w:val="24"/>
                <w:szCs w:val="24"/>
              </w:rPr>
              <w:t>տեխնոլոգիական</w:t>
            </w:r>
            <w:proofErr w:type="spellEnd"/>
            <w:r w:rsidRPr="00285E8F">
              <w:rPr>
                <w:rFonts w:ascii="GHEA Grapalat" w:hAnsi="GHEA Grapalat"/>
                <w:b/>
                <w:sz w:val="24"/>
                <w:szCs w:val="24"/>
              </w:rPr>
              <w:t xml:space="preserve"> </w:t>
            </w:r>
            <w:proofErr w:type="spellStart"/>
            <w:r w:rsidRPr="00285E8F">
              <w:rPr>
                <w:rFonts w:ascii="GHEA Grapalat" w:hAnsi="GHEA Grapalat"/>
                <w:b/>
                <w:sz w:val="24"/>
                <w:szCs w:val="24"/>
              </w:rPr>
              <w:t>արդյունաբերության</w:t>
            </w:r>
            <w:proofErr w:type="spellEnd"/>
            <w:r w:rsidRPr="00285E8F">
              <w:rPr>
                <w:rFonts w:ascii="GHEA Grapalat" w:hAnsi="GHEA Grapalat"/>
                <w:b/>
                <w:sz w:val="24"/>
                <w:szCs w:val="24"/>
              </w:rPr>
              <w:t xml:space="preserve"> </w:t>
            </w:r>
            <w:proofErr w:type="spellStart"/>
            <w:r w:rsidRPr="00285E8F">
              <w:rPr>
                <w:rFonts w:ascii="GHEA Grapalat" w:hAnsi="GHEA Grapalat"/>
                <w:b/>
                <w:sz w:val="24"/>
                <w:szCs w:val="24"/>
              </w:rPr>
              <w:t>նախարարություն</w:t>
            </w:r>
            <w:proofErr w:type="spellEnd"/>
          </w:p>
        </w:tc>
        <w:tc>
          <w:tcPr>
            <w:tcW w:w="3970" w:type="dxa"/>
            <w:gridSpan w:val="8"/>
            <w:shd w:val="clear" w:color="auto" w:fill="D0CECE" w:themeFill="background2" w:themeFillShade="E6"/>
          </w:tcPr>
          <w:p w14:paraId="58493017" w14:textId="11A0D71B" w:rsidR="00285E8F" w:rsidRPr="00285E8F" w:rsidRDefault="00285E8F" w:rsidP="00424FC8">
            <w:pPr>
              <w:jc w:val="center"/>
              <w:rPr>
                <w:rFonts w:ascii="GHEA Grapalat" w:hAnsi="GHEA Grapalat"/>
                <w:b/>
                <w:sz w:val="24"/>
                <w:szCs w:val="24"/>
                <w:lang w:val="hy-AM"/>
              </w:rPr>
            </w:pPr>
            <w:r w:rsidRPr="00285E8F">
              <w:rPr>
                <w:rFonts w:ascii="GHEA Grapalat" w:hAnsi="GHEA Grapalat"/>
                <w:b/>
                <w:sz w:val="24"/>
                <w:szCs w:val="24"/>
                <w:lang w:val="hy-AM"/>
              </w:rPr>
              <w:t>06</w:t>
            </w:r>
            <w:r w:rsidRPr="00285E8F">
              <w:rPr>
                <w:rFonts w:ascii="Cambria Math" w:hAnsi="Cambria Math" w:cs="Cambria Math"/>
                <w:b/>
                <w:sz w:val="24"/>
                <w:szCs w:val="24"/>
                <w:lang w:val="hy-AM"/>
              </w:rPr>
              <w:t>․</w:t>
            </w:r>
            <w:r w:rsidRPr="00285E8F">
              <w:rPr>
                <w:rFonts w:ascii="GHEA Grapalat" w:hAnsi="GHEA Grapalat"/>
                <w:b/>
                <w:sz w:val="24"/>
                <w:szCs w:val="24"/>
                <w:lang w:val="hy-AM"/>
              </w:rPr>
              <w:t>04</w:t>
            </w:r>
            <w:r w:rsidRPr="00285E8F">
              <w:rPr>
                <w:rFonts w:ascii="Cambria Math" w:hAnsi="Cambria Math" w:cs="Cambria Math"/>
                <w:b/>
                <w:sz w:val="24"/>
                <w:szCs w:val="24"/>
                <w:lang w:val="hy-AM"/>
              </w:rPr>
              <w:t>․</w:t>
            </w:r>
            <w:r w:rsidRPr="00285E8F">
              <w:rPr>
                <w:rFonts w:ascii="GHEA Grapalat" w:hAnsi="GHEA Grapalat"/>
                <w:b/>
                <w:sz w:val="24"/>
                <w:szCs w:val="24"/>
                <w:lang w:val="hy-AM"/>
              </w:rPr>
              <w:t>2026թ</w:t>
            </w:r>
            <w:r w:rsidRPr="00285E8F">
              <w:rPr>
                <w:rFonts w:ascii="Cambria Math" w:hAnsi="Cambria Math" w:cs="Cambria Math"/>
                <w:b/>
                <w:sz w:val="24"/>
                <w:szCs w:val="24"/>
                <w:lang w:val="hy-AM"/>
              </w:rPr>
              <w:t>․</w:t>
            </w:r>
          </w:p>
        </w:tc>
      </w:tr>
      <w:tr w:rsidR="00285E8F" w:rsidRPr="00424FC8" w14:paraId="4CA42F6A" w14:textId="77777777" w:rsidTr="00285E8F">
        <w:trPr>
          <w:trHeight w:val="150"/>
        </w:trPr>
        <w:tc>
          <w:tcPr>
            <w:tcW w:w="10590" w:type="dxa"/>
            <w:gridSpan w:val="4"/>
            <w:vMerge/>
            <w:shd w:val="clear" w:color="auto" w:fill="D0CECE" w:themeFill="background2" w:themeFillShade="E6"/>
          </w:tcPr>
          <w:p w14:paraId="3828AF92" w14:textId="77777777" w:rsidR="00285E8F" w:rsidRPr="00285E8F" w:rsidRDefault="00285E8F" w:rsidP="00424FC8">
            <w:pPr>
              <w:jc w:val="center"/>
              <w:rPr>
                <w:rFonts w:ascii="GHEA Grapalat" w:hAnsi="GHEA Grapalat"/>
                <w:b/>
                <w:sz w:val="24"/>
                <w:szCs w:val="24"/>
                <w:lang w:val="hy-AM"/>
              </w:rPr>
            </w:pPr>
          </w:p>
        </w:tc>
        <w:tc>
          <w:tcPr>
            <w:tcW w:w="3970" w:type="dxa"/>
            <w:gridSpan w:val="8"/>
            <w:shd w:val="clear" w:color="auto" w:fill="D0CECE" w:themeFill="background2" w:themeFillShade="E6"/>
          </w:tcPr>
          <w:p w14:paraId="39401314" w14:textId="77777777" w:rsidR="00285E8F" w:rsidRPr="00285E8F" w:rsidRDefault="00285E8F" w:rsidP="00285E8F">
            <w:pPr>
              <w:jc w:val="center"/>
              <w:rPr>
                <w:rFonts w:ascii="GHEA Grapalat" w:hAnsi="GHEA Grapalat"/>
                <w:b/>
                <w:sz w:val="24"/>
                <w:szCs w:val="24"/>
                <w:lang w:val="en-US"/>
              </w:rPr>
            </w:pPr>
            <w:r w:rsidRPr="00285E8F">
              <w:rPr>
                <w:rFonts w:ascii="GHEA Grapalat" w:hAnsi="GHEA Grapalat"/>
                <w:b/>
                <w:sz w:val="24"/>
                <w:szCs w:val="24"/>
                <w:lang w:val="en-US"/>
              </w:rPr>
              <w:t>01/15/2198-2026</w:t>
            </w:r>
          </w:p>
          <w:p w14:paraId="0BE433CE" w14:textId="77777777" w:rsidR="00285E8F" w:rsidRPr="00285E8F" w:rsidRDefault="00285E8F" w:rsidP="00424FC8">
            <w:pPr>
              <w:jc w:val="center"/>
              <w:rPr>
                <w:rFonts w:ascii="GHEA Grapalat" w:hAnsi="GHEA Grapalat"/>
                <w:b/>
                <w:sz w:val="24"/>
                <w:szCs w:val="24"/>
                <w:lang w:val="hy-AM"/>
              </w:rPr>
            </w:pPr>
          </w:p>
        </w:tc>
      </w:tr>
      <w:tr w:rsidR="00424FC8" w:rsidRPr="001E3F82" w14:paraId="7C236F25" w14:textId="77777777" w:rsidTr="005678DE">
        <w:tc>
          <w:tcPr>
            <w:tcW w:w="7280" w:type="dxa"/>
          </w:tcPr>
          <w:p w14:paraId="053F6CF4" w14:textId="77777777" w:rsidR="00CB2564" w:rsidRPr="00CB2564" w:rsidRDefault="00CB2564" w:rsidP="00CB2564">
            <w:pPr>
              <w:shd w:val="clear" w:color="auto" w:fill="FFFFFF"/>
              <w:tabs>
                <w:tab w:val="left" w:pos="900"/>
              </w:tabs>
              <w:suppressAutoHyphens/>
              <w:spacing w:line="276" w:lineRule="auto"/>
              <w:ind w:right="126" w:firstLine="540"/>
              <w:jc w:val="both"/>
              <w:rPr>
                <w:rFonts w:ascii="GHEA Grapalat" w:eastAsia="Calibri" w:hAnsi="GHEA Grapalat" w:cs="Times New Roman"/>
                <w:color w:val="000000"/>
                <w:sz w:val="24"/>
                <w:szCs w:val="24"/>
                <w:shd w:val="clear" w:color="auto" w:fill="FFFFFF"/>
                <w:lang w:val="hy-AM"/>
              </w:rPr>
            </w:pPr>
            <w:r w:rsidRPr="00CB2564">
              <w:rPr>
                <w:rFonts w:ascii="GHEA Grapalat" w:eastAsia="Calibri" w:hAnsi="GHEA Grapalat" w:cs="Times New Roman"/>
                <w:color w:val="000000"/>
                <w:sz w:val="24"/>
                <w:szCs w:val="24"/>
                <w:lang w:val="hy-AM"/>
              </w:rPr>
              <w:t>«</w:t>
            </w:r>
            <w:r w:rsidRPr="00CB2564">
              <w:rPr>
                <w:rFonts w:ascii="GHEA Grapalat" w:eastAsia="Calibri" w:hAnsi="GHEA Grapalat" w:cs="Times New Roman"/>
                <w:bCs/>
                <w:color w:val="000000"/>
                <w:sz w:val="24"/>
                <w:szCs w:val="24"/>
                <w:shd w:val="clear" w:color="auto" w:fill="FFFFFF"/>
                <w:lang w:val="hy-AM"/>
              </w:rPr>
              <w:t xml:space="preserve">Աշխարհի լավագույն բարձրագույն ուսումնական հաստատություններում սովորելու, ուսումն ավարտելուց հետո Հայաստանի Հանրապետությունում աշխատելու համար քաղաքացիներին պարտադիր զինվորական ծառայության զորակոչից տարկետում տրամադրելու կարգը, պայմանները և </w:t>
            </w:r>
            <w:r w:rsidRPr="00CB2564">
              <w:rPr>
                <w:rFonts w:ascii="GHEA Grapalat" w:eastAsia="Calibri" w:hAnsi="GHEA Grapalat" w:cs="Times New Roman"/>
                <w:bCs/>
                <w:color w:val="000000"/>
                <w:sz w:val="24"/>
                <w:szCs w:val="24"/>
                <w:shd w:val="clear" w:color="auto" w:fill="FFFFFF"/>
                <w:lang w:val="hy-AM"/>
              </w:rPr>
              <w:lastRenderedPageBreak/>
              <w:t xml:space="preserve">ոլորտները սահմանելու մասին» ՀՀ կառավարության </w:t>
            </w:r>
            <w:r w:rsidRPr="00CB2564">
              <w:rPr>
                <w:rFonts w:ascii="GHEA Grapalat" w:eastAsia="Calibri" w:hAnsi="GHEA Grapalat" w:cs="Times New Roman"/>
                <w:color w:val="000000"/>
                <w:sz w:val="24"/>
                <w:szCs w:val="24"/>
                <w:shd w:val="clear" w:color="auto" w:fill="FFFFFF"/>
                <w:lang w:val="hy-AM"/>
              </w:rPr>
              <w:t>որոշման նախագծի</w:t>
            </w:r>
            <w:r w:rsidRPr="00CB2564">
              <w:rPr>
                <w:rFonts w:ascii="GHEA Grapalat" w:eastAsia="Calibri" w:hAnsi="GHEA Grapalat" w:cs="Times New Roman"/>
                <w:sz w:val="22"/>
                <w:lang w:val="hy-AM"/>
              </w:rPr>
              <w:t xml:space="preserve"> 2-րդ </w:t>
            </w:r>
            <w:r w:rsidRPr="00CB2564">
              <w:rPr>
                <w:rFonts w:ascii="GHEA Grapalat" w:eastAsia="Calibri" w:hAnsi="GHEA Grapalat" w:cs="Times New Roman"/>
                <w:color w:val="000000"/>
                <w:sz w:val="24"/>
                <w:szCs w:val="24"/>
                <w:shd w:val="clear" w:color="auto" w:fill="FFFFFF"/>
                <w:lang w:val="hy-AM"/>
              </w:rPr>
              <w:t>հավելվածի՝</w:t>
            </w:r>
          </w:p>
          <w:p w14:paraId="6D438E6D" w14:textId="77777777" w:rsidR="00CB2564" w:rsidRPr="00CB2564" w:rsidRDefault="00CB2564" w:rsidP="00CB2564">
            <w:pPr>
              <w:shd w:val="clear" w:color="auto" w:fill="FFFFFF"/>
              <w:tabs>
                <w:tab w:val="left" w:pos="900"/>
              </w:tabs>
              <w:suppressAutoHyphens/>
              <w:spacing w:line="276" w:lineRule="auto"/>
              <w:ind w:right="126" w:firstLine="540"/>
              <w:jc w:val="both"/>
              <w:rPr>
                <w:rFonts w:ascii="GHEA Grapalat" w:eastAsia="Calibri" w:hAnsi="GHEA Grapalat" w:cs="Times New Roman"/>
                <w:color w:val="000000"/>
                <w:sz w:val="24"/>
                <w:szCs w:val="24"/>
                <w:shd w:val="clear" w:color="auto" w:fill="FFFFFF"/>
                <w:lang w:val="hy-AM"/>
              </w:rPr>
            </w:pPr>
            <w:r w:rsidRPr="00CB2564">
              <w:rPr>
                <w:rFonts w:ascii="GHEA Grapalat" w:eastAsia="Calibri" w:hAnsi="GHEA Grapalat" w:cs="Times New Roman"/>
                <w:color w:val="000000"/>
                <w:sz w:val="24"/>
                <w:szCs w:val="24"/>
                <w:shd w:val="clear" w:color="auto" w:fill="FFFFFF"/>
                <w:lang w:val="hy-AM"/>
              </w:rPr>
              <w:t xml:space="preserve">1)  11-րդ կետի 3-րդ ենթակետի համաձայն՝ ռազմարդյունաբերության ոլորտում գործող կազմակերպությունների համար սահմանված չափանիշները, մասնավորապես՝ առնվազն 5 տարվա գործունեության և առնվազն 50 հաստիքային աշխատակից ունենալու պահանջները կարող են սահմանափակել ոլորտում գործող մի շարք բարձր տեխնոլոգիական, նորաստեղծ (startup) և գիտահետազոտական ուղղվածություն ունեցող կազմակերպություններում ներգրավումը։ Հաշվի առնելով, որ ռազմարդյունաբերության ոլորտում նշանակալի դերակատարում ունեն նաև փոքր և միջին, սակայն բարձր տեխնոլոգիական կարողություններ ունեցող կազմակերպություններ՝ առաջարկում ենք վերանայել նշված չափանիշները կամ սահմանել այլընտրանքային կարգավորում։ </w:t>
            </w:r>
          </w:p>
          <w:p w14:paraId="53BBD7DE" w14:textId="77777777" w:rsidR="00CB2564" w:rsidRPr="00CB2564" w:rsidRDefault="00CB2564" w:rsidP="00CB2564">
            <w:pPr>
              <w:shd w:val="clear" w:color="auto" w:fill="FFFFFF"/>
              <w:tabs>
                <w:tab w:val="left" w:pos="900"/>
              </w:tabs>
              <w:suppressAutoHyphens/>
              <w:spacing w:line="276" w:lineRule="auto"/>
              <w:ind w:right="126" w:firstLine="540"/>
              <w:jc w:val="both"/>
              <w:rPr>
                <w:rFonts w:ascii="GHEA Grapalat" w:eastAsia="Calibri" w:hAnsi="GHEA Grapalat" w:cs="Times New Roman"/>
                <w:color w:val="000000"/>
                <w:sz w:val="24"/>
                <w:szCs w:val="24"/>
                <w:shd w:val="clear" w:color="auto" w:fill="FFFFFF"/>
                <w:lang w:val="hy-AM"/>
              </w:rPr>
            </w:pPr>
            <w:r w:rsidRPr="00CB2564">
              <w:rPr>
                <w:rFonts w:ascii="GHEA Grapalat" w:eastAsia="Calibri" w:hAnsi="GHEA Grapalat" w:cs="Times New Roman"/>
                <w:color w:val="000000"/>
                <w:sz w:val="24"/>
                <w:szCs w:val="24"/>
                <w:shd w:val="clear" w:color="auto" w:fill="FFFFFF"/>
                <w:lang w:val="hy-AM"/>
              </w:rPr>
              <w:t>Հիմք ընդունելով այն հանգամանքը, որ նախագծի ընդունումը կարող է առավել արդյունավետորեն նպաստել բարձր որակավորում ունեցող մասնագետների ներգրավմանը ռազմարդյունաբերության ոլորտում, միաժամանակ ապահովելով փոփոխության տրամաբանության իրագործումը՝ ռազմարդյունաբերության ոլորտում կարևորում ենք.</w:t>
            </w:r>
          </w:p>
          <w:p w14:paraId="68554B9E" w14:textId="77777777" w:rsidR="00CB2564" w:rsidRPr="00CB2564" w:rsidRDefault="00CB2564" w:rsidP="00CB2564">
            <w:pPr>
              <w:shd w:val="clear" w:color="auto" w:fill="FFFFFF"/>
              <w:tabs>
                <w:tab w:val="left" w:pos="900"/>
              </w:tabs>
              <w:suppressAutoHyphens/>
              <w:spacing w:line="276" w:lineRule="auto"/>
              <w:ind w:right="126" w:firstLine="540"/>
              <w:jc w:val="both"/>
              <w:rPr>
                <w:rFonts w:ascii="GHEA Grapalat" w:eastAsia="Calibri" w:hAnsi="GHEA Grapalat" w:cs="Times New Roman"/>
                <w:sz w:val="24"/>
                <w:szCs w:val="24"/>
                <w:lang w:val="hy-AM"/>
              </w:rPr>
            </w:pPr>
            <w:r w:rsidRPr="00CB2564">
              <w:rPr>
                <w:rFonts w:ascii="GHEA Grapalat" w:eastAsia="Calibri" w:hAnsi="GHEA Grapalat" w:cs="Times New Roman"/>
                <w:b/>
                <w:i/>
                <w:sz w:val="24"/>
                <w:szCs w:val="24"/>
                <w:lang w:val="hy-AM"/>
              </w:rPr>
              <w:t xml:space="preserve">ՀՀ ՌԱՀ գործունեության սուբյեկտների ամփոփ ցուցակում (ՌԵԵՍՏՐ) ընդգրկված կազմակերպություններում աշխատանքը, կամ Ռազմական կարիքների համար </w:t>
            </w:r>
            <w:r w:rsidRPr="00CB2564">
              <w:rPr>
                <w:rFonts w:ascii="GHEA Grapalat" w:eastAsia="Calibri" w:hAnsi="GHEA Grapalat" w:cs="Times New Roman"/>
                <w:b/>
                <w:i/>
                <w:sz w:val="24"/>
                <w:szCs w:val="24"/>
                <w:lang w:val="hy-AM"/>
              </w:rPr>
              <w:lastRenderedPageBreak/>
              <w:t xml:space="preserve">պետական պատվեր իրականացնող կազմակերպություններում աշխատանքը՝ </w:t>
            </w:r>
            <w:r w:rsidRPr="00CB2564">
              <w:rPr>
                <w:rFonts w:ascii="GHEA Grapalat" w:eastAsia="Calibri" w:hAnsi="GHEA Grapalat" w:cs="Times New Roman"/>
                <w:b/>
                <w:i/>
                <w:sz w:val="24"/>
                <w:szCs w:val="24"/>
                <w:u w:val="single"/>
                <w:lang w:val="hy-AM"/>
              </w:rPr>
              <w:t>անկախ աշխատակիցների քանակից և կազմակերպության գործունեության տևողությունից</w:t>
            </w:r>
            <w:r w:rsidRPr="00CB2564">
              <w:rPr>
                <w:rFonts w:ascii="GHEA Grapalat" w:eastAsia="Calibri" w:hAnsi="GHEA Grapalat" w:cs="Times New Roman"/>
                <w:sz w:val="24"/>
                <w:szCs w:val="24"/>
                <w:lang w:val="hy-AM"/>
              </w:rPr>
              <w:t xml:space="preserve">։  </w:t>
            </w:r>
          </w:p>
          <w:p w14:paraId="392815C9" w14:textId="4003128F" w:rsidR="00424FC8" w:rsidRPr="00CB2564" w:rsidRDefault="00CB2564" w:rsidP="00CB2564">
            <w:pPr>
              <w:shd w:val="clear" w:color="auto" w:fill="FFFFFF"/>
              <w:suppressAutoHyphens/>
              <w:spacing w:line="276" w:lineRule="auto"/>
              <w:ind w:firstLine="180"/>
              <w:jc w:val="both"/>
              <w:rPr>
                <w:rFonts w:ascii="GHEA Grapalat" w:eastAsia="Calibri" w:hAnsi="GHEA Grapalat" w:cs="Times New Roman"/>
                <w:bCs/>
                <w:color w:val="000000"/>
                <w:sz w:val="24"/>
                <w:szCs w:val="24"/>
                <w:shd w:val="clear" w:color="auto" w:fill="FFFFFF"/>
                <w:lang w:val="hy-AM"/>
              </w:rPr>
            </w:pPr>
            <w:r w:rsidRPr="00CB2564">
              <w:rPr>
                <w:rFonts w:ascii="GHEA Grapalat" w:eastAsia="Calibri" w:hAnsi="GHEA Grapalat" w:cs="Times New Roman"/>
                <w:sz w:val="22"/>
                <w:lang w:val="hy-AM"/>
              </w:rPr>
              <w:t xml:space="preserve">2) </w:t>
            </w:r>
            <w:r w:rsidRPr="00CB2564">
              <w:rPr>
                <w:rFonts w:ascii="GHEA Grapalat" w:eastAsia="Calibri" w:hAnsi="GHEA Grapalat" w:cs="Times New Roman"/>
                <w:color w:val="000000"/>
                <w:sz w:val="22"/>
                <w:shd w:val="clear" w:color="auto" w:fill="FFFFFF"/>
                <w:lang w:val="hy-AM"/>
              </w:rPr>
              <w:t xml:space="preserve"> 16-րդ կետում հղում է կատարված նույն հավելվածի 14-րդ կետին, մինչդեռ կարծում ենք, որ հղումը պետք է կատարվի նույն հավելվածի 4-րդ կետին, որով սահմանված է դիմումին կցվող փաստաթղթերի ցանկը:</w:t>
            </w:r>
          </w:p>
        </w:tc>
        <w:tc>
          <w:tcPr>
            <w:tcW w:w="7280" w:type="dxa"/>
            <w:gridSpan w:val="11"/>
          </w:tcPr>
          <w:p w14:paraId="1464F303" w14:textId="77777777" w:rsidR="00424FC8" w:rsidRDefault="00A841DA" w:rsidP="00424FC8">
            <w:pPr>
              <w:jc w:val="center"/>
              <w:rPr>
                <w:rFonts w:ascii="GHEA Grapalat" w:hAnsi="GHEA Grapalat"/>
                <w:b/>
                <w:sz w:val="24"/>
                <w:szCs w:val="24"/>
                <w:lang w:val="hy-AM"/>
              </w:rPr>
            </w:pPr>
            <w:r>
              <w:rPr>
                <w:rFonts w:ascii="GHEA Grapalat" w:hAnsi="GHEA Grapalat"/>
                <w:b/>
                <w:sz w:val="24"/>
                <w:szCs w:val="24"/>
                <w:lang w:val="hy-AM"/>
              </w:rPr>
              <w:lastRenderedPageBreak/>
              <w:t>Մասամբ է ընդունվել</w:t>
            </w:r>
          </w:p>
          <w:p w14:paraId="1659C4B2" w14:textId="77777777" w:rsidR="00A841DA" w:rsidRDefault="00A841DA" w:rsidP="00A841DA">
            <w:pPr>
              <w:jc w:val="both"/>
              <w:rPr>
                <w:rFonts w:ascii="GHEA Grapalat" w:hAnsi="GHEA Grapalat"/>
                <w:bCs/>
                <w:sz w:val="24"/>
                <w:szCs w:val="24"/>
                <w:lang w:val="hy-AM"/>
              </w:rPr>
            </w:pPr>
            <w:r>
              <w:rPr>
                <w:rFonts w:ascii="GHEA Grapalat" w:hAnsi="GHEA Grapalat"/>
                <w:bCs/>
                <w:sz w:val="24"/>
                <w:szCs w:val="24"/>
                <w:lang w:val="hy-AM"/>
              </w:rPr>
              <w:t>Ն</w:t>
            </w:r>
            <w:r w:rsidRPr="00A841DA">
              <w:rPr>
                <w:rFonts w:ascii="GHEA Grapalat" w:hAnsi="GHEA Grapalat"/>
                <w:bCs/>
                <w:sz w:val="24"/>
                <w:szCs w:val="24"/>
                <w:lang w:val="hy-AM"/>
              </w:rPr>
              <w:t>ախագծի 2-րդ հավելվածի</w:t>
            </w:r>
            <w:r>
              <w:rPr>
                <w:rFonts w:ascii="GHEA Grapalat" w:hAnsi="GHEA Grapalat"/>
                <w:bCs/>
                <w:sz w:val="24"/>
                <w:szCs w:val="24"/>
                <w:lang w:val="hy-AM"/>
              </w:rPr>
              <w:t xml:space="preserve"> </w:t>
            </w:r>
            <w:r w:rsidRPr="00CB2564">
              <w:rPr>
                <w:rFonts w:ascii="GHEA Grapalat" w:hAnsi="GHEA Grapalat"/>
                <w:bCs/>
                <w:sz w:val="24"/>
                <w:szCs w:val="24"/>
                <w:lang w:val="hy-AM"/>
              </w:rPr>
              <w:t>11-րդ կետի 3-րդ ենթակետի համաձայն ռազմարդյունաբերության ոլորտում գործող կազմակերպությունների</w:t>
            </w:r>
            <w:r>
              <w:rPr>
                <w:rFonts w:ascii="GHEA Grapalat" w:hAnsi="GHEA Grapalat"/>
                <w:bCs/>
                <w:sz w:val="24"/>
                <w:szCs w:val="24"/>
                <w:lang w:val="hy-AM"/>
              </w:rPr>
              <w:t xml:space="preserve"> </w:t>
            </w:r>
            <w:r w:rsidRPr="00A841DA">
              <w:rPr>
                <w:rFonts w:ascii="GHEA Grapalat" w:hAnsi="GHEA Grapalat"/>
                <w:bCs/>
                <w:sz w:val="24"/>
                <w:szCs w:val="24"/>
                <w:lang w:val="hy-AM"/>
              </w:rPr>
              <w:t>(ցանկը (ռեեստր) սահմանում է Բարձր տեխնոլոգիական արդյունաբերության նախարարությունը</w:t>
            </w:r>
            <w:r>
              <w:rPr>
                <w:rFonts w:ascii="GHEA Grapalat" w:hAnsi="GHEA Grapalat"/>
                <w:bCs/>
                <w:sz w:val="24"/>
                <w:szCs w:val="24"/>
                <w:lang w:val="hy-AM"/>
              </w:rPr>
              <w:t xml:space="preserve">, հետևաբար որպես լիազոր մարմին նախարարությունը կարող է սահամնել ցանկացած կազմակերպություն, իսկ սահմանված՝ </w:t>
            </w:r>
            <w:r w:rsidRPr="00A841DA">
              <w:rPr>
                <w:rFonts w:ascii="GHEA Grapalat" w:hAnsi="GHEA Grapalat"/>
                <w:bCs/>
                <w:sz w:val="24"/>
                <w:szCs w:val="24"/>
                <w:lang w:val="hy-AM"/>
              </w:rPr>
              <w:t xml:space="preserve">5 </w:t>
            </w:r>
            <w:r w:rsidRPr="00A841DA">
              <w:rPr>
                <w:rFonts w:ascii="GHEA Grapalat" w:hAnsi="GHEA Grapalat"/>
                <w:bCs/>
                <w:sz w:val="24"/>
                <w:szCs w:val="24"/>
                <w:lang w:val="hy-AM"/>
              </w:rPr>
              <w:lastRenderedPageBreak/>
              <w:t>տարի անընդմեջ գործունեություն ծավալել</w:t>
            </w:r>
            <w:r w:rsidR="00B83D11">
              <w:rPr>
                <w:rFonts w:ascii="GHEA Grapalat" w:hAnsi="GHEA Grapalat"/>
                <w:bCs/>
                <w:sz w:val="24"/>
                <w:szCs w:val="24"/>
                <w:lang w:val="hy-AM"/>
              </w:rPr>
              <w:t>ու</w:t>
            </w:r>
            <w:r w:rsidRPr="00A841DA">
              <w:rPr>
                <w:rFonts w:ascii="GHEA Grapalat" w:hAnsi="GHEA Grapalat"/>
                <w:bCs/>
                <w:sz w:val="24"/>
                <w:szCs w:val="24"/>
                <w:lang w:val="hy-AM"/>
              </w:rPr>
              <w:t xml:space="preserve"> և հաստիքային աշխատողների քանակը վերջին 5 տարվա ընթացքում չի եղել 50-ից պակաս</w:t>
            </w:r>
            <w:r>
              <w:rPr>
                <w:rFonts w:ascii="GHEA Grapalat" w:hAnsi="GHEA Grapalat"/>
                <w:bCs/>
                <w:sz w:val="24"/>
                <w:szCs w:val="24"/>
                <w:lang w:val="hy-AM"/>
              </w:rPr>
              <w:t xml:space="preserve"> պահանջները կարգի կիրարկման տեսանկյունից ընդանուր </w:t>
            </w:r>
            <w:r w:rsidR="00B83D11">
              <w:rPr>
                <w:rFonts w:ascii="GHEA Grapalat" w:hAnsi="GHEA Grapalat"/>
                <w:bCs/>
                <w:sz w:val="24"/>
                <w:szCs w:val="24"/>
                <w:lang w:val="hy-AM"/>
              </w:rPr>
              <w:t>սկզբունքային պահանջներ են։ Միևնույն ժամանակ չի ներկայացվել նաև կոնկրետ կազմակերպություններ, որոնք ըստ լիազոր մարմինի անհրաժեշտ է ընդգրկել սակայն սահմանված պահանջները խոչընդոտում են։</w:t>
            </w:r>
          </w:p>
          <w:p w14:paraId="51D89044" w14:textId="3A736C59" w:rsidR="00B83D11" w:rsidRPr="00A841DA" w:rsidRDefault="00B83D11" w:rsidP="00A841DA">
            <w:pPr>
              <w:jc w:val="both"/>
              <w:rPr>
                <w:rFonts w:ascii="GHEA Grapalat" w:hAnsi="GHEA Grapalat"/>
                <w:bCs/>
                <w:sz w:val="24"/>
                <w:szCs w:val="24"/>
                <w:lang w:val="hy-AM"/>
              </w:rPr>
            </w:pPr>
            <w:r>
              <w:rPr>
                <w:rFonts w:ascii="GHEA Grapalat" w:hAnsi="GHEA Grapalat"/>
                <w:bCs/>
                <w:sz w:val="24"/>
                <w:szCs w:val="24"/>
                <w:lang w:val="hy-AM"/>
              </w:rPr>
              <w:t>16–րդ կետի հղղումը ուղղվել է և տրվել 15–րդ կետի, իսկ 4–րդ կետի պահանջները այլ կարգավորման մասով են։</w:t>
            </w:r>
          </w:p>
        </w:tc>
      </w:tr>
      <w:tr w:rsidR="00B870AB" w:rsidRPr="00424FC8" w14:paraId="37F2C796" w14:textId="0E00EE70" w:rsidTr="00333AFB">
        <w:trPr>
          <w:trHeight w:val="180"/>
        </w:trPr>
        <w:tc>
          <w:tcPr>
            <w:tcW w:w="10740" w:type="dxa"/>
            <w:gridSpan w:val="8"/>
            <w:vMerge w:val="restart"/>
            <w:shd w:val="clear" w:color="auto" w:fill="D0CECE" w:themeFill="background2" w:themeFillShade="E6"/>
          </w:tcPr>
          <w:p w14:paraId="4E65F19C" w14:textId="72B837A6" w:rsidR="00B870AB" w:rsidRDefault="00B870AB" w:rsidP="00B870AB">
            <w:pPr>
              <w:jc w:val="center"/>
              <w:rPr>
                <w:rFonts w:ascii="GHEA Grapalat" w:hAnsi="GHEA Grapalat"/>
                <w:b/>
                <w:sz w:val="24"/>
                <w:szCs w:val="24"/>
                <w:lang w:val="hy-AM"/>
              </w:rPr>
            </w:pPr>
            <w:r w:rsidRPr="00893660">
              <w:rPr>
                <w:rFonts w:ascii="GHEA Grapalat" w:hAnsi="GHEA Grapalat"/>
                <w:b/>
                <w:sz w:val="24"/>
                <w:szCs w:val="24"/>
                <w:lang w:val="en-US"/>
              </w:rPr>
              <w:lastRenderedPageBreak/>
              <w:t xml:space="preserve">10. </w:t>
            </w:r>
            <w:r w:rsidRPr="00893660">
              <w:rPr>
                <w:rFonts w:ascii="GHEA Grapalat" w:hAnsi="GHEA Grapalat"/>
                <w:b/>
                <w:sz w:val="24"/>
                <w:szCs w:val="24"/>
                <w:lang w:val="hy-AM"/>
              </w:rPr>
              <w:t>Պաշտպանության նախարարություն</w:t>
            </w:r>
          </w:p>
        </w:tc>
        <w:tc>
          <w:tcPr>
            <w:tcW w:w="3820" w:type="dxa"/>
            <w:gridSpan w:val="4"/>
            <w:shd w:val="clear" w:color="auto" w:fill="D0CECE" w:themeFill="background2" w:themeFillShade="E6"/>
          </w:tcPr>
          <w:p w14:paraId="54C7FC0E" w14:textId="203BC5B5" w:rsidR="00B870AB" w:rsidRDefault="00B870AB" w:rsidP="00B870AB">
            <w:pPr>
              <w:jc w:val="center"/>
              <w:rPr>
                <w:rFonts w:ascii="GHEA Grapalat" w:hAnsi="GHEA Grapalat"/>
                <w:b/>
                <w:sz w:val="24"/>
                <w:szCs w:val="24"/>
                <w:lang w:val="hy-AM"/>
              </w:rPr>
            </w:pPr>
            <w:r w:rsidRPr="00893660">
              <w:rPr>
                <w:rFonts w:ascii="GHEA Grapalat" w:hAnsi="GHEA Grapalat"/>
                <w:b/>
                <w:sz w:val="24"/>
                <w:szCs w:val="24"/>
                <w:lang w:val="hy-AM"/>
              </w:rPr>
              <w:t>07</w:t>
            </w:r>
            <w:r w:rsidRPr="00893660">
              <w:rPr>
                <w:rFonts w:ascii="Cambria Math" w:hAnsi="Cambria Math" w:cs="Cambria Math"/>
                <w:b/>
                <w:sz w:val="24"/>
                <w:szCs w:val="24"/>
                <w:lang w:val="hy-AM"/>
              </w:rPr>
              <w:t>․</w:t>
            </w:r>
            <w:r w:rsidRPr="00893660">
              <w:rPr>
                <w:rFonts w:ascii="GHEA Grapalat" w:hAnsi="GHEA Grapalat"/>
                <w:b/>
                <w:sz w:val="24"/>
                <w:szCs w:val="24"/>
                <w:lang w:val="hy-AM"/>
              </w:rPr>
              <w:t>04</w:t>
            </w:r>
            <w:r w:rsidRPr="00893660">
              <w:rPr>
                <w:rFonts w:ascii="Cambria Math" w:hAnsi="Cambria Math" w:cs="Cambria Math"/>
                <w:b/>
                <w:sz w:val="24"/>
                <w:szCs w:val="24"/>
                <w:lang w:val="hy-AM"/>
              </w:rPr>
              <w:t>․</w:t>
            </w:r>
            <w:r w:rsidRPr="00893660">
              <w:rPr>
                <w:rFonts w:ascii="GHEA Grapalat" w:hAnsi="GHEA Grapalat"/>
                <w:b/>
                <w:sz w:val="24"/>
                <w:szCs w:val="24"/>
                <w:lang w:val="hy-AM"/>
              </w:rPr>
              <w:t>2026թ</w:t>
            </w:r>
            <w:r w:rsidRPr="00893660">
              <w:rPr>
                <w:rFonts w:ascii="Cambria Math" w:hAnsi="Cambria Math" w:cs="Cambria Math"/>
                <w:b/>
                <w:sz w:val="24"/>
                <w:szCs w:val="24"/>
                <w:lang w:val="hy-AM"/>
              </w:rPr>
              <w:t>․</w:t>
            </w:r>
          </w:p>
        </w:tc>
      </w:tr>
      <w:tr w:rsidR="00B870AB" w:rsidRPr="00424FC8" w14:paraId="47947D9D" w14:textId="77777777" w:rsidTr="00333AFB">
        <w:trPr>
          <w:trHeight w:val="135"/>
        </w:trPr>
        <w:tc>
          <w:tcPr>
            <w:tcW w:w="10740" w:type="dxa"/>
            <w:gridSpan w:val="8"/>
            <w:vMerge/>
            <w:shd w:val="clear" w:color="auto" w:fill="D0CECE" w:themeFill="background2" w:themeFillShade="E6"/>
          </w:tcPr>
          <w:p w14:paraId="773D212F" w14:textId="77777777" w:rsidR="00B870AB" w:rsidRDefault="00B870AB" w:rsidP="00B870AB">
            <w:pPr>
              <w:jc w:val="center"/>
              <w:rPr>
                <w:rFonts w:ascii="GHEA Grapalat" w:hAnsi="GHEA Grapalat"/>
                <w:b/>
                <w:sz w:val="24"/>
                <w:szCs w:val="24"/>
                <w:lang w:val="hy-AM"/>
              </w:rPr>
            </w:pPr>
          </w:p>
        </w:tc>
        <w:tc>
          <w:tcPr>
            <w:tcW w:w="3820" w:type="dxa"/>
            <w:gridSpan w:val="4"/>
            <w:shd w:val="clear" w:color="auto" w:fill="D0CECE" w:themeFill="background2" w:themeFillShade="E6"/>
          </w:tcPr>
          <w:p w14:paraId="301C6189" w14:textId="77777777" w:rsidR="00B870AB" w:rsidRPr="00893660" w:rsidRDefault="00B870AB" w:rsidP="00B870AB">
            <w:pPr>
              <w:jc w:val="center"/>
              <w:rPr>
                <w:rFonts w:ascii="GHEA Grapalat" w:hAnsi="GHEA Grapalat"/>
                <w:b/>
                <w:sz w:val="24"/>
                <w:szCs w:val="24"/>
                <w:lang w:val="en-US"/>
              </w:rPr>
            </w:pPr>
            <w:r w:rsidRPr="00893660">
              <w:rPr>
                <w:rFonts w:ascii="GHEA Grapalat" w:hAnsi="GHEA Grapalat"/>
                <w:b/>
                <w:sz w:val="24"/>
                <w:szCs w:val="24"/>
                <w:lang w:val="en-US"/>
              </w:rPr>
              <w:t>ՊՆ/01/4515-2026</w:t>
            </w:r>
          </w:p>
          <w:p w14:paraId="7F2EF5B1" w14:textId="77777777" w:rsidR="00B870AB" w:rsidRDefault="00B870AB" w:rsidP="00B870AB">
            <w:pPr>
              <w:jc w:val="center"/>
              <w:rPr>
                <w:rFonts w:ascii="GHEA Grapalat" w:hAnsi="GHEA Grapalat"/>
                <w:b/>
                <w:sz w:val="24"/>
                <w:szCs w:val="24"/>
                <w:lang w:val="hy-AM"/>
              </w:rPr>
            </w:pPr>
          </w:p>
        </w:tc>
      </w:tr>
      <w:tr w:rsidR="00B870AB" w:rsidRPr="00424FC8" w14:paraId="769FF3F7" w14:textId="77777777" w:rsidTr="005678DE">
        <w:tc>
          <w:tcPr>
            <w:tcW w:w="7280" w:type="dxa"/>
          </w:tcPr>
          <w:p w14:paraId="320EC983" w14:textId="2DAB51DE" w:rsidR="00B870AB" w:rsidRPr="00CB2564" w:rsidRDefault="00F837C4" w:rsidP="00B870AB">
            <w:pPr>
              <w:shd w:val="clear" w:color="auto" w:fill="FFFFFF"/>
              <w:tabs>
                <w:tab w:val="left" w:pos="900"/>
              </w:tabs>
              <w:suppressAutoHyphens/>
              <w:spacing w:line="276" w:lineRule="auto"/>
              <w:ind w:right="126" w:firstLine="540"/>
              <w:jc w:val="both"/>
              <w:rPr>
                <w:rFonts w:ascii="GHEA Grapalat" w:eastAsia="Calibri" w:hAnsi="GHEA Grapalat" w:cs="Times New Roman"/>
                <w:color w:val="000000"/>
                <w:sz w:val="24"/>
                <w:szCs w:val="24"/>
                <w:lang w:val="hy-AM"/>
              </w:rPr>
            </w:pPr>
            <w:r w:rsidRPr="00F837C4">
              <w:rPr>
                <w:rFonts w:ascii="GHEA Grapalat" w:eastAsia="Calibri" w:hAnsi="GHEA Grapalat" w:cs="Times New Roman"/>
                <w:sz w:val="24"/>
                <w:szCs w:val="24"/>
                <w:lang w:val="hy-AM"/>
              </w:rPr>
              <w:t xml:space="preserve">«Աշխարհի լավագույն բարձրագույն ուսումնական հաստատություններում սովորելու, ուսումն ավարտելուց հետո Հայաստանի Հանրապետությունում աշխատելու համար քաղաքացիներին պարտադիր զինվորական ծառայության զորակոչից տարկետում տրամադրելու կարգը, պայմանները և ոլորտները սահմանելու մասին» ՀՀ կառավարության որոշման նախագծով նպատակահարմար է սահմանել համապատասխան ոլորտներում քաղաքացիների աշխարհի լավագույն բարձրագույն ուսումնական հաստատություններում սովորելու արդյունքում ստացած որակավորմանը և մասնագիտությանը համապատասխան աշխատելու դեպքում տարկետման իրավունք, որպեսզի տրված տարկետումը և տվյալ ոլորտում քաղաքացու գործունեությունը լինի նպատակային: Այդ նպատակով, առաջարկում ենք հավելված </w:t>
            </w:r>
            <w:r w:rsidRPr="00F837C4">
              <w:rPr>
                <w:rFonts w:ascii="GHEA Grapalat" w:eastAsia="Calibri" w:hAnsi="GHEA Grapalat" w:cs="Times New Roman"/>
                <w:sz w:val="24"/>
                <w:szCs w:val="24"/>
                <w:lang w:val="hy-AM"/>
              </w:rPr>
              <w:lastRenderedPageBreak/>
              <w:t>3-ի 1-ին կետում  «աշխատելու» բառից առաջ լրացնել «ստացած որակավորմամբ և մասնագիտությամբ» բառերը։</w:t>
            </w:r>
            <w:r w:rsidRPr="00F837C4">
              <w:rPr>
                <w:rFonts w:ascii="GHEA Grapalat" w:eastAsia="Calibri" w:hAnsi="GHEA Grapalat" w:cs="Times New Roman"/>
                <w:sz w:val="24"/>
                <w:szCs w:val="24"/>
                <w:lang w:val="hy-AM"/>
              </w:rPr>
              <w:tab/>
            </w:r>
          </w:p>
        </w:tc>
        <w:tc>
          <w:tcPr>
            <w:tcW w:w="7280" w:type="dxa"/>
            <w:gridSpan w:val="11"/>
          </w:tcPr>
          <w:p w14:paraId="7C557CC1" w14:textId="7F3CEA21" w:rsidR="00B870AB" w:rsidRDefault="00B870AB" w:rsidP="00B870AB">
            <w:pPr>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3A62FA" w:rsidRPr="00424FC8" w14:paraId="2442BE80" w14:textId="05366C27" w:rsidTr="003A62FA">
        <w:trPr>
          <w:trHeight w:val="150"/>
        </w:trPr>
        <w:tc>
          <w:tcPr>
            <w:tcW w:w="10665" w:type="dxa"/>
            <w:gridSpan w:val="6"/>
            <w:vMerge w:val="restart"/>
            <w:shd w:val="clear" w:color="auto" w:fill="D0CECE" w:themeFill="background2" w:themeFillShade="E6"/>
          </w:tcPr>
          <w:p w14:paraId="04008D8B" w14:textId="1B0B544E" w:rsidR="003A62FA" w:rsidRDefault="003A62FA" w:rsidP="00B870AB">
            <w:pPr>
              <w:jc w:val="center"/>
              <w:rPr>
                <w:rFonts w:ascii="GHEA Grapalat" w:hAnsi="GHEA Grapalat"/>
                <w:b/>
                <w:sz w:val="24"/>
                <w:szCs w:val="24"/>
                <w:lang w:val="hy-AM"/>
              </w:rPr>
            </w:pPr>
            <w:r>
              <w:rPr>
                <w:rFonts w:ascii="GHEA Grapalat" w:hAnsi="GHEA Grapalat"/>
                <w:b/>
                <w:sz w:val="24"/>
                <w:szCs w:val="24"/>
                <w:lang w:val="hy-AM"/>
              </w:rPr>
              <w:t>11. Արդարադատության նախարարություն</w:t>
            </w:r>
          </w:p>
        </w:tc>
        <w:tc>
          <w:tcPr>
            <w:tcW w:w="3895" w:type="dxa"/>
            <w:gridSpan w:val="6"/>
            <w:shd w:val="clear" w:color="auto" w:fill="D0CECE" w:themeFill="background2" w:themeFillShade="E6"/>
          </w:tcPr>
          <w:p w14:paraId="13DFB570" w14:textId="7F3A9201" w:rsidR="003A62FA" w:rsidRDefault="00CB1B6B" w:rsidP="00B870AB">
            <w:pPr>
              <w:jc w:val="center"/>
              <w:rPr>
                <w:rFonts w:ascii="GHEA Grapalat" w:hAnsi="GHEA Grapalat"/>
                <w:b/>
                <w:sz w:val="24"/>
                <w:szCs w:val="24"/>
                <w:lang w:val="hy-AM"/>
              </w:rPr>
            </w:pPr>
            <w:r>
              <w:rPr>
                <w:rFonts w:ascii="GHEA Grapalat" w:hAnsi="GHEA Grapalat"/>
                <w:b/>
                <w:sz w:val="24"/>
                <w:szCs w:val="24"/>
                <w:lang w:val="hy-AM"/>
              </w:rPr>
              <w:t>28.04.2026թ.</w:t>
            </w:r>
          </w:p>
        </w:tc>
      </w:tr>
      <w:tr w:rsidR="003A62FA" w:rsidRPr="00424FC8" w14:paraId="7839727E" w14:textId="77777777" w:rsidTr="003A62FA">
        <w:trPr>
          <w:trHeight w:val="165"/>
        </w:trPr>
        <w:tc>
          <w:tcPr>
            <w:tcW w:w="10665" w:type="dxa"/>
            <w:gridSpan w:val="6"/>
            <w:vMerge/>
            <w:shd w:val="clear" w:color="auto" w:fill="D0CECE" w:themeFill="background2" w:themeFillShade="E6"/>
          </w:tcPr>
          <w:p w14:paraId="3513E88D" w14:textId="77777777" w:rsidR="003A62FA" w:rsidRDefault="003A62FA" w:rsidP="00B870AB">
            <w:pPr>
              <w:jc w:val="center"/>
              <w:rPr>
                <w:rFonts w:ascii="GHEA Grapalat" w:hAnsi="GHEA Grapalat"/>
                <w:b/>
                <w:sz w:val="24"/>
                <w:szCs w:val="24"/>
                <w:lang w:val="hy-AM"/>
              </w:rPr>
            </w:pPr>
          </w:p>
        </w:tc>
        <w:tc>
          <w:tcPr>
            <w:tcW w:w="3895" w:type="dxa"/>
            <w:gridSpan w:val="6"/>
            <w:shd w:val="clear" w:color="auto" w:fill="D0CECE" w:themeFill="background2" w:themeFillShade="E6"/>
          </w:tcPr>
          <w:p w14:paraId="57CD40BD" w14:textId="46B062BF" w:rsidR="003A62FA" w:rsidRDefault="00EF19AD" w:rsidP="00B870AB">
            <w:pPr>
              <w:jc w:val="center"/>
              <w:rPr>
                <w:rFonts w:ascii="GHEA Grapalat" w:hAnsi="GHEA Grapalat"/>
                <w:b/>
                <w:sz w:val="24"/>
                <w:szCs w:val="24"/>
                <w:lang w:val="hy-AM"/>
              </w:rPr>
            </w:pPr>
            <w:r>
              <w:rPr>
                <w:rFonts w:ascii="GHEA Grapalat" w:hAnsi="GHEA Grapalat"/>
                <w:b/>
                <w:sz w:val="24"/>
                <w:szCs w:val="24"/>
                <w:lang w:val="en-US"/>
              </w:rPr>
              <w:t>/27.1/22019-2026</w:t>
            </w:r>
          </w:p>
        </w:tc>
      </w:tr>
      <w:tr w:rsidR="003A62FA" w:rsidRPr="00CB1B6B" w14:paraId="01EED7C4" w14:textId="77777777" w:rsidTr="005678DE">
        <w:tc>
          <w:tcPr>
            <w:tcW w:w="7280" w:type="dxa"/>
          </w:tcPr>
          <w:p w14:paraId="3C0BA5B5" w14:textId="77777777" w:rsidR="00CB1B6B" w:rsidRPr="00CB1B6B" w:rsidRDefault="00CB1B6B" w:rsidP="00CB1B6B">
            <w:pPr>
              <w:widowControl w:val="0"/>
              <w:spacing w:line="360" w:lineRule="auto"/>
              <w:ind w:right="144"/>
              <w:jc w:val="both"/>
              <w:textAlignment w:val="baseline"/>
              <w:rPr>
                <w:rFonts w:ascii="GHEA Grapalat" w:eastAsia="Calibri" w:hAnsi="GHEA Grapalat" w:cs="Times New Roman"/>
                <w:bCs/>
                <w:sz w:val="24"/>
                <w:szCs w:val="24"/>
                <w:lang w:val="hy-AM"/>
              </w:rPr>
            </w:pPr>
            <w:r w:rsidRPr="00CB1B6B">
              <w:rPr>
                <w:rFonts w:ascii="GHEA Grapalat" w:eastAsia="Calibri" w:hAnsi="GHEA Grapalat" w:cs="Times New Roman"/>
                <w:bCs/>
                <w:sz w:val="24"/>
                <w:szCs w:val="24"/>
                <w:lang w:val="hy-AM"/>
              </w:rPr>
              <w:t>«Աշխարհի լավագույն բարձրագույն ուսումնական հաստատություններում սովորելու, ուսումն ավարտելուց հետո Հայաստանի Հանրապետությունում աշխատելու համար քաղաքացիներին պարտադիր զինվորական ծառայության զորակոչից տարկետում տրամադրելու կարգը, պայմանները և ոլորտները սահմանելու մասին» ՀՀ կառավարության նախագծի (այսուհետ՝ Նախագիծ) վերաբերյալ հայտնում ենք հետևյալը՝</w:t>
            </w:r>
          </w:p>
          <w:p w14:paraId="25E0D8E9" w14:textId="77777777" w:rsidR="00CB1B6B" w:rsidRPr="00CB1B6B" w:rsidRDefault="00CB1B6B" w:rsidP="00CB1B6B">
            <w:pPr>
              <w:widowControl w:val="0"/>
              <w:spacing w:line="360" w:lineRule="auto"/>
              <w:jc w:val="both"/>
              <w:textAlignment w:val="baseline"/>
              <w:rPr>
                <w:rFonts w:ascii="GHEA Grapalat" w:eastAsia="Calibri" w:hAnsi="GHEA Grapalat" w:cs="Times New Roman"/>
                <w:bCs/>
                <w:sz w:val="24"/>
                <w:szCs w:val="24"/>
                <w:lang w:val="hy-AM"/>
              </w:rPr>
            </w:pPr>
            <w:r w:rsidRPr="00CB1B6B">
              <w:rPr>
                <w:rFonts w:ascii="GHEA Grapalat" w:eastAsia="Calibri" w:hAnsi="GHEA Grapalat" w:cs="Times New Roman"/>
                <w:bCs/>
                <w:sz w:val="24"/>
                <w:szCs w:val="24"/>
                <w:lang w:val="hy-AM"/>
              </w:rPr>
              <w:tab/>
              <w:t>1. Նախագծի հավելված 2-ի 11-րդ կետի 5-րդ ենթակետի ձևակերպումը չի ապահովում բովանդակային ամբողջականություն և հստակություն, քանի որ «Սույն կարգի իմաստով կազմակերպությունում աշխատանք է համարվում՝ Արդյունաբերության ոլորտ՝ այդ թվում նաև բարձր տեխնոլոգիաների արտադրությունը (...)» կառուցվածքը շարադրված է թերի և չի ձևավորում ամբողջական սահմանում։</w:t>
            </w:r>
          </w:p>
          <w:p w14:paraId="7EA231C5" w14:textId="771D5805" w:rsidR="003A62FA" w:rsidRPr="00CB1B6B" w:rsidRDefault="00CB1B6B" w:rsidP="00CB1B6B">
            <w:pPr>
              <w:widowControl w:val="0"/>
              <w:spacing w:line="360" w:lineRule="auto"/>
              <w:jc w:val="both"/>
              <w:textAlignment w:val="baseline"/>
              <w:rPr>
                <w:rFonts w:ascii="GHEA Grapalat" w:eastAsia="Calibri" w:hAnsi="GHEA Grapalat" w:cs="Times New Roman"/>
                <w:bCs/>
                <w:sz w:val="24"/>
                <w:szCs w:val="24"/>
                <w:lang w:val="hy-AM"/>
              </w:rPr>
            </w:pPr>
            <w:r w:rsidRPr="00CB1B6B">
              <w:rPr>
                <w:rFonts w:ascii="GHEA Grapalat" w:eastAsia="Calibri" w:hAnsi="GHEA Grapalat" w:cs="Times New Roman"/>
                <w:bCs/>
                <w:sz w:val="24"/>
                <w:szCs w:val="24"/>
                <w:lang w:val="hy-AM"/>
              </w:rPr>
              <w:tab/>
              <w:t xml:space="preserve">Ելնելով վերոգրյալից՝ առաջարկում ենք վերանայել նշված </w:t>
            </w:r>
            <w:r w:rsidRPr="00CB1B6B">
              <w:rPr>
                <w:rFonts w:ascii="GHEA Grapalat" w:eastAsia="Calibri" w:hAnsi="GHEA Grapalat" w:cs="Times New Roman"/>
                <w:bCs/>
                <w:sz w:val="24"/>
                <w:szCs w:val="24"/>
                <w:lang w:val="hy-AM"/>
              </w:rPr>
              <w:lastRenderedPageBreak/>
              <w:t>ենթակետի ձևակերպումը՝ ապահովելով դրա հստակությունը և կառուցվածքային ամբողջականությունը՝ նույն կետի նախորդ ենթակետերին համահունչ։</w:t>
            </w:r>
            <w:r w:rsidRPr="00CB1B6B">
              <w:rPr>
                <w:rFonts w:ascii="GHEA Grapalat" w:eastAsia="Calibri" w:hAnsi="GHEA Grapalat" w:cs="Times New Roman"/>
                <w:bCs/>
                <w:sz w:val="24"/>
                <w:szCs w:val="24"/>
                <w:lang w:val="hy-AM"/>
              </w:rPr>
              <w:tab/>
            </w:r>
            <w:r w:rsidRPr="00CB1B6B">
              <w:rPr>
                <w:rFonts w:ascii="GHEA Grapalat" w:eastAsia="Calibri" w:hAnsi="GHEA Grapalat" w:cs="Times New Roman"/>
                <w:bCs/>
                <w:sz w:val="24"/>
                <w:szCs w:val="24"/>
                <w:lang w:val="hy-AM"/>
              </w:rPr>
              <w:tab/>
            </w:r>
          </w:p>
        </w:tc>
        <w:tc>
          <w:tcPr>
            <w:tcW w:w="7280" w:type="dxa"/>
            <w:gridSpan w:val="11"/>
          </w:tcPr>
          <w:p w14:paraId="2F5C45CF" w14:textId="4E1071B5" w:rsidR="003A62FA" w:rsidRDefault="00CB1B6B" w:rsidP="00B870AB">
            <w:pPr>
              <w:jc w:val="center"/>
              <w:rPr>
                <w:rFonts w:ascii="GHEA Grapalat" w:hAnsi="GHEA Grapalat"/>
                <w:b/>
                <w:sz w:val="24"/>
                <w:szCs w:val="24"/>
                <w:lang w:val="hy-AM"/>
              </w:rPr>
            </w:pPr>
            <w:r>
              <w:rPr>
                <w:rFonts w:ascii="GHEA Grapalat" w:hAnsi="GHEA Grapalat"/>
                <w:b/>
                <w:sz w:val="24"/>
                <w:szCs w:val="24"/>
                <w:lang w:val="hy-AM"/>
              </w:rPr>
              <w:lastRenderedPageBreak/>
              <w:t>Ընդունվել է</w:t>
            </w:r>
          </w:p>
        </w:tc>
      </w:tr>
      <w:tr w:rsidR="001E3F82" w:rsidRPr="001E3F82" w14:paraId="6C5AF5C9" w14:textId="77777777" w:rsidTr="005678DE">
        <w:tc>
          <w:tcPr>
            <w:tcW w:w="7280" w:type="dxa"/>
          </w:tcPr>
          <w:p w14:paraId="3A96C1DD" w14:textId="5A4B535C" w:rsidR="001E3F82" w:rsidRPr="0022337B" w:rsidRDefault="001E3F82" w:rsidP="001E3F82">
            <w:pPr>
              <w:pStyle w:val="ListParagraph"/>
              <w:widowControl w:val="0"/>
              <w:numPr>
                <w:ilvl w:val="0"/>
                <w:numId w:val="5"/>
              </w:numPr>
              <w:spacing w:line="360" w:lineRule="auto"/>
              <w:ind w:left="216"/>
              <w:jc w:val="both"/>
              <w:textAlignment w:val="baseline"/>
              <w:rPr>
                <w:rFonts w:ascii="GHEA Grapalat" w:eastAsia="Calibri" w:hAnsi="GHEA Grapalat" w:cs="Times New Roman"/>
                <w:bCs/>
                <w:i/>
                <w:sz w:val="24"/>
                <w:szCs w:val="24"/>
                <w:lang w:val="hy-AM"/>
              </w:rPr>
            </w:pPr>
            <w:r w:rsidRPr="0022337B">
              <w:rPr>
                <w:rFonts w:ascii="GHEA Grapalat" w:eastAsia="Calibri" w:hAnsi="GHEA Grapalat" w:cs="Times New Roman"/>
                <w:bCs/>
                <w:sz w:val="24"/>
                <w:szCs w:val="24"/>
                <w:lang w:val="hy-AM"/>
              </w:rPr>
              <w:t xml:space="preserve">Նախագծի հավելված 2-ի 15-րդ կետի համաձայն՝ </w:t>
            </w:r>
            <w:r w:rsidRPr="0022337B">
              <w:rPr>
                <w:rFonts w:ascii="GHEA Grapalat" w:eastAsia="Calibri" w:hAnsi="GHEA Grapalat" w:cs="Times New Roman"/>
                <w:bCs/>
                <w:i/>
                <w:sz w:val="24"/>
                <w:szCs w:val="24"/>
                <w:lang w:val="hy-AM"/>
              </w:rPr>
              <w:t xml:space="preserve">Ստացած տարկետման ժամկետի ընթացքում յուրաքանչյուր տարվա մինչև դեկտեմբերի 30-ը քաղաքացին կամ նրա օրինական ներկայացուցիչը կամ նրա կողմից լիազորված անձը քաղաքացու զինվորական հաշվառումն իրականացրած ստորաբաժանում են ներկայացնում </w:t>
            </w:r>
            <w:r w:rsidRPr="0022337B">
              <w:rPr>
                <w:rFonts w:ascii="GHEA Grapalat" w:eastAsia="Calibri" w:hAnsi="GHEA Grapalat" w:cs="Times New Roman"/>
                <w:b/>
                <w:bCs/>
                <w:i/>
                <w:sz w:val="24"/>
                <w:szCs w:val="24"/>
                <w:lang w:val="hy-AM"/>
              </w:rPr>
              <w:t>տարկետում ստանալու համար հիմք հանդիսացած կազմակերպությունում աշխատանքը շարունակելու</w:t>
            </w:r>
            <w:r w:rsidRPr="0022337B">
              <w:rPr>
                <w:rFonts w:ascii="GHEA Grapalat" w:eastAsia="Calibri" w:hAnsi="GHEA Grapalat" w:cs="Times New Roman"/>
                <w:bCs/>
                <w:i/>
                <w:sz w:val="24"/>
                <w:szCs w:val="24"/>
                <w:lang w:val="hy-AM"/>
              </w:rPr>
              <w:t xml:space="preserve"> և Հայաստանի Հանրապետությունում փաստացի 183 և ավելի օր գտնվելու վերաբերյալ տեղեկանք:</w:t>
            </w:r>
          </w:p>
          <w:p w14:paraId="50D965D3" w14:textId="2D565B13" w:rsidR="001E3F82" w:rsidRPr="00AD5E14" w:rsidRDefault="001E3F82" w:rsidP="001E3F82">
            <w:pPr>
              <w:widowControl w:val="0"/>
              <w:spacing w:line="360" w:lineRule="auto"/>
              <w:ind w:firstLine="720"/>
              <w:jc w:val="both"/>
              <w:textAlignment w:val="baseline"/>
              <w:rPr>
                <w:rFonts w:ascii="GHEA Grapalat" w:eastAsia="Calibri" w:hAnsi="GHEA Grapalat" w:cs="Times New Roman"/>
                <w:bCs/>
                <w:sz w:val="24"/>
                <w:szCs w:val="24"/>
                <w:lang w:val="hy-AM"/>
              </w:rPr>
            </w:pPr>
            <w:r w:rsidRPr="0022337B">
              <w:rPr>
                <w:rFonts w:ascii="GHEA Grapalat" w:eastAsia="Calibri" w:hAnsi="GHEA Grapalat" w:cs="Times New Roman"/>
                <w:bCs/>
                <w:sz w:val="24"/>
                <w:szCs w:val="24"/>
                <w:lang w:val="hy-AM"/>
              </w:rPr>
              <w:t xml:space="preserve"> Նշված կարգավորման արդյունքում պարզ չէ և անհրաժեշտ է հստակեցնել, թե Նախագծի հավելված 2-ի 17-րդ կետով սահմանված կարգով կազմակերպությունների ցանկում փոփոխություն կատարվելու և անձի՝ տարկետում ստանալու համար հիմք հանդիսացած կազմակերպության ցանկից հանվելու պարագայում ինչ ընթացակարգ է գործելու</w:t>
            </w:r>
            <w:r>
              <w:rPr>
                <w:rFonts w:ascii="GHEA Grapalat" w:eastAsia="Calibri" w:hAnsi="GHEA Grapalat" w:cs="Times New Roman"/>
                <w:bCs/>
                <w:sz w:val="24"/>
                <w:szCs w:val="24"/>
                <w:lang w:val="hy-AM"/>
              </w:rPr>
              <w:t>:</w:t>
            </w:r>
          </w:p>
        </w:tc>
        <w:tc>
          <w:tcPr>
            <w:tcW w:w="7280" w:type="dxa"/>
            <w:gridSpan w:val="11"/>
          </w:tcPr>
          <w:p w14:paraId="72B26B4A" w14:textId="77777777" w:rsidR="001E3F82" w:rsidRDefault="001E3F82" w:rsidP="001E3F82">
            <w:pPr>
              <w:jc w:val="center"/>
              <w:rPr>
                <w:rFonts w:ascii="GHEA Grapalat" w:hAnsi="GHEA Grapalat"/>
                <w:b/>
                <w:sz w:val="24"/>
                <w:szCs w:val="24"/>
                <w:lang w:val="hy-AM"/>
              </w:rPr>
            </w:pPr>
            <w:r>
              <w:rPr>
                <w:rFonts w:ascii="GHEA Grapalat" w:hAnsi="GHEA Grapalat"/>
                <w:b/>
                <w:sz w:val="24"/>
                <w:szCs w:val="24"/>
                <w:lang w:val="hy-AM"/>
              </w:rPr>
              <w:t>Չի ընդունվել</w:t>
            </w:r>
          </w:p>
          <w:p w14:paraId="118F1A14" w14:textId="77777777" w:rsidR="001E3F82" w:rsidRDefault="001E3F82" w:rsidP="001E3F82">
            <w:pPr>
              <w:spacing w:line="360" w:lineRule="auto"/>
              <w:jc w:val="both"/>
              <w:rPr>
                <w:rFonts w:ascii="GHEA Grapalat" w:eastAsia="Calibri" w:hAnsi="GHEA Grapalat" w:cs="Times New Roman"/>
                <w:bCs/>
                <w:sz w:val="24"/>
                <w:szCs w:val="24"/>
                <w:lang w:val="hy-AM"/>
              </w:rPr>
            </w:pPr>
            <w:r w:rsidRPr="0022337B">
              <w:rPr>
                <w:rFonts w:ascii="GHEA Grapalat" w:hAnsi="GHEA Grapalat"/>
                <w:sz w:val="24"/>
                <w:szCs w:val="24"/>
                <w:lang w:val="hy-AM"/>
              </w:rPr>
              <w:t xml:space="preserve">Առաջարկվող կարգավորմամբ քաղաքացին </w:t>
            </w:r>
            <w:r w:rsidRPr="0022337B">
              <w:rPr>
                <w:rFonts w:ascii="GHEA Grapalat" w:eastAsia="Calibri" w:hAnsi="GHEA Grapalat" w:cs="Times New Roman"/>
                <w:bCs/>
                <w:sz w:val="24"/>
                <w:szCs w:val="24"/>
                <w:lang w:val="hy-AM"/>
              </w:rPr>
              <w:t>տարկետում ստանալու համար հիմք հանդիսացած կազմակերպությունում աշխատանքը շարունակելու և Հայաստանի Հանրապետությունում փաստացի 183 և ավելի օր գտնվելու վերաբերյալ տեղեկանք</w:t>
            </w:r>
            <w:r>
              <w:rPr>
                <w:rFonts w:ascii="GHEA Grapalat" w:eastAsia="Calibri" w:hAnsi="GHEA Grapalat" w:cs="Times New Roman"/>
                <w:bCs/>
                <w:sz w:val="24"/>
                <w:szCs w:val="24"/>
                <w:lang w:val="hy-AM"/>
              </w:rPr>
              <w:t xml:space="preserve"> է ներկայացնում տարկետման ամբողջ ժամանակահատվածում, հետևաբար կազմակերպությունների ցանկում հետագայում կատարված փոփոխությունը չի անդրադառնում քաղաքացու համար սահմանված՝ նշված պարտավորության կատարման վրա:</w:t>
            </w:r>
          </w:p>
          <w:p w14:paraId="39E83646" w14:textId="77777777" w:rsidR="001E3F82" w:rsidRDefault="001E3F82" w:rsidP="001E3F82">
            <w:pPr>
              <w:spacing w:line="360" w:lineRule="auto"/>
              <w:jc w:val="both"/>
              <w:rPr>
                <w:rFonts w:ascii="GHEA Grapalat" w:eastAsia="Calibri" w:hAnsi="GHEA Grapalat" w:cs="Times New Roman"/>
                <w:bCs/>
                <w:sz w:val="24"/>
                <w:szCs w:val="24"/>
                <w:lang w:val="hy-AM"/>
              </w:rPr>
            </w:pPr>
          </w:p>
          <w:p w14:paraId="1C77006F" w14:textId="77777777" w:rsidR="001E3F82" w:rsidRDefault="001E3F82" w:rsidP="001E3F82">
            <w:pPr>
              <w:spacing w:line="276" w:lineRule="auto"/>
              <w:jc w:val="both"/>
              <w:rPr>
                <w:rFonts w:ascii="GHEA Grapalat" w:eastAsia="Calibri" w:hAnsi="GHEA Grapalat" w:cs="Times New Roman"/>
                <w:bCs/>
                <w:sz w:val="24"/>
                <w:szCs w:val="24"/>
                <w:lang w:val="hy-AM"/>
              </w:rPr>
            </w:pPr>
          </w:p>
          <w:p w14:paraId="1C587679" w14:textId="77777777" w:rsidR="001E3F82" w:rsidRDefault="001E3F82" w:rsidP="001E3F82">
            <w:pPr>
              <w:spacing w:line="276" w:lineRule="auto"/>
              <w:jc w:val="both"/>
              <w:rPr>
                <w:rFonts w:ascii="GHEA Grapalat" w:eastAsia="Calibri" w:hAnsi="GHEA Grapalat" w:cs="Times New Roman"/>
                <w:bCs/>
                <w:sz w:val="24"/>
                <w:szCs w:val="24"/>
                <w:lang w:val="hy-AM"/>
              </w:rPr>
            </w:pPr>
          </w:p>
          <w:p w14:paraId="08C5B2C3" w14:textId="77777777" w:rsidR="001E3F82" w:rsidRDefault="001E3F82" w:rsidP="001E3F82">
            <w:pPr>
              <w:spacing w:line="276" w:lineRule="auto"/>
              <w:jc w:val="both"/>
              <w:rPr>
                <w:rFonts w:ascii="GHEA Grapalat" w:eastAsia="Calibri" w:hAnsi="GHEA Grapalat" w:cs="Times New Roman"/>
                <w:bCs/>
                <w:sz w:val="24"/>
                <w:szCs w:val="24"/>
                <w:lang w:val="hy-AM"/>
              </w:rPr>
            </w:pPr>
          </w:p>
          <w:p w14:paraId="23679C29" w14:textId="77777777" w:rsidR="001E3F82" w:rsidRDefault="001E3F82" w:rsidP="001E3F82">
            <w:pPr>
              <w:spacing w:line="276" w:lineRule="auto"/>
              <w:jc w:val="both"/>
              <w:rPr>
                <w:rFonts w:ascii="GHEA Grapalat" w:eastAsia="Calibri" w:hAnsi="GHEA Grapalat" w:cs="Times New Roman"/>
                <w:bCs/>
                <w:sz w:val="24"/>
                <w:szCs w:val="24"/>
                <w:lang w:val="hy-AM"/>
              </w:rPr>
            </w:pPr>
          </w:p>
          <w:p w14:paraId="58DEA902" w14:textId="77777777" w:rsidR="001E3F82" w:rsidRDefault="001E3F82" w:rsidP="001E3F82">
            <w:pPr>
              <w:spacing w:line="276" w:lineRule="auto"/>
              <w:jc w:val="both"/>
              <w:rPr>
                <w:rFonts w:ascii="GHEA Grapalat" w:eastAsia="Calibri" w:hAnsi="GHEA Grapalat" w:cs="Times New Roman"/>
                <w:bCs/>
                <w:sz w:val="24"/>
                <w:szCs w:val="24"/>
                <w:lang w:val="hy-AM"/>
              </w:rPr>
            </w:pPr>
          </w:p>
          <w:p w14:paraId="7106A2F1" w14:textId="77777777" w:rsidR="001E3F82" w:rsidRDefault="001E3F82" w:rsidP="001E3F82">
            <w:pPr>
              <w:spacing w:line="276" w:lineRule="auto"/>
              <w:jc w:val="both"/>
              <w:rPr>
                <w:rFonts w:ascii="GHEA Grapalat" w:eastAsia="Calibri" w:hAnsi="GHEA Grapalat" w:cs="Times New Roman"/>
                <w:bCs/>
                <w:sz w:val="24"/>
                <w:szCs w:val="24"/>
                <w:lang w:val="hy-AM"/>
              </w:rPr>
            </w:pPr>
          </w:p>
          <w:p w14:paraId="3F243D93" w14:textId="3E325E3F" w:rsidR="001E3F82" w:rsidRPr="00481F0E" w:rsidRDefault="001E3F82" w:rsidP="001E3F82">
            <w:pPr>
              <w:tabs>
                <w:tab w:val="left" w:pos="180"/>
              </w:tabs>
              <w:spacing w:line="276" w:lineRule="auto"/>
              <w:rPr>
                <w:rFonts w:ascii="GHEA Grapalat" w:hAnsi="GHEA Grapalat"/>
                <w:b/>
                <w:sz w:val="24"/>
                <w:szCs w:val="24"/>
                <w:lang w:val="hy-AM"/>
              </w:rPr>
            </w:pPr>
          </w:p>
        </w:tc>
      </w:tr>
      <w:tr w:rsidR="001E3F82" w:rsidRPr="00CB1B6B" w14:paraId="6DAB15FC" w14:textId="77777777" w:rsidTr="005678DE">
        <w:tc>
          <w:tcPr>
            <w:tcW w:w="7280" w:type="dxa"/>
          </w:tcPr>
          <w:p w14:paraId="112A6DD2" w14:textId="77777777" w:rsidR="001E3F82" w:rsidRPr="00C52357" w:rsidRDefault="001E3F82" w:rsidP="001E3F82">
            <w:pPr>
              <w:widowControl w:val="0"/>
              <w:spacing w:line="360" w:lineRule="auto"/>
              <w:ind w:firstLine="720"/>
              <w:jc w:val="both"/>
              <w:textAlignment w:val="baseline"/>
              <w:rPr>
                <w:rFonts w:ascii="GHEA Grapalat" w:eastAsia="Calibri" w:hAnsi="GHEA Grapalat" w:cs="Times New Roman"/>
                <w:bCs/>
                <w:sz w:val="24"/>
                <w:szCs w:val="24"/>
                <w:lang w:val="hy-AM"/>
              </w:rPr>
            </w:pPr>
            <w:r w:rsidRPr="00C52357">
              <w:rPr>
                <w:rFonts w:ascii="GHEA Grapalat" w:eastAsia="Calibri" w:hAnsi="GHEA Grapalat" w:cs="Cambria Math"/>
                <w:bCs/>
                <w:sz w:val="24"/>
                <w:szCs w:val="24"/>
                <w:lang w:val="hy-AM"/>
              </w:rPr>
              <w:lastRenderedPageBreak/>
              <w:t>3</w:t>
            </w:r>
            <w:r w:rsidRPr="00C52357">
              <w:rPr>
                <w:rFonts w:ascii="Cambria Math" w:eastAsia="Calibri" w:hAnsi="Cambria Math" w:cs="Cambria Math"/>
                <w:bCs/>
                <w:sz w:val="24"/>
                <w:szCs w:val="24"/>
                <w:lang w:val="hy-AM"/>
              </w:rPr>
              <w:t>․</w:t>
            </w:r>
            <w:r w:rsidRPr="00C52357">
              <w:rPr>
                <w:rFonts w:ascii="GHEA Grapalat" w:eastAsia="Calibri" w:hAnsi="GHEA Grapalat" w:cs="Times New Roman"/>
                <w:bCs/>
                <w:sz w:val="24"/>
                <w:szCs w:val="24"/>
                <w:lang w:val="hy-AM"/>
              </w:rPr>
              <w:t xml:space="preserve"> Նախագծում միաժամանակ կիրառվում են «Հայաստանի Հանրապետության կրթության և գիտության բնագավառի պետական լիազոր մարմին» և «Կրթության, գիտության, մշակույթի և սպորտի նախարարություն» ձևակերպումները։</w:t>
            </w:r>
          </w:p>
          <w:p w14:paraId="23C3C717" w14:textId="77777777" w:rsidR="001E3F82" w:rsidRPr="00C52357" w:rsidRDefault="001E3F82" w:rsidP="001E3F82">
            <w:pPr>
              <w:widowControl w:val="0"/>
              <w:spacing w:line="360" w:lineRule="auto"/>
              <w:jc w:val="both"/>
              <w:textAlignment w:val="baseline"/>
              <w:rPr>
                <w:rFonts w:ascii="GHEA Grapalat" w:eastAsia="Calibri" w:hAnsi="GHEA Grapalat" w:cs="Times New Roman"/>
                <w:bCs/>
                <w:sz w:val="24"/>
                <w:szCs w:val="24"/>
                <w:lang w:val="hy-AM"/>
              </w:rPr>
            </w:pPr>
            <w:r w:rsidRPr="00C52357">
              <w:rPr>
                <w:rFonts w:ascii="GHEA Grapalat" w:eastAsia="Calibri" w:hAnsi="GHEA Grapalat" w:cs="Times New Roman"/>
                <w:bCs/>
                <w:sz w:val="24"/>
                <w:szCs w:val="24"/>
                <w:lang w:val="hy-AM"/>
              </w:rPr>
              <w:tab/>
              <w:t>Նկատի ունենալով, որ դրանք վերաբերում են նույն մարմնին, տարբեր ձևակերպումների կիրառումը կարող է առաջացնել տերմինաբանական անհամապատասխանություն։</w:t>
            </w:r>
          </w:p>
          <w:p w14:paraId="28B980DE" w14:textId="77777777" w:rsidR="001E3F82" w:rsidRPr="00C52357" w:rsidRDefault="001E3F82" w:rsidP="001E3F82">
            <w:pPr>
              <w:widowControl w:val="0"/>
              <w:spacing w:line="360" w:lineRule="auto"/>
              <w:jc w:val="both"/>
              <w:textAlignment w:val="baseline"/>
              <w:rPr>
                <w:rFonts w:ascii="GHEA Grapalat" w:eastAsia="Calibri" w:hAnsi="GHEA Grapalat" w:cs="Times New Roman"/>
                <w:bCs/>
                <w:sz w:val="24"/>
                <w:szCs w:val="24"/>
                <w:lang w:val="hy-AM"/>
              </w:rPr>
            </w:pPr>
            <w:r w:rsidRPr="00C52357">
              <w:rPr>
                <w:rFonts w:ascii="GHEA Grapalat" w:eastAsia="Calibri" w:hAnsi="GHEA Grapalat" w:cs="Times New Roman"/>
                <w:bCs/>
                <w:sz w:val="24"/>
                <w:szCs w:val="24"/>
                <w:lang w:val="hy-AM"/>
              </w:rPr>
              <w:tab/>
              <w:t>Ուստի նպատակահարմար է ընտրել մեկ միասնական ձևակերպում և այն կիրառել ամբողջ նախագծում։</w:t>
            </w:r>
          </w:p>
          <w:p w14:paraId="5CEAAE45" w14:textId="41CAFACE" w:rsidR="001E3F82" w:rsidRPr="00F837C4" w:rsidRDefault="001E3F82" w:rsidP="001E3F82">
            <w:pPr>
              <w:shd w:val="clear" w:color="auto" w:fill="FFFFFF"/>
              <w:tabs>
                <w:tab w:val="left" w:pos="900"/>
              </w:tabs>
              <w:suppressAutoHyphens/>
              <w:spacing w:line="276" w:lineRule="auto"/>
              <w:ind w:right="126" w:firstLine="540"/>
              <w:jc w:val="both"/>
              <w:rPr>
                <w:rFonts w:ascii="GHEA Grapalat" w:eastAsia="Calibri" w:hAnsi="GHEA Grapalat" w:cs="Times New Roman"/>
                <w:sz w:val="24"/>
                <w:szCs w:val="24"/>
                <w:lang w:val="hy-AM"/>
              </w:rPr>
            </w:pPr>
          </w:p>
        </w:tc>
        <w:tc>
          <w:tcPr>
            <w:tcW w:w="7280" w:type="dxa"/>
            <w:gridSpan w:val="11"/>
          </w:tcPr>
          <w:p w14:paraId="322C6F00" w14:textId="7DB1A85E" w:rsidR="001E3F82" w:rsidRDefault="001E3F82" w:rsidP="001E3F82">
            <w:pPr>
              <w:jc w:val="center"/>
              <w:rPr>
                <w:rFonts w:ascii="GHEA Grapalat" w:hAnsi="GHEA Grapalat"/>
                <w:b/>
                <w:sz w:val="24"/>
                <w:szCs w:val="24"/>
                <w:lang w:val="hy-AM"/>
              </w:rPr>
            </w:pPr>
            <w:r w:rsidRPr="00481F0E">
              <w:rPr>
                <w:rFonts w:ascii="GHEA Grapalat" w:eastAsia="Calibri" w:hAnsi="GHEA Grapalat" w:cs="Times New Roman"/>
                <w:b/>
                <w:bCs/>
                <w:sz w:val="24"/>
                <w:szCs w:val="24"/>
                <w:lang w:val="hy-AM"/>
              </w:rPr>
              <w:t>Ընդունվել է</w:t>
            </w:r>
          </w:p>
        </w:tc>
      </w:tr>
      <w:tr w:rsidR="001E3F82" w:rsidRPr="001E3F82" w14:paraId="779C40CA" w14:textId="77777777" w:rsidTr="00406108">
        <w:tc>
          <w:tcPr>
            <w:tcW w:w="7280" w:type="dxa"/>
            <w:shd w:val="clear" w:color="auto" w:fill="D0CECE" w:themeFill="background2" w:themeFillShade="E6"/>
          </w:tcPr>
          <w:p w14:paraId="3973A0E6" w14:textId="77777777" w:rsidR="001E3F82" w:rsidRPr="00D33571" w:rsidRDefault="001E3F82" w:rsidP="001E3F82">
            <w:pPr>
              <w:jc w:val="center"/>
              <w:rPr>
                <w:rFonts w:ascii="GHEA Grapalat" w:hAnsi="GHEA Grapalat"/>
                <w:b/>
                <w:sz w:val="24"/>
                <w:szCs w:val="24"/>
                <w:lang w:val="en-US"/>
              </w:rPr>
            </w:pPr>
            <w:r>
              <w:rPr>
                <w:rFonts w:ascii="GHEA Grapalat" w:hAnsi="GHEA Grapalat"/>
                <w:b/>
                <w:sz w:val="24"/>
                <w:szCs w:val="24"/>
                <w:lang w:val="hy-AM"/>
              </w:rPr>
              <w:t>12</w:t>
            </w:r>
            <w:r w:rsidRPr="00334513">
              <w:rPr>
                <w:rFonts w:ascii="GHEA Grapalat" w:hAnsi="GHEA Grapalat"/>
                <w:b/>
                <w:sz w:val="24"/>
                <w:szCs w:val="24"/>
                <w:lang w:val="hy-AM"/>
              </w:rPr>
              <w:t xml:space="preserve">. </w:t>
            </w:r>
            <w:proofErr w:type="spellStart"/>
            <w:r>
              <w:rPr>
                <w:rFonts w:ascii="GHEA Grapalat" w:hAnsi="GHEA Grapalat"/>
                <w:b/>
                <w:sz w:val="24"/>
                <w:szCs w:val="24"/>
                <w:lang w:val="en-US"/>
              </w:rPr>
              <w:t>Քաղաքացիական</w:t>
            </w:r>
            <w:proofErr w:type="spellEnd"/>
            <w:r>
              <w:rPr>
                <w:rFonts w:ascii="GHEA Grapalat" w:hAnsi="GHEA Grapalat"/>
                <w:b/>
                <w:sz w:val="24"/>
                <w:szCs w:val="24"/>
                <w:lang w:val="en-US"/>
              </w:rPr>
              <w:t xml:space="preserve"> </w:t>
            </w:r>
            <w:proofErr w:type="spellStart"/>
            <w:r>
              <w:rPr>
                <w:rFonts w:ascii="GHEA Grapalat" w:hAnsi="GHEA Grapalat"/>
                <w:b/>
                <w:sz w:val="24"/>
                <w:szCs w:val="24"/>
                <w:lang w:val="en-US"/>
              </w:rPr>
              <w:t>ծառայության</w:t>
            </w:r>
            <w:proofErr w:type="spellEnd"/>
            <w:r>
              <w:rPr>
                <w:rFonts w:ascii="GHEA Grapalat" w:hAnsi="GHEA Grapalat"/>
                <w:b/>
                <w:sz w:val="24"/>
                <w:szCs w:val="24"/>
                <w:lang w:val="en-US"/>
              </w:rPr>
              <w:t xml:space="preserve"> </w:t>
            </w:r>
            <w:proofErr w:type="spellStart"/>
            <w:r>
              <w:rPr>
                <w:rFonts w:ascii="GHEA Grapalat" w:hAnsi="GHEA Grapalat"/>
                <w:b/>
                <w:sz w:val="24"/>
                <w:szCs w:val="24"/>
                <w:lang w:val="en-US"/>
              </w:rPr>
              <w:t>գրասենյակ</w:t>
            </w:r>
            <w:proofErr w:type="spellEnd"/>
          </w:p>
          <w:p w14:paraId="223B42D4" w14:textId="23F07B5C" w:rsidR="001E3F82" w:rsidRPr="00C52357" w:rsidRDefault="001E3F82" w:rsidP="001E3F82">
            <w:pPr>
              <w:widowControl w:val="0"/>
              <w:spacing w:line="360" w:lineRule="auto"/>
              <w:ind w:firstLine="720"/>
              <w:jc w:val="both"/>
              <w:textAlignment w:val="baseline"/>
              <w:rPr>
                <w:rFonts w:ascii="GHEA Grapalat" w:eastAsia="Calibri" w:hAnsi="GHEA Grapalat" w:cs="Cambria Math"/>
                <w:bCs/>
                <w:sz w:val="24"/>
                <w:szCs w:val="24"/>
                <w:lang w:val="hy-AM"/>
              </w:rPr>
            </w:pPr>
            <w:r w:rsidRPr="00334513">
              <w:rPr>
                <w:rFonts w:ascii="GHEA Grapalat" w:hAnsi="GHEA Grapalat"/>
                <w:b/>
                <w:sz w:val="24"/>
                <w:szCs w:val="24"/>
                <w:lang w:val="hy-AM"/>
              </w:rPr>
              <w:tab/>
            </w:r>
          </w:p>
        </w:tc>
        <w:tc>
          <w:tcPr>
            <w:tcW w:w="7280" w:type="dxa"/>
            <w:gridSpan w:val="11"/>
            <w:shd w:val="clear" w:color="auto" w:fill="D0CECE" w:themeFill="background2" w:themeFillShade="E6"/>
          </w:tcPr>
          <w:p w14:paraId="567F95A2" w14:textId="5BB95029" w:rsidR="001E3F82" w:rsidRPr="00481F0E" w:rsidRDefault="001E3F82" w:rsidP="001E3F82">
            <w:pPr>
              <w:jc w:val="center"/>
              <w:rPr>
                <w:rFonts w:ascii="GHEA Grapalat" w:eastAsia="Calibri" w:hAnsi="GHEA Grapalat" w:cs="Times New Roman"/>
                <w:b/>
                <w:bCs/>
                <w:sz w:val="24"/>
                <w:szCs w:val="24"/>
                <w:lang w:val="hy-AM"/>
              </w:rPr>
            </w:pPr>
            <w:r w:rsidRPr="00334513">
              <w:rPr>
                <w:rFonts w:ascii="GHEA Grapalat" w:hAnsi="GHEA Grapalat"/>
                <w:b/>
                <w:sz w:val="24"/>
                <w:szCs w:val="24"/>
                <w:lang w:val="hy-AM"/>
              </w:rPr>
              <w:t>2</w:t>
            </w:r>
            <w:r>
              <w:rPr>
                <w:rFonts w:ascii="GHEA Grapalat" w:hAnsi="GHEA Grapalat"/>
                <w:b/>
                <w:sz w:val="24"/>
                <w:szCs w:val="24"/>
                <w:lang w:val="en-US"/>
              </w:rPr>
              <w:t>9</w:t>
            </w:r>
            <w:r w:rsidRPr="00334513">
              <w:rPr>
                <w:rFonts w:ascii="GHEA Grapalat" w:hAnsi="GHEA Grapalat"/>
                <w:b/>
                <w:sz w:val="24"/>
                <w:szCs w:val="24"/>
                <w:lang w:val="hy-AM"/>
              </w:rPr>
              <w:t>.04.2026թ</w:t>
            </w:r>
            <w:r>
              <w:rPr>
                <w:rFonts w:ascii="GHEA Grapalat" w:hAnsi="GHEA Grapalat"/>
                <w:b/>
                <w:sz w:val="24"/>
                <w:szCs w:val="24"/>
                <w:lang w:val="hy-AM"/>
              </w:rPr>
              <w:t>.</w:t>
            </w:r>
          </w:p>
        </w:tc>
      </w:tr>
      <w:tr w:rsidR="001E3F82" w14:paraId="4FF7698B" w14:textId="77777777" w:rsidTr="00E72E1F">
        <w:tc>
          <w:tcPr>
            <w:tcW w:w="7280" w:type="dxa"/>
            <w:shd w:val="clear" w:color="auto" w:fill="D0CECE" w:themeFill="background2" w:themeFillShade="E6"/>
          </w:tcPr>
          <w:p w14:paraId="7DF0694E" w14:textId="77777777" w:rsidR="001E3F82" w:rsidRPr="00CB1B6B" w:rsidRDefault="001E3F82" w:rsidP="001E3F82">
            <w:pPr>
              <w:widowControl w:val="0"/>
              <w:spacing w:line="360" w:lineRule="auto"/>
              <w:ind w:right="144"/>
              <w:jc w:val="both"/>
              <w:textAlignment w:val="baseline"/>
              <w:rPr>
                <w:rFonts w:ascii="GHEA Grapalat" w:eastAsia="Calibri" w:hAnsi="GHEA Grapalat" w:cs="Times New Roman"/>
                <w:bCs/>
                <w:sz w:val="24"/>
                <w:szCs w:val="24"/>
                <w:lang w:val="hy-AM"/>
              </w:rPr>
            </w:pPr>
          </w:p>
        </w:tc>
        <w:tc>
          <w:tcPr>
            <w:tcW w:w="7280" w:type="dxa"/>
            <w:gridSpan w:val="11"/>
            <w:shd w:val="clear" w:color="auto" w:fill="D0CECE" w:themeFill="background2" w:themeFillShade="E6"/>
          </w:tcPr>
          <w:p w14:paraId="0B04BDF0" w14:textId="6198CCAA" w:rsidR="001E3F82" w:rsidRDefault="001E3F82" w:rsidP="001E3F82">
            <w:pPr>
              <w:jc w:val="center"/>
              <w:rPr>
                <w:rFonts w:ascii="GHEA Grapalat" w:hAnsi="GHEA Grapalat"/>
                <w:b/>
                <w:sz w:val="24"/>
                <w:szCs w:val="24"/>
                <w:lang w:val="en-US"/>
              </w:rPr>
            </w:pPr>
            <w:proofErr w:type="spellStart"/>
            <w:r>
              <w:rPr>
                <w:rFonts w:ascii="GHEA Grapalat" w:hAnsi="GHEA Grapalat"/>
                <w:b/>
                <w:sz w:val="24"/>
                <w:szCs w:val="24"/>
                <w:lang w:val="en-US"/>
              </w:rPr>
              <w:t>Ստացվել</w:t>
            </w:r>
            <w:proofErr w:type="spellEnd"/>
            <w:r>
              <w:rPr>
                <w:rFonts w:ascii="GHEA Grapalat" w:hAnsi="GHEA Grapalat"/>
                <w:b/>
                <w:sz w:val="24"/>
                <w:szCs w:val="24"/>
                <w:lang w:val="en-US"/>
              </w:rPr>
              <w:t xml:space="preserve"> է </w:t>
            </w:r>
            <w:proofErr w:type="spellStart"/>
            <w:r>
              <w:rPr>
                <w:rFonts w:ascii="GHEA Grapalat" w:hAnsi="GHEA Grapalat"/>
                <w:b/>
                <w:sz w:val="24"/>
                <w:szCs w:val="24"/>
                <w:lang w:val="en-US"/>
              </w:rPr>
              <w:t>աշխատանքային</w:t>
            </w:r>
            <w:proofErr w:type="spellEnd"/>
            <w:r>
              <w:rPr>
                <w:rFonts w:ascii="GHEA Grapalat" w:hAnsi="GHEA Grapalat"/>
                <w:b/>
                <w:sz w:val="24"/>
                <w:szCs w:val="24"/>
                <w:lang w:val="en-US"/>
              </w:rPr>
              <w:t xml:space="preserve"> </w:t>
            </w:r>
            <w:proofErr w:type="spellStart"/>
            <w:r>
              <w:rPr>
                <w:rFonts w:ascii="GHEA Grapalat" w:hAnsi="GHEA Grapalat"/>
                <w:b/>
                <w:sz w:val="24"/>
                <w:szCs w:val="24"/>
                <w:lang w:val="en-US"/>
              </w:rPr>
              <w:t>կարգով</w:t>
            </w:r>
            <w:proofErr w:type="spellEnd"/>
          </w:p>
        </w:tc>
      </w:tr>
      <w:tr w:rsidR="001E3F82" w14:paraId="3E0B6086" w14:textId="77777777" w:rsidTr="001E3F82">
        <w:tc>
          <w:tcPr>
            <w:tcW w:w="7280" w:type="dxa"/>
          </w:tcPr>
          <w:p w14:paraId="32A8DE76" w14:textId="3009FF74" w:rsidR="001E3F82" w:rsidRPr="001E3F82" w:rsidRDefault="001E3F82" w:rsidP="001E3F82">
            <w:pPr>
              <w:spacing w:line="360" w:lineRule="auto"/>
              <w:jc w:val="both"/>
              <w:rPr>
                <w:rFonts w:ascii="GHEA Grapalat" w:eastAsia="Times New Roman" w:hAnsi="GHEA Grapalat" w:cs="Times New Roman"/>
                <w:i/>
                <w:sz w:val="24"/>
                <w:szCs w:val="24"/>
                <w:lang w:val="hy-AM"/>
              </w:rPr>
            </w:pPr>
            <w:r w:rsidRPr="001E3F82">
              <w:rPr>
                <w:rFonts w:ascii="GHEA Grapalat" w:eastAsia="Calibri" w:hAnsi="GHEA Grapalat" w:cs="Cambria Math"/>
                <w:bCs/>
                <w:sz w:val="24"/>
                <w:szCs w:val="24"/>
                <w:lang w:val="hy-AM"/>
              </w:rPr>
              <w:t xml:space="preserve">1. </w:t>
            </w:r>
            <w:r w:rsidRPr="001E3F82">
              <w:rPr>
                <w:rFonts w:ascii="GHEA Grapalat" w:eastAsia="Times New Roman" w:hAnsi="GHEA Grapalat" w:cs="Times New Roman"/>
                <w:sz w:val="24"/>
                <w:szCs w:val="24"/>
                <w:lang w:val="hy-AM"/>
              </w:rPr>
              <w:t xml:space="preserve">Նախագծի N 2 հավելվածի 11-րդ կետի 1-ին ենթակետով սահմանվում է այն մարմինների շրջանակը, որոնցում իրականացվող աշխատանքը համարվում է հանրային կառավարման ոլորտում աշխատանք՝ տվյալ որոշման կիրառության իմաստով։ Մասնավորապես՝ </w:t>
            </w:r>
            <w:r w:rsidRPr="001E3F82">
              <w:rPr>
                <w:rFonts w:ascii="GHEA Grapalat" w:eastAsia="Times New Roman" w:hAnsi="GHEA Grapalat" w:cs="Times New Roman"/>
                <w:sz w:val="24"/>
                <w:szCs w:val="24"/>
                <w:lang w:val="hy-AM" w:eastAsia="ru-RU"/>
              </w:rPr>
              <w:t xml:space="preserve">Նախագծի </w:t>
            </w:r>
            <w:r w:rsidRPr="001E3F82">
              <w:rPr>
                <w:rFonts w:ascii="GHEA Grapalat" w:eastAsia="Times New Roman" w:hAnsi="GHEA Grapalat" w:cs="Times New Roman"/>
                <w:sz w:val="24"/>
                <w:szCs w:val="24"/>
                <w:lang w:val="hy" w:eastAsia="ru-RU"/>
              </w:rPr>
              <w:t xml:space="preserve">N </w:t>
            </w:r>
            <w:r w:rsidRPr="001E3F82">
              <w:rPr>
                <w:rFonts w:ascii="GHEA Grapalat" w:eastAsia="Times New Roman" w:hAnsi="GHEA Grapalat" w:cs="Times New Roman"/>
                <w:sz w:val="24"/>
                <w:szCs w:val="24"/>
                <w:lang w:val="hy-AM" w:eastAsia="ru-RU"/>
              </w:rPr>
              <w:t xml:space="preserve">2 </w:t>
            </w:r>
            <w:r w:rsidRPr="001E3F82">
              <w:rPr>
                <w:rFonts w:ascii="GHEA Grapalat" w:eastAsia="Times New Roman" w:hAnsi="GHEA Grapalat" w:cs="Times New Roman"/>
                <w:sz w:val="24"/>
                <w:szCs w:val="24"/>
                <w:lang w:val="hy-AM" w:eastAsia="ru-RU"/>
              </w:rPr>
              <w:lastRenderedPageBreak/>
              <w:t>հավելվածի 11-րդ կետի 1-ին ենթակետի համաձայն՝</w:t>
            </w:r>
            <w:r w:rsidRPr="001E3F82">
              <w:rPr>
                <w:rFonts w:ascii="GHEA Grapalat" w:eastAsia="Calibri" w:hAnsi="GHEA Grapalat" w:cs="Times New Roman"/>
                <w:bCs/>
                <w:iCs/>
                <w:sz w:val="24"/>
                <w:szCs w:val="24"/>
                <w:lang w:val="hy-AM" w:eastAsia="ru-RU"/>
              </w:rPr>
              <w:t xml:space="preserve"> </w:t>
            </w:r>
            <w:r w:rsidRPr="001E3F82">
              <w:rPr>
                <w:rFonts w:ascii="GHEA Grapalat" w:eastAsia="Calibri" w:hAnsi="GHEA Grapalat" w:cs="Times New Roman"/>
                <w:bCs/>
                <w:i/>
                <w:iCs/>
                <w:sz w:val="24"/>
                <w:szCs w:val="24"/>
                <w:lang w:val="hy-AM" w:eastAsia="ru-RU"/>
              </w:rPr>
              <w:t xml:space="preserve">սույն որոշման 3-րդ հավելվածով սահմանված հանրային կառավարման ոլորտում աշխատանք է համարվում  Հանրապետության նախագահի աշխատակազմում, նախարարություններում, ինչպես նաև </w:t>
            </w:r>
            <w:r w:rsidRPr="001E3F82">
              <w:rPr>
                <w:rFonts w:ascii="GHEA Grapalat" w:eastAsia="Times New Roman" w:hAnsi="GHEA Grapalat" w:cs="Times New Roman"/>
                <w:b/>
                <w:i/>
                <w:sz w:val="24"/>
                <w:szCs w:val="24"/>
                <w:lang w:val="hy-AM" w:eastAsia="ru-RU"/>
              </w:rPr>
              <w:t>կառավարությունում,</w:t>
            </w:r>
            <w:r w:rsidRPr="001E3F82">
              <w:rPr>
                <w:rFonts w:ascii="GHEA Grapalat" w:eastAsia="Calibri" w:hAnsi="GHEA Grapalat" w:cs="Times New Roman"/>
                <w:bCs/>
                <w:i/>
                <w:iCs/>
                <w:sz w:val="24"/>
                <w:szCs w:val="24"/>
                <w:lang w:val="hy-AM" w:eastAsia="ru-RU"/>
              </w:rPr>
              <w:t xml:space="preserve"> կառավարության, վարչապետին և նախարարություններին ենթակա մարմիններում, Ազգային Ժողովում, դատական իշխանության մարմիններում և </w:t>
            </w:r>
            <w:r w:rsidRPr="001E3F82">
              <w:rPr>
                <w:rFonts w:ascii="GHEA Grapalat" w:eastAsia="Calibri" w:hAnsi="GHEA Grapalat" w:cs="Times New Roman"/>
                <w:b/>
                <w:bCs/>
                <w:i/>
                <w:iCs/>
                <w:sz w:val="24"/>
                <w:szCs w:val="24"/>
                <w:lang w:val="hy-AM" w:eastAsia="ru-RU"/>
              </w:rPr>
              <w:t>ինքնավար պետական մարմիններում</w:t>
            </w:r>
            <w:r w:rsidRPr="001E3F82">
              <w:rPr>
                <w:rFonts w:ascii="GHEA Grapalat" w:eastAsia="Calibri" w:hAnsi="GHEA Grapalat" w:cs="Times New Roman"/>
                <w:bCs/>
                <w:i/>
                <w:iCs/>
                <w:sz w:val="24"/>
                <w:szCs w:val="24"/>
                <w:lang w:val="hy-AM" w:eastAsia="ru-RU"/>
              </w:rPr>
              <w:t xml:space="preserve"> աշխատանքը։</w:t>
            </w:r>
          </w:p>
          <w:p w14:paraId="136B1B14" w14:textId="77777777" w:rsidR="001E3F82" w:rsidRPr="001E3F82" w:rsidRDefault="001E3F82" w:rsidP="001E3F82">
            <w:pPr>
              <w:spacing w:line="360" w:lineRule="auto"/>
              <w:ind w:left="90" w:firstLine="630"/>
              <w:contextualSpacing/>
              <w:jc w:val="both"/>
              <w:rPr>
                <w:rFonts w:ascii="GHEA Grapalat" w:eastAsia="Calibri" w:hAnsi="GHEA Grapalat" w:cs="Times New Roman"/>
                <w:sz w:val="24"/>
                <w:szCs w:val="24"/>
                <w:lang w:val="hy-AM"/>
              </w:rPr>
            </w:pPr>
            <w:r w:rsidRPr="001E3F82">
              <w:rPr>
                <w:rFonts w:ascii="GHEA Grapalat" w:eastAsia="Calibri" w:hAnsi="GHEA Grapalat" w:cs="Times New Roman"/>
                <w:bCs/>
                <w:iCs/>
                <w:sz w:val="24"/>
                <w:szCs w:val="24"/>
                <w:lang w:val="hy-AM"/>
              </w:rPr>
              <w:t xml:space="preserve">Նշվածի վերաբերյալ առաջարկում ենք </w:t>
            </w:r>
            <w:r w:rsidRPr="001E3F82">
              <w:rPr>
                <w:rFonts w:ascii="GHEA Grapalat" w:eastAsia="Calibri" w:hAnsi="GHEA Grapalat" w:cs="Times New Roman"/>
                <w:sz w:val="24"/>
                <w:szCs w:val="24"/>
                <w:lang w:val="hy-AM"/>
              </w:rPr>
              <w:t>«</w:t>
            </w:r>
            <w:r w:rsidRPr="001E3F82">
              <w:rPr>
                <w:rFonts w:ascii="GHEA Grapalat" w:eastAsia="Calibri" w:hAnsi="GHEA Grapalat" w:cs="Times New Roman"/>
                <w:bCs/>
                <w:iCs/>
                <w:sz w:val="24"/>
                <w:szCs w:val="24"/>
                <w:lang w:val="hy-AM"/>
              </w:rPr>
              <w:t>կառավարությունում</w:t>
            </w:r>
            <w:r w:rsidRPr="001E3F82">
              <w:rPr>
                <w:rFonts w:ascii="GHEA Grapalat" w:eastAsia="Calibri" w:hAnsi="GHEA Grapalat" w:cs="Times New Roman"/>
                <w:sz w:val="24"/>
                <w:szCs w:val="24"/>
                <w:lang w:val="hy-AM"/>
              </w:rPr>
              <w:t>» բառը փոխարինել «</w:t>
            </w:r>
            <w:r w:rsidRPr="001E3F82">
              <w:rPr>
                <w:rFonts w:ascii="GHEA Grapalat" w:eastAsia="Calibri" w:hAnsi="GHEA Grapalat" w:cs="Times New Roman"/>
                <w:bCs/>
                <w:iCs/>
                <w:sz w:val="24"/>
                <w:szCs w:val="24"/>
                <w:lang w:val="hy-AM"/>
              </w:rPr>
              <w:t>վարչապետի աշխատակազմում</w:t>
            </w:r>
            <w:r w:rsidRPr="001E3F82">
              <w:rPr>
                <w:rFonts w:ascii="GHEA Grapalat" w:eastAsia="Calibri" w:hAnsi="GHEA Grapalat" w:cs="Times New Roman"/>
                <w:sz w:val="24"/>
                <w:szCs w:val="24"/>
                <w:lang w:val="hy-AM"/>
              </w:rPr>
              <w:t xml:space="preserve">» բառերով։ </w:t>
            </w:r>
          </w:p>
          <w:p w14:paraId="0EFA8950" w14:textId="77777777" w:rsidR="001E3F82" w:rsidRPr="001E3F82" w:rsidRDefault="001E3F82" w:rsidP="001E3F82">
            <w:pPr>
              <w:spacing w:line="360" w:lineRule="auto"/>
              <w:ind w:firstLine="720"/>
              <w:jc w:val="both"/>
              <w:rPr>
                <w:rFonts w:ascii="GHEA Grapalat" w:eastAsia="Times New Roman" w:hAnsi="GHEA Grapalat" w:cs="Times New Roman"/>
                <w:sz w:val="24"/>
                <w:szCs w:val="24"/>
                <w:lang w:val="hy-AM"/>
              </w:rPr>
            </w:pPr>
            <w:r w:rsidRPr="001E3F82">
              <w:rPr>
                <w:rFonts w:ascii="GHEA Grapalat" w:eastAsia="Times New Roman" w:hAnsi="GHEA Grapalat" w:cs="Times New Roman"/>
                <w:sz w:val="24"/>
                <w:szCs w:val="24"/>
                <w:lang w:val="hy-AM"/>
              </w:rPr>
              <w:t xml:space="preserve">Միաժամանակ, ներկայացված ցանկը, թեև ընդգրկում է մի շարք առանցքային պետական մարմիններ (օրինակ՝ Ազգային ժողովը, դատական իշխանության մարմինները, նախարարությունները և այլն), այնուամենայնիվ ամբողջական չէ հանրային իշխանության համակարգի տեսանկյունից։ Մասնավորապես, բացակայում են այնպիսի կարևոր ինստիտուտներ, ինչպիսիք են Հայաստանի Հանրապետության </w:t>
            </w:r>
            <w:r w:rsidRPr="001E3F82">
              <w:rPr>
                <w:rFonts w:ascii="GHEA Grapalat" w:eastAsia="Times New Roman" w:hAnsi="GHEA Grapalat" w:cs="Times New Roman"/>
                <w:sz w:val="24"/>
                <w:szCs w:val="24"/>
                <w:lang w:val="hy-AM"/>
              </w:rPr>
              <w:lastRenderedPageBreak/>
              <w:t xml:space="preserve">դատախազությունը, ինչպես նաև քննչական մարմինները։ Բացի այդ, առաջարկում ենք քննարկման առարկա դարձնել նաև նշված ցանկում անկախ պետական մարմինների ընդգրկման հնարավորությունը։ </w:t>
            </w:r>
          </w:p>
          <w:p w14:paraId="3C727AA2" w14:textId="77777777" w:rsidR="001E3F82" w:rsidRPr="001E3F82" w:rsidRDefault="001E3F82" w:rsidP="001E3F82">
            <w:pPr>
              <w:spacing w:line="360" w:lineRule="auto"/>
              <w:ind w:firstLine="720"/>
              <w:jc w:val="both"/>
              <w:rPr>
                <w:rFonts w:ascii="GHEA Grapalat" w:eastAsia="Times New Roman" w:hAnsi="GHEA Grapalat" w:cs="Times New Roman"/>
                <w:sz w:val="24"/>
                <w:szCs w:val="24"/>
                <w:lang w:val="hy-AM"/>
              </w:rPr>
            </w:pPr>
            <w:r w:rsidRPr="001E3F82">
              <w:rPr>
                <w:rFonts w:ascii="GHEA Grapalat" w:eastAsia="Times New Roman" w:hAnsi="GHEA Grapalat" w:cs="Times New Roman"/>
                <w:sz w:val="24"/>
                <w:szCs w:val="24"/>
                <w:lang w:val="hy-AM"/>
              </w:rPr>
              <w:t>Վերոգրյալից ելնելով՝ առաջարկում ենք վերանայել և հստակեցնել համապատասխան նորմը վերը նշված դիտարկումների հաշվառմամբ։</w:t>
            </w:r>
          </w:p>
          <w:p w14:paraId="550E0BF7" w14:textId="60FBB057" w:rsidR="001E3F82" w:rsidRPr="00F837C4" w:rsidRDefault="001E3F82" w:rsidP="00E72E1F">
            <w:pPr>
              <w:shd w:val="clear" w:color="auto" w:fill="FFFFFF"/>
              <w:tabs>
                <w:tab w:val="left" w:pos="900"/>
              </w:tabs>
              <w:suppressAutoHyphens/>
              <w:spacing w:line="276" w:lineRule="auto"/>
              <w:ind w:right="126" w:firstLine="540"/>
              <w:jc w:val="both"/>
              <w:rPr>
                <w:rFonts w:ascii="GHEA Grapalat" w:eastAsia="Calibri" w:hAnsi="GHEA Grapalat" w:cs="Times New Roman"/>
                <w:sz w:val="24"/>
                <w:szCs w:val="24"/>
                <w:lang w:val="hy-AM"/>
              </w:rPr>
            </w:pPr>
          </w:p>
        </w:tc>
        <w:tc>
          <w:tcPr>
            <w:tcW w:w="7280" w:type="dxa"/>
            <w:gridSpan w:val="11"/>
          </w:tcPr>
          <w:p w14:paraId="16EDDB86" w14:textId="4F360C32" w:rsidR="001E3F82" w:rsidRPr="00137A19" w:rsidRDefault="00FF7BC9" w:rsidP="00FF7BC9">
            <w:pPr>
              <w:jc w:val="center"/>
              <w:rPr>
                <w:rFonts w:ascii="GHEA Grapalat" w:hAnsi="GHEA Grapalat"/>
                <w:b/>
                <w:sz w:val="24"/>
                <w:szCs w:val="24"/>
                <w:lang w:val="en-US"/>
              </w:rPr>
            </w:pPr>
            <w:r w:rsidRPr="00481F0E">
              <w:rPr>
                <w:rFonts w:ascii="GHEA Grapalat" w:eastAsia="Calibri" w:hAnsi="GHEA Grapalat" w:cs="Times New Roman"/>
                <w:b/>
                <w:bCs/>
                <w:sz w:val="24"/>
                <w:szCs w:val="24"/>
                <w:lang w:val="hy-AM"/>
              </w:rPr>
              <w:lastRenderedPageBreak/>
              <w:t>Ընդունվել է</w:t>
            </w:r>
            <w:r>
              <w:rPr>
                <w:rFonts w:ascii="GHEA Grapalat" w:eastAsia="Calibri" w:hAnsi="GHEA Grapalat" w:cs="Times New Roman"/>
                <w:b/>
                <w:bCs/>
                <w:sz w:val="24"/>
                <w:szCs w:val="24"/>
                <w:lang w:val="en-US"/>
              </w:rPr>
              <w:t xml:space="preserve"> </w:t>
            </w:r>
          </w:p>
        </w:tc>
      </w:tr>
      <w:tr w:rsidR="00B34B18" w14:paraId="5705D699" w14:textId="77777777" w:rsidTr="001E3F82">
        <w:tc>
          <w:tcPr>
            <w:tcW w:w="7280" w:type="dxa"/>
          </w:tcPr>
          <w:p w14:paraId="41D28BC3" w14:textId="32E3C25F" w:rsidR="00B34B18" w:rsidRPr="00B34B18" w:rsidRDefault="00B34B18" w:rsidP="00B34B18">
            <w:pPr>
              <w:spacing w:line="360" w:lineRule="auto"/>
              <w:jc w:val="both"/>
              <w:rPr>
                <w:rFonts w:ascii="GHEA Grapalat" w:eastAsia="Calibri" w:hAnsi="GHEA Grapalat" w:cs="Times New Roman"/>
                <w:i/>
                <w:sz w:val="24"/>
                <w:szCs w:val="24"/>
                <w:lang w:val="hy-AM"/>
              </w:rPr>
            </w:pPr>
            <w:r w:rsidRPr="00B34B18">
              <w:rPr>
                <w:rFonts w:ascii="GHEA Grapalat" w:eastAsia="Times New Roman" w:hAnsi="GHEA Grapalat" w:cs="Times New Roman"/>
                <w:sz w:val="24"/>
                <w:szCs w:val="24"/>
                <w:lang w:val="hy-AM"/>
              </w:rPr>
              <w:lastRenderedPageBreak/>
              <w:t>2.</w:t>
            </w:r>
            <w:r w:rsidRPr="00B34B18">
              <w:rPr>
                <w:rFonts w:ascii="GHEA Grapalat" w:eastAsia="Times New Roman" w:hAnsi="GHEA Grapalat" w:cs="Times New Roman"/>
                <w:sz w:val="24"/>
                <w:szCs w:val="24"/>
                <w:lang w:val="hy-AM"/>
              </w:rPr>
              <w:t xml:space="preserve">Նախագծի N 2 հավելվածի 11-րդ կետի 7-րդ ենթակետով նախատեսվում է սահմանել այն կազմակերպությունների շրջանակը, որոնցում իրականացվող աշխատանքը համարվում է «կազմակերպությունում աշխատանք»՝ տվյալ կարգավորման իմաստով։ Մասնավորապես՝ նշված ենթակետի համաձայն՝ </w:t>
            </w:r>
            <w:r w:rsidRPr="00B34B18">
              <w:rPr>
                <w:rFonts w:ascii="GHEA Grapalat" w:eastAsia="Calibri" w:hAnsi="GHEA Grapalat" w:cs="Times New Roman"/>
                <w:bCs/>
                <w:i/>
                <w:iCs/>
                <w:sz w:val="24"/>
                <w:szCs w:val="24"/>
                <w:lang w:val="hy-AM"/>
              </w:rPr>
              <w:t>կարգի իմաստով կազմակերպությունում աշխատանք է համարվում</w:t>
            </w:r>
            <w:r w:rsidRPr="00B34B18">
              <w:rPr>
                <w:rFonts w:ascii="GHEA Grapalat" w:eastAsia="Times New Roman" w:hAnsi="GHEA Grapalat" w:cs="Times New Roman"/>
                <w:i/>
                <w:sz w:val="24"/>
                <w:szCs w:val="24"/>
                <w:lang w:val="hy-AM"/>
              </w:rPr>
              <w:t xml:space="preserve"> </w:t>
            </w:r>
            <w:r w:rsidRPr="00B34B18">
              <w:rPr>
                <w:rFonts w:ascii="GHEA Grapalat" w:eastAsia="Calibri" w:hAnsi="GHEA Grapalat" w:cs="Times New Roman"/>
                <w:i/>
                <w:sz w:val="24"/>
                <w:szCs w:val="24"/>
                <w:lang w:val="hy-AM"/>
              </w:rPr>
              <w:t>Ֆինանսական ոլորտի այն կազմակերպություններում (</w:t>
            </w:r>
            <w:r w:rsidRPr="00B34B18">
              <w:rPr>
                <w:rFonts w:ascii="GHEA Grapalat" w:eastAsia="Calibri" w:hAnsi="GHEA Grapalat" w:cs="Times New Roman"/>
                <w:b/>
                <w:i/>
                <w:sz w:val="24"/>
                <w:szCs w:val="24"/>
                <w:lang w:val="hy-AM"/>
              </w:rPr>
              <w:t>ցանկը (ռեեստր) սահմանում է Ֆինանսների նախարարությունը կամ կենտրոնական բանկը</w:t>
            </w:r>
            <w:r w:rsidRPr="00B34B18">
              <w:rPr>
                <w:rFonts w:ascii="GHEA Grapalat" w:eastAsia="Calibri" w:hAnsi="GHEA Grapalat" w:cs="Times New Roman"/>
                <w:i/>
                <w:sz w:val="24"/>
                <w:szCs w:val="24"/>
                <w:lang w:val="hy-AM"/>
              </w:rPr>
              <w:t xml:space="preserve">) աշխատանքը, որոնք առնվազն 5 տարի անընդմեջ գործունեություն են ծավալել (համաձայն գրանցող իրավասու </w:t>
            </w:r>
            <w:r w:rsidRPr="00B34B18">
              <w:rPr>
                <w:rFonts w:ascii="GHEA Grapalat" w:eastAsia="Calibri" w:hAnsi="GHEA Grapalat" w:cs="Times New Roman"/>
                <w:i/>
                <w:sz w:val="24"/>
                <w:szCs w:val="24"/>
                <w:lang w:val="hy-AM"/>
              </w:rPr>
              <w:lastRenderedPageBreak/>
              <w:t>մարմնի տվյալների) և որոնց հաստիքային աշխատողների քանակը վերջին 5 տարվա ընթացքում չի եղել 100-ից պակաս (համաձայն Պետական եկամուտների կոմիտեի տվյալների) կամ կենտրոնական բանկում աշխատանքը:</w:t>
            </w:r>
          </w:p>
          <w:p w14:paraId="454883BE" w14:textId="77777777" w:rsidR="00B34B18" w:rsidRPr="00B34B18" w:rsidRDefault="00B34B18" w:rsidP="00B34B18">
            <w:pPr>
              <w:spacing w:line="360" w:lineRule="auto"/>
              <w:ind w:firstLine="720"/>
              <w:jc w:val="both"/>
              <w:rPr>
                <w:rFonts w:ascii="GHEA Grapalat" w:eastAsia="Times New Roman" w:hAnsi="GHEA Grapalat" w:cs="Times New Roman"/>
                <w:sz w:val="24"/>
                <w:szCs w:val="24"/>
                <w:lang w:val="hy-AM"/>
              </w:rPr>
            </w:pPr>
            <w:r w:rsidRPr="00B34B18">
              <w:rPr>
                <w:rFonts w:ascii="GHEA Grapalat" w:eastAsia="Times New Roman" w:hAnsi="GHEA Grapalat" w:cs="Times New Roman"/>
                <w:sz w:val="24"/>
                <w:szCs w:val="24"/>
                <w:lang w:val="hy-AM"/>
              </w:rPr>
              <w:t>Նշված ձևակերպումից բխում է, որ ֆինանսական ոլորտի համապատասխան կազմակերպությունների ցանկը (ռեեստրը) սահմանում է կամ Հայաստանի Հանրապետության ֆինանսների նախարարությունը կամ Հայաստանի Հանրապետության կենտրոնական բանկը։ Սակայն պարզ չէ, թե նշված մարմիններից որն է հանդիսանալու իրավասու սուբյեկտը կոնկրետ դեպքում, արդյոք դրանք գործելու են զուգահեռ, թե փոխարինող սկզբունքով, ինչպես նաև ինչ կարգով է լուծվելու հնարավոր հակասությունների հարցը տարբեր ցանկերի առկայության դեպքում։</w:t>
            </w:r>
          </w:p>
          <w:p w14:paraId="09F2E9F1" w14:textId="77777777" w:rsidR="00B34B18" w:rsidRPr="00B34B18" w:rsidRDefault="00B34B18" w:rsidP="00B34B18">
            <w:pPr>
              <w:spacing w:line="360" w:lineRule="auto"/>
              <w:ind w:firstLine="720"/>
              <w:jc w:val="both"/>
              <w:rPr>
                <w:rFonts w:ascii="GHEA Grapalat" w:eastAsia="Times New Roman" w:hAnsi="GHEA Grapalat" w:cs="Times New Roman"/>
                <w:sz w:val="24"/>
                <w:szCs w:val="24"/>
                <w:lang w:val="hy-AM"/>
              </w:rPr>
            </w:pPr>
            <w:r w:rsidRPr="00B34B18">
              <w:rPr>
                <w:rFonts w:ascii="GHEA Grapalat" w:eastAsia="Times New Roman" w:hAnsi="GHEA Grapalat" w:cs="Times New Roman"/>
                <w:sz w:val="24"/>
                <w:szCs w:val="24"/>
                <w:lang w:val="hy-AM"/>
              </w:rPr>
              <w:t>Վերոգրյալից ելնելով՝ առաջարկում ենք հստակեցնել ֆինանսական ոլորտի համապատասխան կազմակերպությունների ցանկը սահմանող սուբյեկտին։</w:t>
            </w:r>
          </w:p>
          <w:p w14:paraId="3D605F0D" w14:textId="77777777" w:rsidR="00B34B18" w:rsidRPr="001E3F82" w:rsidRDefault="00B34B18" w:rsidP="001E3F82">
            <w:pPr>
              <w:spacing w:line="360" w:lineRule="auto"/>
              <w:jc w:val="both"/>
              <w:rPr>
                <w:rFonts w:ascii="GHEA Grapalat" w:eastAsia="Calibri" w:hAnsi="GHEA Grapalat" w:cs="Cambria Math"/>
                <w:bCs/>
                <w:sz w:val="24"/>
                <w:szCs w:val="24"/>
                <w:lang w:val="hy-AM"/>
              </w:rPr>
            </w:pPr>
          </w:p>
        </w:tc>
        <w:tc>
          <w:tcPr>
            <w:tcW w:w="7280" w:type="dxa"/>
            <w:gridSpan w:val="11"/>
          </w:tcPr>
          <w:p w14:paraId="26B21D52" w14:textId="77777777" w:rsidR="00B34B18" w:rsidRDefault="00972D0C" w:rsidP="00E72E1F">
            <w:pPr>
              <w:jc w:val="center"/>
              <w:rPr>
                <w:rFonts w:ascii="GHEA Grapalat" w:eastAsia="Calibri" w:hAnsi="GHEA Grapalat" w:cs="Times New Roman"/>
                <w:b/>
                <w:bCs/>
                <w:sz w:val="24"/>
                <w:szCs w:val="24"/>
                <w:lang w:val="hy-AM"/>
              </w:rPr>
            </w:pPr>
            <w:r w:rsidRPr="005B36ED">
              <w:rPr>
                <w:rFonts w:ascii="GHEA Grapalat" w:eastAsia="Calibri" w:hAnsi="GHEA Grapalat" w:cs="Times New Roman"/>
                <w:b/>
                <w:bCs/>
                <w:sz w:val="24"/>
                <w:szCs w:val="24"/>
                <w:lang w:val="hy-AM"/>
              </w:rPr>
              <w:lastRenderedPageBreak/>
              <w:t>Չի ընդունվել</w:t>
            </w:r>
          </w:p>
          <w:p w14:paraId="4A451B01" w14:textId="77777777" w:rsidR="00FF7BC9" w:rsidRPr="005B36ED" w:rsidRDefault="00FF7BC9" w:rsidP="00E72E1F">
            <w:pPr>
              <w:jc w:val="center"/>
              <w:rPr>
                <w:rFonts w:ascii="GHEA Grapalat" w:eastAsia="Calibri" w:hAnsi="GHEA Grapalat" w:cs="Times New Roman"/>
                <w:b/>
                <w:bCs/>
                <w:sz w:val="24"/>
                <w:szCs w:val="24"/>
                <w:lang w:val="hy-AM"/>
              </w:rPr>
            </w:pPr>
          </w:p>
          <w:p w14:paraId="352B3E67" w14:textId="4B96CEF7" w:rsidR="00972D0C" w:rsidRPr="005B36ED" w:rsidRDefault="005B36ED" w:rsidP="00FF7BC9">
            <w:pPr>
              <w:spacing w:line="360" w:lineRule="auto"/>
              <w:jc w:val="both"/>
              <w:rPr>
                <w:rFonts w:ascii="GHEA Grapalat" w:eastAsia="Calibri" w:hAnsi="GHEA Grapalat" w:cs="Times New Roman"/>
                <w:bCs/>
                <w:sz w:val="24"/>
                <w:szCs w:val="24"/>
                <w:lang w:val="hy-AM"/>
              </w:rPr>
            </w:pPr>
            <w:r w:rsidRPr="005B36ED">
              <w:rPr>
                <w:rFonts w:ascii="GHEA Grapalat" w:eastAsia="Times New Roman" w:hAnsi="GHEA Grapalat" w:cs="Times New Roman"/>
                <w:sz w:val="24"/>
                <w:szCs w:val="24"/>
                <w:lang w:val="hy-AM"/>
              </w:rPr>
              <w:t xml:space="preserve">Կարգով սահմանվել են </w:t>
            </w:r>
            <w:r w:rsidRPr="00B34B18">
              <w:rPr>
                <w:rFonts w:ascii="GHEA Grapalat" w:eastAsia="Times New Roman" w:hAnsi="GHEA Grapalat" w:cs="Times New Roman"/>
                <w:sz w:val="24"/>
                <w:szCs w:val="24"/>
                <w:lang w:val="hy-AM"/>
              </w:rPr>
              <w:t>ֆինանսական ոլորտի համապատասխան կազմակերպությունների ցանկը սահմանող</w:t>
            </w:r>
            <w:r w:rsidRPr="005B36ED">
              <w:rPr>
                <w:rFonts w:ascii="GHEA Grapalat" w:eastAsia="Times New Roman" w:hAnsi="GHEA Grapalat" w:cs="Times New Roman"/>
                <w:sz w:val="24"/>
                <w:szCs w:val="24"/>
                <w:lang w:val="hy-AM"/>
              </w:rPr>
              <w:t xml:space="preserve"> երկու</w:t>
            </w:r>
            <w:r w:rsidRPr="00B34B18">
              <w:rPr>
                <w:rFonts w:ascii="GHEA Grapalat" w:eastAsia="Times New Roman" w:hAnsi="GHEA Grapalat" w:cs="Times New Roman"/>
                <w:sz w:val="24"/>
                <w:szCs w:val="24"/>
                <w:lang w:val="hy-AM"/>
              </w:rPr>
              <w:t xml:space="preserve"> սուբյեկտ</w:t>
            </w:r>
            <w:r w:rsidRPr="005B36ED">
              <w:rPr>
                <w:rFonts w:ascii="GHEA Grapalat" w:eastAsia="Times New Roman" w:hAnsi="GHEA Grapalat" w:cs="Times New Roman"/>
                <w:sz w:val="24"/>
                <w:szCs w:val="24"/>
                <w:lang w:val="hy-AM"/>
              </w:rPr>
              <w:t xml:space="preserve">ն էլ՝ </w:t>
            </w:r>
            <w:r w:rsidRPr="00B34B18">
              <w:rPr>
                <w:rFonts w:ascii="GHEA Grapalat" w:eastAsia="Times New Roman" w:hAnsi="GHEA Grapalat" w:cs="Times New Roman"/>
                <w:sz w:val="24"/>
                <w:szCs w:val="24"/>
                <w:lang w:val="hy-AM"/>
              </w:rPr>
              <w:t xml:space="preserve"> </w:t>
            </w:r>
            <w:r w:rsidRPr="00B34B18">
              <w:rPr>
                <w:rFonts w:ascii="GHEA Grapalat" w:eastAsia="Times New Roman" w:hAnsi="GHEA Grapalat" w:cs="Times New Roman"/>
                <w:sz w:val="24"/>
                <w:szCs w:val="24"/>
                <w:lang w:val="hy-AM"/>
              </w:rPr>
              <w:t>Հայաստանի Հանրապետության ֆինանսների նախարարությունը կամ Հայաստանի Հանրապետության կենտրոնական բանկ</w:t>
            </w:r>
            <w:r>
              <w:rPr>
                <w:rFonts w:ascii="GHEA Grapalat" w:eastAsia="Times New Roman" w:hAnsi="GHEA Grapalat" w:cs="Times New Roman"/>
                <w:sz w:val="24"/>
                <w:szCs w:val="24"/>
                <w:lang w:val="hy-AM"/>
              </w:rPr>
              <w:t xml:space="preserve">ը՝ ելնելով </w:t>
            </w:r>
            <w:r w:rsidR="00FF7BC9" w:rsidRPr="00FF7BC9">
              <w:rPr>
                <w:rFonts w:ascii="GHEA Grapalat" w:eastAsia="Times New Roman" w:hAnsi="GHEA Grapalat" w:cs="Times New Roman"/>
                <w:sz w:val="24"/>
                <w:szCs w:val="24"/>
                <w:lang w:val="hy-AM"/>
              </w:rPr>
              <w:t>դ</w:t>
            </w:r>
            <w:r w:rsidRPr="005B36ED">
              <w:rPr>
                <w:rFonts w:ascii="GHEA Grapalat" w:eastAsia="Calibri" w:hAnsi="GHEA Grapalat" w:cs="Times New Roman"/>
                <w:bCs/>
                <w:sz w:val="24"/>
                <w:szCs w:val="24"/>
                <w:lang w:val="hy-AM"/>
              </w:rPr>
              <w:t xml:space="preserve">աշտի </w:t>
            </w:r>
            <w:r>
              <w:rPr>
                <w:rFonts w:ascii="GHEA Grapalat" w:eastAsia="Calibri" w:hAnsi="GHEA Grapalat" w:cs="Times New Roman"/>
                <w:bCs/>
                <w:sz w:val="24"/>
                <w:szCs w:val="24"/>
                <w:lang w:val="hy-AM"/>
              </w:rPr>
              <w:t xml:space="preserve">ուսումնասիրության արդյունքերից՝ նպատակ ունենալով </w:t>
            </w:r>
            <w:r w:rsidRPr="005B36ED">
              <w:rPr>
                <w:rFonts w:ascii="GHEA Grapalat" w:eastAsia="Calibri" w:hAnsi="GHEA Grapalat" w:cs="Times New Roman"/>
                <w:bCs/>
                <w:sz w:val="24"/>
                <w:szCs w:val="24"/>
                <w:lang w:val="hy-AM"/>
              </w:rPr>
              <w:t xml:space="preserve">տեխնիկական բնույթ կրող հարցերով </w:t>
            </w:r>
            <w:r>
              <w:rPr>
                <w:rFonts w:ascii="GHEA Grapalat" w:eastAsia="Calibri" w:hAnsi="GHEA Grapalat" w:cs="Times New Roman"/>
                <w:bCs/>
                <w:sz w:val="24"/>
                <w:szCs w:val="24"/>
                <w:lang w:val="hy-AM"/>
              </w:rPr>
              <w:t xml:space="preserve">չսահմանափակել  </w:t>
            </w:r>
            <w:r w:rsidRPr="005B36ED">
              <w:rPr>
                <w:rFonts w:ascii="GHEA Grapalat" w:eastAsia="Calibri" w:hAnsi="GHEA Grapalat" w:cs="Times New Roman"/>
                <w:bCs/>
                <w:sz w:val="24"/>
                <w:szCs w:val="24"/>
                <w:lang w:val="hy-AM"/>
              </w:rPr>
              <w:t xml:space="preserve">քաղաքացիների հնարավորությունները: </w:t>
            </w:r>
          </w:p>
        </w:tc>
      </w:tr>
      <w:tr w:rsidR="00242329" w14:paraId="2C8E1193" w14:textId="77777777" w:rsidTr="001E3F82">
        <w:tc>
          <w:tcPr>
            <w:tcW w:w="7280" w:type="dxa"/>
          </w:tcPr>
          <w:p w14:paraId="05A64C23" w14:textId="39E9E4B5" w:rsidR="00242329" w:rsidRPr="00242329" w:rsidRDefault="00242329" w:rsidP="00242329">
            <w:pPr>
              <w:pStyle w:val="ListParagraph"/>
              <w:numPr>
                <w:ilvl w:val="0"/>
                <w:numId w:val="5"/>
              </w:numPr>
              <w:spacing w:line="360" w:lineRule="auto"/>
              <w:jc w:val="both"/>
              <w:rPr>
                <w:rFonts w:ascii="GHEA Grapalat" w:eastAsia="Times New Roman" w:hAnsi="GHEA Grapalat" w:cs="Times New Roman"/>
                <w:sz w:val="24"/>
                <w:szCs w:val="24"/>
                <w:lang w:val="hy-AM"/>
              </w:rPr>
            </w:pPr>
            <w:r w:rsidRPr="00242329">
              <w:rPr>
                <w:rFonts w:ascii="GHEA Grapalat" w:eastAsia="Times New Roman" w:hAnsi="GHEA Grapalat" w:cs="Times New Roman"/>
                <w:sz w:val="24"/>
                <w:szCs w:val="24"/>
                <w:lang w:val="hy-AM"/>
              </w:rPr>
              <w:lastRenderedPageBreak/>
              <w:t>Նախագծի N 2 հավելվածի 17-րդ կետով նախատեսվում է սահմանել այն ընթացակարգը, ըստ որի՝ համապատասխան կազմակերպությունների ցանկերը (ռեեստրները) ենթակա են հաստատման կամ փոփոխման և սահմանված ժամկետներում ներկայացման Կրթության, գիտության, մշակույթի և սպորտի նախարարություն։ Միաժամանակ, նշված 17-րդ կետը հղում է կատարում միայն նույն հավելվածի 11-րդ կետի 3-րդ և 4-րդ ենթակետերին՝ սահմանելով դրանցում նշված կազմակերպությունների ցանկերի ձևավորման և ներկայացման կարգը։ Միևնույն ժամանակ, նույն 11-րդ կետով նախատեսված են նաև այլ ոլորտներ՝ մասնավորապես՝ 6-րդ ենթակետով՝ առողջապահության ոլորտի կազմակերպությունները և 7-րդ ենթակետով՝ ֆինանսական ոլորտի կազմակերպությունները, որոնց մասով ևս նախատեսված է համապատասխան ցանկերի (ռեեստրների) սահմանում։</w:t>
            </w:r>
          </w:p>
          <w:p w14:paraId="57C37C6E" w14:textId="77777777" w:rsidR="00242329" w:rsidRPr="00242329" w:rsidRDefault="00242329" w:rsidP="00242329">
            <w:pPr>
              <w:spacing w:line="360" w:lineRule="auto"/>
              <w:ind w:firstLine="720"/>
              <w:jc w:val="both"/>
              <w:rPr>
                <w:rFonts w:ascii="GHEA Grapalat" w:eastAsia="Times New Roman" w:hAnsi="GHEA Grapalat" w:cs="Times New Roman"/>
                <w:sz w:val="24"/>
                <w:szCs w:val="24"/>
                <w:lang w:val="hy-AM"/>
              </w:rPr>
            </w:pPr>
            <w:r w:rsidRPr="00242329">
              <w:rPr>
                <w:rFonts w:ascii="GHEA Grapalat" w:eastAsia="Times New Roman" w:hAnsi="GHEA Grapalat" w:cs="Times New Roman"/>
                <w:sz w:val="24"/>
                <w:szCs w:val="24"/>
                <w:lang w:val="hy-AM"/>
              </w:rPr>
              <w:t xml:space="preserve">Հաշվի առնելով վերոգրյալը՝ առաջարկում ենք հստակեցնել 17-րդ կետի կիրառության շրջանակը՝ դրանում </w:t>
            </w:r>
            <w:r w:rsidRPr="00242329">
              <w:rPr>
                <w:rFonts w:ascii="GHEA Grapalat" w:eastAsia="Times New Roman" w:hAnsi="GHEA Grapalat" w:cs="Times New Roman"/>
                <w:sz w:val="24"/>
                <w:szCs w:val="24"/>
                <w:lang w:val="hy-AM"/>
              </w:rPr>
              <w:lastRenderedPageBreak/>
              <w:t>ներառելով նաև 11-րդ կետի 6-րդ և 7-րդ ենթակետերով նախատեսված կազմակերպությունների ցանկերը։</w:t>
            </w:r>
          </w:p>
          <w:p w14:paraId="01897E21" w14:textId="77777777" w:rsidR="00242329" w:rsidRPr="00242329" w:rsidRDefault="00242329" w:rsidP="00242329">
            <w:pPr>
              <w:spacing w:line="360" w:lineRule="auto"/>
              <w:ind w:firstLine="720"/>
              <w:jc w:val="both"/>
              <w:rPr>
                <w:rFonts w:ascii="GHEA Grapalat" w:eastAsia="Times New Roman" w:hAnsi="GHEA Grapalat" w:cs="Times New Roman"/>
                <w:sz w:val="24"/>
                <w:szCs w:val="24"/>
                <w:lang w:val="hy-AM"/>
              </w:rPr>
            </w:pPr>
            <w:r w:rsidRPr="00242329">
              <w:rPr>
                <w:rFonts w:ascii="GHEA Grapalat" w:eastAsia="Times New Roman" w:hAnsi="GHEA Grapalat" w:cs="Times New Roman"/>
                <w:sz w:val="24"/>
                <w:szCs w:val="24"/>
                <w:lang w:val="hy-AM"/>
              </w:rPr>
              <w:t>Միաժամանակ, Նախագծի N 3 հավելվածով սահմանվում են այն ոլորտները, որոնցում ուսումն ավարտելուց հետո աշխատանքը հանդիսանում է պարտադիր զինվորական ծառայությունից տարկետում տրամադրելու հիմք։ Տվյալ դեպքում կարևորում ենք նաև ընտրված ոլորտների նպատակահարմարության հիմնավորումը։</w:t>
            </w:r>
          </w:p>
          <w:p w14:paraId="12B85643" w14:textId="77777777" w:rsidR="00242329" w:rsidRPr="00242329" w:rsidRDefault="00242329" w:rsidP="00242329">
            <w:pPr>
              <w:spacing w:line="360" w:lineRule="auto"/>
              <w:ind w:firstLine="720"/>
              <w:jc w:val="both"/>
              <w:rPr>
                <w:rFonts w:ascii="GHEA Grapalat" w:eastAsia="Times New Roman" w:hAnsi="GHEA Grapalat" w:cs="Times New Roman"/>
                <w:sz w:val="24"/>
                <w:szCs w:val="24"/>
                <w:lang w:val="hy-AM"/>
              </w:rPr>
            </w:pPr>
            <w:r w:rsidRPr="00242329">
              <w:rPr>
                <w:rFonts w:ascii="GHEA Grapalat" w:eastAsia="Times New Roman" w:hAnsi="GHEA Grapalat" w:cs="Times New Roman"/>
                <w:sz w:val="24"/>
                <w:szCs w:val="24"/>
                <w:lang w:val="hy-AM"/>
              </w:rPr>
              <w:t xml:space="preserve">Այս առումով առաջարկում ենք լրացուցիչ հիմնավորել, թե ինչ չափորոշիչների հիման վրա են ընտրվել տվյալ ոլորտները (օրինակ՝ ռազմավարական նշանակություն, աշխատաշուկայի պահանջարկ, պետական զարգացման առաջնահերթություններ և այլն), ինչպես նաև ինչու են որոշ ոլորտներ, օրինակ իրավագիտության ոլորտը, դուրս մնացել այդ շրջանակից։ </w:t>
            </w:r>
          </w:p>
          <w:p w14:paraId="51CFFC71" w14:textId="48E9C4C0" w:rsidR="00242329" w:rsidRPr="00B34B18" w:rsidRDefault="00242329" w:rsidP="00242329">
            <w:pPr>
              <w:spacing w:line="360" w:lineRule="auto"/>
              <w:ind w:firstLine="720"/>
              <w:jc w:val="both"/>
              <w:rPr>
                <w:rFonts w:ascii="GHEA Grapalat" w:eastAsia="Times New Roman" w:hAnsi="GHEA Grapalat" w:cs="Times New Roman"/>
                <w:sz w:val="24"/>
                <w:szCs w:val="24"/>
                <w:lang w:val="hy-AM"/>
              </w:rPr>
            </w:pPr>
            <w:r w:rsidRPr="00242329">
              <w:rPr>
                <w:rFonts w:ascii="GHEA Grapalat" w:eastAsia="Times New Roman" w:hAnsi="GHEA Grapalat" w:cs="Times New Roman"/>
                <w:sz w:val="24"/>
                <w:szCs w:val="24"/>
                <w:lang w:val="hy-AM" w:eastAsia="ru-RU"/>
              </w:rPr>
              <w:t xml:space="preserve">Ելնելով վերոգրյալից՝ առաջարկում ենք վերանայել Նախագիծը և Նախագծին կից ներկայացված հիմնավորումը։ </w:t>
            </w:r>
          </w:p>
        </w:tc>
        <w:tc>
          <w:tcPr>
            <w:tcW w:w="7280" w:type="dxa"/>
            <w:gridSpan w:val="11"/>
          </w:tcPr>
          <w:p w14:paraId="33144B00" w14:textId="0EC23C24" w:rsidR="00242329" w:rsidRPr="00242329" w:rsidRDefault="00242329" w:rsidP="00E72E1F">
            <w:pPr>
              <w:jc w:val="center"/>
              <w:rPr>
                <w:rFonts w:ascii="GHEA Grapalat" w:eastAsia="Calibri" w:hAnsi="GHEA Grapalat" w:cs="Times New Roman"/>
                <w:b/>
                <w:bCs/>
                <w:sz w:val="24"/>
                <w:szCs w:val="24"/>
                <w:lang w:val="en-US"/>
              </w:rPr>
            </w:pPr>
            <w:proofErr w:type="spellStart"/>
            <w:r>
              <w:rPr>
                <w:rFonts w:ascii="GHEA Grapalat" w:eastAsia="Calibri" w:hAnsi="GHEA Grapalat" w:cs="Times New Roman"/>
                <w:b/>
                <w:bCs/>
                <w:sz w:val="24"/>
                <w:szCs w:val="24"/>
                <w:lang w:val="en-US"/>
              </w:rPr>
              <w:lastRenderedPageBreak/>
              <w:t>Ընդունվել</w:t>
            </w:r>
            <w:proofErr w:type="spellEnd"/>
            <w:r>
              <w:rPr>
                <w:rFonts w:ascii="GHEA Grapalat" w:eastAsia="Calibri" w:hAnsi="GHEA Grapalat" w:cs="Times New Roman"/>
                <w:b/>
                <w:bCs/>
                <w:sz w:val="24"/>
                <w:szCs w:val="24"/>
                <w:lang w:val="en-US"/>
              </w:rPr>
              <w:t xml:space="preserve"> է մասնակի</w:t>
            </w:r>
            <w:bookmarkStart w:id="0" w:name="_GoBack"/>
            <w:bookmarkEnd w:id="0"/>
          </w:p>
        </w:tc>
      </w:tr>
    </w:tbl>
    <w:p w14:paraId="117662B2" w14:textId="1A1B96AD" w:rsidR="00F12C76" w:rsidRPr="005678DE" w:rsidRDefault="00F12C76" w:rsidP="006C0B77">
      <w:pPr>
        <w:spacing w:after="0"/>
        <w:ind w:firstLine="709"/>
        <w:jc w:val="both"/>
        <w:rPr>
          <w:lang w:val="hy-AM"/>
        </w:rPr>
      </w:pPr>
    </w:p>
    <w:sectPr w:rsidR="00F12C76" w:rsidRPr="005678DE" w:rsidSect="005678DE">
      <w:pgSz w:w="16838" w:h="11906" w:orient="landscape" w:code="9"/>
      <w:pgMar w:top="851" w:right="1134" w:bottom="170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0F4F7E"/>
    <w:multiLevelType w:val="hybridMultilevel"/>
    <w:tmpl w:val="6DB63A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70153A8"/>
    <w:multiLevelType w:val="hybridMultilevel"/>
    <w:tmpl w:val="0E90F0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3F922F1"/>
    <w:multiLevelType w:val="hybridMultilevel"/>
    <w:tmpl w:val="2CE0F4F4"/>
    <w:lvl w:ilvl="0" w:tplc="08ECC084">
      <w:start w:val="1"/>
      <w:numFmt w:val="decimal"/>
      <w:lvlText w:val="%1."/>
      <w:lvlJc w:val="left"/>
      <w:pPr>
        <w:ind w:left="720" w:hanging="360"/>
      </w:pPr>
      <w:rPr>
        <w:rFonts w:cs="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721F5C12"/>
    <w:multiLevelType w:val="hybridMultilevel"/>
    <w:tmpl w:val="B8701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A893643"/>
    <w:multiLevelType w:val="hybridMultilevel"/>
    <w:tmpl w:val="95847D38"/>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F38"/>
    <w:rsid w:val="00011A38"/>
    <w:rsid w:val="0003066D"/>
    <w:rsid w:val="000431B3"/>
    <w:rsid w:val="000C44B0"/>
    <w:rsid w:val="00103A63"/>
    <w:rsid w:val="00137A19"/>
    <w:rsid w:val="001553ED"/>
    <w:rsid w:val="001E3F82"/>
    <w:rsid w:val="001F0843"/>
    <w:rsid w:val="0022337B"/>
    <w:rsid w:val="00242329"/>
    <w:rsid w:val="00285E8F"/>
    <w:rsid w:val="003A1A36"/>
    <w:rsid w:val="003A62FA"/>
    <w:rsid w:val="003D2709"/>
    <w:rsid w:val="00424FC8"/>
    <w:rsid w:val="00481F0E"/>
    <w:rsid w:val="0048718B"/>
    <w:rsid w:val="005407A2"/>
    <w:rsid w:val="005678DE"/>
    <w:rsid w:val="005B36ED"/>
    <w:rsid w:val="005F7F38"/>
    <w:rsid w:val="006C0B77"/>
    <w:rsid w:val="0079247C"/>
    <w:rsid w:val="007D779F"/>
    <w:rsid w:val="00812F7C"/>
    <w:rsid w:val="008242FF"/>
    <w:rsid w:val="00870751"/>
    <w:rsid w:val="008A4768"/>
    <w:rsid w:val="008B3D76"/>
    <w:rsid w:val="008F7A35"/>
    <w:rsid w:val="00922C48"/>
    <w:rsid w:val="00923261"/>
    <w:rsid w:val="00926E48"/>
    <w:rsid w:val="00972D0C"/>
    <w:rsid w:val="00A841DA"/>
    <w:rsid w:val="00AD5E14"/>
    <w:rsid w:val="00B00DE1"/>
    <w:rsid w:val="00B05380"/>
    <w:rsid w:val="00B34B18"/>
    <w:rsid w:val="00B83D11"/>
    <w:rsid w:val="00B870AB"/>
    <w:rsid w:val="00B915B7"/>
    <w:rsid w:val="00C27918"/>
    <w:rsid w:val="00C52357"/>
    <w:rsid w:val="00C56C71"/>
    <w:rsid w:val="00C94687"/>
    <w:rsid w:val="00CA2533"/>
    <w:rsid w:val="00CB1B6B"/>
    <w:rsid w:val="00CB2564"/>
    <w:rsid w:val="00CC3090"/>
    <w:rsid w:val="00D1113A"/>
    <w:rsid w:val="00D82D59"/>
    <w:rsid w:val="00DE5438"/>
    <w:rsid w:val="00EA59DF"/>
    <w:rsid w:val="00ED35B2"/>
    <w:rsid w:val="00EE4070"/>
    <w:rsid w:val="00EF19AD"/>
    <w:rsid w:val="00F07B9B"/>
    <w:rsid w:val="00F12C76"/>
    <w:rsid w:val="00F837C4"/>
    <w:rsid w:val="00FA4DDA"/>
    <w:rsid w:val="00FE72A8"/>
    <w:rsid w:val="00FF7B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199D3"/>
  <w15:chartTrackingRefBased/>
  <w15:docId w15:val="{0E161D7B-A6D8-4350-9183-D0FDB45BF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5B7"/>
    <w:pPr>
      <w:spacing w:line="240" w:lineRule="auto"/>
    </w:pPr>
    <w:rPr>
      <w:rFonts w:ascii="Times New Roman" w:hAnsi="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678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3A63"/>
    <w:pPr>
      <w:ind w:left="720"/>
      <w:contextualSpacing/>
    </w:pPr>
  </w:style>
  <w:style w:type="paragraph" w:styleId="Header">
    <w:name w:val="header"/>
    <w:basedOn w:val="Normal"/>
    <w:link w:val="HeaderChar"/>
    <w:rsid w:val="00DE5438"/>
    <w:pPr>
      <w:tabs>
        <w:tab w:val="center" w:pos="4677"/>
        <w:tab w:val="right" w:pos="9355"/>
      </w:tabs>
      <w:spacing w:after="200" w:line="276" w:lineRule="auto"/>
    </w:pPr>
    <w:rPr>
      <w:rFonts w:ascii="Calibri" w:eastAsia="Calibri" w:hAnsi="Calibri" w:cs="Times New Roman"/>
      <w:sz w:val="22"/>
    </w:rPr>
  </w:style>
  <w:style w:type="character" w:customStyle="1" w:styleId="HeaderChar">
    <w:name w:val="Header Char"/>
    <w:basedOn w:val="DefaultParagraphFont"/>
    <w:link w:val="Header"/>
    <w:rsid w:val="00DE5438"/>
    <w:rPr>
      <w:rFonts w:ascii="Calibri" w:eastAsia="Calibri" w:hAnsi="Calibri" w:cs="Times New Roman"/>
    </w:rPr>
  </w:style>
  <w:style w:type="character" w:styleId="Hyperlink">
    <w:name w:val="Hyperlink"/>
    <w:basedOn w:val="DefaultParagraphFont"/>
    <w:uiPriority w:val="99"/>
    <w:unhideWhenUsed/>
    <w:rsid w:val="003D270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35888775">
      <w:bodyDiv w:val="1"/>
      <w:marLeft w:val="0"/>
      <w:marRight w:val="0"/>
      <w:marTop w:val="0"/>
      <w:marBottom w:val="0"/>
      <w:divBdr>
        <w:top w:val="none" w:sz="0" w:space="0" w:color="auto"/>
        <w:left w:val="none" w:sz="0" w:space="0" w:color="auto"/>
        <w:bottom w:val="none" w:sz="0" w:space="0" w:color="auto"/>
        <w:right w:val="none" w:sz="0" w:space="0" w:color="auto"/>
      </w:divBdr>
      <w:divsChild>
        <w:div w:id="2146729911">
          <w:marLeft w:val="0"/>
          <w:marRight w:val="0"/>
          <w:marTop w:val="0"/>
          <w:marBottom w:val="0"/>
          <w:divBdr>
            <w:top w:val="none" w:sz="0" w:space="0" w:color="auto"/>
            <w:left w:val="none" w:sz="0" w:space="0" w:color="auto"/>
            <w:bottom w:val="none" w:sz="0" w:space="0" w:color="auto"/>
            <w:right w:val="none" w:sz="0" w:space="0" w:color="auto"/>
          </w:divBdr>
          <w:divsChild>
            <w:div w:id="179910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962178">
      <w:bodyDiv w:val="1"/>
      <w:marLeft w:val="0"/>
      <w:marRight w:val="0"/>
      <w:marTop w:val="0"/>
      <w:marBottom w:val="0"/>
      <w:divBdr>
        <w:top w:val="none" w:sz="0" w:space="0" w:color="auto"/>
        <w:left w:val="none" w:sz="0" w:space="0" w:color="auto"/>
        <w:bottom w:val="none" w:sz="0" w:space="0" w:color="auto"/>
        <w:right w:val="none" w:sz="0" w:space="0" w:color="auto"/>
      </w:divBdr>
    </w:div>
    <w:div w:id="1624846497">
      <w:bodyDiv w:val="1"/>
      <w:marLeft w:val="0"/>
      <w:marRight w:val="0"/>
      <w:marTop w:val="0"/>
      <w:marBottom w:val="0"/>
      <w:divBdr>
        <w:top w:val="none" w:sz="0" w:space="0" w:color="auto"/>
        <w:left w:val="none" w:sz="0" w:space="0" w:color="auto"/>
        <w:bottom w:val="none" w:sz="0" w:space="0" w:color="auto"/>
        <w:right w:val="none" w:sz="0" w:space="0" w:color="auto"/>
      </w:divBdr>
      <w:divsChild>
        <w:div w:id="1368022752">
          <w:marLeft w:val="0"/>
          <w:marRight w:val="0"/>
          <w:marTop w:val="0"/>
          <w:marBottom w:val="0"/>
          <w:divBdr>
            <w:top w:val="none" w:sz="0" w:space="0" w:color="auto"/>
            <w:left w:val="none" w:sz="0" w:space="0" w:color="auto"/>
            <w:bottom w:val="none" w:sz="0" w:space="0" w:color="auto"/>
            <w:right w:val="none" w:sz="0" w:space="0" w:color="auto"/>
          </w:divBdr>
          <w:divsChild>
            <w:div w:id="923075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690896">
      <w:bodyDiv w:val="1"/>
      <w:marLeft w:val="0"/>
      <w:marRight w:val="0"/>
      <w:marTop w:val="0"/>
      <w:marBottom w:val="0"/>
      <w:divBdr>
        <w:top w:val="none" w:sz="0" w:space="0" w:color="auto"/>
        <w:left w:val="none" w:sz="0" w:space="0" w:color="auto"/>
        <w:bottom w:val="none" w:sz="0" w:space="0" w:color="auto"/>
        <w:right w:val="none" w:sz="0" w:space="0" w:color="auto"/>
      </w:divBdr>
      <w:divsChild>
        <w:div w:id="1667201679">
          <w:marLeft w:val="0"/>
          <w:marRight w:val="0"/>
          <w:marTop w:val="0"/>
          <w:marBottom w:val="0"/>
          <w:divBdr>
            <w:top w:val="none" w:sz="0" w:space="0" w:color="auto"/>
            <w:left w:val="none" w:sz="0" w:space="0" w:color="auto"/>
            <w:bottom w:val="none" w:sz="0" w:space="0" w:color="auto"/>
            <w:right w:val="none" w:sz="0" w:space="0" w:color="auto"/>
          </w:divBdr>
          <w:divsChild>
            <w:div w:id="1998342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403374">
      <w:bodyDiv w:val="1"/>
      <w:marLeft w:val="0"/>
      <w:marRight w:val="0"/>
      <w:marTop w:val="0"/>
      <w:marBottom w:val="0"/>
      <w:divBdr>
        <w:top w:val="none" w:sz="0" w:space="0" w:color="auto"/>
        <w:left w:val="none" w:sz="0" w:space="0" w:color="auto"/>
        <w:bottom w:val="none" w:sz="0" w:space="0" w:color="auto"/>
        <w:right w:val="none" w:sz="0" w:space="0" w:color="auto"/>
      </w:divBdr>
      <w:divsChild>
        <w:div w:id="559680679">
          <w:marLeft w:val="0"/>
          <w:marRight w:val="0"/>
          <w:marTop w:val="0"/>
          <w:marBottom w:val="0"/>
          <w:divBdr>
            <w:top w:val="none" w:sz="0" w:space="0" w:color="auto"/>
            <w:left w:val="none" w:sz="0" w:space="0" w:color="auto"/>
            <w:bottom w:val="none" w:sz="0" w:space="0" w:color="auto"/>
            <w:right w:val="none" w:sz="0" w:space="0" w:color="auto"/>
          </w:divBdr>
          <w:divsChild>
            <w:div w:id="1773666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472794">
      <w:bodyDiv w:val="1"/>
      <w:marLeft w:val="0"/>
      <w:marRight w:val="0"/>
      <w:marTop w:val="0"/>
      <w:marBottom w:val="0"/>
      <w:divBdr>
        <w:top w:val="none" w:sz="0" w:space="0" w:color="auto"/>
        <w:left w:val="none" w:sz="0" w:space="0" w:color="auto"/>
        <w:bottom w:val="none" w:sz="0" w:space="0" w:color="auto"/>
        <w:right w:val="none" w:sz="0" w:space="0" w:color="auto"/>
      </w:divBdr>
      <w:divsChild>
        <w:div w:id="48657122">
          <w:marLeft w:val="0"/>
          <w:marRight w:val="0"/>
          <w:marTop w:val="0"/>
          <w:marBottom w:val="0"/>
          <w:divBdr>
            <w:top w:val="none" w:sz="0" w:space="0" w:color="auto"/>
            <w:left w:val="none" w:sz="0" w:space="0" w:color="auto"/>
            <w:bottom w:val="none" w:sz="0" w:space="0" w:color="auto"/>
            <w:right w:val="none" w:sz="0" w:space="0" w:color="auto"/>
          </w:divBdr>
          <w:divsChild>
            <w:div w:id="118609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019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shanghairanking.com/"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FB9EA5-0F01-4180-A9AB-17D46764D2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20</Pages>
  <Words>3333</Words>
  <Characters>19001</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2026-04-30T05:13:00Z</dcterms:created>
  <dcterms:modified xsi:type="dcterms:W3CDTF">2026-04-30T05:35:00Z</dcterms:modified>
</cp:coreProperties>
</file>