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70D7" w:rsidRDefault="00D670D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70D7" w:rsidRDefault="00D670D7" w:rsidP="00A71CED">
      <w:pPr>
        <w:jc w:val="center"/>
      </w:pPr>
    </w:p>
    <w:p w:rsidR="00D670D7" w:rsidRDefault="00D670D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670D7" w:rsidRDefault="00D670D7" w:rsidP="00A71CED">
      <w:pPr>
        <w:pStyle w:val="mechtex"/>
        <w:rPr>
          <w:rFonts w:ascii="GHEA Mariam" w:hAnsi="GHEA Mariam"/>
          <w:b/>
        </w:rPr>
      </w:pPr>
    </w:p>
    <w:p w:rsidR="00D670D7" w:rsidRDefault="00D670D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670D7" w:rsidRPr="008E1B5A" w:rsidRDefault="00D670D7" w:rsidP="00A71CED">
      <w:pPr>
        <w:jc w:val="center"/>
        <w:rPr>
          <w:rFonts w:ascii="GHEA Mariam" w:hAnsi="GHEA Mariam"/>
          <w:sz w:val="24"/>
          <w:szCs w:val="24"/>
        </w:rPr>
      </w:pPr>
    </w:p>
    <w:p w:rsidR="00D670D7" w:rsidRPr="00691610" w:rsidRDefault="00D670D7" w:rsidP="00A71CED">
      <w:pPr>
        <w:jc w:val="center"/>
        <w:rPr>
          <w:rFonts w:ascii="GHEA Mariam" w:hAnsi="GHEA Mariam"/>
          <w:sz w:val="12"/>
          <w:szCs w:val="24"/>
        </w:rPr>
      </w:pPr>
    </w:p>
    <w:p w:rsidR="00D670D7" w:rsidRPr="008E1B5A" w:rsidRDefault="00D670D7" w:rsidP="00A71CED">
      <w:pPr>
        <w:jc w:val="center"/>
        <w:rPr>
          <w:rFonts w:ascii="GHEA Mariam" w:hAnsi="GHEA Mariam"/>
          <w:sz w:val="24"/>
          <w:szCs w:val="24"/>
        </w:rPr>
      </w:pPr>
    </w:p>
    <w:p w:rsidR="00D670D7" w:rsidRPr="00D670D7" w:rsidRDefault="00D670D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30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670D7" w:rsidRDefault="00D670D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670D7" w:rsidRDefault="00D670D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670D7" w:rsidRDefault="00D670D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670D7" w:rsidRPr="00D670D7" w:rsidRDefault="00D670D7" w:rsidP="00D670D7">
      <w:pPr>
        <w:pStyle w:val="mechtex"/>
        <w:rPr>
          <w:rFonts w:ascii="GHEA Mariam" w:eastAsia="GHEA Grapalat" w:hAnsi="GHEA Mariam" w:cs="Sylfaen"/>
          <w:sz w:val="24"/>
          <w:lang w:val="fr-FR"/>
        </w:rPr>
      </w:pPr>
      <w:r w:rsidRPr="00D670D7">
        <w:rPr>
          <w:rFonts w:ascii="GHEA Mariam" w:eastAsia="GHEA Grapalat" w:hAnsi="GHEA Mariam" w:cs="Sylfaen"/>
          <w:sz w:val="24"/>
        </w:rPr>
        <w:t>ՀԱՅԱՍՏԱՆԻ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ՀԱՆՐԱՊԵՏՈՒԹՅԱՆ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ԿԱՌԱՎԱՐՈՒԹՅԱՆ</w:t>
      </w:r>
      <w:r w:rsidRPr="00D670D7">
        <w:rPr>
          <w:rFonts w:ascii="GHEA Mariam" w:eastAsia="GHEA Grapalat" w:hAnsi="GHEA Mariam"/>
          <w:sz w:val="24"/>
          <w:lang w:val="fr-FR"/>
        </w:rPr>
        <w:t xml:space="preserve"> 2020 </w:t>
      </w:r>
      <w:r w:rsidRPr="00D670D7">
        <w:rPr>
          <w:rFonts w:ascii="GHEA Mariam" w:eastAsia="GHEA Grapalat" w:hAnsi="GHEA Mariam" w:cs="Sylfaen"/>
          <w:sz w:val="24"/>
        </w:rPr>
        <w:t>ԹՎԱԿԱՆԻ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ՍԵՊՏԵՄԲԵՐԻ</w:t>
      </w:r>
      <w:r w:rsidRPr="00D670D7">
        <w:rPr>
          <w:rFonts w:ascii="GHEA Mariam" w:eastAsia="GHEA Grapalat" w:hAnsi="GHEA Mariam"/>
          <w:sz w:val="24"/>
          <w:lang w:val="fr-FR"/>
        </w:rPr>
        <w:t xml:space="preserve"> 10-</w:t>
      </w:r>
      <w:r w:rsidRPr="00D670D7">
        <w:rPr>
          <w:rFonts w:ascii="GHEA Mariam" w:eastAsia="GHEA Grapalat" w:hAnsi="GHEA Mariam" w:cs="Sylfaen"/>
          <w:sz w:val="24"/>
        </w:rPr>
        <w:t>Ի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/>
          <w:sz w:val="24"/>
          <w:szCs w:val="24"/>
          <w:lang w:val="hy-AM" w:eastAsia="en-US"/>
        </w:rPr>
        <w:t>N</w:t>
      </w:r>
      <w:r w:rsidRPr="00D670D7">
        <w:rPr>
          <w:rFonts w:ascii="GHEA Mariam" w:eastAsia="GHEA Grapalat" w:hAnsi="GHEA Mariam"/>
          <w:sz w:val="24"/>
          <w:lang w:val="fr-FR"/>
        </w:rPr>
        <w:t xml:space="preserve"> 1500-</w:t>
      </w:r>
      <w:r w:rsidRPr="00D670D7">
        <w:rPr>
          <w:rFonts w:ascii="GHEA Mariam" w:eastAsia="GHEA Grapalat" w:hAnsi="GHEA Mariam" w:cs="Sylfaen"/>
          <w:sz w:val="24"/>
        </w:rPr>
        <w:t>Ա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ՈՐՈՇՄԱՆ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ՄԵՋ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ՓՈՓՈԽՈՒԹՅՈՒՆ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ԿԱՏԱՐԵԼՈՒ</w:t>
      </w:r>
      <w:r w:rsidRPr="00D670D7">
        <w:rPr>
          <w:rFonts w:ascii="GHEA Mariam" w:eastAsia="GHEA Grapalat" w:hAnsi="GHEA Mariam"/>
          <w:sz w:val="24"/>
          <w:lang w:val="fr-FR"/>
        </w:rPr>
        <w:t xml:space="preserve"> </w:t>
      </w:r>
      <w:r w:rsidRPr="00D670D7">
        <w:rPr>
          <w:rFonts w:ascii="GHEA Mariam" w:eastAsia="GHEA Grapalat" w:hAnsi="GHEA Mariam" w:cs="Sylfaen"/>
          <w:sz w:val="24"/>
        </w:rPr>
        <w:t>ՄԱՍԻՆ</w:t>
      </w:r>
    </w:p>
    <w:p w:rsidR="00D670D7" w:rsidRPr="00551BA5" w:rsidRDefault="00D670D7" w:rsidP="000045DA">
      <w:pPr>
        <w:pStyle w:val="mechtex"/>
        <w:rPr>
          <w:rFonts w:ascii="GHEA Mariam" w:hAnsi="GHEA Mariam" w:cs="Sylfaen"/>
          <w:sz w:val="24"/>
          <w:lang w:val="fr-F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D670D7" w:rsidRDefault="00D670D7" w:rsidP="00D670D7">
      <w:pPr>
        <w:pStyle w:val="mechtex"/>
        <w:rPr>
          <w:rFonts w:ascii="GHEA Mariam" w:eastAsia="GHEA Grapalat" w:hAnsi="GHEA Mariam"/>
          <w:sz w:val="24"/>
          <w:lang w:val="fr-FR"/>
        </w:rPr>
      </w:pPr>
    </w:p>
    <w:p w:rsidR="00D670D7" w:rsidRPr="00D670D7" w:rsidRDefault="00D670D7" w:rsidP="00D670D7">
      <w:pPr>
        <w:pStyle w:val="mechtex"/>
        <w:rPr>
          <w:rFonts w:ascii="GHEA Mariam" w:eastAsia="GHEA Grapalat" w:hAnsi="GHEA Mariam"/>
          <w:sz w:val="24"/>
          <w:lang w:val="fr-FR"/>
        </w:rPr>
      </w:pPr>
    </w:p>
    <w:p w:rsidR="00D670D7" w:rsidRPr="00D670D7" w:rsidRDefault="00D670D7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Հիմք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ընդունելով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«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Նորմատիվ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իրավական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ակտերի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մասին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»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օրենքի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33-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րդ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և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  <w:lang w:val="fr-FR"/>
        </w:rPr>
        <w:t xml:space="preserve"> 34-</w:t>
      </w:r>
      <w:r w:rsidRPr="00D670D7">
        <w:rPr>
          <w:rFonts w:ascii="GHEA Mariam" w:eastAsia="GHEA Grapalat" w:hAnsi="GHEA Mariam" w:cs="GHEA Grapalat"/>
          <w:spacing w:val="-10"/>
          <w:sz w:val="24"/>
          <w:szCs w:val="24"/>
        </w:rPr>
        <w:t>րդ</w:t>
      </w:r>
      <w:r w:rsidRPr="00D670D7">
        <w:rPr>
          <w:rFonts w:ascii="GHEA Mariam" w:eastAsia="GHEA Grapalat" w:hAnsi="GHEA Mariam" w:cs="GHEA Grapalat"/>
          <w:sz w:val="24"/>
          <w:szCs w:val="24"/>
          <w:lang w:val="fr-FR"/>
        </w:rPr>
        <w:t xml:space="preserve"> 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հոդվածները՝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  <w:lang w:val="fr-FR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կառավարությունը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  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ր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ո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շ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ու</w:t>
      </w:r>
      <w:r w:rsidRPr="00D670D7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D670D7">
        <w:rPr>
          <w:rFonts w:ascii="GHEA Mariam" w:hAnsi="GHEA Mariam" w:cs="Sylfaen"/>
          <w:spacing w:val="-8"/>
          <w:sz w:val="24"/>
          <w:szCs w:val="22"/>
          <w:lang w:val="de-DE"/>
        </w:rPr>
        <w:t>մ</w:t>
      </w:r>
      <w:r w:rsidRPr="00D670D7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D670D7">
        <w:rPr>
          <w:rFonts w:ascii="GHEA Mariam" w:hAnsi="GHEA Mariam" w:cs="Sylfaen"/>
          <w:sz w:val="24"/>
          <w:szCs w:val="22"/>
          <w:lang w:val="de-DE"/>
        </w:rPr>
        <w:t>է</w:t>
      </w:r>
      <w:r w:rsidRPr="00D670D7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D670D7" w:rsidRPr="00D670D7" w:rsidRDefault="00D670D7" w:rsidP="00D670D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00"/>
        </w:tabs>
        <w:spacing w:line="360" w:lineRule="auto"/>
        <w:ind w:left="0" w:firstLine="567"/>
        <w:jc w:val="both"/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</w:pPr>
      <w:bookmarkStart w:id="0" w:name="_heading=h.atarl01lehyp" w:colFirst="0" w:colLast="0"/>
      <w:bookmarkEnd w:id="0"/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Հայաստանի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Հանրապետության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կառավարության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2020 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թվականի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սեպտեմբերի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10-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Կոռուպցիայի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կանխարգելման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հանձնաժողովի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կառուցվածքային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ստորաբաժանումների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աշխատողների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քանակը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և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հաստիքացուցակը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</w:rPr>
        <w:t>հաստատելու</w:t>
      </w:r>
      <w:r w:rsidRPr="00D670D7">
        <w:rPr>
          <w:rFonts w:ascii="GHEA Mariam" w:eastAsia="GHEA Grapalat" w:hAnsi="GHEA Mariam" w:cs="GHEA Grapalat"/>
          <w:color w:val="000000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մասին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>» N 1500-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Ա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color w:val="000000"/>
          <w:spacing w:val="-8"/>
          <w:sz w:val="24"/>
          <w:szCs w:val="24"/>
        </w:rPr>
        <w:t>որոշմա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մբ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հաստատված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հավելվածը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շարադրել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pacing w:val="-8"/>
          <w:sz w:val="24"/>
          <w:szCs w:val="24"/>
        </w:rPr>
        <w:t>նոր</w:t>
      </w:r>
      <w:r w:rsidRPr="00D670D7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խմբագրու</w:t>
      </w:r>
      <w:r w:rsidRPr="00D670D7">
        <w:rPr>
          <w:rFonts w:ascii="GHEA Mariam" w:eastAsia="GHEA Grapalat" w:hAnsi="GHEA Mariam" w:cs="GHEA Grapalat"/>
          <w:sz w:val="24"/>
          <w:szCs w:val="24"/>
          <w:lang w:val="de-DE"/>
        </w:rPr>
        <w:softHyphen/>
      </w:r>
      <w:r w:rsidRPr="00D670D7">
        <w:rPr>
          <w:rFonts w:ascii="GHEA Mariam" w:eastAsia="GHEA Grapalat" w:hAnsi="GHEA Mariam" w:cs="GHEA Grapalat"/>
          <w:sz w:val="24"/>
          <w:szCs w:val="24"/>
        </w:rPr>
        <w:t>թյամբ՝</w:t>
      </w:r>
      <w:r w:rsidRPr="00D670D7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համաձայն</w:t>
      </w:r>
      <w:r w:rsidRPr="00D670D7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հավելվածի</w:t>
      </w:r>
      <w:r w:rsidRPr="00D670D7">
        <w:rPr>
          <w:rFonts w:ascii="GHEA Mariam" w:eastAsia="GHEA Grapalat" w:hAnsi="GHEA Mariam" w:cs="GHEA Grapalat"/>
          <w:sz w:val="24"/>
          <w:szCs w:val="24"/>
          <w:lang w:val="de-DE"/>
        </w:rPr>
        <w:t>:</w:t>
      </w:r>
    </w:p>
    <w:p w:rsidR="00D670D7" w:rsidRPr="00551BA5" w:rsidRDefault="00D670D7" w:rsidP="00D670D7">
      <w:pPr>
        <w:numPr>
          <w:ilvl w:val="0"/>
          <w:numId w:val="1"/>
        </w:numPr>
        <w:tabs>
          <w:tab w:val="left" w:pos="141"/>
          <w:tab w:val="left" w:pos="810"/>
        </w:tabs>
        <w:spacing w:line="360" w:lineRule="auto"/>
        <w:ind w:left="0" w:firstLine="566"/>
        <w:jc w:val="both"/>
        <w:rPr>
          <w:rFonts w:ascii="GHEA Mariam" w:eastAsia="GHEA Grapalat" w:hAnsi="GHEA Mariam" w:cs="GHEA Grapalat"/>
          <w:sz w:val="24"/>
          <w:szCs w:val="24"/>
          <w:lang w:val="de-DE"/>
        </w:rPr>
      </w:pPr>
      <w:r w:rsidRPr="00D670D7">
        <w:rPr>
          <w:rFonts w:ascii="GHEA Mariam" w:eastAsia="GHEA Grapalat" w:hAnsi="GHEA Mariam" w:cs="GHEA Grapalat"/>
          <w:sz w:val="24"/>
          <w:szCs w:val="24"/>
        </w:rPr>
        <w:t>Սույն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որոշումն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ուժի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մեջ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է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մտնում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2026 </w:t>
      </w:r>
      <w:r w:rsidRPr="00D670D7">
        <w:rPr>
          <w:rFonts w:ascii="GHEA Mariam" w:eastAsia="GHEA Grapalat" w:hAnsi="GHEA Mariam" w:cs="GHEA Grapalat"/>
          <w:sz w:val="24"/>
          <w:szCs w:val="24"/>
        </w:rPr>
        <w:t>թվականի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</w:t>
      </w:r>
      <w:r w:rsidRPr="00D670D7">
        <w:rPr>
          <w:rFonts w:ascii="GHEA Mariam" w:eastAsia="GHEA Grapalat" w:hAnsi="GHEA Mariam" w:cs="GHEA Grapalat"/>
          <w:sz w:val="24"/>
          <w:szCs w:val="24"/>
        </w:rPr>
        <w:t>հունիսի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 1-</w:t>
      </w:r>
      <w:r w:rsidRPr="00D670D7">
        <w:rPr>
          <w:rFonts w:ascii="GHEA Mariam" w:eastAsia="GHEA Grapalat" w:hAnsi="GHEA Mariam" w:cs="GHEA Grapalat"/>
          <w:sz w:val="24"/>
          <w:szCs w:val="24"/>
        </w:rPr>
        <w:t>ից</w:t>
      </w:r>
      <w:r w:rsidRPr="00551BA5">
        <w:rPr>
          <w:rFonts w:ascii="GHEA Mariam" w:eastAsia="GHEA Grapalat" w:hAnsi="GHEA Mariam" w:cs="GHEA Grapalat"/>
          <w:sz w:val="24"/>
          <w:szCs w:val="24"/>
          <w:lang w:val="de-DE"/>
        </w:rPr>
        <w:t xml:space="preserve">: </w:t>
      </w:r>
    </w:p>
    <w:p w:rsidR="00D670D7" w:rsidRPr="00551BA5" w:rsidRDefault="00D670D7" w:rsidP="00A71CED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670D7" w:rsidRPr="00B45A61" w:rsidRDefault="00D670D7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D670D7" w:rsidRPr="00B45A61" w:rsidRDefault="00D670D7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D670D7" w:rsidRPr="000F4671" w:rsidRDefault="00D670D7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D670D7" w:rsidRPr="000F4671" w:rsidRDefault="00D670D7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670D7" w:rsidRPr="000F4671" w:rsidRDefault="00D670D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D670D7" w:rsidRPr="000F4671" w:rsidRDefault="00D670D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D670D7" w:rsidRPr="000F4671" w:rsidRDefault="00D670D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CD5E78" w:rsidRPr="00551BA5" w:rsidRDefault="00D670D7" w:rsidP="00D670D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D5E78" w:rsidRPr="00551BA5" w:rsidRDefault="00CD5E78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 w:rsidRPr="00551BA5">
        <w:rPr>
          <w:rFonts w:ascii="GHEA Mariam" w:hAnsi="GHEA Mariam" w:cs="Arial"/>
          <w:sz w:val="24"/>
          <w:szCs w:val="24"/>
          <w:lang w:val="fr-FR"/>
        </w:rPr>
        <w:br w:type="column"/>
      </w:r>
      <w:r>
        <w:rPr>
          <w:rFonts w:ascii="GHEA Mariam" w:hAnsi="GHEA Mariam" w:cs="Arial"/>
          <w:sz w:val="24"/>
          <w:szCs w:val="24"/>
          <w:lang w:val="hy-AM"/>
        </w:rPr>
        <w:lastRenderedPageBreak/>
        <w:t xml:space="preserve">      </w:t>
      </w:r>
      <w:r>
        <w:rPr>
          <w:rFonts w:ascii="GHEA Mariam" w:hAnsi="GHEA Mariam"/>
          <w:spacing w:val="-8"/>
          <w:sz w:val="24"/>
          <w:szCs w:val="24"/>
        </w:rPr>
        <w:t>Հավելված</w:t>
      </w:r>
      <w:r w:rsidRPr="00551BA5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551BA5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CD5E78" w:rsidRPr="00551BA5" w:rsidRDefault="00CD5E7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551BA5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A2215E">
        <w:rPr>
          <w:rFonts w:ascii="GHEA Mariam" w:hAnsi="GHEA Mariam"/>
          <w:spacing w:val="-6"/>
          <w:sz w:val="24"/>
          <w:szCs w:val="24"/>
        </w:rPr>
        <w:t>ՀՀ</w:t>
      </w:r>
      <w:r w:rsidRPr="00551BA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կառավարության</w:t>
      </w:r>
      <w:r w:rsidRPr="00551BA5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551BA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A2215E">
        <w:rPr>
          <w:rFonts w:ascii="GHEA Mariam" w:hAnsi="GHEA Mariam"/>
          <w:spacing w:val="-6"/>
          <w:sz w:val="24"/>
          <w:szCs w:val="24"/>
        </w:rPr>
        <w:t>թվականի</w:t>
      </w:r>
    </w:p>
    <w:p w:rsidR="00CD5E78" w:rsidRPr="00551BA5" w:rsidRDefault="00CD5E78">
      <w:pPr>
        <w:pStyle w:val="mechtex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</w:t>
      </w:r>
      <w:r w:rsidRPr="00A2215E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ապրիլի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30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</w:t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51BA5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A2215E">
        <w:rPr>
          <w:rFonts w:ascii="GHEA Mariam" w:hAnsi="GHEA Mariam"/>
          <w:spacing w:val="-2"/>
          <w:sz w:val="24"/>
          <w:szCs w:val="24"/>
        </w:rPr>
        <w:t>որոշման</w:t>
      </w:r>
    </w:p>
    <w:p w:rsidR="00CD5E78" w:rsidRPr="00551BA5" w:rsidRDefault="00CD5E78" w:rsidP="000D4CB0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Calibri"/>
          <w:color w:val="000000"/>
          <w:sz w:val="32"/>
          <w:szCs w:val="24"/>
          <w:lang w:val="fr-FR"/>
        </w:rPr>
      </w:pPr>
      <w:r w:rsidRPr="00551BA5">
        <w:rPr>
          <w:rFonts w:ascii="Calibri" w:hAnsi="Calibri" w:cs="Calibri"/>
          <w:color w:val="000000"/>
          <w:sz w:val="24"/>
          <w:szCs w:val="24"/>
          <w:lang w:val="fr-FR"/>
        </w:rPr>
        <w:t> </w:t>
      </w:r>
    </w:p>
    <w:p w:rsidR="00CD5E78" w:rsidRPr="00551BA5" w:rsidRDefault="00CD5E78" w:rsidP="00CD5E78">
      <w:pPr>
        <w:ind w:left="4320"/>
        <w:jc w:val="center"/>
        <w:rPr>
          <w:rFonts w:ascii="GHEA Mariam" w:eastAsia="GHEA Grapalat" w:hAnsi="GHEA Mariam" w:cs="GHEA Grapalat"/>
          <w:sz w:val="24"/>
          <w:lang w:val="hy-AM"/>
        </w:rPr>
      </w:pPr>
      <w:r>
        <w:rPr>
          <w:rFonts w:ascii="GHEA Mariam" w:eastAsia="GHEA Grapalat" w:hAnsi="GHEA Mariam" w:cs="GHEA Grapalat"/>
          <w:sz w:val="24"/>
          <w:lang w:val="hy-AM"/>
        </w:rPr>
        <w:t xml:space="preserve">  </w:t>
      </w:r>
      <w:r w:rsidRPr="00551BA5">
        <w:rPr>
          <w:rFonts w:ascii="GHEA Mariam" w:eastAsia="GHEA Grapalat" w:hAnsi="GHEA Mariam" w:cs="GHEA Grapalat"/>
          <w:sz w:val="24"/>
          <w:lang w:val="hy-AM"/>
        </w:rPr>
        <w:t>«Հավելված</w:t>
      </w:r>
    </w:p>
    <w:p w:rsidR="00CD5E78" w:rsidRPr="00551BA5" w:rsidRDefault="00CD5E78" w:rsidP="00CD5E78">
      <w:pPr>
        <w:jc w:val="right"/>
        <w:rPr>
          <w:rFonts w:ascii="GHEA Mariam" w:eastAsia="GHEA Grapalat" w:hAnsi="GHEA Mariam" w:cs="GHEA Grapalat"/>
          <w:sz w:val="24"/>
          <w:lang w:val="hy-AM"/>
        </w:rPr>
      </w:pPr>
      <w:r w:rsidRPr="00551BA5">
        <w:rPr>
          <w:rFonts w:ascii="GHEA Mariam" w:eastAsia="GHEA Grapalat" w:hAnsi="GHEA Mariam" w:cs="GHEA Grapalat"/>
          <w:sz w:val="24"/>
          <w:lang w:val="hy-AM"/>
        </w:rPr>
        <w:t>ՀՀ կառավարության 2020 թվականի</w:t>
      </w:r>
    </w:p>
    <w:p w:rsidR="00CD5E78" w:rsidRPr="00551BA5" w:rsidRDefault="00CD5E78" w:rsidP="00CD5E78">
      <w:pPr>
        <w:jc w:val="right"/>
        <w:rPr>
          <w:rFonts w:ascii="GHEA Mariam" w:eastAsia="GHEA Grapalat" w:hAnsi="GHEA Mariam" w:cs="GHEA Grapalat"/>
          <w:sz w:val="24"/>
          <w:lang w:val="hy-AM"/>
        </w:rPr>
      </w:pPr>
      <w:r w:rsidRPr="00551BA5">
        <w:rPr>
          <w:rFonts w:ascii="GHEA Mariam" w:eastAsia="GHEA Grapalat" w:hAnsi="GHEA Mariam" w:cs="GHEA Grapalat"/>
          <w:sz w:val="24"/>
          <w:lang w:val="hy-AM"/>
        </w:rPr>
        <w:t xml:space="preserve">սեպտեմբերի 10-ի N 1500-Ա որոշման </w:t>
      </w:r>
    </w:p>
    <w:p w:rsidR="00CD5E78" w:rsidRPr="00551BA5" w:rsidRDefault="00CD5E78" w:rsidP="00CD5E78">
      <w:pPr>
        <w:spacing w:before="240" w:after="240" w:line="276" w:lineRule="auto"/>
        <w:jc w:val="right"/>
        <w:rPr>
          <w:rFonts w:ascii="GHEA Grapalat" w:eastAsia="GHEA Grapalat" w:hAnsi="GHEA Grapalat" w:cs="GHEA Grapalat"/>
          <w:sz w:val="16"/>
          <w:szCs w:val="16"/>
          <w:lang w:val="hy-AM"/>
        </w:rPr>
      </w:pPr>
    </w:p>
    <w:p w:rsidR="00CD5E78" w:rsidRPr="00551BA5" w:rsidRDefault="00CD5E78" w:rsidP="00CD5E78">
      <w:pPr>
        <w:pStyle w:val="mechtex"/>
        <w:rPr>
          <w:rFonts w:ascii="GHEA Mariam" w:eastAsia="GHEA Grapalat" w:hAnsi="GHEA Mariam"/>
          <w:spacing w:val="-8"/>
          <w:sz w:val="24"/>
          <w:lang w:val="hy-AM"/>
        </w:rPr>
      </w:pP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ԿՈՌՈՒՊՑԻԱՅԻ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ԿԱՆԽԱՐԳԵԼՄԱՆ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ՀԱՆՁՆԱԺՈՂՈՎԻ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ԿԱՌՈՒՑՎԱԾՔԱՅԻՆ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ՍՏՈՐԱԲԱԺԱՆՈՒՄՆԵՐԻ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ԱՇԽԱՏՈՂՆԵՐԻ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ՔԱՆԱԿԸ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ԵՎ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  <w:r w:rsidRPr="00551BA5">
        <w:rPr>
          <w:rFonts w:ascii="GHEA Mariam" w:eastAsia="GHEA Grapalat" w:hAnsi="GHEA Mariam" w:cs="Sylfaen"/>
          <w:spacing w:val="-8"/>
          <w:sz w:val="24"/>
          <w:lang w:val="hy-AM"/>
        </w:rPr>
        <w:t>ՀԱՍՏԻՔԱՑՈՒՑԱԿԸ</w:t>
      </w:r>
      <w:r w:rsidRPr="00551BA5">
        <w:rPr>
          <w:rFonts w:ascii="GHEA Mariam" w:eastAsia="GHEA Grapalat" w:hAnsi="GHEA Mariam"/>
          <w:spacing w:val="-8"/>
          <w:sz w:val="24"/>
          <w:lang w:val="hy-AM"/>
        </w:rPr>
        <w:t xml:space="preserve"> </w:t>
      </w:r>
    </w:p>
    <w:p w:rsidR="00CD5E78" w:rsidRPr="00551BA5" w:rsidRDefault="00CD5E78" w:rsidP="00CD5E78">
      <w:pPr>
        <w:pStyle w:val="mechtex"/>
        <w:rPr>
          <w:rFonts w:ascii="GHEA Mariam" w:eastAsia="GHEA Grapalat" w:hAnsi="GHEA Mariam"/>
          <w:spacing w:val="-8"/>
          <w:sz w:val="24"/>
          <w:lang w:val="hy-AM"/>
        </w:rPr>
      </w:pPr>
    </w:p>
    <w:p w:rsidR="00CD5E78" w:rsidRPr="00551BA5" w:rsidRDefault="00CD5E78" w:rsidP="00CD5E78">
      <w:pPr>
        <w:pStyle w:val="mechtex"/>
        <w:rPr>
          <w:rFonts w:ascii="GHEA Mariam" w:eastAsia="GHEA Grapalat" w:hAnsi="GHEA Mariam"/>
          <w:spacing w:val="-8"/>
          <w:sz w:val="24"/>
          <w:lang w:val="hy-AM"/>
        </w:rPr>
      </w:pPr>
    </w:p>
    <w:tbl>
      <w:tblPr>
        <w:tblW w:w="10929" w:type="dxa"/>
        <w:tblInd w:w="-1000" w:type="dxa"/>
        <w:tblBorders>
          <w:top w:val="single" w:sz="8" w:space="0" w:color="BFBFBF"/>
          <w:left w:val="single" w:sz="8" w:space="0" w:color="BFBFBF"/>
          <w:bottom w:val="single" w:sz="8" w:space="0" w:color="BFBFBF"/>
          <w:right w:val="single" w:sz="8" w:space="0" w:color="BFBFBF"/>
          <w:insideH w:val="single" w:sz="8" w:space="0" w:color="BFBFBF"/>
          <w:insideV w:val="single" w:sz="8" w:space="0" w:color="BFBFBF"/>
        </w:tblBorders>
        <w:tblLayout w:type="fixed"/>
        <w:tblLook w:val="0600" w:firstRow="0" w:lastRow="0" w:firstColumn="0" w:lastColumn="0" w:noHBand="1" w:noVBand="1"/>
      </w:tblPr>
      <w:tblGrid>
        <w:gridCol w:w="570"/>
        <w:gridCol w:w="4830"/>
        <w:gridCol w:w="3600"/>
        <w:gridCol w:w="1920"/>
        <w:gridCol w:w="9"/>
      </w:tblGrid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D5E78" w:rsidRPr="00CD5E78" w:rsidRDefault="00CD5E78" w:rsidP="00CD5E78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CD5E78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CD5E78" w:rsidRP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Հաստիքի</w:t>
            </w:r>
          </w:p>
          <w:p w:rsidR="00CD5E78" w:rsidRP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անվանումը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Պաշտոնների</w:t>
            </w:r>
          </w:p>
          <w:p w:rsidR="00CD5E78" w:rsidRP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տեսակը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CD5E78" w:rsidRPr="00CD5E78" w:rsidRDefault="00CD5E78" w:rsidP="00CD5E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Հաստիքային միավորի  քանակը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Հանձնաժողովի նախագահ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Ինքնավար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Հանձնաժողովի անդամներ 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Ինքնավար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4</w:t>
            </w:r>
          </w:p>
        </w:tc>
      </w:tr>
      <w:tr w:rsidR="00CD5E78" w:rsidRPr="00CD5E78" w:rsidTr="00CD5E78">
        <w:trPr>
          <w:trHeight w:val="440"/>
        </w:trPr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b/>
                <w:bCs/>
                <w:sz w:val="24"/>
                <w:szCs w:val="24"/>
                <w:shd w:val="clear" w:color="auto" w:fill="434343"/>
              </w:rPr>
            </w:pP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3.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Հանձնաժողովի նախագահի օգնական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Հայեցողական պաշտոն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4.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Հանձնաժողովի անդամների օգնական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Հայեցողական պաշտոն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4</w:t>
            </w:r>
          </w:p>
        </w:tc>
      </w:tr>
      <w:tr w:rsidR="00CD5E78" w:rsidRPr="00CD5E78" w:rsidTr="00CD5E78">
        <w:trPr>
          <w:trHeight w:val="440"/>
        </w:trPr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b/>
                <w:bCs/>
                <w:sz w:val="24"/>
                <w:szCs w:val="24"/>
                <w:highlight w:val="white"/>
              </w:rPr>
            </w:pP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5.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քարտուղար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trHeight w:val="440"/>
        </w:trPr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Կուսակցությունների ֆինանսական գործունեության վերահսկողության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6.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7.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3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8.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Ավագ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trHeight w:val="440"/>
        </w:trPr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Հայտարարագրման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9.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10.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6</w:t>
            </w:r>
          </w:p>
        </w:tc>
      </w:tr>
      <w:tr w:rsidR="00CD5E78" w:rsidRPr="00CD5E78" w:rsidTr="00CD5E78">
        <w:trPr>
          <w:gridAfter w:val="1"/>
          <w:wAfter w:w="9" w:type="dxa"/>
          <w:trHeight w:val="51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lastRenderedPageBreak/>
              <w:t>11.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Ավագ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3</w:t>
            </w:r>
          </w:p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"/>
                <w:szCs w:val="24"/>
              </w:rPr>
            </w:pP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12.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trHeight w:val="440"/>
        </w:trPr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Վարույթների և իրավական ապահովման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13.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14.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5</w:t>
            </w:r>
          </w:p>
        </w:tc>
      </w:tr>
      <w:tr w:rsidR="00CD5E78" w:rsidRPr="00CD5E78" w:rsidTr="00CD5E78">
        <w:trPr>
          <w:gridAfter w:val="1"/>
          <w:wAfter w:w="9" w:type="dxa"/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15.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Ավագ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Հանրային ծառայողների վարքագծի վերահսկողության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16.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17.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5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Կրթական, հանրային իրազեկվածության ծրագրերի և մոնիթորինգի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18.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19.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Կոռուպցիոն ռիսկերի գնահատման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20.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21.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1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Բարեվարքության ուսումնասիրության վարչություն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22.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23.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Վարչության պետի տեղակալ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24.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11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25.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Փաստաթղթավար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</w:tr>
      <w:tr w:rsidR="00CD5E78" w:rsidRPr="00CD5E78" w:rsidTr="00CD5E78">
        <w:trPr>
          <w:gridAfter w:val="1"/>
          <w:wAfter w:w="9" w:type="dxa"/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26.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Մարդկային ռեսուրսների կառավարման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27.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Բարեվարքության հարցերով կազմակերպիչ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lastRenderedPageBreak/>
              <w:t>28.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Գլխավոր հաշվապահ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29.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Գնումների մասնագետ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pacing w:val="-8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pacing w:val="-8"/>
                <w:sz w:val="24"/>
                <w:szCs w:val="24"/>
              </w:rPr>
              <w:t>Քաղաքացիական ծառայություն</w:t>
            </w: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c>
          <w:tcPr>
            <w:tcW w:w="10929" w:type="dxa"/>
            <w:gridSpan w:val="5"/>
            <w:shd w:val="clear" w:color="auto" w:fill="BFBFBF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Քաղաքացիական աշխատանք կատարող և տեխնիկական սպասարկում իրականացնող անձնակազմ 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30.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 xml:space="preserve">Համակարգչային ցանցի </w:t>
            </w:r>
            <w:r>
              <w:rPr>
                <w:rFonts w:ascii="GHEA Mariam" w:eastAsia="GHEA Grapalat" w:hAnsi="GHEA Mariam" w:cs="GHEA Grapalat"/>
                <w:sz w:val="24"/>
                <w:szCs w:val="24"/>
              </w:rPr>
              <w:t>ադմինիստրա</w:t>
            </w:r>
            <w:r>
              <w:rPr>
                <w:rFonts w:ascii="GHEA Mariam" w:eastAsia="GHEA Grapalat" w:hAnsi="GHEA Mariam" w:cs="GHEA Grapalat"/>
                <w:sz w:val="24"/>
                <w:szCs w:val="24"/>
                <w:lang w:val="hy-AM"/>
              </w:rPr>
              <w:t>տ</w:t>
            </w: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որ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31.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Հավաքարար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2</w:t>
            </w:r>
          </w:p>
        </w:tc>
      </w:tr>
      <w:tr w:rsidR="00CD5E78" w:rsidRPr="00CD5E78" w:rsidTr="00CD5E78">
        <w:trPr>
          <w:gridAfter w:val="1"/>
          <w:wAfter w:w="9" w:type="dxa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  <w:t>32.</w:t>
            </w: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Վարորդ</w:t>
            </w:r>
          </w:p>
        </w:tc>
        <w:tc>
          <w:tcPr>
            <w:tcW w:w="360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</w:p>
        </w:tc>
        <w:tc>
          <w:tcPr>
            <w:tcW w:w="192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sz w:val="24"/>
                <w:szCs w:val="24"/>
              </w:rPr>
              <w:t>1</w:t>
            </w:r>
          </w:p>
        </w:tc>
      </w:tr>
      <w:tr w:rsidR="00CD5E78" w:rsidRPr="00CD5E78" w:rsidTr="00CD5E78">
        <w:trPr>
          <w:trHeight w:val="440"/>
        </w:trPr>
        <w:tc>
          <w:tcPr>
            <w:tcW w:w="5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sz w:val="24"/>
                <w:szCs w:val="24"/>
                <w:highlight w:val="white"/>
              </w:rPr>
            </w:pPr>
          </w:p>
        </w:tc>
        <w:tc>
          <w:tcPr>
            <w:tcW w:w="48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CD5E78" w:rsidP="0023612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</w:pPr>
            <w:r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Ընդամենը</w:t>
            </w:r>
          </w:p>
        </w:tc>
        <w:tc>
          <w:tcPr>
            <w:tcW w:w="5529" w:type="dxa"/>
            <w:gridSpan w:val="3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CD5E78" w:rsidRPr="00CD5E78" w:rsidRDefault="00551BA5" w:rsidP="0023612C">
            <w:pPr>
              <w:widowControl w:val="0"/>
              <w:jc w:val="center"/>
              <w:rPr>
                <w:rFonts w:ascii="GHEA Mariam" w:eastAsia="GHEA Grapalat" w:hAnsi="GHEA Mariam" w:cs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Mariam" w:eastAsia="GHEA Grapalat" w:hAnsi="GHEA Mariam" w:cs="GHEA Grapalat"/>
                <w:b/>
                <w:bCs/>
                <w:sz w:val="24"/>
                <w:szCs w:val="24"/>
                <w:lang w:val="hy-AM"/>
              </w:rPr>
              <w:t xml:space="preserve">                           </w:t>
            </w:r>
            <w:bookmarkStart w:id="1" w:name="_GoBack"/>
            <w:bookmarkEnd w:id="1"/>
            <w:r w:rsidR="00CD5E78"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</w:rPr>
              <w:t>7</w:t>
            </w:r>
            <w:r w:rsidR="00CD5E78" w:rsidRPr="00CD5E78">
              <w:rPr>
                <w:rFonts w:ascii="GHEA Mariam" w:eastAsia="GHEA Grapalat" w:hAnsi="GHEA Mariam" w:cs="GHEA Grapalat"/>
                <w:b/>
                <w:bCs/>
                <w:sz w:val="24"/>
                <w:szCs w:val="24"/>
                <w:lang w:val="hy-AM"/>
              </w:rPr>
              <w:t>0</w:t>
            </w:r>
          </w:p>
        </w:tc>
      </w:tr>
    </w:tbl>
    <w:p w:rsidR="00CD5E78" w:rsidRDefault="00551BA5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97A509" wp14:editId="3AA317D2">
                <wp:simplePos x="0" y="0"/>
                <wp:positionH relativeFrom="page">
                  <wp:align>right</wp:align>
                </wp:positionH>
                <wp:positionV relativeFrom="paragraph">
                  <wp:posOffset>-365263</wp:posOffset>
                </wp:positionV>
                <wp:extent cx="381663" cy="373711"/>
                <wp:effectExtent l="0" t="0" r="0" b="762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663" cy="37371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51BA5" w:rsidRPr="00551BA5" w:rsidRDefault="00551BA5">
                            <w:pPr>
                              <w:rPr>
                                <w:rFonts w:ascii="Sylfaen" w:hAnsi="Sylfaen"/>
                                <w:lang w:val="hy-AM"/>
                              </w:rPr>
                            </w:pPr>
                            <w:r w:rsidRPr="00551BA5">
                              <w:rPr>
                                <w:rFonts w:ascii="GHEA Mariam" w:hAnsi="GHEA Mariam" w:cs="Sylfaen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lang w:val="hy-AM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E97A50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21.15pt;margin-top:-28.75pt;width:30.05pt;height:29.4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" filled="f" stroked="f" strokeweight=".5pt">
                <v:textbox>
                  <w:txbxContent>
                    <w:p w:rsidR="00551BA5" w:rsidRPr="00551BA5" w:rsidRDefault="00551BA5">
                      <w:pPr>
                        <w:rPr>
                          <w:rFonts w:ascii="Sylfaen" w:hAnsi="Sylfaen"/>
                          <w:lang w:val="hy-AM"/>
                        </w:rPr>
                      </w:pPr>
                      <w:r w:rsidRPr="00551BA5">
                        <w:rPr>
                          <w:rFonts w:ascii="GHEA Mariam" w:hAnsi="GHEA Mariam" w:cs="Sylfaen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lang w:val="hy-AM"/>
                        </w:rPr>
                        <w:t>: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CD5E78" w:rsidRPr="00A2215E" w:rsidRDefault="00CD5E7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5E78" w:rsidRPr="00A2215E" w:rsidRDefault="00CD5E7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5E78" w:rsidRPr="00A2215E" w:rsidRDefault="00CD5E78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D5E78" w:rsidRPr="00A2215E" w:rsidRDefault="00CD5E7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2215E">
        <w:rPr>
          <w:rFonts w:ascii="GHEA Mariam" w:hAnsi="GHEA Mariam" w:cs="Sylfaen"/>
          <w:sz w:val="24"/>
          <w:szCs w:val="24"/>
        </w:rPr>
        <w:t>ՀԱՅԱՍՏԱՆԻ</w:t>
      </w:r>
      <w:r w:rsidRPr="00A2215E">
        <w:rPr>
          <w:rFonts w:ascii="GHEA Mariam" w:hAnsi="GHEA Mariam" w:cs="Arial Armenian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ՀԱՆՐԱՊԵՏՈՒԹՅԱՆ</w:t>
      </w:r>
    </w:p>
    <w:p w:rsidR="00CD5E78" w:rsidRPr="00A2215E" w:rsidRDefault="00CD5E78" w:rsidP="000D4CB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2215E">
        <w:rPr>
          <w:rFonts w:ascii="GHEA Mariam" w:hAnsi="GHEA Mariam"/>
          <w:sz w:val="24"/>
          <w:szCs w:val="24"/>
        </w:rPr>
        <w:t xml:space="preserve">  </w:t>
      </w:r>
      <w:r w:rsidRPr="00A2215E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CD5E78" w:rsidRDefault="00CD5E78" w:rsidP="00D670D7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A2215E">
        <w:rPr>
          <w:rFonts w:ascii="GHEA Mariam" w:hAnsi="GHEA Mariam" w:cs="Sylfaen"/>
          <w:sz w:val="24"/>
          <w:szCs w:val="24"/>
        </w:rPr>
        <w:t xml:space="preserve">              </w:t>
      </w:r>
      <w:r w:rsidRPr="00A2215E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A2215E">
        <w:rPr>
          <w:rFonts w:ascii="GHEA Mariam" w:hAnsi="GHEA Mariam" w:cs="Sylfaen"/>
          <w:sz w:val="24"/>
          <w:szCs w:val="24"/>
        </w:rPr>
        <w:t xml:space="preserve"> ՂԵԿԱՎԱՐ</w:t>
      </w:r>
      <w:r w:rsidRPr="00A2215E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A2215E">
        <w:rPr>
          <w:rFonts w:ascii="GHEA Mariam" w:hAnsi="GHEA Mariam" w:cs="Sylfaen"/>
          <w:sz w:val="24"/>
          <w:szCs w:val="24"/>
        </w:rPr>
        <w:t>.</w:t>
      </w:r>
      <w:r w:rsidRPr="00A2215E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2215E">
        <w:rPr>
          <w:rFonts w:ascii="GHEA Mariam" w:hAnsi="GHEA Mariam" w:cs="Sylfaen"/>
          <w:sz w:val="24"/>
          <w:szCs w:val="24"/>
        </w:rPr>
        <w:t>ՅԱՆ</w:t>
      </w:r>
    </w:p>
    <w:sectPr w:rsidR="001F225D" w:rsidRPr="00CD5E78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456A" w:rsidRDefault="00F5456A">
      <w:r>
        <w:separator/>
      </w:r>
    </w:p>
  </w:endnote>
  <w:endnote w:type="continuationSeparator" w:id="0">
    <w:p w:rsidR="00F5456A" w:rsidRDefault="00F54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456A" w:rsidRDefault="00F5456A">
      <w:r>
        <w:separator/>
      </w:r>
    </w:p>
  </w:footnote>
  <w:footnote w:type="continuationSeparator" w:id="0">
    <w:p w:rsidR="00F5456A" w:rsidRDefault="00F545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41C29"/>
    <w:multiLevelType w:val="multilevel"/>
    <w:tmpl w:val="3146C7C8"/>
    <w:lvl w:ilvl="0">
      <w:start w:val="1"/>
      <w:numFmt w:val="decimal"/>
      <w:lvlText w:val="%1."/>
      <w:lvlJc w:val="left"/>
      <w:pPr>
        <w:ind w:left="885" w:hanging="525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0D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74B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BA5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5E78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D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56A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26AC30E"/>
  <w15:chartTrackingRefBased/>
  <w15:docId w15:val="{B472FE12-DC8E-4874-BDFE-C8F254622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670D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670D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670D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514</Words>
  <Characters>2933</Characters>
  <Application>Microsoft Office Word</Application>
  <DocSecurity>0</DocSecurity>
  <Lines>24</Lines>
  <Paragraphs>6</Paragraphs>
  <ScaleCrop>false</ScaleCrop>
  <Company/>
  <LinksUpToDate>false</LinksUpToDate>
  <CharactersWithSpaces>3441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2026-04-30T05:15:00Z</dcterms:created>
  <dcterms:modified xsi:type="dcterms:W3CDTF">2026-04-30T05:45:00Z</dcterms:modified>
</cp:coreProperties>
</file>