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930" w:rsidRPr="005D5B7B" w:rsidRDefault="00326930" w:rsidP="00326930">
      <w:pPr>
        <w:jc w:val="center"/>
        <w:rPr>
          <w:rFonts w:ascii="GHEA Grapalat" w:hAnsi="GHEA Grapalat" w:cs="Times Armenian"/>
          <w:b/>
          <w:bCs/>
          <w:sz w:val="23"/>
          <w:szCs w:val="23"/>
        </w:rPr>
      </w:pPr>
      <w:r w:rsidRPr="005D5B7B">
        <w:rPr>
          <w:rFonts w:ascii="GHEA Grapalat" w:hAnsi="GHEA Grapalat" w:cs="Sylfaen"/>
          <w:b/>
          <w:bCs/>
          <w:sz w:val="23"/>
          <w:szCs w:val="23"/>
        </w:rPr>
        <w:t>Տ</w:t>
      </w:r>
      <w:r w:rsidRPr="005D5B7B">
        <w:rPr>
          <w:rFonts w:ascii="GHEA Grapalat" w:hAnsi="GHEA Grapalat" w:cs="Times Armenian"/>
          <w:b/>
          <w:bCs/>
          <w:sz w:val="23"/>
          <w:szCs w:val="23"/>
        </w:rPr>
        <w:t xml:space="preserve"> </w:t>
      </w:r>
      <w:r w:rsidRPr="005D5B7B">
        <w:rPr>
          <w:rFonts w:ascii="GHEA Grapalat" w:hAnsi="GHEA Grapalat" w:cs="Sylfaen"/>
          <w:b/>
          <w:bCs/>
          <w:sz w:val="23"/>
          <w:szCs w:val="23"/>
        </w:rPr>
        <w:t>Ե</w:t>
      </w:r>
      <w:r w:rsidRPr="005D5B7B">
        <w:rPr>
          <w:rFonts w:ascii="GHEA Grapalat" w:hAnsi="GHEA Grapalat" w:cs="Times Armenian"/>
          <w:b/>
          <w:bCs/>
          <w:sz w:val="23"/>
          <w:szCs w:val="23"/>
        </w:rPr>
        <w:t xml:space="preserve"> </w:t>
      </w:r>
      <w:r w:rsidRPr="005D5B7B">
        <w:rPr>
          <w:rFonts w:ascii="GHEA Grapalat" w:hAnsi="GHEA Grapalat" w:cs="Sylfaen"/>
          <w:b/>
          <w:bCs/>
          <w:sz w:val="23"/>
          <w:szCs w:val="23"/>
        </w:rPr>
        <w:t>Ղ</w:t>
      </w:r>
      <w:r w:rsidRPr="005D5B7B">
        <w:rPr>
          <w:rFonts w:ascii="GHEA Grapalat" w:hAnsi="GHEA Grapalat" w:cs="Times Armenian"/>
          <w:b/>
          <w:bCs/>
          <w:sz w:val="23"/>
          <w:szCs w:val="23"/>
        </w:rPr>
        <w:t xml:space="preserve"> </w:t>
      </w:r>
      <w:r w:rsidRPr="005D5B7B">
        <w:rPr>
          <w:rFonts w:ascii="GHEA Grapalat" w:hAnsi="GHEA Grapalat" w:cs="Sylfaen"/>
          <w:b/>
          <w:bCs/>
          <w:sz w:val="23"/>
          <w:szCs w:val="23"/>
        </w:rPr>
        <w:t>Ե</w:t>
      </w:r>
      <w:r w:rsidRPr="005D5B7B">
        <w:rPr>
          <w:rFonts w:ascii="GHEA Grapalat" w:hAnsi="GHEA Grapalat" w:cs="Times Armenian"/>
          <w:b/>
          <w:bCs/>
          <w:sz w:val="23"/>
          <w:szCs w:val="23"/>
        </w:rPr>
        <w:t xml:space="preserve"> </w:t>
      </w:r>
      <w:r w:rsidRPr="005D5B7B">
        <w:rPr>
          <w:rFonts w:ascii="GHEA Grapalat" w:hAnsi="GHEA Grapalat" w:cs="Sylfaen"/>
          <w:b/>
          <w:bCs/>
          <w:sz w:val="23"/>
          <w:szCs w:val="23"/>
        </w:rPr>
        <w:t>Կ</w:t>
      </w:r>
      <w:r w:rsidRPr="005D5B7B">
        <w:rPr>
          <w:rFonts w:ascii="GHEA Grapalat" w:hAnsi="GHEA Grapalat" w:cs="Times Armenian"/>
          <w:b/>
          <w:bCs/>
          <w:sz w:val="23"/>
          <w:szCs w:val="23"/>
        </w:rPr>
        <w:t xml:space="preserve"> </w:t>
      </w:r>
      <w:r w:rsidRPr="005D5B7B">
        <w:rPr>
          <w:rFonts w:ascii="GHEA Grapalat" w:hAnsi="GHEA Grapalat" w:cs="Sylfaen"/>
          <w:b/>
          <w:bCs/>
          <w:sz w:val="23"/>
          <w:szCs w:val="23"/>
        </w:rPr>
        <w:t>Ա</w:t>
      </w:r>
      <w:r w:rsidRPr="005D5B7B">
        <w:rPr>
          <w:rFonts w:ascii="GHEA Grapalat" w:hAnsi="GHEA Grapalat" w:cs="Times Armenian"/>
          <w:b/>
          <w:bCs/>
          <w:sz w:val="23"/>
          <w:szCs w:val="23"/>
        </w:rPr>
        <w:t xml:space="preserve"> </w:t>
      </w:r>
      <w:r w:rsidRPr="005D5B7B">
        <w:rPr>
          <w:rFonts w:ascii="GHEA Grapalat" w:hAnsi="GHEA Grapalat" w:cs="Sylfaen"/>
          <w:b/>
          <w:bCs/>
          <w:sz w:val="23"/>
          <w:szCs w:val="23"/>
        </w:rPr>
        <w:t>Ն</w:t>
      </w:r>
      <w:r w:rsidRPr="005D5B7B">
        <w:rPr>
          <w:rFonts w:ascii="GHEA Grapalat" w:hAnsi="GHEA Grapalat" w:cs="Times Armenian"/>
          <w:b/>
          <w:bCs/>
          <w:sz w:val="23"/>
          <w:szCs w:val="23"/>
        </w:rPr>
        <w:t xml:space="preserve"> </w:t>
      </w:r>
      <w:r w:rsidRPr="005D5B7B">
        <w:rPr>
          <w:rFonts w:ascii="GHEA Grapalat" w:hAnsi="GHEA Grapalat" w:cs="Sylfaen"/>
          <w:b/>
          <w:bCs/>
          <w:sz w:val="23"/>
          <w:szCs w:val="23"/>
        </w:rPr>
        <w:t>Ք</w:t>
      </w:r>
    </w:p>
    <w:p w:rsidR="00326930" w:rsidRDefault="00326930" w:rsidP="00326930">
      <w:pPr>
        <w:spacing w:line="276" w:lineRule="auto"/>
        <w:jc w:val="center"/>
        <w:rPr>
          <w:rFonts w:ascii="GHEA Grapalat" w:hAnsi="GHEA Grapalat" w:cs="Sylfaen"/>
          <w:b/>
          <w:bCs/>
          <w:sz w:val="23"/>
          <w:szCs w:val="23"/>
          <w:lang w:val="hy-AM"/>
        </w:rPr>
      </w:pPr>
      <w:r w:rsidRPr="005D5B7B">
        <w:rPr>
          <w:rFonts w:ascii="GHEA Grapalat" w:hAnsi="GHEA Grapalat"/>
          <w:b/>
          <w:bCs/>
          <w:sz w:val="23"/>
          <w:szCs w:val="23"/>
          <w:vertAlign w:val="subscript"/>
        </w:rPr>
        <w:softHyphen/>
      </w:r>
      <w:r w:rsidRPr="005D5B7B">
        <w:rPr>
          <w:rFonts w:ascii="GHEA Grapalat" w:hAnsi="GHEA Grapalat"/>
          <w:b/>
          <w:bCs/>
          <w:sz w:val="23"/>
          <w:szCs w:val="23"/>
          <w:vertAlign w:val="subscript"/>
        </w:rPr>
        <w:softHyphen/>
      </w:r>
      <w:r w:rsidRPr="005D5B7B">
        <w:rPr>
          <w:rFonts w:ascii="GHEA Grapalat" w:hAnsi="GHEA Grapalat"/>
          <w:b/>
          <w:bCs/>
          <w:sz w:val="23"/>
          <w:szCs w:val="23"/>
          <w:vertAlign w:val="subscript"/>
        </w:rPr>
        <w:softHyphen/>
      </w:r>
      <w:r w:rsidRPr="00FA742B">
        <w:rPr>
          <w:rFonts w:ascii="GHEA Grapalat" w:hAnsi="GHEA Grapalat"/>
          <w:b/>
          <w:bCs/>
          <w:sz w:val="24"/>
          <w:szCs w:val="24"/>
          <w:lang w:val="hy-AM"/>
        </w:rPr>
        <w:t>«Հայաստանի</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Հանրապետության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պաշտպանության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նախարարության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համակարգի</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բնակարանային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պայմանների</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բարելավման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հաշվառման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ընդգրկված</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պայմանագրային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զինծառա</w:t>
      </w:r>
      <w:r w:rsidRPr="00FA742B">
        <w:rPr>
          <w:rFonts w:ascii="GHEA Grapalat" w:hAnsi="GHEA Grapalat"/>
          <w:b/>
          <w:bCs/>
          <w:sz w:val="24"/>
          <w:szCs w:val="24"/>
          <w:lang w:val="af-ZA"/>
        </w:rPr>
        <w:softHyphen/>
      </w:r>
      <w:r w:rsidRPr="00FA742B">
        <w:rPr>
          <w:rFonts w:ascii="GHEA Grapalat" w:hAnsi="GHEA Grapalat"/>
          <w:b/>
          <w:bCs/>
          <w:sz w:val="24"/>
          <w:szCs w:val="24"/>
          <w:lang w:val="hy-AM"/>
        </w:rPr>
        <w:t>յողների</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և</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նրանց</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հավասարեցված</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անձանց</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ծառայությունից</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սահմանված</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կարգով</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արձակված</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նախկին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զինծառա</w:t>
      </w:r>
      <w:r w:rsidRPr="00FA742B">
        <w:rPr>
          <w:rFonts w:ascii="GHEA Grapalat" w:hAnsi="GHEA Grapalat"/>
          <w:b/>
          <w:bCs/>
          <w:sz w:val="24"/>
          <w:szCs w:val="24"/>
          <w:lang w:val="af-ZA"/>
        </w:rPr>
        <w:softHyphen/>
      </w:r>
      <w:r w:rsidRPr="00FA742B">
        <w:rPr>
          <w:rFonts w:ascii="GHEA Grapalat" w:hAnsi="GHEA Grapalat"/>
          <w:b/>
          <w:bCs/>
          <w:sz w:val="24"/>
          <w:szCs w:val="24"/>
          <w:lang w:val="hy-AM"/>
        </w:rPr>
        <w:t>յողների</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զոհված</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մահացած</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զինծառայողների</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ընտանիքի</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անդամների</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և</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զինվորական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ծառայության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հետ</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պատճառական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կապով</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հաշմանդամություն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ունեցող</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նախկին</w:t>
      </w:r>
      <w:r w:rsidRPr="00FA742B">
        <w:rPr>
          <w:rFonts w:ascii="GHEA Grapalat" w:hAnsi="GHEA Grapalat"/>
          <w:b/>
          <w:bCs/>
          <w:sz w:val="24"/>
          <w:szCs w:val="24"/>
          <w:lang w:val="af-ZA"/>
        </w:rPr>
        <w:t xml:space="preserve"> </w:t>
      </w:r>
      <w:r w:rsidRPr="00FA742B">
        <w:rPr>
          <w:rFonts w:ascii="GHEA Grapalat" w:hAnsi="GHEA Grapalat"/>
          <w:b/>
          <w:bCs/>
          <w:sz w:val="24"/>
          <w:szCs w:val="24"/>
          <w:lang w:val="hy-AM"/>
        </w:rPr>
        <w:t>զինծառայողների՝ հիփոթեքային վարկավորմամբ</w:t>
      </w:r>
      <w:r w:rsidRPr="00FA742B">
        <w:rPr>
          <w:rFonts w:ascii="GHEA Grapalat" w:hAnsi="GHEA Grapalat"/>
          <w:b/>
          <w:bCs/>
          <w:sz w:val="24"/>
          <w:szCs w:val="24"/>
          <w:lang w:val="af-ZA"/>
        </w:rPr>
        <w:t xml:space="preserve"> </w:t>
      </w:r>
      <w:r w:rsidRPr="00FA742B">
        <w:rPr>
          <w:rFonts w:ascii="GHEA Grapalat" w:hAnsi="GHEA Grapalat"/>
          <w:b/>
          <w:sz w:val="24"/>
          <w:szCs w:val="24"/>
          <w:lang w:val="hy-AM"/>
        </w:rPr>
        <w:t>բնակարա</w:t>
      </w:r>
      <w:r w:rsidRPr="00FA742B">
        <w:rPr>
          <w:rFonts w:ascii="GHEA Grapalat" w:hAnsi="GHEA Grapalat"/>
          <w:b/>
          <w:sz w:val="24"/>
          <w:szCs w:val="24"/>
          <w:lang w:val="af-ZA"/>
        </w:rPr>
        <w:softHyphen/>
      </w:r>
      <w:r w:rsidRPr="00FA742B">
        <w:rPr>
          <w:rFonts w:ascii="GHEA Grapalat" w:hAnsi="GHEA Grapalat"/>
          <w:b/>
          <w:sz w:val="24"/>
          <w:szCs w:val="24"/>
          <w:lang w:val="hy-AM"/>
        </w:rPr>
        <w:t>նային</w:t>
      </w:r>
      <w:r w:rsidRPr="00FA742B">
        <w:rPr>
          <w:rFonts w:ascii="GHEA Grapalat" w:hAnsi="GHEA Grapalat"/>
          <w:b/>
          <w:sz w:val="24"/>
          <w:szCs w:val="24"/>
          <w:lang w:val="af-ZA"/>
        </w:rPr>
        <w:t xml:space="preserve"> </w:t>
      </w:r>
      <w:r w:rsidRPr="00FA742B">
        <w:rPr>
          <w:rFonts w:ascii="GHEA Grapalat" w:hAnsi="GHEA Grapalat"/>
          <w:b/>
          <w:sz w:val="24"/>
          <w:szCs w:val="24"/>
          <w:lang w:val="hy-AM"/>
        </w:rPr>
        <w:t>ապա</w:t>
      </w:r>
      <w:r w:rsidRPr="00FA742B">
        <w:rPr>
          <w:rFonts w:ascii="GHEA Grapalat" w:hAnsi="GHEA Grapalat"/>
          <w:b/>
          <w:sz w:val="24"/>
          <w:szCs w:val="24"/>
          <w:lang w:val="af-ZA"/>
        </w:rPr>
        <w:softHyphen/>
      </w:r>
      <w:r w:rsidRPr="00FA742B">
        <w:rPr>
          <w:rFonts w:ascii="GHEA Grapalat" w:hAnsi="GHEA Grapalat"/>
          <w:b/>
          <w:sz w:val="24"/>
          <w:szCs w:val="24"/>
          <w:lang w:val="hy-AM"/>
        </w:rPr>
        <w:t>հով</w:t>
      </w:r>
      <w:r w:rsidRPr="00FA742B">
        <w:rPr>
          <w:rFonts w:ascii="GHEA Grapalat" w:hAnsi="GHEA Grapalat"/>
          <w:b/>
          <w:sz w:val="24"/>
          <w:szCs w:val="24"/>
          <w:lang w:val="af-ZA"/>
        </w:rPr>
        <w:softHyphen/>
      </w:r>
      <w:r w:rsidRPr="00FA742B">
        <w:rPr>
          <w:rFonts w:ascii="GHEA Grapalat" w:hAnsi="GHEA Grapalat"/>
          <w:b/>
          <w:sz w:val="24"/>
          <w:szCs w:val="24"/>
          <w:lang w:val="hy-AM"/>
        </w:rPr>
        <w:t>ման</w:t>
      </w:r>
      <w:r w:rsidRPr="00FA742B">
        <w:rPr>
          <w:rFonts w:ascii="GHEA Grapalat" w:hAnsi="GHEA Grapalat"/>
          <w:b/>
          <w:sz w:val="24"/>
          <w:szCs w:val="24"/>
          <w:lang w:val="af-ZA"/>
        </w:rPr>
        <w:t xml:space="preserve"> </w:t>
      </w:r>
      <w:r w:rsidRPr="00FA742B">
        <w:rPr>
          <w:rFonts w:ascii="GHEA Grapalat" w:hAnsi="GHEA Grapalat"/>
          <w:b/>
          <w:sz w:val="24"/>
          <w:szCs w:val="24"/>
          <w:lang w:val="hy-AM"/>
        </w:rPr>
        <w:t>պետական</w:t>
      </w:r>
      <w:r w:rsidRPr="00FA742B">
        <w:rPr>
          <w:rFonts w:ascii="GHEA Grapalat" w:hAnsi="GHEA Grapalat"/>
          <w:b/>
          <w:sz w:val="24"/>
          <w:szCs w:val="24"/>
          <w:lang w:val="af-ZA"/>
        </w:rPr>
        <w:t xml:space="preserve"> </w:t>
      </w:r>
      <w:r w:rsidRPr="00FA742B">
        <w:rPr>
          <w:rFonts w:ascii="GHEA Grapalat" w:hAnsi="GHEA Grapalat"/>
          <w:b/>
          <w:sz w:val="24"/>
          <w:szCs w:val="24"/>
          <w:lang w:val="hy-AM"/>
        </w:rPr>
        <w:t>աջակցու</w:t>
      </w:r>
      <w:r w:rsidRPr="00FA742B">
        <w:rPr>
          <w:rFonts w:ascii="GHEA Grapalat" w:hAnsi="GHEA Grapalat"/>
          <w:b/>
          <w:sz w:val="24"/>
          <w:szCs w:val="24"/>
          <w:lang w:val="af-ZA"/>
        </w:rPr>
        <w:softHyphen/>
      </w:r>
      <w:r w:rsidRPr="00FA742B">
        <w:rPr>
          <w:rFonts w:ascii="GHEA Grapalat" w:hAnsi="GHEA Grapalat"/>
          <w:b/>
          <w:sz w:val="24"/>
          <w:szCs w:val="24"/>
          <w:lang w:val="hy-AM"/>
        </w:rPr>
        <w:t>թյան</w:t>
      </w:r>
      <w:r w:rsidRPr="00FA742B">
        <w:rPr>
          <w:rFonts w:ascii="GHEA Grapalat" w:hAnsi="GHEA Grapalat"/>
          <w:b/>
          <w:sz w:val="24"/>
          <w:szCs w:val="24"/>
          <w:lang w:val="af-ZA"/>
        </w:rPr>
        <w:t xml:space="preserve"> </w:t>
      </w:r>
      <w:r w:rsidRPr="00FA742B">
        <w:rPr>
          <w:rFonts w:ascii="GHEA Grapalat" w:hAnsi="GHEA Grapalat"/>
          <w:b/>
          <w:sz w:val="24"/>
          <w:szCs w:val="24"/>
          <w:lang w:val="hy-AM"/>
        </w:rPr>
        <w:t xml:space="preserve">ծրագիրը հաստատելու մասին» </w:t>
      </w:r>
      <w:r w:rsidRPr="005D5B7B">
        <w:rPr>
          <w:rFonts w:ascii="GHEA Grapalat" w:hAnsi="GHEA Grapalat" w:cs="GHEA Grapalat"/>
          <w:b/>
          <w:bCs/>
          <w:sz w:val="23"/>
          <w:szCs w:val="23"/>
          <w:lang w:val="hy-AM"/>
        </w:rPr>
        <w:t>Կառավարության</w:t>
      </w:r>
      <w:r w:rsidRPr="005D5B7B">
        <w:rPr>
          <w:rFonts w:ascii="GHEA Grapalat" w:hAnsi="GHEA Grapalat" w:cs="GHEA Grapalat"/>
          <w:b/>
          <w:bCs/>
          <w:sz w:val="23"/>
          <w:szCs w:val="23"/>
          <w:lang w:val="pt-BR"/>
        </w:rPr>
        <w:t xml:space="preserve"> </w:t>
      </w:r>
      <w:r w:rsidRPr="005D5B7B">
        <w:rPr>
          <w:rFonts w:ascii="GHEA Grapalat" w:hAnsi="GHEA Grapalat" w:cs="GHEA Grapalat"/>
          <w:b/>
          <w:bCs/>
          <w:sz w:val="23"/>
          <w:szCs w:val="23"/>
          <w:lang w:val="hy-AM"/>
        </w:rPr>
        <w:t>որոշման</w:t>
      </w:r>
      <w:r w:rsidRPr="005D5B7B">
        <w:rPr>
          <w:rFonts w:ascii="GHEA Grapalat" w:hAnsi="GHEA Grapalat" w:cs="GHEA Grapalat"/>
          <w:sz w:val="23"/>
          <w:szCs w:val="23"/>
          <w:lang w:val="pt-BR"/>
        </w:rPr>
        <w:t xml:space="preserve"> </w:t>
      </w:r>
      <w:r w:rsidRPr="005D5B7B">
        <w:rPr>
          <w:rFonts w:ascii="GHEA Grapalat" w:hAnsi="GHEA Grapalat" w:cs="GHEA Grapalat"/>
          <w:b/>
          <w:bCs/>
          <w:sz w:val="23"/>
          <w:szCs w:val="23"/>
          <w:lang w:val="hy-AM"/>
        </w:rPr>
        <w:t>նախագծի</w:t>
      </w:r>
      <w:r w:rsidRPr="005D5B7B">
        <w:rPr>
          <w:rFonts w:ascii="GHEA Grapalat" w:hAnsi="GHEA Grapalat" w:cs="GHEA Grapalat"/>
          <w:sz w:val="23"/>
          <w:szCs w:val="23"/>
          <w:lang w:val="pt-BR"/>
        </w:rPr>
        <w:t xml:space="preserve"> </w:t>
      </w:r>
      <w:r w:rsidRPr="005D5B7B">
        <w:rPr>
          <w:rFonts w:ascii="GHEA Grapalat" w:hAnsi="GHEA Grapalat" w:cs="Sylfaen"/>
          <w:b/>
          <w:bCs/>
          <w:sz w:val="23"/>
          <w:szCs w:val="23"/>
          <w:lang w:val="hy-AM"/>
        </w:rPr>
        <w:t>առնչությամբ</w:t>
      </w:r>
      <w:r w:rsidRPr="005D5B7B">
        <w:rPr>
          <w:rFonts w:ascii="GHEA Grapalat" w:hAnsi="GHEA Grapalat" w:cs="Times Armenian"/>
          <w:b/>
          <w:bCs/>
          <w:sz w:val="23"/>
          <w:szCs w:val="23"/>
          <w:lang w:val="hy-AM"/>
        </w:rPr>
        <w:t xml:space="preserve"> </w:t>
      </w:r>
      <w:r w:rsidRPr="005D5B7B">
        <w:rPr>
          <w:rFonts w:ascii="GHEA Grapalat" w:hAnsi="GHEA Grapalat" w:cs="Sylfaen"/>
          <w:b/>
          <w:bCs/>
          <w:sz w:val="23"/>
          <w:szCs w:val="23"/>
          <w:lang w:val="hy-AM"/>
        </w:rPr>
        <w:t>շահա</w:t>
      </w:r>
      <w:r w:rsidRPr="005D5B7B">
        <w:rPr>
          <w:rFonts w:ascii="GHEA Grapalat" w:hAnsi="GHEA Grapalat" w:cs="Times Armenian"/>
          <w:b/>
          <w:bCs/>
          <w:sz w:val="23"/>
          <w:szCs w:val="23"/>
          <w:lang w:val="hy-AM"/>
        </w:rPr>
        <w:t>գ</w:t>
      </w:r>
      <w:r w:rsidRPr="005D5B7B">
        <w:rPr>
          <w:rFonts w:ascii="GHEA Grapalat" w:hAnsi="GHEA Grapalat" w:cs="Sylfaen"/>
          <w:b/>
          <w:bCs/>
          <w:sz w:val="23"/>
          <w:szCs w:val="23"/>
          <w:lang w:val="hy-AM"/>
        </w:rPr>
        <w:t>ր</w:t>
      </w:r>
      <w:r w:rsidRPr="005D5B7B">
        <w:rPr>
          <w:rFonts w:ascii="GHEA Grapalat" w:hAnsi="GHEA Grapalat" w:cs="Times Armenian"/>
          <w:b/>
          <w:bCs/>
          <w:sz w:val="23"/>
          <w:szCs w:val="23"/>
          <w:lang w:val="hy-AM"/>
        </w:rPr>
        <w:t>գ</w:t>
      </w:r>
      <w:r w:rsidRPr="005D5B7B">
        <w:rPr>
          <w:rFonts w:ascii="GHEA Grapalat" w:hAnsi="GHEA Grapalat" w:cs="Sylfaen"/>
          <w:b/>
          <w:bCs/>
          <w:sz w:val="23"/>
          <w:szCs w:val="23"/>
          <w:lang w:val="hy-AM"/>
        </w:rPr>
        <w:t>իռ</w:t>
      </w:r>
      <w:r w:rsidRPr="005D5B7B">
        <w:rPr>
          <w:rFonts w:ascii="GHEA Grapalat" w:hAnsi="GHEA Grapalat" w:cs="Times Armenian"/>
          <w:b/>
          <w:bCs/>
          <w:sz w:val="23"/>
          <w:szCs w:val="23"/>
          <w:lang w:val="hy-AM"/>
        </w:rPr>
        <w:t xml:space="preserve"> </w:t>
      </w:r>
      <w:r w:rsidRPr="005D5B7B">
        <w:rPr>
          <w:rFonts w:ascii="GHEA Grapalat" w:hAnsi="GHEA Grapalat" w:cs="Sylfaen"/>
          <w:b/>
          <w:bCs/>
          <w:sz w:val="23"/>
          <w:szCs w:val="23"/>
          <w:lang w:val="hy-AM"/>
        </w:rPr>
        <w:t>մարմինների</w:t>
      </w:r>
      <w:r w:rsidRPr="005D5B7B">
        <w:rPr>
          <w:rFonts w:ascii="GHEA Grapalat" w:hAnsi="GHEA Grapalat" w:cs="Times Armenian"/>
          <w:b/>
          <w:bCs/>
          <w:sz w:val="23"/>
          <w:szCs w:val="23"/>
          <w:lang w:val="hy-AM"/>
        </w:rPr>
        <w:t xml:space="preserve"> </w:t>
      </w:r>
      <w:r w:rsidRPr="005D5B7B">
        <w:rPr>
          <w:rFonts w:ascii="GHEA Grapalat" w:hAnsi="GHEA Grapalat" w:cs="Sylfaen"/>
          <w:b/>
          <w:bCs/>
          <w:sz w:val="23"/>
          <w:szCs w:val="23"/>
          <w:lang w:val="hy-AM"/>
        </w:rPr>
        <w:t>կողմից</w:t>
      </w:r>
      <w:r w:rsidRPr="005D5B7B">
        <w:rPr>
          <w:rFonts w:ascii="GHEA Grapalat" w:hAnsi="GHEA Grapalat" w:cs="Times Armenian"/>
          <w:b/>
          <w:bCs/>
          <w:sz w:val="23"/>
          <w:szCs w:val="23"/>
          <w:lang w:val="hy-AM"/>
        </w:rPr>
        <w:t xml:space="preserve"> </w:t>
      </w:r>
      <w:r w:rsidRPr="005D5B7B">
        <w:rPr>
          <w:rFonts w:ascii="GHEA Grapalat" w:hAnsi="GHEA Grapalat" w:cs="Sylfaen"/>
          <w:b/>
          <w:bCs/>
          <w:sz w:val="23"/>
          <w:szCs w:val="23"/>
          <w:lang w:val="hy-AM"/>
        </w:rPr>
        <w:t>արված</w:t>
      </w:r>
      <w:r w:rsidRPr="005D5B7B">
        <w:rPr>
          <w:rFonts w:ascii="GHEA Grapalat" w:hAnsi="GHEA Grapalat" w:cs="Times Armenian"/>
          <w:b/>
          <w:bCs/>
          <w:sz w:val="23"/>
          <w:szCs w:val="23"/>
          <w:lang w:val="hy-AM"/>
        </w:rPr>
        <w:t xml:space="preserve"> </w:t>
      </w:r>
      <w:r w:rsidRPr="005D5B7B">
        <w:rPr>
          <w:rFonts w:ascii="GHEA Grapalat" w:hAnsi="GHEA Grapalat" w:cs="Sylfaen"/>
          <w:b/>
          <w:bCs/>
          <w:sz w:val="23"/>
          <w:szCs w:val="23"/>
          <w:lang w:val="hy-AM"/>
        </w:rPr>
        <w:t>առաջարկությունների</w:t>
      </w:r>
      <w:r w:rsidRPr="005D5B7B">
        <w:rPr>
          <w:rFonts w:ascii="GHEA Grapalat" w:hAnsi="GHEA Grapalat" w:cs="Times Armenian"/>
          <w:b/>
          <w:bCs/>
          <w:sz w:val="23"/>
          <w:szCs w:val="23"/>
          <w:lang w:val="hy-AM"/>
        </w:rPr>
        <w:t xml:space="preserve"> </w:t>
      </w:r>
      <w:r w:rsidRPr="005D5B7B">
        <w:rPr>
          <w:rFonts w:ascii="GHEA Grapalat" w:hAnsi="GHEA Grapalat" w:cs="Sylfaen"/>
          <w:b/>
          <w:bCs/>
          <w:sz w:val="23"/>
          <w:szCs w:val="23"/>
          <w:lang w:val="hy-AM"/>
        </w:rPr>
        <w:t>վերաբերյալ</w:t>
      </w:r>
    </w:p>
    <w:p w:rsidR="00326930" w:rsidRDefault="00326930" w:rsidP="00326930">
      <w:pPr>
        <w:spacing w:line="276" w:lineRule="auto"/>
        <w:jc w:val="center"/>
        <w:rPr>
          <w:rFonts w:ascii="GHEA Grapalat" w:hAnsi="GHEA Grapalat" w:cs="Sylfaen"/>
          <w:b/>
          <w:bCs/>
          <w:sz w:val="23"/>
          <w:szCs w:val="23"/>
          <w:lang w:val="hy-AM"/>
        </w:rPr>
      </w:pPr>
    </w:p>
    <w:tbl>
      <w:tblPr>
        <w:tblW w:w="1556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9177"/>
        <w:gridCol w:w="1266"/>
        <w:gridCol w:w="171"/>
        <w:gridCol w:w="4932"/>
        <w:gridCol w:w="14"/>
      </w:tblGrid>
      <w:tr w:rsidR="00326930" w:rsidRPr="005D5B7B" w:rsidTr="00A075FA">
        <w:trPr>
          <w:tblCellSpacing w:w="0" w:type="dxa"/>
          <w:jc w:val="center"/>
        </w:trPr>
        <w:tc>
          <w:tcPr>
            <w:tcW w:w="10443" w:type="dxa"/>
            <w:gridSpan w:val="2"/>
            <w:vMerge w:val="restart"/>
            <w:tcBorders>
              <w:top w:val="single" w:sz="4" w:space="0" w:color="auto"/>
              <w:left w:val="single" w:sz="4" w:space="0" w:color="auto"/>
              <w:bottom w:val="single" w:sz="4" w:space="0" w:color="auto"/>
              <w:right w:val="single" w:sz="4" w:space="0" w:color="auto"/>
            </w:tcBorders>
            <w:shd w:val="clear" w:color="auto" w:fill="D0D0D0"/>
          </w:tcPr>
          <w:p w:rsidR="00326930" w:rsidRPr="005D5B7B" w:rsidRDefault="00326930" w:rsidP="00A075FA">
            <w:pPr>
              <w:ind w:left="161"/>
              <w:jc w:val="center"/>
              <w:rPr>
                <w:rFonts w:ascii="GHEA Grapalat" w:hAnsi="GHEA Grapalat" w:cs="GHEA Grapalat"/>
                <w:b/>
                <w:bCs/>
                <w:sz w:val="23"/>
                <w:szCs w:val="23"/>
              </w:rPr>
            </w:pPr>
            <w:r w:rsidRPr="005D5B7B">
              <w:rPr>
                <w:rFonts w:ascii="GHEA Grapalat" w:hAnsi="GHEA Grapalat" w:cs="GHEA Grapalat"/>
                <w:b/>
                <w:bCs/>
                <w:sz w:val="23"/>
                <w:szCs w:val="23"/>
                <w:lang w:val="hy-AM"/>
              </w:rPr>
              <w:t>1.</w:t>
            </w:r>
            <w:r w:rsidRPr="005D5B7B">
              <w:rPr>
                <w:rFonts w:ascii="GHEA Grapalat" w:hAnsi="GHEA Grapalat" w:cs="GHEA Grapalat"/>
                <w:b/>
                <w:bCs/>
                <w:sz w:val="23"/>
                <w:szCs w:val="23"/>
              </w:rPr>
              <w:t xml:space="preserve"> Արդարադատության նախարարություն</w:t>
            </w:r>
          </w:p>
        </w:tc>
        <w:tc>
          <w:tcPr>
            <w:tcW w:w="5117" w:type="dxa"/>
            <w:gridSpan w:val="3"/>
            <w:tcBorders>
              <w:top w:val="outset" w:sz="6" w:space="0" w:color="auto"/>
              <w:left w:val="single" w:sz="4" w:space="0" w:color="auto"/>
              <w:bottom w:val="single" w:sz="4" w:space="0" w:color="auto"/>
              <w:right w:val="single" w:sz="4" w:space="0" w:color="auto"/>
            </w:tcBorders>
            <w:shd w:val="clear" w:color="auto" w:fill="D0D0D0"/>
          </w:tcPr>
          <w:p w:rsidR="00326930" w:rsidRPr="00842D90" w:rsidRDefault="00326930" w:rsidP="00A075FA">
            <w:pPr>
              <w:jc w:val="center"/>
              <w:rPr>
                <w:rFonts w:ascii="GHEA Grapalat" w:hAnsi="GHEA Grapalat" w:cs="GHEA Grapalat"/>
                <w:b/>
                <w:sz w:val="23"/>
                <w:szCs w:val="23"/>
                <w:lang w:val="hy-AM"/>
              </w:rPr>
            </w:pPr>
            <w:r>
              <w:rPr>
                <w:rFonts w:ascii="GHEA Grapalat" w:hAnsi="GHEA Grapalat" w:cs="GHEA Grapalat"/>
                <w:b/>
                <w:sz w:val="23"/>
                <w:szCs w:val="23"/>
              </w:rPr>
              <w:t>22.04.2026</w:t>
            </w:r>
            <w:r>
              <w:rPr>
                <w:rFonts w:ascii="GHEA Grapalat" w:hAnsi="GHEA Grapalat" w:cs="GHEA Grapalat"/>
                <w:b/>
                <w:sz w:val="23"/>
                <w:szCs w:val="23"/>
                <w:lang w:val="hy-AM"/>
              </w:rPr>
              <w:t>թ.</w:t>
            </w:r>
          </w:p>
        </w:tc>
      </w:tr>
      <w:tr w:rsidR="00326930" w:rsidRPr="005D5B7B" w:rsidTr="00A075FA">
        <w:trPr>
          <w:tblCellSpacing w:w="0" w:type="dxa"/>
          <w:jc w:val="center"/>
        </w:trPr>
        <w:tc>
          <w:tcPr>
            <w:tcW w:w="10443"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326930" w:rsidRPr="005D5B7B" w:rsidRDefault="00326930" w:rsidP="00A075FA">
            <w:pPr>
              <w:ind w:left="161"/>
              <w:rPr>
                <w:rFonts w:ascii="GHEA Grapalat" w:hAnsi="GHEA Grapalat" w:cs="GHEA Grapalat"/>
                <w:b/>
                <w:sz w:val="23"/>
                <w:szCs w:val="23"/>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D0D0D0"/>
          </w:tcPr>
          <w:p w:rsidR="00326930" w:rsidRPr="005D5B7B" w:rsidRDefault="00326930" w:rsidP="00A075FA">
            <w:pPr>
              <w:jc w:val="center"/>
              <w:rPr>
                <w:rFonts w:ascii="GHEA Grapalat" w:hAnsi="GHEA Grapalat" w:cs="GHEA Grapalat"/>
                <w:b/>
                <w:sz w:val="23"/>
                <w:szCs w:val="23"/>
              </w:rPr>
            </w:pPr>
            <w:r>
              <w:rPr>
                <w:rFonts w:ascii="GHEA Grapalat" w:hAnsi="GHEA Grapalat" w:cs="GHEA Grapalat"/>
                <w:b/>
                <w:sz w:val="23"/>
                <w:szCs w:val="23"/>
              </w:rPr>
              <w:t>N /27.4.1/21087-2026</w:t>
            </w:r>
          </w:p>
        </w:tc>
      </w:tr>
      <w:tr w:rsidR="00326930" w:rsidRPr="005D5B7B"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842D90" w:rsidRDefault="00326930" w:rsidP="00A075FA">
            <w:pPr>
              <w:widowControl w:val="0"/>
              <w:ind w:left="42" w:right="118" w:firstLine="450"/>
              <w:jc w:val="both"/>
              <w:textAlignment w:val="baseline"/>
              <w:rPr>
                <w:rFonts w:ascii="GHEA Grapalat" w:hAnsi="GHEA Grapalat"/>
                <w:i/>
                <w:color w:val="000000"/>
                <w:sz w:val="23"/>
                <w:szCs w:val="23"/>
                <w:shd w:val="clear" w:color="auto" w:fill="FFFFFF"/>
                <w:lang w:val="hy-AM"/>
              </w:rPr>
            </w:pPr>
            <w:r w:rsidRPr="00842D90">
              <w:rPr>
                <w:rFonts w:ascii="GHEA Grapalat" w:hAnsi="GHEA Grapalat"/>
                <w:i/>
                <w:color w:val="000000"/>
                <w:sz w:val="23"/>
                <w:szCs w:val="23"/>
                <w:shd w:val="clear" w:color="auto" w:fill="FFFFFF"/>
                <w:lang w:val="hy-AM"/>
              </w:rPr>
              <w:t xml:space="preserve">«Հայաստանի Հանրապետության պաշտպանության նախարարության համակարգի բնակարանային պայմանների բարելավման հաշվառման ընդգրկված պայմանագրային զինծառայողների և նրանց հավասարեցված անձանց, ծառայությունից սահմանված կարգով արձակված նախկին զինծառայողների, զոհված (մահացած) զինծառայողների ընտանիքի անդամների և զինվորական ծառայության հետ պատճառական կապով հաշմանդամություն ունեցող նախկին զինծառայողների՝ հիփոթեքային վարկավորմամբ բնակարանային ապահովման պետական աջակցության ծրագիրը հաստատելու մասին» Հայաստանի Հանրապետության կառավարության որոշման նախագծի վերաբերյալ հայտնում ենք հետևյալը՝ </w:t>
            </w:r>
          </w:p>
          <w:p w:rsidR="00326930" w:rsidRPr="00842D90" w:rsidRDefault="00326930" w:rsidP="00A075FA">
            <w:pPr>
              <w:widowControl w:val="0"/>
              <w:ind w:left="42" w:right="118" w:firstLine="450"/>
              <w:jc w:val="both"/>
              <w:textAlignment w:val="baseline"/>
              <w:rPr>
                <w:rFonts w:ascii="GHEA Grapalat" w:hAnsi="GHEA Grapalat"/>
                <w:color w:val="000000"/>
                <w:sz w:val="23"/>
                <w:szCs w:val="23"/>
                <w:shd w:val="clear" w:color="auto" w:fill="FFFFFF"/>
                <w:lang w:val="hy-AM"/>
              </w:rPr>
            </w:pPr>
            <w:r w:rsidRPr="00842D90">
              <w:rPr>
                <w:rFonts w:ascii="GHEA Grapalat" w:hAnsi="GHEA Grapalat"/>
                <w:color w:val="000000"/>
                <w:sz w:val="23"/>
                <w:szCs w:val="23"/>
                <w:shd w:val="clear" w:color="auto" w:fill="FFFFFF"/>
                <w:lang w:val="hy-AM"/>
              </w:rPr>
              <w:t>1. Նկատի ունենալով, որ «Զինվորական ծառայության և զինծառայողի կարգավիճակի մասին» օրենքի 65-րդ հոդվածի 3-րդ և 73-րդ հոդվածի 6-րդ ու 7-րդ մասերի հիման վրա հաստատվում է հիփոթեքային վարկավորմամբ բնակարանային ապահովման պետական աջակցության ծրագիրը, և հաշվի առնելով, որ իրավական ակտում դրույթները պետք է ձևակերպվեն համասեռ բովանդակությամբ, և եթե տվյալ Նախագիծը վերաբերում է միայն ինչ-որ հարցերի կարգավորմանը, ապա դրանց ներքո պետք է սահմանվեն միայն դրանց վերաբերող կարգավորումները՝ գտնում ենք, որ Նախագծի 2-րդ կետի 1-ին ենթակետով նախատեսված գնումների կազմակերպման գործընթացին վերաբերող դրույթները դուրս են Նախագծի կարգավորման առարկայի շրջանակներից, հետևաբար՝ տվյալ կարգավորումը, ինչպես նաև դրան կատարված հղումներն անհրաժեշտ է վերանայել։</w:t>
            </w:r>
          </w:p>
          <w:p w:rsidR="00326930" w:rsidRPr="00842D90" w:rsidRDefault="00326930" w:rsidP="00A075FA">
            <w:pPr>
              <w:widowControl w:val="0"/>
              <w:ind w:left="42" w:right="118" w:firstLine="450"/>
              <w:jc w:val="both"/>
              <w:textAlignment w:val="baseline"/>
              <w:rPr>
                <w:rFonts w:ascii="GHEA Grapalat" w:hAnsi="GHEA Grapalat"/>
                <w:color w:val="000000"/>
                <w:sz w:val="23"/>
                <w:szCs w:val="23"/>
                <w:shd w:val="clear" w:color="auto" w:fill="FFFFFF"/>
                <w:lang w:val="hy-AM"/>
              </w:rPr>
            </w:pPr>
            <w:r w:rsidRPr="00842D90">
              <w:rPr>
                <w:rFonts w:ascii="GHEA Grapalat" w:hAnsi="GHEA Grapalat"/>
                <w:color w:val="000000"/>
                <w:sz w:val="23"/>
                <w:szCs w:val="23"/>
                <w:shd w:val="clear" w:color="auto" w:fill="FFFFFF"/>
                <w:lang w:val="hy-AM"/>
              </w:rPr>
              <w:tab/>
              <w:t>Հարկ է նշել, որ վերոնշյալ դիտարկումը տարածվում է նաև Նախագծի 3-րդ կետով նախատեսված կարգավորման վրա։</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Default="00326930" w:rsidP="00A075FA">
            <w:pPr>
              <w:jc w:val="center"/>
              <w:rPr>
                <w:rFonts w:ascii="GHEA Grapalat" w:hAnsi="GHEA Grapalat" w:cs="GHEA Grapalat"/>
                <w:b/>
                <w:bCs/>
                <w:sz w:val="23"/>
                <w:szCs w:val="23"/>
                <w:lang w:val="hy-AM" w:eastAsia="de-DE"/>
              </w:rPr>
            </w:pPr>
            <w:r w:rsidRPr="001B0978">
              <w:rPr>
                <w:rFonts w:ascii="GHEA Grapalat" w:hAnsi="GHEA Grapalat" w:cs="GHEA Grapalat"/>
                <w:b/>
                <w:bCs/>
                <w:sz w:val="23"/>
                <w:szCs w:val="23"/>
                <w:lang w:val="hy-AM" w:eastAsia="de-DE"/>
              </w:rPr>
              <w:t>Ընդունվել է</w:t>
            </w:r>
          </w:p>
          <w:p w:rsidR="00326930" w:rsidRPr="00AE2E1E" w:rsidRDefault="00326930" w:rsidP="00A075FA">
            <w:pPr>
              <w:jc w:val="center"/>
              <w:rPr>
                <w:rFonts w:ascii="GHEA Grapalat" w:hAnsi="GHEA Grapalat" w:cs="GHEA Grapalat"/>
                <w:sz w:val="23"/>
                <w:szCs w:val="23"/>
                <w:lang w:val="hy-AM"/>
              </w:rPr>
            </w:pPr>
            <w:r w:rsidRPr="00AE2E1E">
              <w:rPr>
                <w:rFonts w:ascii="GHEA Grapalat" w:hAnsi="GHEA Grapalat" w:cs="GHEA Grapalat"/>
                <w:sz w:val="23"/>
                <w:szCs w:val="23"/>
                <w:lang w:val="hy-AM"/>
              </w:rPr>
              <w:t>Նախագծի 2-րդ կետի 1-ին ենթակետը խմբագրվել է:</w:t>
            </w: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AE2E1E" w:rsidRDefault="00326930" w:rsidP="00A075FA">
            <w:pPr>
              <w:jc w:val="center"/>
              <w:rPr>
                <w:rFonts w:ascii="GHEA Grapalat" w:hAnsi="GHEA Grapalat" w:cs="GHEA Grapalat"/>
                <w:sz w:val="23"/>
                <w:szCs w:val="23"/>
                <w:lang w:val="hy-AM"/>
              </w:rPr>
            </w:pPr>
          </w:p>
          <w:p w:rsidR="00326930" w:rsidRPr="00DB27FD" w:rsidRDefault="00326930" w:rsidP="00A075FA">
            <w:pPr>
              <w:jc w:val="center"/>
              <w:rPr>
                <w:rFonts w:ascii="GHEA Grapalat" w:hAnsi="GHEA Grapalat" w:cs="GHEA Grapalat"/>
                <w:b/>
                <w:bCs/>
                <w:sz w:val="23"/>
                <w:szCs w:val="23"/>
                <w:lang w:val="hy-AM" w:eastAsia="de-DE"/>
              </w:rPr>
            </w:pPr>
            <w:r w:rsidRPr="001B0978">
              <w:rPr>
                <w:rFonts w:ascii="GHEA Grapalat" w:hAnsi="GHEA Grapalat" w:cs="GHEA Grapalat"/>
                <w:b/>
                <w:bCs/>
                <w:sz w:val="23"/>
                <w:szCs w:val="23"/>
                <w:lang w:val="hy-AM" w:eastAsia="de-DE"/>
              </w:rPr>
              <w:t>Ընդունվել է</w:t>
            </w:r>
          </w:p>
          <w:p w:rsidR="00326930" w:rsidRPr="0091351B" w:rsidRDefault="00326930" w:rsidP="00A075FA">
            <w:pPr>
              <w:jc w:val="center"/>
              <w:rPr>
                <w:rFonts w:ascii="GHEA Grapalat" w:hAnsi="GHEA Grapalat" w:cs="GHEA Grapalat"/>
                <w:sz w:val="23"/>
                <w:szCs w:val="23"/>
              </w:rPr>
            </w:pPr>
          </w:p>
        </w:tc>
      </w:tr>
      <w:tr w:rsidR="00326930" w:rsidRPr="005D5B7B"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842D90" w:rsidRDefault="00326930" w:rsidP="00A075FA">
            <w:pPr>
              <w:widowControl w:val="0"/>
              <w:ind w:left="42" w:right="118" w:firstLine="450"/>
              <w:jc w:val="both"/>
              <w:textAlignment w:val="baseline"/>
              <w:rPr>
                <w:rFonts w:ascii="GHEA Grapalat" w:hAnsi="GHEA Grapalat"/>
                <w:color w:val="000000"/>
                <w:sz w:val="23"/>
                <w:szCs w:val="23"/>
                <w:shd w:val="clear" w:color="auto" w:fill="FFFFFF"/>
                <w:lang w:val="hy-AM"/>
              </w:rPr>
            </w:pPr>
            <w:r w:rsidRPr="00842D90">
              <w:rPr>
                <w:rFonts w:ascii="GHEA Grapalat" w:hAnsi="GHEA Grapalat"/>
                <w:color w:val="000000"/>
                <w:sz w:val="23"/>
                <w:szCs w:val="23"/>
                <w:shd w:val="clear" w:color="auto" w:fill="FFFFFF"/>
                <w:lang w:val="hy-AM"/>
              </w:rPr>
              <w:lastRenderedPageBreak/>
              <w:t>2. Նախագծի հավելվածի 8-րդ կետի 7-րդ ենթակետի երկրորդ պարբերության մեջ «օգտագործվել» բառն առաջարկում ենք փոխարինել «տնօրինվել» բառով՝ հիմք ընդունել ՀՀ քաղաքացիական օրենսգրքի 928.6-րդ հոդվածում կիրառվող եզրութաբանությունը, ինչպես նաև նշված պարբերությունը համարակալել՝ ելնելով «Նորմատիվ իրավական ակտերի մասին» օրենքի 14-րդ հոդվածի 5-րդ մասի պահանջներից։</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Default="00326930" w:rsidP="00A075FA">
            <w:pPr>
              <w:jc w:val="center"/>
              <w:rPr>
                <w:rFonts w:ascii="GHEA Grapalat" w:hAnsi="GHEA Grapalat" w:cs="GHEA Grapalat"/>
                <w:b/>
                <w:bCs/>
                <w:sz w:val="23"/>
                <w:szCs w:val="23"/>
                <w:lang w:val="hy-AM" w:eastAsia="de-DE"/>
              </w:rPr>
            </w:pPr>
            <w:r w:rsidRPr="001B0978">
              <w:rPr>
                <w:rFonts w:ascii="GHEA Grapalat" w:hAnsi="GHEA Grapalat" w:cs="GHEA Grapalat"/>
                <w:b/>
                <w:bCs/>
                <w:sz w:val="23"/>
                <w:szCs w:val="23"/>
                <w:lang w:val="hy-AM" w:eastAsia="de-DE"/>
              </w:rPr>
              <w:t>Ընդունվել է</w:t>
            </w:r>
          </w:p>
          <w:p w:rsidR="00326930" w:rsidRPr="0091351B" w:rsidRDefault="00326930" w:rsidP="00A075FA">
            <w:pPr>
              <w:jc w:val="center"/>
              <w:rPr>
                <w:rFonts w:ascii="GHEA Grapalat" w:hAnsi="GHEA Grapalat" w:cs="GHEA Grapalat"/>
                <w:sz w:val="23"/>
                <w:szCs w:val="23"/>
              </w:rPr>
            </w:pPr>
          </w:p>
        </w:tc>
      </w:tr>
      <w:tr w:rsidR="00326930" w:rsidRPr="005D5B7B" w:rsidTr="00A075FA">
        <w:trPr>
          <w:tblCellSpacing w:w="0" w:type="dxa"/>
          <w:jc w:val="center"/>
        </w:trPr>
        <w:tc>
          <w:tcPr>
            <w:tcW w:w="10443" w:type="dxa"/>
            <w:gridSpan w:val="2"/>
            <w:vMerge w:val="restart"/>
            <w:tcBorders>
              <w:top w:val="single" w:sz="4" w:space="0" w:color="auto"/>
              <w:left w:val="single" w:sz="4" w:space="0" w:color="auto"/>
              <w:bottom w:val="single" w:sz="4" w:space="0" w:color="auto"/>
              <w:right w:val="single" w:sz="4" w:space="0" w:color="auto"/>
            </w:tcBorders>
            <w:shd w:val="clear" w:color="auto" w:fill="D0D0D0"/>
          </w:tcPr>
          <w:p w:rsidR="00326930" w:rsidRPr="00351ED4" w:rsidRDefault="00326930" w:rsidP="00A075FA">
            <w:pPr>
              <w:ind w:left="161"/>
              <w:jc w:val="center"/>
              <w:rPr>
                <w:rFonts w:ascii="GHEA Grapalat" w:hAnsi="GHEA Grapalat" w:cs="GHEA Grapalat"/>
                <w:b/>
                <w:bCs/>
                <w:sz w:val="23"/>
                <w:szCs w:val="23"/>
              </w:rPr>
            </w:pPr>
            <w:r w:rsidRPr="00351ED4">
              <w:rPr>
                <w:rFonts w:ascii="GHEA Grapalat" w:hAnsi="GHEA Grapalat" w:cs="GHEA Grapalat"/>
                <w:b/>
                <w:bCs/>
                <w:sz w:val="23"/>
                <w:szCs w:val="23"/>
                <w:lang w:val="hy-AM"/>
              </w:rPr>
              <w:t>2.</w:t>
            </w:r>
            <w:r w:rsidRPr="00351ED4">
              <w:rPr>
                <w:rFonts w:ascii="GHEA Grapalat" w:hAnsi="GHEA Grapalat" w:cs="GHEA Grapalat"/>
                <w:b/>
                <w:bCs/>
                <w:sz w:val="23"/>
                <w:szCs w:val="23"/>
              </w:rPr>
              <w:t xml:space="preserve"> Աշխատանքի և սոցիալական հարցերի նախարարություն</w:t>
            </w:r>
          </w:p>
        </w:tc>
        <w:tc>
          <w:tcPr>
            <w:tcW w:w="5117" w:type="dxa"/>
            <w:gridSpan w:val="3"/>
            <w:tcBorders>
              <w:top w:val="outset" w:sz="6" w:space="0" w:color="auto"/>
              <w:left w:val="single" w:sz="4" w:space="0" w:color="auto"/>
              <w:bottom w:val="single" w:sz="4" w:space="0" w:color="auto"/>
              <w:right w:val="single" w:sz="4" w:space="0" w:color="auto"/>
            </w:tcBorders>
            <w:shd w:val="clear" w:color="auto" w:fill="D0D0D0"/>
          </w:tcPr>
          <w:p w:rsidR="00326930" w:rsidRPr="005D5B7B" w:rsidRDefault="00326930" w:rsidP="00A075FA">
            <w:pPr>
              <w:jc w:val="center"/>
              <w:rPr>
                <w:rFonts w:ascii="GHEA Grapalat" w:hAnsi="GHEA Grapalat" w:cs="GHEA Grapalat"/>
                <w:b/>
                <w:sz w:val="23"/>
                <w:szCs w:val="23"/>
              </w:rPr>
            </w:pPr>
            <w:r>
              <w:rPr>
                <w:rFonts w:ascii="GHEA Grapalat" w:hAnsi="GHEA Grapalat" w:cs="GHEA Grapalat"/>
                <w:b/>
                <w:sz w:val="23"/>
                <w:szCs w:val="23"/>
              </w:rPr>
              <w:t>17.03.2026թ.</w:t>
            </w:r>
          </w:p>
        </w:tc>
      </w:tr>
      <w:tr w:rsidR="00326930" w:rsidRPr="005D5B7B" w:rsidTr="00A075FA">
        <w:trPr>
          <w:tblCellSpacing w:w="0" w:type="dxa"/>
          <w:jc w:val="center"/>
        </w:trPr>
        <w:tc>
          <w:tcPr>
            <w:tcW w:w="10443"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rsidR="00326930" w:rsidRPr="00351ED4" w:rsidRDefault="00326930" w:rsidP="00A075FA">
            <w:pPr>
              <w:ind w:left="161"/>
              <w:rPr>
                <w:rFonts w:ascii="GHEA Grapalat" w:hAnsi="GHEA Grapalat" w:cs="GHEA Grapalat"/>
                <w:b/>
                <w:sz w:val="23"/>
                <w:szCs w:val="23"/>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D0D0D0"/>
          </w:tcPr>
          <w:p w:rsidR="00326930" w:rsidRPr="005D5B7B" w:rsidRDefault="00326930" w:rsidP="00A075FA">
            <w:pPr>
              <w:jc w:val="center"/>
              <w:rPr>
                <w:rFonts w:ascii="GHEA Grapalat" w:hAnsi="GHEA Grapalat" w:cs="GHEA Grapalat"/>
                <w:b/>
                <w:sz w:val="23"/>
                <w:szCs w:val="23"/>
              </w:rPr>
            </w:pPr>
            <w:r>
              <w:rPr>
                <w:rFonts w:ascii="GHEA Grapalat" w:hAnsi="GHEA Grapalat" w:cs="GHEA Grapalat"/>
                <w:b/>
                <w:sz w:val="23"/>
                <w:szCs w:val="23"/>
              </w:rPr>
              <w:t>N ԱԹ/ԳԽ-2/9452-2026</w:t>
            </w:r>
          </w:p>
        </w:tc>
      </w:tr>
      <w:tr w:rsidR="00326930" w:rsidRPr="00E16436"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351ED4" w:rsidRDefault="00326930" w:rsidP="00A075FA">
            <w:pPr>
              <w:ind w:left="42" w:right="29" w:firstLine="720"/>
              <w:jc w:val="both"/>
              <w:rPr>
                <w:rFonts w:ascii="GHEA Grapalat" w:hAnsi="GHEA Grapalat"/>
                <w:sz w:val="23"/>
                <w:szCs w:val="23"/>
                <w:lang w:val="hy-AM"/>
              </w:rPr>
            </w:pPr>
            <w:r w:rsidRPr="00351ED4">
              <w:rPr>
                <w:rFonts w:ascii="GHEA Grapalat" w:hAnsi="GHEA Grapalat"/>
                <w:sz w:val="23"/>
                <w:szCs w:val="23"/>
                <w:lang w:val="hy-AM"/>
              </w:rPr>
              <w:t>«Հայաստանի Հանրապետության պաշտպանության նախարարության համակարգի բնակարանային պայմանների բարելավման հաշվառման ընդգրկված պայմանագրային զինծառայողների և նրանց հավասարեցված անձանց, ծառայությունից սահմանված կարգով արձակված նախկին զինծառայողների, զոհված (մահացած) զինծառայողների ընտանիքի անդամների և զինվորական ծառայության հետ պատճառական կապով հաշմանդամություն ունեցող նախկին զինծառայողների՝ հիփոթեքային վարկավորմամբ բնակարանային ապահովման պետական աջակցության ծրագիրը հաստատելու մասին» ՀՀ կառավարության որոշման նախագծի (այսուհետ՝ Նախագիծ) վերաբերյալ ներկայացվում է հետևյալ առաջարկությունը․</w:t>
            </w:r>
          </w:p>
          <w:p w:rsidR="00326930" w:rsidRPr="00351ED4" w:rsidRDefault="00326930" w:rsidP="00A075FA">
            <w:pPr>
              <w:ind w:left="42" w:right="29" w:firstLine="720"/>
              <w:jc w:val="both"/>
              <w:rPr>
                <w:rFonts w:ascii="GHEA Grapalat" w:hAnsi="GHEA Grapalat"/>
                <w:sz w:val="23"/>
                <w:szCs w:val="23"/>
                <w:lang w:val="hy-AM"/>
              </w:rPr>
            </w:pPr>
            <w:r w:rsidRPr="00351ED4">
              <w:rPr>
                <w:rFonts w:ascii="GHEA Grapalat" w:hAnsi="GHEA Grapalat"/>
                <w:sz w:val="23"/>
                <w:szCs w:val="23"/>
                <w:lang w:val="hy-AM"/>
              </w:rPr>
              <w:t xml:space="preserve">Հաշմանդամություն ունեցող անձանց համար բնակարանները պետք է ունենան մատչելի պայմաններ, ինչի համար անհրաժեշտ են հավելյալ ֆինանսական միջոցներ։ Մատչելիության նորմերը պետք է հաշվի առնվեն նոր կառուցվող բնակարանների դեպքում՝ նախագծանախահաշվային փուլից սկսած, իսկ արդեն իսկ կառուցվածները պետք է վերակառուցվեն, եթե դրանցում  մատչելիության նորմերը պահպանված չեն։  </w:t>
            </w:r>
          </w:p>
          <w:p w:rsidR="00326930" w:rsidRPr="00C37458" w:rsidRDefault="00326930" w:rsidP="00A075FA">
            <w:pPr>
              <w:ind w:left="42" w:right="29" w:firstLine="547"/>
              <w:jc w:val="both"/>
              <w:rPr>
                <w:rFonts w:ascii="GHEA Grapalat" w:hAnsi="GHEA Grapalat"/>
                <w:sz w:val="23"/>
                <w:szCs w:val="23"/>
                <w:lang w:val="hy-AM"/>
              </w:rPr>
            </w:pPr>
            <w:r w:rsidRPr="00351ED4">
              <w:rPr>
                <w:rFonts w:ascii="GHEA Grapalat" w:hAnsi="GHEA Grapalat"/>
                <w:sz w:val="23"/>
                <w:szCs w:val="23"/>
                <w:lang w:val="hy-AM"/>
              </w:rPr>
              <w:t>Հաշվի առնելով վերոգրյալը՝ առաջարկվում է Նախագծի հավելվածի 9-րդ կետում լրացնել հետևյալ բովանդակությամբ նախադասություն ՝ «Աջակցության չափի մեջ հաշվի են առնվում նաև հաշմանդամություն ունեցող անձանց համար մատչելիության նորմերի առկայությունը կամ բացակայությունը»։</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Default="00326930" w:rsidP="00A075FA">
            <w:pPr>
              <w:jc w:val="center"/>
              <w:rPr>
                <w:rFonts w:ascii="GHEA Grapalat" w:hAnsi="GHEA Grapalat" w:cs="GHEA Grapalat"/>
                <w:sz w:val="23"/>
                <w:szCs w:val="23"/>
                <w:lang w:val="hy-AM"/>
              </w:rPr>
            </w:pPr>
          </w:p>
          <w:p w:rsidR="00326930" w:rsidRDefault="00326930" w:rsidP="00A075FA">
            <w:pPr>
              <w:jc w:val="center"/>
              <w:rPr>
                <w:rFonts w:ascii="GHEA Grapalat" w:hAnsi="GHEA Grapalat" w:cs="GHEA Grapalat"/>
                <w:sz w:val="23"/>
                <w:szCs w:val="23"/>
                <w:lang w:val="hy-AM"/>
              </w:rPr>
            </w:pPr>
          </w:p>
          <w:p w:rsidR="00326930" w:rsidRPr="00326930" w:rsidRDefault="00326930" w:rsidP="00A075FA">
            <w:pPr>
              <w:ind w:left="48" w:right="22"/>
              <w:jc w:val="center"/>
              <w:rPr>
                <w:rFonts w:ascii="GHEA Grapalat" w:hAnsi="GHEA Grapalat" w:cs="GHEA Grapalat"/>
                <w:b/>
                <w:sz w:val="23"/>
                <w:szCs w:val="23"/>
                <w:lang w:val="hy-AM"/>
              </w:rPr>
            </w:pPr>
            <w:r w:rsidRPr="00326930">
              <w:rPr>
                <w:rFonts w:ascii="GHEA Grapalat" w:hAnsi="GHEA Grapalat" w:cs="GHEA Grapalat"/>
                <w:b/>
                <w:sz w:val="23"/>
                <w:szCs w:val="23"/>
                <w:lang w:val="hy-AM"/>
              </w:rPr>
              <w:t>Չի ընդունվել:</w:t>
            </w:r>
          </w:p>
          <w:p w:rsidR="00326930" w:rsidRPr="00326930" w:rsidRDefault="00326930" w:rsidP="00A075FA">
            <w:pPr>
              <w:ind w:left="48" w:right="22"/>
              <w:jc w:val="both"/>
              <w:rPr>
                <w:rFonts w:ascii="GHEA Grapalat" w:hAnsi="GHEA Grapalat" w:cs="GHEA Grapalat"/>
                <w:sz w:val="23"/>
                <w:szCs w:val="23"/>
                <w:lang w:val="hy-AM"/>
              </w:rPr>
            </w:pPr>
            <w:r w:rsidRPr="00326930">
              <w:rPr>
                <w:rFonts w:ascii="GHEA Grapalat" w:hAnsi="GHEA Grapalat" w:cs="GHEA Grapalat"/>
                <w:sz w:val="23"/>
                <w:szCs w:val="23"/>
                <w:lang w:val="hy-AM"/>
              </w:rPr>
              <w:t xml:space="preserve">     Նոր կառուցվող շենքերում հաշմանդամություն ունեցող անձանց համար մատչելիության նորմերի պահպանման, այդ թվում՝ թեքահարթակների  առկայությունն ապահովելը գտնվում է շինթույլտվություն տրամադրող և կառուցա-պատող կազմակերպությունների տիրույթում, ուստի շրջա-նառվող նախագծում նմանօրինակ դրույթների նախա-տեսումը դուրս կգա կարգավորման առարկայի շրջանակ-ներից՝ </w:t>
            </w:r>
            <w:r w:rsidRPr="00FA742B">
              <w:rPr>
                <w:rFonts w:ascii="GHEA Grapalat" w:hAnsi="GHEA Grapalat"/>
                <w:b/>
                <w:bCs/>
                <w:sz w:val="24"/>
                <w:szCs w:val="24"/>
                <w:lang w:val="hy-AM"/>
              </w:rPr>
              <w:t>«</w:t>
            </w:r>
            <w:r w:rsidRPr="00326930">
              <w:rPr>
                <w:rFonts w:ascii="GHEA Grapalat" w:hAnsi="GHEA Grapalat" w:cs="GHEA Grapalat"/>
                <w:sz w:val="23"/>
                <w:szCs w:val="23"/>
                <w:lang w:val="hy-AM"/>
              </w:rPr>
              <w:t>Զինվորական ծառայության և զինծառայողի կարգավիճակի մասին</w:t>
            </w:r>
            <w:r w:rsidRPr="00FA742B">
              <w:rPr>
                <w:rFonts w:ascii="GHEA Grapalat" w:hAnsi="GHEA Grapalat"/>
                <w:b/>
                <w:sz w:val="24"/>
                <w:szCs w:val="24"/>
                <w:lang w:val="hy-AM"/>
              </w:rPr>
              <w:t>»</w:t>
            </w:r>
            <w:r w:rsidRPr="00326930">
              <w:rPr>
                <w:rFonts w:ascii="GHEA Grapalat" w:hAnsi="GHEA Grapalat" w:cs="GHEA Grapalat"/>
                <w:sz w:val="23"/>
                <w:szCs w:val="23"/>
                <w:lang w:val="hy-AM"/>
              </w:rPr>
              <w:t xml:space="preserve"> օրենքի 65-րդ հոդվածով համապատասխան լիազորող նորմերի բացակայությամբ պայմանավորված: Բացի այդ, համապատասխան բնակելի տարածությունների ընտրությունն իրականացվում է  բնակարանի գնման վկայագիր ստացած շահառուների կողմից:</w:t>
            </w:r>
          </w:p>
        </w:tc>
      </w:tr>
      <w:tr w:rsidR="00326930" w:rsidRPr="005D5B7B" w:rsidTr="00A075FA">
        <w:trPr>
          <w:tblCellSpacing w:w="0" w:type="dxa"/>
          <w:jc w:val="center"/>
        </w:trPr>
        <w:tc>
          <w:tcPr>
            <w:tcW w:w="10443"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Sylfaen"/>
                <w:b/>
                <w:bCs/>
                <w:sz w:val="23"/>
                <w:szCs w:val="23"/>
              </w:rPr>
            </w:pPr>
            <w:r>
              <w:rPr>
                <w:rFonts w:ascii="GHEA Grapalat" w:hAnsi="GHEA Grapalat" w:cs="GHEA Grapalat"/>
                <w:b/>
                <w:bCs/>
                <w:sz w:val="23"/>
                <w:szCs w:val="23"/>
                <w:lang w:eastAsia="de-DE"/>
              </w:rPr>
              <w:t>3</w:t>
            </w:r>
            <w:r w:rsidRPr="005D5B7B">
              <w:rPr>
                <w:rFonts w:ascii="GHEA Grapalat" w:hAnsi="GHEA Grapalat" w:cs="GHEA Grapalat"/>
                <w:b/>
                <w:bCs/>
                <w:sz w:val="23"/>
                <w:szCs w:val="23"/>
                <w:lang w:eastAsia="de-DE"/>
              </w:rPr>
              <w:t xml:space="preserve">. </w:t>
            </w:r>
            <w:r>
              <w:rPr>
                <w:rFonts w:ascii="GHEA Grapalat" w:hAnsi="GHEA Grapalat" w:cs="Sylfaen"/>
                <w:b/>
                <w:bCs/>
                <w:sz w:val="23"/>
                <w:szCs w:val="23"/>
              </w:rPr>
              <w:t>Ներքին գործ</w:t>
            </w:r>
            <w:r w:rsidRPr="005D5B7B">
              <w:rPr>
                <w:rFonts w:ascii="GHEA Grapalat" w:hAnsi="GHEA Grapalat" w:cs="Sylfaen"/>
                <w:b/>
                <w:bCs/>
                <w:sz w:val="23"/>
                <w:szCs w:val="23"/>
              </w:rPr>
              <w:t>երի նախարարություն</w:t>
            </w:r>
          </w:p>
          <w:p w:rsidR="00326930" w:rsidRPr="005D5B7B" w:rsidRDefault="00326930" w:rsidP="00A075FA">
            <w:pPr>
              <w:ind w:left="27" w:right="76" w:firstLine="618"/>
              <w:jc w:val="center"/>
              <w:rPr>
                <w:rFonts w:ascii="GHEA Grapalat" w:hAnsi="GHEA Grapalat" w:cs="Sylfaen"/>
                <w:b/>
                <w:sz w:val="23"/>
                <w:szCs w:val="23"/>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24.02.2026թ.</w:t>
            </w:r>
          </w:p>
        </w:tc>
      </w:tr>
      <w:tr w:rsidR="00326930" w:rsidRPr="005D5B7B" w:rsidTr="00A075FA">
        <w:trPr>
          <w:tblCellSpacing w:w="0" w:type="dxa"/>
          <w:jc w:val="center"/>
        </w:trPr>
        <w:tc>
          <w:tcPr>
            <w:tcW w:w="10443" w:type="dxa"/>
            <w:gridSpan w:val="2"/>
            <w:vMerge/>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ind w:left="192" w:right="190" w:firstLine="540"/>
              <w:jc w:val="both"/>
              <w:rPr>
                <w:rFonts w:ascii="GHEA Grapalat" w:hAnsi="GHEA Grapalat" w:cs="AK Courier"/>
                <w:sz w:val="23"/>
                <w:szCs w:val="23"/>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GHEA Grapalat"/>
                <w:b/>
                <w:sz w:val="23"/>
                <w:szCs w:val="23"/>
              </w:rPr>
            </w:pPr>
            <w:r>
              <w:rPr>
                <w:rFonts w:ascii="GHEA Grapalat" w:hAnsi="GHEA Grapalat" w:cs="GHEA Grapalat"/>
                <w:b/>
                <w:sz w:val="23"/>
                <w:szCs w:val="23"/>
              </w:rPr>
              <w:t>N 43/6/49124-2026</w:t>
            </w:r>
          </w:p>
        </w:tc>
      </w:tr>
      <w:tr w:rsidR="00326930" w:rsidRPr="001C1064"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AD5979" w:rsidRDefault="00326930" w:rsidP="00A075FA">
            <w:pPr>
              <w:ind w:left="44" w:right="28" w:firstLine="567"/>
              <w:jc w:val="both"/>
              <w:rPr>
                <w:rFonts w:ascii="GHEA Grapalat" w:hAnsi="GHEA Grapalat" w:cs="Sylfaen"/>
                <w:bCs/>
                <w:iCs/>
                <w:color w:val="000000"/>
                <w:sz w:val="23"/>
                <w:szCs w:val="23"/>
                <w:lang w:val="hy-AM"/>
              </w:rPr>
            </w:pPr>
            <w:r w:rsidRPr="00AD5979">
              <w:rPr>
                <w:rFonts w:ascii="GHEA Grapalat" w:hAnsi="GHEA Grapalat" w:cs="Sylfaen"/>
                <w:bCs/>
                <w:iCs/>
                <w:color w:val="000000"/>
                <w:sz w:val="23"/>
                <w:szCs w:val="23"/>
                <w:lang w:val="hy-AM"/>
              </w:rPr>
              <w:t>Ի պատասխան Ձեր՝ 17</w:t>
            </w:r>
            <w:r>
              <w:rPr>
                <w:rFonts w:ascii="Cambria Math" w:hAnsi="Cambria Math" w:cs="Cambria Math"/>
                <w:bCs/>
                <w:iCs/>
                <w:color w:val="000000"/>
                <w:sz w:val="23"/>
                <w:szCs w:val="23"/>
              </w:rPr>
              <w:t>.</w:t>
            </w:r>
            <w:r w:rsidRPr="00AD5979">
              <w:rPr>
                <w:rFonts w:ascii="GHEA Grapalat" w:hAnsi="GHEA Grapalat" w:cs="Sylfaen"/>
                <w:bCs/>
                <w:iCs/>
                <w:color w:val="000000"/>
                <w:sz w:val="23"/>
                <w:szCs w:val="23"/>
                <w:lang w:val="hy-AM"/>
              </w:rPr>
              <w:t>02</w:t>
            </w:r>
            <w:r>
              <w:rPr>
                <w:rFonts w:ascii="Cambria Math" w:hAnsi="Cambria Math" w:cs="Cambria Math"/>
                <w:bCs/>
                <w:iCs/>
                <w:color w:val="000000"/>
                <w:sz w:val="23"/>
                <w:szCs w:val="23"/>
              </w:rPr>
              <w:t>.</w:t>
            </w:r>
            <w:r w:rsidRPr="00AD5979">
              <w:rPr>
                <w:rFonts w:ascii="GHEA Grapalat" w:hAnsi="GHEA Grapalat" w:cs="Sylfaen"/>
                <w:bCs/>
                <w:iCs/>
                <w:color w:val="000000"/>
                <w:sz w:val="23"/>
                <w:szCs w:val="23"/>
                <w:lang w:val="hy-AM"/>
              </w:rPr>
              <w:t>2026թ</w:t>
            </w:r>
            <w:r>
              <w:rPr>
                <w:rFonts w:ascii="Cambria Math" w:hAnsi="Cambria Math" w:cs="Cambria Math"/>
                <w:bCs/>
                <w:iCs/>
                <w:color w:val="000000"/>
                <w:sz w:val="23"/>
                <w:szCs w:val="23"/>
              </w:rPr>
              <w:t>.</w:t>
            </w:r>
            <w:r w:rsidRPr="00AD5979">
              <w:rPr>
                <w:rFonts w:ascii="GHEA Grapalat" w:hAnsi="GHEA Grapalat" w:cs="Sylfaen"/>
                <w:bCs/>
                <w:iCs/>
                <w:color w:val="000000"/>
                <w:sz w:val="23"/>
                <w:szCs w:val="23"/>
                <w:lang w:val="hy-AM"/>
              </w:rPr>
              <w:t xml:space="preserve"> թիվ ՊՆ/510/1789-2026 գրության՝ ՀՀ ներքին գործերի նախարարությունում ուսումնասիրվել են «Հայաստանի Հանրապետության պաշտպանության նախարարության համակարգի բնակարանային պայմանների բարելավման հաշվառման ընդգրկված պայմանագրային զինծառայողների և նրանց հավասարեցված անձանց, ծառայությունից սահմանված կարգով արձակված նախկին </w:t>
            </w:r>
            <w:r w:rsidRPr="00AD5979">
              <w:rPr>
                <w:rFonts w:ascii="GHEA Grapalat" w:hAnsi="GHEA Grapalat" w:cs="Sylfaen"/>
                <w:bCs/>
                <w:iCs/>
                <w:color w:val="000000"/>
                <w:sz w:val="23"/>
                <w:szCs w:val="23"/>
                <w:lang w:val="hy-AM"/>
              </w:rPr>
              <w:lastRenderedPageBreak/>
              <w:t>զինծառայողների, զոհված (մահացած) զինծառայողների ընտանիքի անդամների և զինվորական ծառայության հետ պատճառական կապով հաշմանդամություն ունեցող նախկին զինծառայողների՝ հիփոթեքային վարկավորմամբ բնակարանային ապա</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հով</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ման պետական աջակցության ծրագիրը հաստատելու մասին» և «Հայաստանի Հանրապետության կառավարության 2007 թվականի մարտի 7-ի N 384-Ն որոշման մեջ փոփոխություններ և լրացումներ ու Հայաստանի Հանրապետու</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թյան կառավա</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րու</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թյան 2018 թվականի դեկտեմբերի 6-ի N 1419-Ն որոշման մեջ փո</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փո</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խություններ և լրա</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ցումներ կատարելու մասին» ՀՀ կառավարության որոշումների նա</w:t>
            </w:r>
            <w:r>
              <w:rPr>
                <w:rFonts w:ascii="GHEA Grapalat" w:hAnsi="GHEA Grapalat" w:cs="Sylfaen"/>
                <w:bCs/>
                <w:iCs/>
                <w:color w:val="000000"/>
                <w:sz w:val="23"/>
                <w:szCs w:val="23"/>
                <w:lang w:val="hy-AM"/>
              </w:rPr>
              <w:softHyphen/>
            </w:r>
            <w:r w:rsidRPr="00AD5979">
              <w:rPr>
                <w:rFonts w:ascii="GHEA Grapalat" w:hAnsi="GHEA Grapalat" w:cs="Sylfaen"/>
                <w:bCs/>
                <w:iCs/>
                <w:color w:val="000000"/>
                <w:sz w:val="23"/>
                <w:szCs w:val="23"/>
                <w:lang w:val="hy-AM"/>
              </w:rPr>
              <w:t xml:space="preserve">խագծերը: </w:t>
            </w:r>
          </w:p>
          <w:p w:rsidR="00326930" w:rsidRPr="00AD5979" w:rsidRDefault="00326930" w:rsidP="00A075FA">
            <w:pPr>
              <w:ind w:left="44" w:right="28" w:firstLine="567"/>
              <w:jc w:val="both"/>
              <w:rPr>
                <w:rFonts w:ascii="GHEA Grapalat" w:hAnsi="GHEA Grapalat"/>
                <w:iCs/>
                <w:sz w:val="23"/>
                <w:szCs w:val="23"/>
                <w:lang w:val="hy-AM"/>
              </w:rPr>
            </w:pPr>
            <w:r w:rsidRPr="00586948">
              <w:rPr>
                <w:rFonts w:ascii="GHEA Grapalat" w:hAnsi="GHEA Grapalat"/>
                <w:iCs/>
                <w:sz w:val="23"/>
                <w:szCs w:val="23"/>
                <w:lang w:val="hy-AM"/>
              </w:rPr>
              <w:t>Համաձայն ՀՀ կառավարության 2007 թվականի մարտի 7-ի N 384-Ն որոշման հա</w:t>
            </w:r>
            <w:r w:rsidRPr="00586948">
              <w:rPr>
                <w:rFonts w:ascii="GHEA Grapalat" w:hAnsi="GHEA Grapalat"/>
                <w:iCs/>
                <w:sz w:val="23"/>
                <w:szCs w:val="23"/>
                <w:lang w:val="hy-AM"/>
              </w:rPr>
              <w:softHyphen/>
              <w:t>վելվածի 6-րդ կետի 4-րդ ենթակետի՝</w:t>
            </w:r>
            <w:r w:rsidRPr="00586948">
              <w:rPr>
                <w:rFonts w:ascii="GHEA Grapalat" w:hAnsi="GHEA Grapalat"/>
                <w:b/>
                <w:bCs/>
                <w:iCs/>
                <w:sz w:val="23"/>
                <w:szCs w:val="23"/>
                <w:lang w:val="hy-AM"/>
              </w:rPr>
              <w:t xml:space="preserve"> </w:t>
            </w:r>
            <w:r w:rsidRPr="00586948">
              <w:rPr>
                <w:rFonts w:ascii="GHEA Grapalat" w:hAnsi="GHEA Grapalat"/>
                <w:iCs/>
                <w:sz w:val="23"/>
                <w:szCs w:val="23"/>
                <w:lang w:val="hy-AM"/>
              </w:rPr>
              <w:t>բնակարանային հաշվառման մեջ ընդ</w:t>
            </w:r>
            <w:r w:rsidRPr="00586948">
              <w:rPr>
                <w:rFonts w:ascii="GHEA Grapalat" w:hAnsi="GHEA Grapalat"/>
                <w:iCs/>
                <w:sz w:val="23"/>
                <w:szCs w:val="23"/>
                <w:lang w:val="hy-AM"/>
              </w:rPr>
              <w:softHyphen/>
              <w:t>գր</w:t>
            </w:r>
            <w:r w:rsidRPr="00586948">
              <w:rPr>
                <w:rFonts w:ascii="GHEA Grapalat" w:hAnsi="GHEA Grapalat"/>
                <w:iCs/>
                <w:sz w:val="23"/>
                <w:szCs w:val="23"/>
                <w:lang w:val="hy-AM"/>
              </w:rPr>
              <w:softHyphen/>
              <w:t>կվելու նպատակով բնակարանային</w:t>
            </w:r>
            <w:r w:rsidRPr="00AD5979">
              <w:rPr>
                <w:rFonts w:ascii="GHEA Grapalat" w:hAnsi="GHEA Grapalat"/>
                <w:iCs/>
                <w:sz w:val="23"/>
                <w:szCs w:val="23"/>
                <w:lang w:val="hy-AM"/>
              </w:rPr>
              <w:t xml:space="preserve"> գործ կազմելու համար պարտադիր ներկա</w:t>
            </w:r>
            <w:r>
              <w:rPr>
                <w:rFonts w:ascii="GHEA Grapalat" w:hAnsi="GHEA Grapalat"/>
                <w:iCs/>
                <w:sz w:val="23"/>
                <w:szCs w:val="23"/>
                <w:lang w:val="hy-AM"/>
              </w:rPr>
              <w:softHyphen/>
            </w:r>
            <w:r w:rsidRPr="00AD5979">
              <w:rPr>
                <w:rFonts w:ascii="GHEA Grapalat" w:hAnsi="GHEA Grapalat"/>
                <w:iCs/>
                <w:sz w:val="23"/>
                <w:szCs w:val="23"/>
                <w:lang w:val="hy-AM"/>
              </w:rPr>
              <w:t>յացման ենթակա փաստաթղթերից են համարվում բնակարանային պայ</w:t>
            </w:r>
            <w:r>
              <w:rPr>
                <w:rFonts w:ascii="GHEA Grapalat" w:hAnsi="GHEA Grapalat"/>
                <w:iCs/>
                <w:sz w:val="23"/>
                <w:szCs w:val="23"/>
                <w:lang w:val="hy-AM"/>
              </w:rPr>
              <w:softHyphen/>
            </w:r>
            <w:r w:rsidRPr="00AD5979">
              <w:rPr>
                <w:rFonts w:ascii="GHEA Grapalat" w:hAnsi="GHEA Grapalat"/>
                <w:iCs/>
                <w:sz w:val="23"/>
                <w:szCs w:val="23"/>
                <w:lang w:val="hy-AM"/>
              </w:rPr>
              <w:t>մանների մասին` մշտական հաշվառման</w:t>
            </w:r>
            <w:r w:rsidRPr="00AD5979">
              <w:rPr>
                <w:rFonts w:ascii="GHEA Grapalat" w:hAnsi="GHEA Grapalat"/>
                <w:b/>
                <w:bCs/>
                <w:iCs/>
                <w:sz w:val="23"/>
                <w:szCs w:val="23"/>
                <w:lang w:val="hy-AM"/>
              </w:rPr>
              <w:t xml:space="preserve"> </w:t>
            </w:r>
            <w:r w:rsidRPr="00AD5979">
              <w:rPr>
                <w:rFonts w:ascii="GHEA Grapalat" w:hAnsi="GHEA Grapalat"/>
                <w:iCs/>
                <w:sz w:val="23"/>
                <w:szCs w:val="23"/>
                <w:lang w:val="hy-AM"/>
              </w:rPr>
              <w:t xml:space="preserve">(վերջին 5 տարվա ընթացքում տարբեր վայրերում հաշվառում ունենալու դեպքում` յուրաքանչյուր հաշվառման վայրից) և փաստացի բնակության վայրերից տեղեկանքները։ </w:t>
            </w:r>
          </w:p>
          <w:p w:rsidR="00326930" w:rsidRPr="00AD5979" w:rsidRDefault="00326930" w:rsidP="00A075FA">
            <w:pPr>
              <w:ind w:left="44" w:right="28" w:firstLine="567"/>
              <w:jc w:val="both"/>
              <w:rPr>
                <w:rFonts w:ascii="GHEA Grapalat" w:hAnsi="GHEA Grapalat"/>
                <w:iCs/>
                <w:lang w:val="hy-AM"/>
              </w:rPr>
            </w:pPr>
            <w:r w:rsidRPr="00AD5979">
              <w:rPr>
                <w:rFonts w:ascii="GHEA Grapalat" w:hAnsi="GHEA Grapalat"/>
                <w:iCs/>
                <w:sz w:val="23"/>
                <w:szCs w:val="23"/>
                <w:lang w:val="hy-AM"/>
              </w:rPr>
              <w:t>Հաշվի առնելով այն հանգամանքը, որ «Բնակչության պետական ռեգիստրի մասին» օրենքն ուժի մեջ է մտնելու ոչ ուշ, քան 2027 թ</w:t>
            </w:r>
            <w:r w:rsidRPr="00AD5979">
              <w:rPr>
                <w:rFonts w:ascii="GHEA Grapalat" w:hAnsi="GHEA Grapalat" w:cs="Cambria Math"/>
                <w:iCs/>
                <w:sz w:val="23"/>
                <w:szCs w:val="23"/>
                <w:lang w:val="hy-AM"/>
              </w:rPr>
              <w:t>վականի</w:t>
            </w:r>
            <w:r w:rsidRPr="00AD5979">
              <w:rPr>
                <w:rFonts w:ascii="GHEA Grapalat" w:hAnsi="GHEA Grapalat"/>
                <w:iCs/>
                <w:sz w:val="23"/>
                <w:szCs w:val="23"/>
                <w:lang w:val="hy-AM"/>
              </w:rPr>
              <w:t xml:space="preserve"> հունվարի 1-ը, առաջարկվում է նախագծով նախատեսվող պահանջները սահմանել հիշյալ օրենքի կարգավորումների համատեքստում։</w:t>
            </w:r>
            <w:r w:rsidRPr="001C1064">
              <w:rPr>
                <w:rFonts w:ascii="GHEA Grapalat" w:hAnsi="GHEA Grapalat" w:cs="Sylfaen"/>
                <w:sz w:val="23"/>
                <w:szCs w:val="23"/>
                <w:lang w:val="hy-AM"/>
              </w:rPr>
              <w:tab/>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1B0978" w:rsidRDefault="00326930" w:rsidP="00A075FA">
            <w:pPr>
              <w:jc w:val="center"/>
              <w:rPr>
                <w:rFonts w:ascii="GHEA Grapalat" w:hAnsi="GHEA Grapalat" w:cs="GHEA Grapalat"/>
                <w:b/>
                <w:bCs/>
                <w:sz w:val="23"/>
                <w:szCs w:val="23"/>
                <w:lang w:val="hy-AM" w:eastAsia="de-DE"/>
              </w:rPr>
            </w:pPr>
          </w:p>
          <w:p w:rsidR="00326930" w:rsidRPr="001B0978" w:rsidRDefault="00326930" w:rsidP="00A075FA">
            <w:pPr>
              <w:jc w:val="center"/>
              <w:rPr>
                <w:rFonts w:ascii="GHEA Grapalat" w:hAnsi="GHEA Grapalat" w:cs="GHEA Grapalat"/>
                <w:b/>
                <w:bCs/>
                <w:sz w:val="23"/>
                <w:szCs w:val="23"/>
                <w:lang w:val="hy-AM" w:eastAsia="de-DE"/>
              </w:rPr>
            </w:pPr>
            <w:r>
              <w:rPr>
                <w:rFonts w:ascii="GHEA Grapalat" w:hAnsi="GHEA Grapalat" w:cs="GHEA Grapalat"/>
                <w:b/>
                <w:bCs/>
                <w:sz w:val="23"/>
                <w:szCs w:val="23"/>
                <w:lang w:val="hy-AM" w:eastAsia="de-DE"/>
              </w:rPr>
              <w:t>Ը</w:t>
            </w:r>
            <w:r w:rsidRPr="001B0978">
              <w:rPr>
                <w:rFonts w:ascii="GHEA Grapalat" w:hAnsi="GHEA Grapalat" w:cs="GHEA Grapalat"/>
                <w:b/>
                <w:bCs/>
                <w:sz w:val="23"/>
                <w:szCs w:val="23"/>
                <w:lang w:val="hy-AM" w:eastAsia="de-DE"/>
              </w:rPr>
              <w:t>նդունվել</w:t>
            </w:r>
            <w:r>
              <w:rPr>
                <w:rFonts w:ascii="GHEA Grapalat" w:hAnsi="GHEA Grapalat" w:cs="GHEA Grapalat"/>
                <w:b/>
                <w:bCs/>
                <w:sz w:val="23"/>
                <w:szCs w:val="23"/>
                <w:lang w:val="hy-AM" w:eastAsia="de-DE"/>
              </w:rPr>
              <w:t xml:space="preserve"> է մասամբ</w:t>
            </w:r>
            <w:r w:rsidRPr="001B0978">
              <w:rPr>
                <w:rFonts w:ascii="GHEA Grapalat" w:hAnsi="GHEA Grapalat" w:cs="GHEA Grapalat"/>
                <w:b/>
                <w:bCs/>
                <w:sz w:val="23"/>
                <w:szCs w:val="23"/>
                <w:lang w:val="hy-AM" w:eastAsia="de-DE"/>
              </w:rPr>
              <w:t>:</w:t>
            </w:r>
          </w:p>
          <w:p w:rsidR="00326930" w:rsidRDefault="00326930" w:rsidP="00A075FA">
            <w:pPr>
              <w:ind w:left="48" w:right="112"/>
              <w:jc w:val="both"/>
              <w:rPr>
                <w:rFonts w:ascii="GHEA Grapalat" w:hAnsi="GHEA Grapalat" w:cs="Sylfaen"/>
                <w:bCs/>
                <w:iCs/>
                <w:color w:val="000000"/>
                <w:sz w:val="23"/>
                <w:szCs w:val="23"/>
                <w:lang w:val="hy-AM"/>
              </w:rPr>
            </w:pPr>
            <w:r w:rsidRPr="001B0978">
              <w:rPr>
                <w:rFonts w:ascii="GHEA Grapalat" w:hAnsi="GHEA Grapalat" w:cs="Sylfaen"/>
                <w:bCs/>
                <w:iCs/>
                <w:color w:val="000000"/>
                <w:sz w:val="23"/>
                <w:szCs w:val="23"/>
                <w:lang w:val="hy-AM"/>
              </w:rPr>
              <w:t xml:space="preserve">      </w:t>
            </w:r>
            <w:r w:rsidRPr="00586948">
              <w:rPr>
                <w:rFonts w:ascii="GHEA Grapalat" w:hAnsi="GHEA Grapalat"/>
                <w:iCs/>
                <w:sz w:val="23"/>
                <w:szCs w:val="23"/>
                <w:lang w:val="hy-AM"/>
              </w:rPr>
              <w:t>ՀՀ կառավարության 2007 թվականի մարտի 7-ի N 384-Ն որոշման հա</w:t>
            </w:r>
            <w:r w:rsidRPr="00586948">
              <w:rPr>
                <w:rFonts w:ascii="GHEA Grapalat" w:hAnsi="GHEA Grapalat"/>
                <w:iCs/>
                <w:sz w:val="23"/>
                <w:szCs w:val="23"/>
                <w:lang w:val="hy-AM"/>
              </w:rPr>
              <w:softHyphen/>
              <w:t xml:space="preserve">վելվածի </w:t>
            </w:r>
            <w:r w:rsidRPr="00E45204">
              <w:rPr>
                <w:rFonts w:ascii="GHEA Grapalat" w:hAnsi="GHEA Grapalat"/>
                <w:iCs/>
                <w:sz w:val="23"/>
                <w:szCs w:val="23"/>
                <w:lang w:val="hy-AM"/>
              </w:rPr>
              <w:t>(</w:t>
            </w:r>
            <w:r>
              <w:rPr>
                <w:rFonts w:ascii="GHEA Grapalat" w:hAnsi="GHEA Grapalat"/>
                <w:iCs/>
                <w:sz w:val="23"/>
                <w:szCs w:val="23"/>
                <w:lang w:val="hy-AM"/>
              </w:rPr>
              <w:t>այսուհետ՝ Հավելված</w:t>
            </w:r>
            <w:r w:rsidRPr="00E45204">
              <w:rPr>
                <w:rFonts w:ascii="GHEA Grapalat" w:hAnsi="GHEA Grapalat"/>
                <w:iCs/>
                <w:sz w:val="23"/>
                <w:szCs w:val="23"/>
                <w:lang w:val="hy-AM"/>
              </w:rPr>
              <w:t>)</w:t>
            </w:r>
            <w:r>
              <w:rPr>
                <w:rFonts w:ascii="GHEA Grapalat" w:hAnsi="GHEA Grapalat"/>
                <w:iCs/>
                <w:sz w:val="23"/>
                <w:szCs w:val="23"/>
                <w:lang w:val="hy-AM"/>
              </w:rPr>
              <w:t xml:space="preserve"> 5-րդ և </w:t>
            </w:r>
            <w:r w:rsidRPr="00586948">
              <w:rPr>
                <w:rFonts w:ascii="GHEA Grapalat" w:hAnsi="GHEA Grapalat"/>
                <w:iCs/>
                <w:sz w:val="23"/>
                <w:szCs w:val="23"/>
                <w:lang w:val="hy-AM"/>
              </w:rPr>
              <w:t>6-րդ կետ</w:t>
            </w:r>
            <w:r>
              <w:rPr>
                <w:rFonts w:ascii="GHEA Grapalat" w:hAnsi="GHEA Grapalat"/>
                <w:iCs/>
                <w:sz w:val="23"/>
                <w:szCs w:val="23"/>
                <w:lang w:val="hy-AM"/>
              </w:rPr>
              <w:t xml:space="preserve">երը վերաբերում են զինծառայողներին որպես </w:t>
            </w:r>
            <w:r>
              <w:rPr>
                <w:rFonts w:ascii="GHEA Grapalat" w:hAnsi="GHEA Grapalat"/>
                <w:iCs/>
                <w:sz w:val="23"/>
                <w:szCs w:val="23"/>
                <w:lang w:val="hy-AM"/>
              </w:rPr>
              <w:lastRenderedPageBreak/>
              <w:t>բնակարանային պայմանների բարելավման կարիքավոր հաշվառմանը, որն իրականացվել է մինչև</w:t>
            </w:r>
            <w:r>
              <w:rPr>
                <w:rFonts w:ascii="GHEA Grapalat" w:hAnsi="GHEA Grapalat" w:cs="Sylfaen"/>
                <w:bCs/>
                <w:iCs/>
                <w:color w:val="000000"/>
                <w:sz w:val="23"/>
                <w:szCs w:val="23"/>
                <w:lang w:val="hy-AM"/>
              </w:rPr>
              <w:t xml:space="preserve"> 2017 թվականի դեկտեմբերի 16-ը գործող նախկին «Զինծառայողների և նրանց ընտանիքների անդամների սոցիալական պաշտպանության մասին»</w:t>
            </w:r>
            <w:r w:rsidRPr="001B0978">
              <w:rPr>
                <w:rFonts w:ascii="GHEA Grapalat" w:hAnsi="GHEA Grapalat" w:cs="Sylfaen"/>
                <w:bCs/>
                <w:iCs/>
                <w:color w:val="000000"/>
                <w:sz w:val="23"/>
                <w:szCs w:val="23"/>
                <w:lang w:val="hy-AM"/>
              </w:rPr>
              <w:t xml:space="preserve"> </w:t>
            </w:r>
            <w:r>
              <w:rPr>
                <w:rFonts w:ascii="GHEA Grapalat" w:hAnsi="GHEA Grapalat" w:cs="Sylfaen"/>
                <w:bCs/>
                <w:iCs/>
                <w:color w:val="000000"/>
                <w:sz w:val="23"/>
                <w:szCs w:val="23"/>
                <w:lang w:val="hy-AM"/>
              </w:rPr>
              <w:t xml:space="preserve">ՀՀ օրենքի հիման վրա, իսկ նշված օրվանից </w:t>
            </w:r>
            <w:r w:rsidRPr="001B0978">
              <w:rPr>
                <w:rFonts w:ascii="GHEA Grapalat" w:hAnsi="GHEA Grapalat" w:cs="Sylfaen"/>
                <w:bCs/>
                <w:iCs/>
                <w:color w:val="000000"/>
                <w:sz w:val="23"/>
                <w:szCs w:val="23"/>
                <w:lang w:val="hy-AM"/>
              </w:rPr>
              <w:t>ուժի մեջ մտած</w:t>
            </w:r>
            <w:r w:rsidRPr="0068244D">
              <w:rPr>
                <w:rFonts w:ascii="GHEA Grapalat" w:hAnsi="GHEA Grapalat" w:cs="Sylfaen"/>
                <w:bCs/>
                <w:iCs/>
                <w:color w:val="000000"/>
                <w:sz w:val="23"/>
                <w:szCs w:val="23"/>
                <w:lang w:val="hy-AM"/>
              </w:rPr>
              <w:t xml:space="preserve"> «</w:t>
            </w:r>
            <w:r w:rsidRPr="001B0978">
              <w:rPr>
                <w:rFonts w:ascii="GHEA Grapalat" w:hAnsi="GHEA Grapalat" w:cs="GHEA Grapalat"/>
                <w:sz w:val="23"/>
                <w:szCs w:val="23"/>
                <w:lang w:val="hy-AM" w:eastAsia="de-DE"/>
              </w:rPr>
              <w:t>Զինվորական ծ</w:t>
            </w:r>
            <w:r>
              <w:rPr>
                <w:rFonts w:ascii="GHEA Grapalat" w:hAnsi="GHEA Grapalat" w:cs="GHEA Grapalat"/>
                <w:sz w:val="23"/>
                <w:szCs w:val="23"/>
                <w:lang w:val="hy-AM" w:eastAsia="de-DE"/>
              </w:rPr>
              <w:t>ա</w:t>
            </w:r>
            <w:r>
              <w:rPr>
                <w:rFonts w:ascii="GHEA Grapalat" w:hAnsi="GHEA Grapalat" w:cs="GHEA Grapalat"/>
                <w:sz w:val="23"/>
                <w:szCs w:val="23"/>
                <w:lang w:val="hy-AM" w:eastAsia="de-DE"/>
              </w:rPr>
              <w:softHyphen/>
              <w:t>ռայության և զինծառայողի կարգա</w:t>
            </w:r>
            <w:r w:rsidRPr="001B0978">
              <w:rPr>
                <w:rFonts w:ascii="GHEA Grapalat" w:hAnsi="GHEA Grapalat" w:cs="GHEA Grapalat"/>
                <w:sz w:val="23"/>
                <w:szCs w:val="23"/>
                <w:lang w:val="hy-AM" w:eastAsia="de-DE"/>
              </w:rPr>
              <w:t>վիճակի մասին</w:t>
            </w:r>
            <w:r w:rsidRPr="0068244D">
              <w:rPr>
                <w:rFonts w:ascii="GHEA Grapalat" w:hAnsi="GHEA Grapalat" w:cs="Sylfaen"/>
                <w:bCs/>
                <w:iCs/>
                <w:color w:val="000000"/>
                <w:sz w:val="23"/>
                <w:szCs w:val="23"/>
                <w:lang w:val="hy-AM"/>
              </w:rPr>
              <w:t>»</w:t>
            </w:r>
            <w:r w:rsidRPr="001B0978">
              <w:rPr>
                <w:rFonts w:ascii="GHEA Grapalat" w:hAnsi="GHEA Grapalat" w:cs="Sylfaen"/>
                <w:bCs/>
                <w:iCs/>
                <w:color w:val="000000"/>
                <w:sz w:val="23"/>
                <w:szCs w:val="23"/>
                <w:lang w:val="hy-AM"/>
              </w:rPr>
              <w:t xml:space="preserve"> օրենք</w:t>
            </w:r>
            <w:r>
              <w:rPr>
                <w:rFonts w:ascii="GHEA Grapalat" w:hAnsi="GHEA Grapalat" w:cs="Sylfaen"/>
                <w:bCs/>
                <w:iCs/>
                <w:color w:val="000000"/>
                <w:sz w:val="23"/>
                <w:szCs w:val="23"/>
                <w:lang w:val="hy-AM"/>
              </w:rPr>
              <w:t>ն այլևս չի սահմանել նման իրավունք, որի հիման վրա ներկայումս բացառապես իրականացվում է նախկինում հաշվառման կանգնած անձանց բնակարանային ապահովությունը, և նոր հաշվառում չի իրականացվում, որի կապակցությամբ իրավական անհրաժեշտություն չկա փոփոխություն կատարել փաստացի չկիրառվող դրույթներում:</w:t>
            </w:r>
          </w:p>
          <w:p w:rsidR="00326930" w:rsidRPr="001B0978" w:rsidRDefault="00326930" w:rsidP="00A075FA">
            <w:pPr>
              <w:ind w:left="48" w:right="112"/>
              <w:jc w:val="both"/>
              <w:rPr>
                <w:rFonts w:ascii="GHEA Grapalat" w:hAnsi="GHEA Grapalat" w:cs="Sylfaen"/>
                <w:bCs/>
                <w:iCs/>
                <w:color w:val="000000"/>
                <w:sz w:val="23"/>
                <w:szCs w:val="23"/>
                <w:lang w:val="hy-AM"/>
              </w:rPr>
            </w:pPr>
            <w:r>
              <w:rPr>
                <w:rFonts w:ascii="GHEA Grapalat" w:hAnsi="GHEA Grapalat"/>
                <w:iCs/>
                <w:sz w:val="23"/>
                <w:szCs w:val="23"/>
                <w:lang w:val="hy-AM"/>
              </w:rPr>
              <w:t>Միաժամանակ, առաջարկությունն իրացվել է Հավելվածի 14-րդ կետում</w:t>
            </w:r>
            <w:r w:rsidRPr="001B0978">
              <w:rPr>
                <w:rFonts w:ascii="GHEA Grapalat" w:hAnsi="GHEA Grapalat" w:cs="Sylfaen"/>
                <w:bCs/>
                <w:iCs/>
                <w:color w:val="000000"/>
                <w:sz w:val="23"/>
                <w:szCs w:val="23"/>
                <w:lang w:val="hy-AM"/>
              </w:rPr>
              <w:t>:</w:t>
            </w:r>
          </w:p>
          <w:p w:rsidR="00326930" w:rsidRPr="001C1064" w:rsidRDefault="00326930" w:rsidP="00A075FA">
            <w:pPr>
              <w:jc w:val="center"/>
              <w:rPr>
                <w:rFonts w:ascii="GHEA Grapalat" w:hAnsi="GHEA Grapalat" w:cs="GHEA Grapalat"/>
                <w:b/>
                <w:bCs/>
                <w:sz w:val="23"/>
                <w:szCs w:val="23"/>
                <w:lang w:val="hy-AM" w:eastAsia="de-DE"/>
              </w:rPr>
            </w:pPr>
          </w:p>
        </w:tc>
      </w:tr>
      <w:tr w:rsidR="00326930" w:rsidRPr="005D5B7B" w:rsidTr="00A075FA">
        <w:trPr>
          <w:tblCellSpacing w:w="0" w:type="dxa"/>
          <w:jc w:val="center"/>
        </w:trPr>
        <w:tc>
          <w:tcPr>
            <w:tcW w:w="10443"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Sylfaen"/>
                <w:b/>
                <w:bCs/>
                <w:sz w:val="23"/>
                <w:szCs w:val="23"/>
              </w:rPr>
            </w:pPr>
            <w:r>
              <w:rPr>
                <w:rFonts w:ascii="GHEA Grapalat" w:hAnsi="GHEA Grapalat" w:cs="GHEA Grapalat"/>
                <w:b/>
                <w:bCs/>
                <w:sz w:val="23"/>
                <w:szCs w:val="23"/>
                <w:lang w:eastAsia="de-DE"/>
              </w:rPr>
              <w:lastRenderedPageBreak/>
              <w:t>4</w:t>
            </w:r>
            <w:r w:rsidRPr="005D5B7B">
              <w:rPr>
                <w:rFonts w:ascii="GHEA Grapalat" w:hAnsi="GHEA Grapalat" w:cs="GHEA Grapalat"/>
                <w:b/>
                <w:bCs/>
                <w:sz w:val="23"/>
                <w:szCs w:val="23"/>
                <w:lang w:eastAsia="de-DE"/>
              </w:rPr>
              <w:t xml:space="preserve">. </w:t>
            </w:r>
            <w:r w:rsidRPr="005D5B7B">
              <w:rPr>
                <w:rFonts w:ascii="GHEA Grapalat" w:hAnsi="GHEA Grapalat" w:cs="Sylfaen"/>
                <w:b/>
                <w:bCs/>
                <w:sz w:val="23"/>
                <w:szCs w:val="23"/>
              </w:rPr>
              <w:t>Ֆինանսների նախարարություն</w:t>
            </w:r>
          </w:p>
          <w:p w:rsidR="00326930" w:rsidRPr="005D5B7B" w:rsidRDefault="00326930" w:rsidP="00A075FA">
            <w:pPr>
              <w:ind w:left="27" w:right="76" w:firstLine="618"/>
              <w:jc w:val="center"/>
              <w:rPr>
                <w:rFonts w:ascii="GHEA Grapalat" w:hAnsi="GHEA Grapalat" w:cs="Sylfaen"/>
                <w:b/>
                <w:sz w:val="23"/>
                <w:szCs w:val="23"/>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16.03.2026թ.</w:t>
            </w:r>
          </w:p>
        </w:tc>
      </w:tr>
      <w:tr w:rsidR="00326930" w:rsidRPr="005D5B7B" w:rsidTr="00A075FA">
        <w:trPr>
          <w:tblCellSpacing w:w="0" w:type="dxa"/>
          <w:jc w:val="center"/>
        </w:trPr>
        <w:tc>
          <w:tcPr>
            <w:tcW w:w="10443" w:type="dxa"/>
            <w:gridSpan w:val="2"/>
            <w:vMerge/>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ind w:left="192" w:right="190" w:firstLine="540"/>
              <w:jc w:val="both"/>
              <w:rPr>
                <w:rFonts w:ascii="GHEA Grapalat" w:hAnsi="GHEA Grapalat" w:cs="AK Courier"/>
                <w:sz w:val="23"/>
                <w:szCs w:val="23"/>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tabs>
                <w:tab w:val="left" w:pos="1305"/>
              </w:tabs>
              <w:rPr>
                <w:rFonts w:ascii="GHEA Grapalat" w:hAnsi="GHEA Grapalat" w:cs="GHEA Grapalat"/>
                <w:b/>
                <w:sz w:val="23"/>
                <w:szCs w:val="23"/>
              </w:rPr>
            </w:pPr>
            <w:r>
              <w:rPr>
                <w:rFonts w:ascii="GHEA Grapalat" w:hAnsi="GHEA Grapalat" w:cs="GHEA Grapalat"/>
                <w:b/>
                <w:sz w:val="23"/>
                <w:szCs w:val="23"/>
              </w:rPr>
              <w:tab/>
              <w:t>N 01/34-2/6064-2026</w:t>
            </w:r>
          </w:p>
        </w:tc>
      </w:tr>
      <w:tr w:rsidR="00326930" w:rsidRPr="008A0A53"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AA6BBB" w:rsidRDefault="00326930" w:rsidP="00A075FA">
            <w:pPr>
              <w:spacing w:line="276" w:lineRule="auto"/>
              <w:ind w:left="42" w:right="28" w:firstLine="570"/>
              <w:jc w:val="both"/>
              <w:rPr>
                <w:rFonts w:ascii="GHEA Grapalat" w:hAnsi="GHEA Grapalat"/>
                <w:sz w:val="23"/>
                <w:szCs w:val="23"/>
                <w:lang w:val="hy-AM"/>
              </w:rPr>
            </w:pPr>
            <w:r w:rsidRPr="00AA6BBB">
              <w:rPr>
                <w:rFonts w:ascii="GHEA Grapalat" w:hAnsi="GHEA Grapalat"/>
                <w:sz w:val="23"/>
                <w:szCs w:val="23"/>
                <w:lang w:val="hy-AM"/>
              </w:rPr>
              <w:t>Ձեր 17.02.2026թ. N ՊՆ/510/1789-2026</w:t>
            </w:r>
            <w:r w:rsidRPr="00AA6BBB">
              <w:rPr>
                <w:rFonts w:ascii="Verdana" w:hAnsi="Verdana"/>
                <w:color w:val="000000"/>
                <w:sz w:val="23"/>
                <w:szCs w:val="23"/>
                <w:shd w:val="clear" w:color="auto" w:fill="FFFFFF"/>
                <w:lang w:val="hy-AM"/>
              </w:rPr>
              <w:t xml:space="preserve"> </w:t>
            </w:r>
            <w:r w:rsidRPr="00AA6BBB">
              <w:rPr>
                <w:rFonts w:ascii="GHEA Grapalat" w:hAnsi="GHEA Grapalat"/>
                <w:sz w:val="23"/>
                <w:szCs w:val="23"/>
                <w:lang w:val="hy-AM"/>
              </w:rPr>
              <w:t xml:space="preserve">գրությամբ ներկայացված՝ «Հայաստանի Հանրապետության պաշտպանության նախարարության (այսուհետ՝ ՀՀ ՊՆ)  համակարգի բնակարանային պայմանների բարելավման հաշվառման ընդգրկված պայմանագրային զինծառայողների և նրանց հավասարեցված անձանց, ծառայությունից սահմանված կարգով արձակված նախկին զինծառայողների, զոհված (մահացած) զինծառայողների ընտանիքի անդամների և զինվորական ծառայության հետ պատճառական կապով հաշմանդամություն ունեցող նախկին զինծառայողների՝ հիփոթեքային վարկավորմամբ բնակարանային ապահովման պետական աջակցության ծրագիրը հաստատելու մասին» (այսուհետ՝ Նախագիծ 1) և «Հայաստանի Հանրապետության կառավարության 2007 թվականի մարտի 7-ի N 384-Ն որոշման մեջ փոփոխություններ և լրացումներ ու Հայաստանի Հանրապետության կառավարության 2018 թվականի դեկտեմբերի 6-ի N 1419-Ն որոշման մեջ </w:t>
            </w:r>
            <w:r w:rsidRPr="00AA6BBB">
              <w:rPr>
                <w:rFonts w:ascii="GHEA Grapalat" w:hAnsi="GHEA Grapalat"/>
                <w:sz w:val="23"/>
                <w:szCs w:val="23"/>
                <w:lang w:val="hy-AM"/>
              </w:rPr>
              <w:lastRenderedPageBreak/>
              <w:t>փոփոխություններ և լրացումներ կատարելու մասին» (այսուհետ՝ Նախագիծ 2) ՀՀ կառավարության որոշումների նախագծերի վերաբերյալ հայտնում ենք հետևյալը.</w:t>
            </w:r>
          </w:p>
          <w:p w:rsidR="00326930" w:rsidRPr="00AA6BBB" w:rsidRDefault="00326930" w:rsidP="00A075FA">
            <w:pPr>
              <w:spacing w:line="276" w:lineRule="auto"/>
              <w:ind w:left="42" w:right="28" w:firstLine="570"/>
              <w:jc w:val="both"/>
              <w:rPr>
                <w:rFonts w:ascii="GHEA Grapalat" w:hAnsi="GHEA Grapalat" w:cs="Sylfaen"/>
                <w:sz w:val="23"/>
                <w:szCs w:val="23"/>
                <w:lang w:val="hy-AM"/>
              </w:rPr>
            </w:pPr>
            <w:r w:rsidRPr="00AA6BBB">
              <w:rPr>
                <w:rFonts w:ascii="GHEA Grapalat" w:hAnsi="GHEA Grapalat"/>
                <w:b/>
                <w:sz w:val="23"/>
                <w:szCs w:val="23"/>
                <w:lang w:val="hy-AM"/>
              </w:rPr>
              <w:t xml:space="preserve">Նախագիծ 1-ով </w:t>
            </w:r>
            <w:r w:rsidRPr="00AA6BBB">
              <w:rPr>
                <w:rFonts w:ascii="GHEA Grapalat" w:hAnsi="GHEA Grapalat"/>
                <w:sz w:val="23"/>
                <w:szCs w:val="23"/>
                <w:lang w:val="hy-AM"/>
              </w:rPr>
              <w:t>առաջարկվում է ՀՀ ՊՆ</w:t>
            </w:r>
            <w:r w:rsidRPr="00AA6BBB">
              <w:rPr>
                <w:rFonts w:ascii="GHEA Grapalat" w:hAnsi="GHEA Grapalat" w:cs="Sylfaen"/>
                <w:sz w:val="23"/>
                <w:szCs w:val="23"/>
                <w:lang w:val="hy-AM"/>
              </w:rPr>
              <w:t xml:space="preserve"> համակարգի </w:t>
            </w:r>
            <w:r w:rsidRPr="00AA6BBB">
              <w:rPr>
                <w:rFonts w:ascii="GHEA Grapalat" w:hAnsi="GHEA Grapalat"/>
                <w:bCs/>
                <w:sz w:val="23"/>
                <w:szCs w:val="23"/>
                <w:lang w:val="hy-AM"/>
              </w:rPr>
              <w:t>բնակարանային պայմանների բարելավման հաշ</w:t>
            </w:r>
            <w:r w:rsidRPr="00AA6BBB">
              <w:rPr>
                <w:rFonts w:ascii="GHEA Grapalat" w:hAnsi="GHEA Grapalat"/>
                <w:bCs/>
                <w:sz w:val="23"/>
                <w:szCs w:val="23"/>
                <w:lang w:val="hy-AM"/>
              </w:rPr>
              <w:softHyphen/>
              <w:t>վառ</w:t>
            </w:r>
            <w:r w:rsidRPr="00AA6BBB">
              <w:rPr>
                <w:rFonts w:ascii="GHEA Grapalat" w:hAnsi="GHEA Grapalat"/>
                <w:bCs/>
                <w:sz w:val="23"/>
                <w:szCs w:val="23"/>
                <w:lang w:val="hy-AM"/>
              </w:rPr>
              <w:softHyphen/>
              <w:t xml:space="preserve">ման ցուցակներում ընդգրկված </w:t>
            </w:r>
            <w:r w:rsidRPr="00AA6BBB">
              <w:rPr>
                <w:rFonts w:ascii="GHEA Grapalat" w:hAnsi="GHEA Grapalat" w:cs="Sylfaen"/>
                <w:sz w:val="23"/>
                <w:szCs w:val="23"/>
                <w:lang w:val="hy-AM"/>
              </w:rPr>
              <w:t>շահառուների բնակարանային ապահովումն իրականաց</w:t>
            </w:r>
            <w:r w:rsidRPr="00AA6BBB">
              <w:rPr>
                <w:rFonts w:ascii="GHEA Grapalat" w:hAnsi="GHEA Grapalat" w:cs="Sylfaen"/>
                <w:sz w:val="23"/>
                <w:szCs w:val="23"/>
                <w:lang w:val="hy-AM"/>
              </w:rPr>
              <w:softHyphen/>
              <w:t xml:space="preserve">նել </w:t>
            </w:r>
            <w:r w:rsidRPr="00AA6BBB">
              <w:rPr>
                <w:rFonts w:ascii="GHEA Grapalat" w:hAnsi="GHEA Grapalat" w:cs="Sylfaen"/>
                <w:b/>
                <w:sz w:val="23"/>
                <w:szCs w:val="23"/>
                <w:lang w:val="hy-AM"/>
              </w:rPr>
              <w:t xml:space="preserve">հիփոթեքային վարկավորման </w:t>
            </w:r>
            <w:r w:rsidRPr="00AA6BBB">
              <w:rPr>
                <w:rFonts w:ascii="GHEA Grapalat" w:hAnsi="GHEA Grapalat"/>
                <w:b/>
                <w:sz w:val="23"/>
                <w:szCs w:val="23"/>
                <w:lang w:val="hy-AM"/>
              </w:rPr>
              <w:t>պետա</w:t>
            </w:r>
            <w:r w:rsidRPr="00AA6BBB">
              <w:rPr>
                <w:rFonts w:ascii="GHEA Grapalat" w:hAnsi="GHEA Grapalat"/>
                <w:b/>
                <w:sz w:val="23"/>
                <w:szCs w:val="23"/>
                <w:lang w:val="hy-AM"/>
              </w:rPr>
              <w:softHyphen/>
              <w:t>կան աջակցու</w:t>
            </w:r>
            <w:r w:rsidRPr="00AA6BBB">
              <w:rPr>
                <w:rFonts w:ascii="GHEA Grapalat" w:hAnsi="GHEA Grapalat"/>
                <w:b/>
                <w:sz w:val="23"/>
                <w:szCs w:val="23"/>
                <w:lang w:val="hy-AM"/>
              </w:rPr>
              <w:softHyphen/>
              <w:t xml:space="preserve">թյան </w:t>
            </w:r>
            <w:r w:rsidRPr="00AA6BBB">
              <w:rPr>
                <w:rFonts w:ascii="GHEA Grapalat" w:hAnsi="GHEA Grapalat" w:cs="Sylfaen"/>
                <w:b/>
                <w:sz w:val="23"/>
                <w:szCs w:val="23"/>
                <w:lang w:val="hy-AM"/>
              </w:rPr>
              <w:t xml:space="preserve">ծրագրի </w:t>
            </w:r>
            <w:r w:rsidRPr="00AA6BBB">
              <w:rPr>
                <w:rFonts w:ascii="GHEA Grapalat" w:hAnsi="GHEA Grapalat"/>
                <w:sz w:val="23"/>
                <w:szCs w:val="23"/>
                <w:lang w:val="hy-AM"/>
              </w:rPr>
              <w:t xml:space="preserve">(այսուհետ՝ Ծրագիր) </w:t>
            </w:r>
            <w:r w:rsidRPr="00AA6BBB">
              <w:rPr>
                <w:rFonts w:ascii="GHEA Grapalat" w:hAnsi="GHEA Grapalat" w:cs="Sylfaen"/>
                <w:sz w:val="23"/>
                <w:szCs w:val="23"/>
                <w:lang w:val="hy-AM"/>
              </w:rPr>
              <w:t>միջոցով՝ սահմանելով համապատասխան իրավական հիմքեր</w:t>
            </w:r>
            <w:r w:rsidRPr="00AA6BBB">
              <w:rPr>
                <w:rFonts w:ascii="GHEA Grapalat" w:hAnsi="GHEA Grapalat"/>
                <w:sz w:val="23"/>
                <w:szCs w:val="23"/>
                <w:lang w:val="hy-AM"/>
              </w:rPr>
              <w:t xml:space="preserve"> փուլային տարբերակով </w:t>
            </w:r>
            <w:r w:rsidRPr="00AA6BBB">
              <w:rPr>
                <w:rFonts w:ascii="GHEA Grapalat" w:hAnsi="GHEA Grapalat" w:cs="Sylfaen"/>
                <w:sz w:val="23"/>
                <w:szCs w:val="23"/>
                <w:lang w:val="hy-AM"/>
              </w:rPr>
              <w:t xml:space="preserve">լուծելու շուրջ </w:t>
            </w:r>
            <w:r w:rsidRPr="00AA6BBB">
              <w:rPr>
                <w:rFonts w:ascii="GHEA Grapalat" w:hAnsi="GHEA Grapalat"/>
                <w:sz w:val="23"/>
                <w:szCs w:val="23"/>
                <w:lang w:val="hy-AM"/>
              </w:rPr>
              <w:t>2850 շահառուների բնակապահովման հարցը</w:t>
            </w:r>
            <w:r w:rsidRPr="00AA6BBB">
              <w:rPr>
                <w:rFonts w:ascii="GHEA Grapalat" w:hAnsi="GHEA Grapalat" w:cs="Sylfaen"/>
                <w:sz w:val="23"/>
                <w:szCs w:val="23"/>
                <w:lang w:val="hy-AM"/>
              </w:rPr>
              <w:t>:</w:t>
            </w:r>
          </w:p>
          <w:p w:rsidR="00326930" w:rsidRPr="00AA6BBB" w:rsidRDefault="00326930" w:rsidP="00A075FA">
            <w:pPr>
              <w:spacing w:line="276" w:lineRule="auto"/>
              <w:ind w:left="42" w:right="28" w:firstLine="570"/>
              <w:jc w:val="both"/>
              <w:rPr>
                <w:rFonts w:ascii="GHEA Grapalat" w:hAnsi="GHEA Grapalat"/>
                <w:sz w:val="23"/>
                <w:szCs w:val="23"/>
                <w:lang w:val="hy-AM"/>
              </w:rPr>
            </w:pPr>
            <w:r w:rsidRPr="00AA6BBB">
              <w:rPr>
                <w:rFonts w:ascii="GHEA Grapalat" w:hAnsi="GHEA Grapalat"/>
                <w:sz w:val="23"/>
                <w:szCs w:val="23"/>
                <w:lang w:val="hy-AM"/>
              </w:rPr>
              <w:t xml:space="preserve">Ըստ հիմնավորման, Նախագիծ 1-ի ընդունման դեպքում, ՀՀ ՊՆ </w:t>
            </w:r>
            <w:r w:rsidRPr="00AA6BBB">
              <w:rPr>
                <w:rFonts w:ascii="GHEA Grapalat" w:hAnsi="GHEA Grapalat"/>
                <w:bCs/>
                <w:sz w:val="23"/>
                <w:szCs w:val="23"/>
                <w:lang w:val="hy-AM"/>
              </w:rPr>
              <w:t>համակարգի բնակարանային պայմանների բարելավման հաշ</w:t>
            </w:r>
            <w:r w:rsidRPr="00AA6BBB">
              <w:rPr>
                <w:rFonts w:ascii="GHEA Grapalat" w:hAnsi="GHEA Grapalat"/>
                <w:bCs/>
                <w:sz w:val="23"/>
                <w:szCs w:val="23"/>
                <w:lang w:val="hy-AM"/>
              </w:rPr>
              <w:softHyphen/>
              <w:t>վառ</w:t>
            </w:r>
            <w:r w:rsidRPr="00AA6BBB">
              <w:rPr>
                <w:rFonts w:ascii="GHEA Grapalat" w:hAnsi="GHEA Grapalat"/>
                <w:bCs/>
                <w:sz w:val="23"/>
                <w:szCs w:val="23"/>
                <w:lang w:val="hy-AM"/>
              </w:rPr>
              <w:softHyphen/>
              <w:t xml:space="preserve">ման ցուցակներում </w:t>
            </w:r>
            <w:r w:rsidRPr="00AA6BBB">
              <w:rPr>
                <w:rFonts w:ascii="GHEA Grapalat" w:hAnsi="GHEA Grapalat"/>
                <w:sz w:val="23"/>
                <w:szCs w:val="23"/>
                <w:lang w:val="hy-AM"/>
              </w:rPr>
              <w:t>ընդգրկված թվով 2850 զինծառայողների հիփոթե</w:t>
            </w:r>
            <w:r w:rsidRPr="00AA6BBB">
              <w:rPr>
                <w:rFonts w:ascii="GHEA Grapalat" w:hAnsi="GHEA Grapalat"/>
                <w:sz w:val="23"/>
                <w:szCs w:val="23"/>
                <w:lang w:val="hy-AM"/>
              </w:rPr>
              <w:softHyphen/>
              <w:t>քային վարկավորմամբ 5 փուլերով՝ յուրաքանչյուր փուլում կան</w:t>
            </w:r>
            <w:r w:rsidRPr="00AA6BBB">
              <w:rPr>
                <w:rFonts w:ascii="GHEA Grapalat" w:hAnsi="GHEA Grapalat"/>
                <w:sz w:val="23"/>
                <w:szCs w:val="23"/>
                <w:lang w:val="hy-AM"/>
              </w:rPr>
              <w:softHyphen/>
              <w:t>խա</w:t>
            </w:r>
            <w:r w:rsidRPr="00AA6BBB">
              <w:rPr>
                <w:rFonts w:ascii="GHEA Grapalat" w:hAnsi="GHEA Grapalat"/>
                <w:sz w:val="23"/>
                <w:szCs w:val="23"/>
                <w:lang w:val="hy-AM"/>
              </w:rPr>
              <w:softHyphen/>
              <w:t>վճարի, իսկ 10 տարվա ընթացքում՝ մայր գումարի և տոկո</w:t>
            </w:r>
            <w:r w:rsidRPr="00AA6BBB">
              <w:rPr>
                <w:rFonts w:ascii="GHEA Grapalat" w:hAnsi="GHEA Grapalat"/>
                <w:sz w:val="23"/>
                <w:szCs w:val="23"/>
                <w:lang w:val="hy-AM"/>
              </w:rPr>
              <w:softHyphen/>
              <w:t>սա</w:t>
            </w:r>
            <w:r w:rsidRPr="00AA6BBB">
              <w:rPr>
                <w:rFonts w:ascii="GHEA Grapalat" w:hAnsi="GHEA Grapalat"/>
                <w:sz w:val="23"/>
                <w:szCs w:val="23"/>
                <w:lang w:val="hy-AM"/>
              </w:rPr>
              <w:softHyphen/>
              <w:t>դրույքի մարման պարագայում 2025թ. 4-րդ եռամ</w:t>
            </w:r>
            <w:r w:rsidRPr="00AA6BBB">
              <w:rPr>
                <w:rFonts w:ascii="GHEA Grapalat" w:hAnsi="GHEA Grapalat"/>
                <w:sz w:val="23"/>
                <w:szCs w:val="23"/>
                <w:lang w:val="hy-AM"/>
              </w:rPr>
              <w:softHyphen/>
              <w:t>սյակի դրու</w:t>
            </w:r>
            <w:r w:rsidRPr="00AA6BBB">
              <w:rPr>
                <w:rFonts w:ascii="GHEA Grapalat" w:hAnsi="GHEA Grapalat"/>
                <w:sz w:val="23"/>
                <w:szCs w:val="23"/>
                <w:lang w:val="hy-AM"/>
              </w:rPr>
              <w:softHyphen/>
              <w:t>թյամբ Կադաստրի կոմիտեի կողմից ներկայացված՝ Երևան քաղաքի վարչա</w:t>
            </w:r>
            <w:r w:rsidRPr="00AA6BBB">
              <w:rPr>
                <w:rFonts w:ascii="GHEA Grapalat" w:hAnsi="GHEA Grapalat"/>
                <w:sz w:val="23"/>
                <w:szCs w:val="23"/>
                <w:lang w:val="hy-AM"/>
              </w:rPr>
              <w:softHyphen/>
            </w:r>
            <w:r w:rsidRPr="00AA6BBB">
              <w:rPr>
                <w:rFonts w:ascii="GHEA Grapalat" w:hAnsi="GHEA Grapalat"/>
                <w:sz w:val="23"/>
                <w:szCs w:val="23"/>
                <w:lang w:val="hy-AM"/>
              </w:rPr>
              <w:softHyphen/>
              <w:t>կան շրջաններում և մարզերում բազմա</w:t>
            </w:r>
            <w:r w:rsidRPr="00AA6BBB">
              <w:rPr>
                <w:rFonts w:ascii="GHEA Grapalat" w:hAnsi="GHEA Grapalat"/>
                <w:sz w:val="23"/>
                <w:szCs w:val="23"/>
                <w:lang w:val="hy-AM"/>
              </w:rPr>
              <w:softHyphen/>
              <w:t>բնա</w:t>
            </w:r>
            <w:r w:rsidRPr="00AA6BBB">
              <w:rPr>
                <w:rFonts w:ascii="GHEA Grapalat" w:hAnsi="GHEA Grapalat"/>
                <w:sz w:val="23"/>
                <w:szCs w:val="23"/>
                <w:lang w:val="hy-AM"/>
              </w:rPr>
              <w:softHyphen/>
            </w:r>
            <w:r w:rsidRPr="00AA6BBB">
              <w:rPr>
                <w:rFonts w:ascii="GHEA Grapalat" w:hAnsi="GHEA Grapalat"/>
                <w:sz w:val="23"/>
                <w:szCs w:val="23"/>
                <w:lang w:val="hy-AM"/>
              </w:rPr>
              <w:softHyphen/>
              <w:t>կա</w:t>
            </w:r>
            <w:r w:rsidRPr="00AA6BBB">
              <w:rPr>
                <w:rFonts w:ascii="GHEA Grapalat" w:hAnsi="GHEA Grapalat"/>
                <w:sz w:val="23"/>
                <w:szCs w:val="23"/>
                <w:lang w:val="hy-AM"/>
              </w:rPr>
              <w:softHyphen/>
              <w:t>րան բնակելի շենքերի բնա</w:t>
            </w:r>
            <w:r w:rsidRPr="00AA6BBB">
              <w:rPr>
                <w:rFonts w:ascii="GHEA Grapalat" w:hAnsi="GHEA Grapalat"/>
                <w:sz w:val="23"/>
                <w:szCs w:val="23"/>
                <w:lang w:val="hy-AM"/>
              </w:rPr>
              <w:softHyphen/>
              <w:t>կա</w:t>
            </w:r>
            <w:r w:rsidRPr="00AA6BBB">
              <w:rPr>
                <w:rFonts w:ascii="GHEA Grapalat" w:hAnsi="GHEA Grapalat"/>
                <w:sz w:val="23"/>
                <w:szCs w:val="23"/>
                <w:lang w:val="hy-AM"/>
              </w:rPr>
              <w:softHyphen/>
              <w:t>րան</w:t>
            </w:r>
            <w:r w:rsidRPr="00AA6BBB">
              <w:rPr>
                <w:rFonts w:ascii="GHEA Grapalat" w:hAnsi="GHEA Grapalat"/>
                <w:sz w:val="23"/>
                <w:szCs w:val="23"/>
                <w:lang w:val="hy-AM"/>
              </w:rPr>
              <w:softHyphen/>
              <w:t>ների շուկայում ձևավորված շուկա</w:t>
            </w:r>
            <w:r w:rsidRPr="00AA6BBB">
              <w:rPr>
                <w:rFonts w:ascii="GHEA Grapalat" w:hAnsi="GHEA Grapalat"/>
                <w:sz w:val="23"/>
                <w:szCs w:val="23"/>
                <w:lang w:val="hy-AM"/>
              </w:rPr>
              <w:softHyphen/>
              <w:t>յա</w:t>
            </w:r>
            <w:r w:rsidRPr="00AA6BBB">
              <w:rPr>
                <w:rFonts w:ascii="GHEA Grapalat" w:hAnsi="GHEA Grapalat"/>
                <w:sz w:val="23"/>
                <w:szCs w:val="23"/>
                <w:lang w:val="hy-AM"/>
              </w:rPr>
              <w:softHyphen/>
              <w:t>կան միջին գների հաշվարկով Ծրագրի արժեքը կկազմի շուրջ 87.4 մլրդ դրամ (կան</w:t>
            </w:r>
            <w:r w:rsidRPr="00AA6BBB">
              <w:rPr>
                <w:rFonts w:ascii="GHEA Grapalat" w:hAnsi="GHEA Grapalat"/>
                <w:sz w:val="23"/>
                <w:szCs w:val="23"/>
                <w:lang w:val="hy-AM"/>
              </w:rPr>
              <w:softHyphen/>
              <w:t>խա</w:t>
            </w:r>
            <w:r w:rsidRPr="00AA6BBB">
              <w:rPr>
                <w:rFonts w:ascii="GHEA Grapalat" w:hAnsi="GHEA Grapalat"/>
                <w:sz w:val="23"/>
                <w:szCs w:val="23"/>
                <w:lang w:val="hy-AM"/>
              </w:rPr>
              <w:softHyphen/>
              <w:t xml:space="preserve">վճար՝ 5.5 մլրդ դրամ, մայր գումար՝ 49.6 մլրդ + տոկոսադրույք` 32.4 մլրդ դրամ): </w:t>
            </w:r>
          </w:p>
          <w:p w:rsidR="00326930" w:rsidRPr="00AA6BBB" w:rsidRDefault="00326930" w:rsidP="00A075FA">
            <w:pPr>
              <w:spacing w:line="276" w:lineRule="auto"/>
              <w:ind w:left="42" w:right="28" w:firstLine="570"/>
              <w:jc w:val="both"/>
              <w:rPr>
                <w:rFonts w:ascii="GHEA Grapalat" w:hAnsi="GHEA Grapalat"/>
                <w:sz w:val="23"/>
                <w:szCs w:val="23"/>
                <w:lang w:val="hy-AM"/>
              </w:rPr>
            </w:pPr>
            <w:r w:rsidRPr="00AA6BBB">
              <w:rPr>
                <w:rFonts w:ascii="GHEA Grapalat" w:hAnsi="GHEA Grapalat"/>
                <w:sz w:val="23"/>
                <w:szCs w:val="23"/>
                <w:lang w:val="hy-AM"/>
              </w:rPr>
              <w:t>Ընդ որում, 10 տարվա կտրվածքով այս նպատակով ներկայիս գներով հաշվարկված բնակարանների արժեքների նկատմամբ հավելյալ կպահանջվի շուրջ 32.4 մլրդ դրամի ծախս միայն տոկոսների մարման գծով, որը պետական բյուջեի կատարման տեսանկյունից խիստ ռիսկային է՝ հաշվի առնելով, որ ՀՀ կառավարության 05.03.2026թ. N 244-Ն որոշմամբ արդեն իսկ հաստատվել են կենսաթոշակների և նպաստների բարձրացմանը վերաբերող դրույթները (նվազագույն և հիմնական կենսաթոշակների չափերի ավելացման մասով), որի արդյունքում սոցիալական պաշտպանության ոլորտի միայն 2026թ.-ի ինն ամիսների հավելյալ կարիքը կազմում է 78.7 մլրդ դրամ։</w:t>
            </w:r>
          </w:p>
          <w:p w:rsidR="00326930" w:rsidRPr="00AA6BBB" w:rsidRDefault="00326930" w:rsidP="00A075FA">
            <w:pPr>
              <w:spacing w:line="276" w:lineRule="auto"/>
              <w:ind w:left="42" w:right="28" w:firstLine="570"/>
              <w:jc w:val="both"/>
              <w:rPr>
                <w:rFonts w:ascii="GHEA Grapalat" w:hAnsi="GHEA Grapalat"/>
                <w:sz w:val="24"/>
                <w:szCs w:val="24"/>
                <w:lang w:val="hy-AM"/>
              </w:rPr>
            </w:pPr>
            <w:r w:rsidRPr="00AA6BBB">
              <w:rPr>
                <w:rFonts w:ascii="GHEA Grapalat" w:hAnsi="GHEA Grapalat"/>
                <w:sz w:val="23"/>
                <w:szCs w:val="23"/>
                <w:lang w:val="hy-AM"/>
              </w:rPr>
              <w:t xml:space="preserve">Նախագծով հստակեցված չէ նաև յուրաքանչյուր փուլի մեկնարկի և ավարտի համար նախատեսված ժամանակահատվածը: Մասնավորապես՝ «Ծրագրի երկրորդ փուլը մեկնարկում է </w:t>
            </w:r>
            <w:r w:rsidRPr="00AA6BBB">
              <w:rPr>
                <w:rFonts w:ascii="GHEA Grapalat" w:hAnsi="GHEA Grapalat"/>
                <w:b/>
                <w:sz w:val="23"/>
                <w:szCs w:val="23"/>
                <w:lang w:val="hy-AM"/>
              </w:rPr>
              <w:t>ոչ ուշ, քան</w:t>
            </w:r>
            <w:r w:rsidRPr="00AA6BBB">
              <w:rPr>
                <w:rFonts w:ascii="GHEA Grapalat" w:hAnsi="GHEA Grapalat"/>
                <w:sz w:val="23"/>
                <w:szCs w:val="23"/>
                <w:lang w:val="hy-AM"/>
              </w:rPr>
              <w:t xml:space="preserve"> 2028 թվականի հունվարի 1-ը» եզրույթից պարզ չէ թե </w:t>
            </w:r>
            <w:r w:rsidRPr="00AA6BBB">
              <w:rPr>
                <w:rFonts w:ascii="GHEA Grapalat" w:hAnsi="GHEA Grapalat"/>
                <w:sz w:val="23"/>
                <w:szCs w:val="23"/>
                <w:lang w:val="hy-AM"/>
              </w:rPr>
              <w:lastRenderedPageBreak/>
              <w:t xml:space="preserve">երբ է կոնկրետ այն մեկնարկելու, ինչպես նաև 2027թ.-ի 1-ին փուլի շահառու հանդիսացող անձիք կարող են արդյոք Ծրագրով նախատեսված հիփոթեքային վարկավորումից օգտվել 2029թ.-ին: Հետևաբար առաջարկում ենք հստակեցնել յուրաքանչյուր փուլի ազդարարման սկիզբն ու ավարտը: </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326930" w:rsidRDefault="00326930" w:rsidP="00A075FA">
            <w:pPr>
              <w:spacing w:line="276" w:lineRule="auto"/>
              <w:ind w:right="22"/>
              <w:jc w:val="center"/>
              <w:rPr>
                <w:rFonts w:ascii="GHEA Grapalat" w:hAnsi="GHEA Grapalat" w:cs="GHEA Grapalat"/>
                <w:b/>
                <w:sz w:val="23"/>
                <w:szCs w:val="23"/>
                <w:lang w:val="hy-AM"/>
              </w:rPr>
            </w:pPr>
            <w:r w:rsidRPr="00326930">
              <w:rPr>
                <w:rFonts w:ascii="GHEA Grapalat" w:hAnsi="GHEA Grapalat" w:cs="GHEA Grapalat"/>
                <w:b/>
                <w:sz w:val="23"/>
                <w:szCs w:val="23"/>
                <w:lang w:val="hy-AM"/>
              </w:rPr>
              <w:lastRenderedPageBreak/>
              <w:t>Չի ընդունվել:</w:t>
            </w:r>
          </w:p>
          <w:p w:rsidR="00326930" w:rsidRPr="00326930" w:rsidRDefault="00326930" w:rsidP="00A075FA">
            <w:pPr>
              <w:spacing w:line="276" w:lineRule="auto"/>
              <w:ind w:left="48" w:right="22"/>
              <w:jc w:val="both"/>
              <w:rPr>
                <w:rFonts w:ascii="GHEA Grapalat" w:hAnsi="GHEA Grapalat" w:cs="GHEA Grapalat"/>
                <w:sz w:val="23"/>
                <w:szCs w:val="23"/>
                <w:lang w:val="hy-AM"/>
              </w:rPr>
            </w:pPr>
            <w:r w:rsidRPr="00326930">
              <w:rPr>
                <w:rFonts w:ascii="GHEA Grapalat" w:hAnsi="GHEA Grapalat" w:cs="GHEA Grapalat"/>
                <w:sz w:val="23"/>
                <w:szCs w:val="23"/>
                <w:lang w:val="hy-AM"/>
              </w:rPr>
              <w:t xml:space="preserve">         Ծրագրի նախագիծը մշակվել է 5-ամյա ժամկետում բնակարանային հաշվառման ընդգրկված բոլոր շահառու-ների բնակարանային խնդիրները լուծելու հանձնառության շրջանակներում:</w:t>
            </w:r>
          </w:p>
          <w:p w:rsidR="00326930" w:rsidRPr="008A0A53" w:rsidRDefault="00326930" w:rsidP="00A075FA">
            <w:pPr>
              <w:shd w:val="clear" w:color="auto" w:fill="FFFFFF"/>
              <w:spacing w:line="276" w:lineRule="auto"/>
              <w:ind w:left="48" w:right="22"/>
              <w:jc w:val="both"/>
              <w:rPr>
                <w:rFonts w:ascii="GHEA Grapalat" w:hAnsi="GHEA Grapalat"/>
                <w:noProof w:val="0"/>
                <w:color w:val="000000"/>
                <w:sz w:val="23"/>
                <w:szCs w:val="23"/>
                <w:lang w:val="hy-AM" w:eastAsia="en-US"/>
              </w:rPr>
            </w:pPr>
            <w:r w:rsidRPr="00326930">
              <w:rPr>
                <w:rFonts w:ascii="GHEA Grapalat" w:eastAsia="Arial Unicode MS" w:hAnsi="GHEA Grapalat" w:cs="Arial Unicode MS"/>
                <w:noProof w:val="0"/>
                <w:sz w:val="23"/>
                <w:szCs w:val="23"/>
                <w:lang w:val="hy-AM" w:eastAsia="en-US"/>
              </w:rPr>
              <w:t xml:space="preserve">      Բացի այդ, Ծրագրի նախագծի հավելվածի </w:t>
            </w:r>
            <w:r w:rsidRPr="008A0A53">
              <w:rPr>
                <w:rFonts w:ascii="GHEA Grapalat" w:eastAsia="Arial Unicode MS" w:hAnsi="GHEA Grapalat" w:cs="Arial Unicode MS"/>
                <w:noProof w:val="0"/>
                <w:sz w:val="23"/>
                <w:szCs w:val="23"/>
                <w:lang w:val="hy-AM" w:eastAsia="en-US"/>
              </w:rPr>
              <w:t>6</w:t>
            </w:r>
            <w:r w:rsidRPr="00326930">
              <w:rPr>
                <w:rFonts w:ascii="GHEA Grapalat" w:eastAsia="Arial Unicode MS" w:hAnsi="GHEA Grapalat" w:cs="Arial Unicode MS"/>
                <w:noProof w:val="0"/>
                <w:sz w:val="23"/>
                <w:szCs w:val="23"/>
                <w:lang w:val="hy-AM" w:eastAsia="en-US"/>
              </w:rPr>
              <w:t xml:space="preserve">-րդ կետով սահմանված է, որ </w:t>
            </w:r>
            <w:r w:rsidRPr="008A0A53">
              <w:rPr>
                <w:rFonts w:ascii="GHEA Grapalat" w:eastAsia="Arial Unicode MS" w:hAnsi="GHEA Grapalat" w:cs="Arial Unicode MS"/>
                <w:noProof w:val="0"/>
                <w:sz w:val="23"/>
                <w:szCs w:val="23"/>
                <w:lang w:val="hy-AM" w:eastAsia="en-US"/>
              </w:rPr>
              <w:t>Շահառուն սույն ծրագրից կարող է օգտվել մեկ անգամ (մեկ հիփոթեքային վարկի շրջանակնե</w:t>
            </w:r>
            <w:r w:rsidRPr="008A0A53">
              <w:rPr>
                <w:rFonts w:ascii="GHEA Grapalat" w:eastAsia="Arial Unicode MS" w:hAnsi="GHEA Grapalat" w:cs="Arial Unicode MS"/>
                <w:noProof w:val="0"/>
                <w:sz w:val="23"/>
                <w:szCs w:val="23"/>
                <w:lang w:val="hy-AM" w:eastAsia="en-US"/>
              </w:rPr>
              <w:softHyphen/>
              <w:t>րում)</w:t>
            </w:r>
            <w:r w:rsidRPr="00326930">
              <w:rPr>
                <w:rFonts w:ascii="GHEA Grapalat" w:eastAsia="Arial Unicode MS" w:hAnsi="GHEA Grapalat" w:cs="Arial Unicode MS"/>
                <w:noProof w:val="0"/>
                <w:sz w:val="23"/>
                <w:szCs w:val="23"/>
                <w:lang w:val="hy-AM" w:eastAsia="en-US"/>
              </w:rPr>
              <w:t xml:space="preserve">, ուստի 2027թ. շահառու հանդիսացած և ծրագրից արդեն իսկ օգտված շահառուն 2029թվականին կրկին անգամ չի կարող օգտվել տվյալ ծրագրից: Ընդ որում, </w:t>
            </w:r>
            <w:r w:rsidRPr="008A0A53">
              <w:rPr>
                <w:rFonts w:ascii="GHEA Grapalat" w:hAnsi="GHEA Grapalat"/>
                <w:noProof w:val="0"/>
                <w:color w:val="000000"/>
                <w:sz w:val="23"/>
                <w:szCs w:val="23"/>
                <w:lang w:val="hy-AM" w:eastAsia="en-US"/>
              </w:rPr>
              <w:t>«Հայաստանի Հանրապետության կառավարության</w:t>
            </w:r>
            <w:r w:rsidRPr="008A0A53">
              <w:rPr>
                <w:rFonts w:ascii="GHEA Grapalat" w:hAnsi="GHEA Grapalat"/>
                <w:noProof w:val="0"/>
                <w:color w:val="000000"/>
                <w:sz w:val="23"/>
                <w:szCs w:val="23"/>
                <w:lang w:val="af-ZA" w:eastAsia="en-US"/>
              </w:rPr>
              <w:t xml:space="preserve"> 2007 </w:t>
            </w:r>
            <w:r w:rsidRPr="008A0A53">
              <w:rPr>
                <w:rFonts w:ascii="GHEA Grapalat" w:hAnsi="GHEA Grapalat"/>
                <w:noProof w:val="0"/>
                <w:color w:val="000000"/>
                <w:sz w:val="23"/>
                <w:szCs w:val="23"/>
                <w:lang w:val="hy-AM" w:eastAsia="en-US"/>
              </w:rPr>
              <w:lastRenderedPageBreak/>
              <w:t>թվականի</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մարտի</w:t>
            </w:r>
            <w:r w:rsidRPr="008A0A53">
              <w:rPr>
                <w:rFonts w:ascii="GHEA Grapalat" w:hAnsi="GHEA Grapalat"/>
                <w:noProof w:val="0"/>
                <w:color w:val="000000"/>
                <w:sz w:val="23"/>
                <w:szCs w:val="23"/>
                <w:lang w:val="af-ZA" w:eastAsia="en-US"/>
              </w:rPr>
              <w:t xml:space="preserve"> 7-</w:t>
            </w:r>
            <w:r w:rsidRPr="008A0A53">
              <w:rPr>
                <w:rFonts w:ascii="GHEA Grapalat" w:hAnsi="GHEA Grapalat"/>
                <w:noProof w:val="0"/>
                <w:color w:val="000000"/>
                <w:sz w:val="23"/>
                <w:szCs w:val="23"/>
                <w:lang w:val="hy-AM" w:eastAsia="en-US"/>
              </w:rPr>
              <w:t xml:space="preserve">ի </w:t>
            </w:r>
            <w:r w:rsidRPr="008A0A53">
              <w:rPr>
                <w:rFonts w:ascii="GHEA Grapalat" w:hAnsi="GHEA Grapalat"/>
                <w:noProof w:val="0"/>
                <w:color w:val="000000"/>
                <w:sz w:val="23"/>
                <w:szCs w:val="23"/>
                <w:lang w:val="af-ZA" w:eastAsia="en-US"/>
              </w:rPr>
              <w:t>N 384-</w:t>
            </w:r>
            <w:r w:rsidRPr="008A0A53">
              <w:rPr>
                <w:rFonts w:ascii="GHEA Grapalat" w:hAnsi="GHEA Grapalat"/>
                <w:noProof w:val="0"/>
                <w:color w:val="000000"/>
                <w:sz w:val="23"/>
                <w:szCs w:val="23"/>
                <w:lang w:val="hy-AM" w:eastAsia="en-US"/>
              </w:rPr>
              <w:t>Ն</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որոշման</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մեջ</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փոփոխու</w:t>
            </w:r>
            <w:r w:rsidRPr="00326930">
              <w:rPr>
                <w:rFonts w:ascii="GHEA Grapalat" w:hAnsi="GHEA Grapalat"/>
                <w:noProof w:val="0"/>
                <w:color w:val="000000"/>
                <w:sz w:val="23"/>
                <w:szCs w:val="23"/>
                <w:lang w:val="hy-AM" w:eastAsia="en-US"/>
              </w:rPr>
              <w:t>-</w:t>
            </w:r>
            <w:r w:rsidRPr="008A0A53">
              <w:rPr>
                <w:rFonts w:ascii="GHEA Grapalat" w:hAnsi="GHEA Grapalat"/>
                <w:noProof w:val="0"/>
                <w:color w:val="000000"/>
                <w:sz w:val="23"/>
                <w:szCs w:val="23"/>
                <w:lang w:val="hy-AM" w:eastAsia="en-US"/>
              </w:rPr>
              <w:t>թյուններ</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և</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լրացումներ ու Հայաստանի</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Հանրապետության</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կառավարության</w:t>
            </w:r>
            <w:r w:rsidRPr="008A0A53">
              <w:rPr>
                <w:rFonts w:ascii="GHEA Grapalat" w:hAnsi="GHEA Grapalat"/>
                <w:noProof w:val="0"/>
                <w:color w:val="000000"/>
                <w:sz w:val="23"/>
                <w:szCs w:val="23"/>
                <w:lang w:val="af-ZA" w:eastAsia="en-US"/>
              </w:rPr>
              <w:t xml:space="preserve"> 2018 </w:t>
            </w:r>
            <w:r w:rsidRPr="008A0A53">
              <w:rPr>
                <w:rFonts w:ascii="GHEA Grapalat" w:hAnsi="GHEA Grapalat"/>
                <w:noProof w:val="0"/>
                <w:color w:val="000000"/>
                <w:sz w:val="23"/>
                <w:szCs w:val="23"/>
                <w:lang w:val="hy-AM" w:eastAsia="en-US"/>
              </w:rPr>
              <w:t>թվականի</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դեկտեմբերի</w:t>
            </w:r>
            <w:r w:rsidRPr="008A0A53">
              <w:rPr>
                <w:rFonts w:ascii="GHEA Grapalat" w:hAnsi="GHEA Grapalat"/>
                <w:noProof w:val="0"/>
                <w:color w:val="000000"/>
                <w:sz w:val="23"/>
                <w:szCs w:val="23"/>
                <w:lang w:val="af-ZA" w:eastAsia="en-US"/>
              </w:rPr>
              <w:t xml:space="preserve"> 6-</w:t>
            </w:r>
            <w:r w:rsidRPr="008A0A53">
              <w:rPr>
                <w:rFonts w:ascii="GHEA Grapalat" w:hAnsi="GHEA Grapalat"/>
                <w:noProof w:val="0"/>
                <w:color w:val="000000"/>
                <w:sz w:val="23"/>
                <w:szCs w:val="23"/>
                <w:lang w:val="hy-AM" w:eastAsia="en-US"/>
              </w:rPr>
              <w:t xml:space="preserve">ի </w:t>
            </w:r>
            <w:r w:rsidRPr="008A0A53">
              <w:rPr>
                <w:rFonts w:ascii="GHEA Grapalat" w:hAnsi="GHEA Grapalat"/>
                <w:noProof w:val="0"/>
                <w:color w:val="000000"/>
                <w:sz w:val="23"/>
                <w:szCs w:val="23"/>
                <w:lang w:val="af-ZA" w:eastAsia="en-US"/>
              </w:rPr>
              <w:t>N 1419-</w:t>
            </w:r>
            <w:r w:rsidRPr="008A0A53">
              <w:rPr>
                <w:rFonts w:ascii="GHEA Grapalat" w:hAnsi="GHEA Grapalat"/>
                <w:noProof w:val="0"/>
                <w:color w:val="000000"/>
                <w:sz w:val="23"/>
                <w:szCs w:val="23"/>
                <w:lang w:val="hy-AM" w:eastAsia="en-US"/>
              </w:rPr>
              <w:t>Ն</w:t>
            </w:r>
            <w:r w:rsidRPr="00326930">
              <w:rPr>
                <w:rFonts w:ascii="GHEA Grapalat" w:hAnsi="GHEA Grapalat"/>
                <w:noProof w:val="0"/>
                <w:color w:val="000000"/>
                <w:sz w:val="23"/>
                <w:szCs w:val="23"/>
                <w:lang w:val="hy-AM" w:eastAsia="en-US"/>
              </w:rPr>
              <w:t xml:space="preserve"> </w:t>
            </w:r>
            <w:r w:rsidRPr="008A0A53">
              <w:rPr>
                <w:rFonts w:ascii="GHEA Grapalat" w:hAnsi="GHEA Grapalat"/>
                <w:noProof w:val="0"/>
                <w:color w:val="000000"/>
                <w:sz w:val="23"/>
                <w:szCs w:val="23"/>
                <w:lang w:val="hy-AM" w:eastAsia="en-US"/>
              </w:rPr>
              <w:t>որոշման</w:t>
            </w:r>
            <w:r w:rsidRPr="008A0A53">
              <w:rPr>
                <w:rFonts w:ascii="GHEA Grapalat" w:hAnsi="GHEA Grapalat"/>
                <w:noProof w:val="0"/>
                <w:color w:val="000000"/>
                <w:sz w:val="23"/>
                <w:szCs w:val="23"/>
                <w:lang w:val="af-ZA" w:eastAsia="en-US"/>
              </w:rPr>
              <w:t xml:space="preserve"> մեջ </w:t>
            </w:r>
            <w:r w:rsidRPr="008A0A53">
              <w:rPr>
                <w:rFonts w:ascii="GHEA Grapalat" w:hAnsi="GHEA Grapalat"/>
                <w:noProof w:val="0"/>
                <w:color w:val="000000"/>
                <w:sz w:val="23"/>
                <w:szCs w:val="23"/>
                <w:lang w:val="hy-AM" w:eastAsia="en-US"/>
              </w:rPr>
              <w:t>փոփոխություններ և լրացումներ</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կատարելու</w:t>
            </w:r>
            <w:r w:rsidRPr="008A0A53">
              <w:rPr>
                <w:rFonts w:ascii="GHEA Grapalat" w:hAnsi="GHEA Grapalat"/>
                <w:noProof w:val="0"/>
                <w:color w:val="000000"/>
                <w:sz w:val="23"/>
                <w:szCs w:val="23"/>
                <w:lang w:val="af-ZA" w:eastAsia="en-US"/>
              </w:rPr>
              <w:t xml:space="preserve"> </w:t>
            </w:r>
            <w:r w:rsidRPr="008A0A53">
              <w:rPr>
                <w:rFonts w:ascii="GHEA Grapalat" w:hAnsi="GHEA Grapalat"/>
                <w:noProof w:val="0"/>
                <w:color w:val="000000"/>
                <w:sz w:val="23"/>
                <w:szCs w:val="23"/>
                <w:lang w:val="hy-AM" w:eastAsia="en-US"/>
              </w:rPr>
              <w:t>մասին» ՀՀ կառավարության որոշման նախագծի</w:t>
            </w:r>
            <w:r w:rsidRPr="00326930">
              <w:rPr>
                <w:rFonts w:ascii="GHEA Grapalat" w:hAnsi="GHEA Grapalat"/>
                <w:noProof w:val="0"/>
                <w:color w:val="000000"/>
                <w:sz w:val="23"/>
                <w:szCs w:val="23"/>
                <w:lang w:val="hy-AM" w:eastAsia="en-US"/>
              </w:rPr>
              <w:t xml:space="preserve"> </w:t>
            </w:r>
            <w:r w:rsidRPr="008A0A53">
              <w:rPr>
                <w:rFonts w:ascii="GHEA Grapalat" w:eastAsia="Arial Unicode MS" w:hAnsi="GHEA Grapalat" w:cs="Arial Unicode MS"/>
                <w:noProof w:val="0"/>
                <w:sz w:val="23"/>
                <w:szCs w:val="23"/>
                <w:lang w:val="hy-AM" w:eastAsia="en-US"/>
              </w:rPr>
              <w:t xml:space="preserve">1-ին կետի 2-րդ ենթակետի </w:t>
            </w:r>
            <w:r w:rsidRPr="008A0A53">
              <w:rPr>
                <w:rFonts w:ascii="GHEA Grapalat" w:hAnsi="GHEA Grapalat"/>
                <w:color w:val="000000"/>
                <w:sz w:val="23"/>
                <w:szCs w:val="23"/>
                <w:lang w:val="af-ZA"/>
              </w:rPr>
              <w:t>«</w:t>
            </w:r>
            <w:r w:rsidRPr="00326930">
              <w:rPr>
                <w:rFonts w:ascii="GHEA Grapalat" w:eastAsia="Arial Unicode MS" w:hAnsi="GHEA Grapalat" w:cs="Arial Unicode MS"/>
                <w:noProof w:val="0"/>
                <w:sz w:val="23"/>
                <w:szCs w:val="23"/>
                <w:lang w:val="hy-AM" w:eastAsia="en-US"/>
              </w:rPr>
              <w:t>ի</w:t>
            </w:r>
            <w:r w:rsidRPr="008A0A53">
              <w:rPr>
                <w:rFonts w:ascii="GHEA Grapalat" w:hAnsi="GHEA Grapalat"/>
                <w:color w:val="000000"/>
                <w:sz w:val="23"/>
                <w:szCs w:val="23"/>
                <w:lang w:val="af-ZA"/>
              </w:rPr>
              <w:t>»</w:t>
            </w:r>
            <w:r w:rsidRPr="008A0A53">
              <w:rPr>
                <w:rFonts w:ascii="GHEA Grapalat" w:eastAsia="Arial Unicode MS" w:hAnsi="GHEA Grapalat" w:cs="Arial Unicode MS"/>
                <w:noProof w:val="0"/>
                <w:sz w:val="23"/>
                <w:szCs w:val="23"/>
                <w:lang w:val="hy-AM" w:eastAsia="en-US"/>
              </w:rPr>
              <w:t xml:space="preserve"> պարբերությա</w:t>
            </w:r>
            <w:r w:rsidRPr="00326930">
              <w:rPr>
                <w:rFonts w:ascii="GHEA Grapalat" w:eastAsia="Arial Unicode MS" w:hAnsi="GHEA Grapalat" w:cs="Arial Unicode MS"/>
                <w:noProof w:val="0"/>
                <w:sz w:val="23"/>
                <w:szCs w:val="23"/>
                <w:lang w:val="hy-AM" w:eastAsia="en-US"/>
              </w:rPr>
              <w:t>ն</w:t>
            </w:r>
            <w:r w:rsidRPr="008A0A53">
              <w:rPr>
                <w:rFonts w:ascii="GHEA Grapalat" w:eastAsia="Arial Unicode MS" w:hAnsi="GHEA Grapalat" w:cs="Arial Unicode MS"/>
                <w:noProof w:val="0"/>
                <w:sz w:val="23"/>
                <w:szCs w:val="23"/>
                <w:lang w:val="hy-AM" w:eastAsia="en-US"/>
              </w:rPr>
              <w:t xml:space="preserve"> 17.8-րդ և 2-րդ կետի 9-րդ ենթակետով առաջարկվող 34-րդ կետերով սահմանված են</w:t>
            </w:r>
            <w:r w:rsidRPr="00326930">
              <w:rPr>
                <w:rFonts w:ascii="GHEA Grapalat" w:eastAsia="Arial Unicode MS" w:hAnsi="GHEA Grapalat" w:cs="Arial Unicode MS"/>
                <w:noProof w:val="0"/>
                <w:sz w:val="23"/>
                <w:szCs w:val="23"/>
                <w:lang w:val="hy-AM" w:eastAsia="en-US"/>
              </w:rPr>
              <w:t xml:space="preserve"> նաև</w:t>
            </w:r>
            <w:r w:rsidRPr="008A0A53">
              <w:rPr>
                <w:rFonts w:ascii="GHEA Grapalat" w:eastAsia="Arial Unicode MS" w:hAnsi="GHEA Grapalat" w:cs="Arial Unicode MS"/>
                <w:noProof w:val="0"/>
                <w:sz w:val="23"/>
                <w:szCs w:val="23"/>
                <w:lang w:val="hy-AM" w:eastAsia="en-US"/>
              </w:rPr>
              <w:t xml:space="preserve">, որ  ԲԳՎ-ի գործողության ժամկետում </w:t>
            </w:r>
            <w:r w:rsidRPr="008A0A53">
              <w:rPr>
                <w:rFonts w:ascii="GHEA Grapalat" w:eastAsia="Calibri" w:hAnsi="GHEA Grapalat" w:cs="AK Courier"/>
                <w:sz w:val="23"/>
                <w:szCs w:val="23"/>
                <w:lang w:val="hy-AM"/>
              </w:rPr>
              <w:t>բնակարան ձեռք չբերվելու դեպքում բնակարանի գնման վկայագիրը համարվում է մարված, իսկ շահառուն պահպանում է բնակարանային հաշվառման մեջ գտնվելու իրավունքը` ըստ իր բնակարանային հաշվառման հերթի</w:t>
            </w:r>
            <w:r w:rsidRPr="008A0A53">
              <w:rPr>
                <w:rFonts w:ascii="GHEA Grapalat" w:hAnsi="GHEA Grapalat"/>
                <w:sz w:val="23"/>
                <w:szCs w:val="23"/>
                <w:lang w:val="hy-AM"/>
              </w:rPr>
              <w:t>, և  շահառուին բնակարանի գնման վկայագիր տրամադրելու հարցը ենթակա է քննարկման բնակարանի գնման վկայագիրը մարվելու օրվանից ոչ շուտ, քան վեց ամիս և ոչ ուշ, քան մեկ տարի հետո</w:t>
            </w:r>
            <w:r w:rsidRPr="008A0A53">
              <w:rPr>
                <w:rFonts w:ascii="GHEA Grapalat" w:eastAsia="Calibri" w:hAnsi="GHEA Grapalat" w:cs="AK Courier"/>
                <w:sz w:val="23"/>
                <w:szCs w:val="23"/>
                <w:lang w:val="hy-AM"/>
              </w:rPr>
              <w:t>:</w:t>
            </w:r>
          </w:p>
          <w:p w:rsidR="00326930" w:rsidRPr="008A0A53" w:rsidRDefault="00326930" w:rsidP="00A075FA">
            <w:pPr>
              <w:spacing w:line="276" w:lineRule="auto"/>
              <w:ind w:left="48" w:right="22" w:firstLine="720"/>
              <w:jc w:val="both"/>
              <w:rPr>
                <w:rFonts w:ascii="GHEA Grapalat" w:hAnsi="GHEA Grapalat" w:cs="GHEA Grapalat"/>
                <w:sz w:val="23"/>
                <w:szCs w:val="23"/>
                <w:lang w:val="hy-AM"/>
              </w:rPr>
            </w:pPr>
            <w:r w:rsidRPr="00326930">
              <w:rPr>
                <w:rFonts w:ascii="GHEA Grapalat" w:eastAsia="Arial Unicode MS" w:hAnsi="GHEA Grapalat" w:cs="Arial Unicode MS"/>
                <w:noProof w:val="0"/>
                <w:sz w:val="23"/>
                <w:szCs w:val="23"/>
                <w:lang w:val="hy-AM" w:eastAsia="en-US"/>
              </w:rPr>
              <w:t>Ինչ վերաբերում է ծրագրի յուրաքանչյուր փուլի մեկնարկը և ավարտը հստակեցնելուն, ապա թե Նախա-գծով, թե Նախագծի ընդունման տեղեկանք հիմնավորմամբ և թե նախագծին կից համապատասխան հաշվարկներով, հստակորեն արտացոլված են ինչպես յուրաքանչյուր փուլի մեկնարկի, այնպես էլ տարեկան ներգրավվող ֆինան-սական միջոցների և շահառուների շրջանակի վերաբերյալ տեղեկություններ:</w:t>
            </w:r>
          </w:p>
        </w:tc>
      </w:tr>
      <w:tr w:rsidR="00326930" w:rsidRPr="005D5B7B" w:rsidTr="00A075FA">
        <w:trPr>
          <w:tblCellSpacing w:w="0" w:type="dxa"/>
          <w:jc w:val="center"/>
        </w:trPr>
        <w:tc>
          <w:tcPr>
            <w:tcW w:w="10443"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326930" w:rsidRPr="001B0978" w:rsidRDefault="00326930" w:rsidP="00A075FA">
            <w:pPr>
              <w:jc w:val="center"/>
              <w:rPr>
                <w:rFonts w:ascii="GHEA Grapalat" w:hAnsi="GHEA Grapalat" w:cs="Sylfaen"/>
                <w:b/>
                <w:bCs/>
                <w:sz w:val="23"/>
                <w:szCs w:val="23"/>
                <w:lang w:val="hy-AM"/>
              </w:rPr>
            </w:pPr>
            <w:r w:rsidRPr="001B0978">
              <w:rPr>
                <w:rFonts w:ascii="GHEA Grapalat" w:hAnsi="GHEA Grapalat" w:cs="GHEA Grapalat"/>
                <w:b/>
                <w:bCs/>
                <w:sz w:val="23"/>
                <w:szCs w:val="23"/>
                <w:lang w:val="hy-AM" w:eastAsia="de-DE"/>
              </w:rPr>
              <w:lastRenderedPageBreak/>
              <w:t xml:space="preserve">5. </w:t>
            </w:r>
            <w:r w:rsidRPr="001B0978">
              <w:rPr>
                <w:rFonts w:ascii="GHEA Grapalat" w:hAnsi="GHEA Grapalat" w:cs="Sylfaen"/>
                <w:b/>
                <w:bCs/>
                <w:sz w:val="23"/>
                <w:szCs w:val="23"/>
                <w:lang w:val="hy-AM"/>
              </w:rPr>
              <w:t>Տարածքային կառավարման և ենթակառուցվածքների նախարարություն</w:t>
            </w:r>
          </w:p>
          <w:p w:rsidR="00326930" w:rsidRPr="001B0978" w:rsidRDefault="00326930" w:rsidP="00A075FA">
            <w:pPr>
              <w:ind w:left="27" w:right="76" w:firstLine="618"/>
              <w:jc w:val="center"/>
              <w:rPr>
                <w:rFonts w:ascii="GHEA Grapalat" w:hAnsi="GHEA Grapalat" w:cs="Sylfaen"/>
                <w:b/>
                <w:sz w:val="23"/>
                <w:szCs w:val="23"/>
                <w:lang w:val="hy-AM"/>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24.02.2026թ.</w:t>
            </w:r>
          </w:p>
        </w:tc>
      </w:tr>
      <w:tr w:rsidR="00326930" w:rsidRPr="005D5B7B" w:rsidTr="00A075FA">
        <w:trPr>
          <w:tblCellSpacing w:w="0" w:type="dxa"/>
          <w:jc w:val="center"/>
        </w:trPr>
        <w:tc>
          <w:tcPr>
            <w:tcW w:w="10443" w:type="dxa"/>
            <w:gridSpan w:val="2"/>
            <w:vMerge/>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ind w:left="27" w:right="76" w:firstLine="618"/>
              <w:jc w:val="both"/>
              <w:rPr>
                <w:rFonts w:ascii="GHEA Grapalat" w:hAnsi="GHEA Grapalat" w:cs="Sylfaen"/>
                <w:b/>
                <w:sz w:val="23"/>
                <w:szCs w:val="23"/>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N ԴԽ//6706-2026</w:t>
            </w:r>
          </w:p>
        </w:tc>
      </w:tr>
      <w:tr w:rsidR="00326930" w:rsidRPr="001C1064"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423D90" w:rsidRDefault="00326930" w:rsidP="00A075FA">
            <w:pPr>
              <w:tabs>
                <w:tab w:val="left" w:pos="9630"/>
              </w:tabs>
              <w:ind w:left="44" w:right="59" w:firstLine="630"/>
              <w:jc w:val="both"/>
              <w:rPr>
                <w:rFonts w:ascii="GHEA Grapalat" w:hAnsi="GHEA Grapalat"/>
                <w:sz w:val="23"/>
                <w:szCs w:val="23"/>
                <w:lang w:val="hy-AM"/>
              </w:rPr>
            </w:pPr>
            <w:r w:rsidRPr="00423D90">
              <w:rPr>
                <w:rFonts w:ascii="GHEA Grapalat" w:hAnsi="GHEA Grapalat"/>
                <w:sz w:val="23"/>
                <w:szCs w:val="23"/>
                <w:lang w:val="hy-AM"/>
              </w:rPr>
              <w:t>Ներկայացնում ենք ՀՀ ՏԿԵՆ պետական գույքի կառավարման կոմիտեի առա</w:t>
            </w:r>
            <w:r>
              <w:rPr>
                <w:rFonts w:ascii="GHEA Grapalat" w:hAnsi="GHEA Grapalat"/>
                <w:sz w:val="23"/>
                <w:szCs w:val="23"/>
                <w:lang w:val="hy-AM"/>
              </w:rPr>
              <w:softHyphen/>
            </w:r>
            <w:r w:rsidRPr="00423D90">
              <w:rPr>
                <w:rFonts w:ascii="GHEA Grapalat" w:hAnsi="GHEA Grapalat"/>
                <w:sz w:val="23"/>
                <w:szCs w:val="23"/>
                <w:lang w:val="hy-AM"/>
              </w:rPr>
              <w:t>ջար</w:t>
            </w:r>
            <w:r>
              <w:rPr>
                <w:rFonts w:ascii="GHEA Grapalat" w:hAnsi="GHEA Grapalat"/>
                <w:sz w:val="23"/>
                <w:szCs w:val="23"/>
                <w:lang w:val="hy-AM"/>
              </w:rPr>
              <w:softHyphen/>
            </w:r>
            <w:r w:rsidRPr="00423D90">
              <w:rPr>
                <w:rFonts w:ascii="GHEA Grapalat" w:hAnsi="GHEA Grapalat"/>
                <w:sz w:val="23"/>
                <w:szCs w:val="23"/>
                <w:lang w:val="hy-AM"/>
              </w:rPr>
              <w:t>կություններն ու դիտողությունները՝ «Հայաստանի Հանրապետության պաշ</w:t>
            </w:r>
            <w:r>
              <w:rPr>
                <w:rFonts w:ascii="GHEA Grapalat" w:hAnsi="GHEA Grapalat"/>
                <w:sz w:val="23"/>
                <w:szCs w:val="23"/>
                <w:lang w:val="hy-AM"/>
              </w:rPr>
              <w:softHyphen/>
            </w:r>
            <w:r w:rsidRPr="00423D90">
              <w:rPr>
                <w:rFonts w:ascii="GHEA Grapalat" w:hAnsi="GHEA Grapalat"/>
                <w:sz w:val="23"/>
                <w:szCs w:val="23"/>
                <w:lang w:val="hy-AM"/>
              </w:rPr>
              <w:t>տ</w:t>
            </w:r>
            <w:r>
              <w:rPr>
                <w:rFonts w:ascii="GHEA Grapalat" w:hAnsi="GHEA Grapalat"/>
                <w:sz w:val="23"/>
                <w:szCs w:val="23"/>
                <w:lang w:val="hy-AM"/>
              </w:rPr>
              <w:softHyphen/>
            </w:r>
            <w:r>
              <w:rPr>
                <w:rFonts w:ascii="GHEA Grapalat" w:hAnsi="GHEA Grapalat"/>
                <w:sz w:val="23"/>
                <w:szCs w:val="23"/>
                <w:lang w:val="hy-AM"/>
              </w:rPr>
              <w:softHyphen/>
            </w:r>
            <w:r w:rsidRPr="00423D90">
              <w:rPr>
                <w:rFonts w:ascii="GHEA Grapalat" w:hAnsi="GHEA Grapalat"/>
                <w:sz w:val="23"/>
                <w:szCs w:val="23"/>
                <w:lang w:val="hy-AM"/>
              </w:rPr>
              <w:t>պանության նախարարության համակարգի բնակարանային պայմանների բարե</w:t>
            </w:r>
            <w:r>
              <w:rPr>
                <w:rFonts w:ascii="GHEA Grapalat" w:hAnsi="GHEA Grapalat"/>
                <w:sz w:val="23"/>
                <w:szCs w:val="23"/>
                <w:lang w:val="hy-AM"/>
              </w:rPr>
              <w:softHyphen/>
            </w:r>
            <w:r w:rsidRPr="00423D90">
              <w:rPr>
                <w:rFonts w:ascii="GHEA Grapalat" w:hAnsi="GHEA Grapalat"/>
                <w:sz w:val="23"/>
                <w:szCs w:val="23"/>
                <w:lang w:val="hy-AM"/>
              </w:rPr>
              <w:t>լավման հաշվառման ընդգրկված պայմանագրային զինծառայողների և նրանց հա</w:t>
            </w:r>
            <w:r>
              <w:rPr>
                <w:rFonts w:ascii="GHEA Grapalat" w:hAnsi="GHEA Grapalat"/>
                <w:sz w:val="23"/>
                <w:szCs w:val="23"/>
                <w:lang w:val="hy-AM"/>
              </w:rPr>
              <w:softHyphen/>
            </w:r>
            <w:r w:rsidRPr="00423D90">
              <w:rPr>
                <w:rFonts w:ascii="GHEA Grapalat" w:hAnsi="GHEA Grapalat"/>
                <w:sz w:val="23"/>
                <w:szCs w:val="23"/>
                <w:lang w:val="hy-AM"/>
              </w:rPr>
              <w:t>վա</w:t>
            </w:r>
            <w:r>
              <w:rPr>
                <w:rFonts w:ascii="GHEA Grapalat" w:hAnsi="GHEA Grapalat"/>
                <w:sz w:val="23"/>
                <w:szCs w:val="23"/>
                <w:lang w:val="hy-AM"/>
              </w:rPr>
              <w:softHyphen/>
            </w:r>
            <w:r>
              <w:rPr>
                <w:rFonts w:ascii="GHEA Grapalat" w:hAnsi="GHEA Grapalat"/>
                <w:sz w:val="23"/>
                <w:szCs w:val="23"/>
                <w:lang w:val="hy-AM"/>
              </w:rPr>
              <w:softHyphen/>
            </w:r>
            <w:r w:rsidRPr="00423D90">
              <w:rPr>
                <w:rFonts w:ascii="GHEA Grapalat" w:hAnsi="GHEA Grapalat"/>
                <w:sz w:val="23"/>
                <w:szCs w:val="23"/>
                <w:lang w:val="hy-AM"/>
              </w:rPr>
              <w:t>սարեցված անձանց, ծառայությունից սահմանված կարգով արձակված նախ</w:t>
            </w:r>
            <w:r>
              <w:rPr>
                <w:rFonts w:ascii="GHEA Grapalat" w:hAnsi="GHEA Grapalat"/>
                <w:sz w:val="23"/>
                <w:szCs w:val="23"/>
                <w:lang w:val="hy-AM"/>
              </w:rPr>
              <w:softHyphen/>
            </w:r>
            <w:r w:rsidRPr="00423D90">
              <w:rPr>
                <w:rFonts w:ascii="GHEA Grapalat" w:hAnsi="GHEA Grapalat"/>
                <w:sz w:val="23"/>
                <w:szCs w:val="23"/>
                <w:lang w:val="hy-AM"/>
              </w:rPr>
              <w:t>կին զին</w:t>
            </w:r>
            <w:r>
              <w:rPr>
                <w:rFonts w:ascii="GHEA Grapalat" w:hAnsi="GHEA Grapalat"/>
                <w:sz w:val="23"/>
                <w:szCs w:val="23"/>
                <w:lang w:val="hy-AM"/>
              </w:rPr>
              <w:softHyphen/>
            </w:r>
            <w:r w:rsidRPr="00423D90">
              <w:rPr>
                <w:rFonts w:ascii="GHEA Grapalat" w:hAnsi="GHEA Grapalat"/>
                <w:sz w:val="23"/>
                <w:szCs w:val="23"/>
                <w:lang w:val="hy-AM"/>
              </w:rPr>
              <w:t>ծառայողների, զոհված (մահացած) զինծառայողների ընտանիքի անդամների և զին</w:t>
            </w:r>
            <w:r>
              <w:rPr>
                <w:rFonts w:ascii="GHEA Grapalat" w:hAnsi="GHEA Grapalat"/>
                <w:sz w:val="23"/>
                <w:szCs w:val="23"/>
                <w:lang w:val="hy-AM"/>
              </w:rPr>
              <w:softHyphen/>
            </w:r>
            <w:r w:rsidRPr="00423D90">
              <w:rPr>
                <w:rFonts w:ascii="GHEA Grapalat" w:hAnsi="GHEA Grapalat"/>
                <w:sz w:val="23"/>
                <w:szCs w:val="23"/>
                <w:lang w:val="hy-AM"/>
              </w:rPr>
              <w:t>վորական ծառայության հետ պատճառական կապով հաշմանդամություն ունե</w:t>
            </w:r>
            <w:r>
              <w:rPr>
                <w:rFonts w:ascii="GHEA Grapalat" w:hAnsi="GHEA Grapalat"/>
                <w:sz w:val="23"/>
                <w:szCs w:val="23"/>
                <w:lang w:val="hy-AM"/>
              </w:rPr>
              <w:softHyphen/>
            </w:r>
            <w:r w:rsidRPr="00423D90">
              <w:rPr>
                <w:rFonts w:ascii="GHEA Grapalat" w:hAnsi="GHEA Grapalat"/>
                <w:sz w:val="23"/>
                <w:szCs w:val="23"/>
                <w:lang w:val="hy-AM"/>
              </w:rPr>
              <w:t>ցող նախ</w:t>
            </w:r>
            <w:r>
              <w:rPr>
                <w:rFonts w:ascii="GHEA Grapalat" w:hAnsi="GHEA Grapalat"/>
                <w:sz w:val="23"/>
                <w:szCs w:val="23"/>
                <w:lang w:val="hy-AM"/>
              </w:rPr>
              <w:softHyphen/>
            </w:r>
            <w:r w:rsidRPr="00423D90">
              <w:rPr>
                <w:rFonts w:ascii="GHEA Grapalat" w:hAnsi="GHEA Grapalat"/>
                <w:sz w:val="23"/>
                <w:szCs w:val="23"/>
                <w:lang w:val="hy-AM"/>
              </w:rPr>
              <w:t>կին զինծառայողների՝ հիփոթեքային վարկավորմամբ բնակարանային ապա</w:t>
            </w:r>
            <w:r>
              <w:rPr>
                <w:rFonts w:ascii="GHEA Grapalat" w:hAnsi="GHEA Grapalat"/>
                <w:sz w:val="23"/>
                <w:szCs w:val="23"/>
                <w:lang w:val="hy-AM"/>
              </w:rPr>
              <w:softHyphen/>
            </w:r>
            <w:r w:rsidRPr="00423D90">
              <w:rPr>
                <w:rFonts w:ascii="GHEA Grapalat" w:hAnsi="GHEA Grapalat"/>
                <w:sz w:val="23"/>
                <w:szCs w:val="23"/>
                <w:lang w:val="hy-AM"/>
              </w:rPr>
              <w:t>հով</w:t>
            </w:r>
            <w:r>
              <w:rPr>
                <w:rFonts w:ascii="GHEA Grapalat" w:hAnsi="GHEA Grapalat"/>
                <w:sz w:val="23"/>
                <w:szCs w:val="23"/>
                <w:lang w:val="hy-AM"/>
              </w:rPr>
              <w:softHyphen/>
            </w:r>
            <w:r w:rsidRPr="00423D90">
              <w:rPr>
                <w:rFonts w:ascii="GHEA Grapalat" w:hAnsi="GHEA Grapalat"/>
                <w:sz w:val="23"/>
                <w:szCs w:val="23"/>
                <w:lang w:val="hy-AM"/>
              </w:rPr>
              <w:t>ման պետական աջակցության ծրագիրը հաստատելու մասին» (այսուհետ՝ Նախագիծ 1) և «Հայաստանի Հանրապետության կառավարության 2007 թվականի մարտի 7-ի N 384-Ն որոշման մեջ փոփոխություններ և լրացումներ ու Հայաստանի Հանրապետության կառավարության 2018 թվականի դեկտեմբերի 6-ի N 1419-Ն որոշ</w:t>
            </w:r>
            <w:r>
              <w:rPr>
                <w:rFonts w:ascii="GHEA Grapalat" w:hAnsi="GHEA Grapalat"/>
                <w:sz w:val="23"/>
                <w:szCs w:val="23"/>
                <w:lang w:val="hy-AM"/>
              </w:rPr>
              <w:softHyphen/>
            </w:r>
            <w:r w:rsidRPr="00423D90">
              <w:rPr>
                <w:rFonts w:ascii="GHEA Grapalat" w:hAnsi="GHEA Grapalat"/>
                <w:sz w:val="23"/>
                <w:szCs w:val="23"/>
                <w:lang w:val="hy-AM"/>
              </w:rPr>
              <w:t>ման մեջ փոփոխություններ և լրացումներ կատարելու մասին» (այսուհետ՝ Նախագիծ 2) Կառավարության որոշումների նախագծերի վերաբերյալ</w:t>
            </w:r>
            <w:r w:rsidRPr="00423D90">
              <w:rPr>
                <w:rFonts w:ascii="GHEA Grapalat" w:eastAsia="MS Mincho" w:hAnsi="GHEA Grapalat" w:cs="MS Mincho"/>
                <w:sz w:val="23"/>
                <w:szCs w:val="23"/>
                <w:lang w:val="hy-AM"/>
              </w:rPr>
              <w:t>։</w:t>
            </w:r>
            <w:r w:rsidRPr="00423D90">
              <w:rPr>
                <w:rFonts w:ascii="GHEA Grapalat" w:hAnsi="GHEA Grapalat"/>
                <w:sz w:val="23"/>
                <w:szCs w:val="23"/>
                <w:lang w:val="hy-AM"/>
              </w:rPr>
              <w:t xml:space="preserve"> </w:t>
            </w:r>
          </w:p>
          <w:p w:rsidR="00326930" w:rsidRPr="001B0978" w:rsidRDefault="00326930" w:rsidP="00A075FA">
            <w:pPr>
              <w:tabs>
                <w:tab w:val="left" w:pos="9630"/>
              </w:tabs>
              <w:ind w:left="44" w:right="59" w:firstLine="630"/>
              <w:jc w:val="both"/>
              <w:rPr>
                <w:rFonts w:ascii="GHEA Grapalat" w:hAnsi="GHEA Grapalat"/>
                <w:sz w:val="23"/>
                <w:szCs w:val="23"/>
                <w:lang w:val="hy-AM"/>
              </w:rPr>
            </w:pPr>
            <w:r w:rsidRPr="00423D90">
              <w:rPr>
                <w:rFonts w:ascii="GHEA Grapalat" w:hAnsi="GHEA Grapalat"/>
                <w:b/>
                <w:bCs/>
                <w:sz w:val="23"/>
                <w:szCs w:val="23"/>
                <w:u w:val="single"/>
                <w:lang w:val="hy-AM"/>
              </w:rPr>
              <w:t>Նախագիծ 1-ի վերաբերյալ առաջարկություններ</w:t>
            </w:r>
            <w:r w:rsidRPr="001B0978">
              <w:rPr>
                <w:rFonts w:ascii="Cambria Math" w:hAnsi="Cambria Math" w:cs="Cambria Math"/>
                <w:b/>
                <w:bCs/>
                <w:sz w:val="23"/>
                <w:szCs w:val="23"/>
                <w:u w:val="single"/>
                <w:lang w:val="hy-AM"/>
              </w:rPr>
              <w:t>.</w:t>
            </w:r>
          </w:p>
          <w:p w:rsidR="00326930" w:rsidRPr="00423D90" w:rsidRDefault="00326930" w:rsidP="00A075FA">
            <w:pPr>
              <w:tabs>
                <w:tab w:val="left" w:pos="9630"/>
              </w:tabs>
              <w:ind w:left="44" w:right="59" w:firstLine="630"/>
              <w:jc w:val="both"/>
              <w:rPr>
                <w:rFonts w:ascii="GHEA Grapalat" w:hAnsi="GHEA Grapalat"/>
                <w:sz w:val="23"/>
                <w:szCs w:val="23"/>
                <w:lang w:val="hy-AM"/>
              </w:rPr>
            </w:pPr>
            <w:r w:rsidRPr="00423D90">
              <w:rPr>
                <w:rFonts w:ascii="GHEA Grapalat" w:hAnsi="GHEA Grapalat"/>
                <w:sz w:val="23"/>
                <w:szCs w:val="23"/>
                <w:lang w:val="hy-AM"/>
              </w:rPr>
              <w:t>1</w:t>
            </w:r>
            <w:r w:rsidRPr="001B0978">
              <w:rPr>
                <w:rFonts w:ascii="Cambria Math" w:hAnsi="Cambria Math" w:cs="Cambria Math"/>
                <w:sz w:val="23"/>
                <w:szCs w:val="23"/>
                <w:lang w:val="hy-AM"/>
              </w:rPr>
              <w:t>.</w:t>
            </w:r>
            <w:r w:rsidRPr="00423D90">
              <w:rPr>
                <w:rFonts w:ascii="GHEA Grapalat" w:hAnsi="GHEA Grapalat"/>
                <w:sz w:val="23"/>
                <w:szCs w:val="23"/>
                <w:lang w:val="hy-AM"/>
              </w:rPr>
              <w:t xml:space="preserve"> Նախագծին կից ներկայացվող</w:t>
            </w:r>
            <w:r w:rsidRPr="00423D90">
              <w:rPr>
                <w:rFonts w:ascii="GHEA Grapalat" w:hAnsi="GHEA Grapalat" w:cs="Cambria Math"/>
                <w:sz w:val="23"/>
                <w:szCs w:val="23"/>
                <w:lang w:val="hy-AM"/>
              </w:rPr>
              <w:t xml:space="preserve"> </w:t>
            </w:r>
            <w:r w:rsidRPr="00423D90">
              <w:rPr>
                <w:rFonts w:ascii="GHEA Grapalat" w:hAnsi="GHEA Grapalat"/>
                <w:sz w:val="23"/>
                <w:szCs w:val="23"/>
                <w:lang w:val="hy-AM"/>
              </w:rPr>
              <w:t>Ծրագրի (այսուհետ՝ Ծրագիր) 13-րդ կետով նախատեսվում է բնակարանի գնման վկայագրի իրացումից առաջացած դրական մնա</w:t>
            </w:r>
            <w:r>
              <w:rPr>
                <w:rFonts w:ascii="GHEA Grapalat" w:hAnsi="GHEA Grapalat"/>
                <w:sz w:val="23"/>
                <w:szCs w:val="23"/>
                <w:lang w:val="hy-AM"/>
              </w:rPr>
              <w:softHyphen/>
            </w:r>
            <w:r w:rsidRPr="00423D90">
              <w:rPr>
                <w:rFonts w:ascii="GHEA Grapalat" w:hAnsi="GHEA Grapalat"/>
                <w:sz w:val="23"/>
                <w:szCs w:val="23"/>
                <w:lang w:val="hy-AM"/>
              </w:rPr>
              <w:t>ցորդի օգտագործումը թույլատրել հողամասի ձեռքբերման, վերանորոգման, ինչ</w:t>
            </w:r>
            <w:r>
              <w:rPr>
                <w:rFonts w:ascii="GHEA Grapalat" w:hAnsi="GHEA Grapalat"/>
                <w:sz w:val="23"/>
                <w:szCs w:val="23"/>
                <w:lang w:val="hy-AM"/>
              </w:rPr>
              <w:softHyphen/>
            </w:r>
            <w:r w:rsidRPr="00423D90">
              <w:rPr>
                <w:rFonts w:ascii="GHEA Grapalat" w:hAnsi="GHEA Grapalat"/>
                <w:sz w:val="23"/>
                <w:szCs w:val="23"/>
                <w:lang w:val="hy-AM"/>
              </w:rPr>
              <w:t>պես նաև կահույքի և կենցաղային տեխնիկայի գնման նպատակներով, սակայն նշված դրույթում բացակայում են ֆինանսական վերահսկողության և հաշվետվո</w:t>
            </w:r>
            <w:r>
              <w:rPr>
                <w:rFonts w:ascii="GHEA Grapalat" w:hAnsi="GHEA Grapalat"/>
                <w:sz w:val="23"/>
                <w:szCs w:val="23"/>
                <w:lang w:val="hy-AM"/>
              </w:rPr>
              <w:softHyphen/>
            </w:r>
            <w:r w:rsidRPr="00423D90">
              <w:rPr>
                <w:rFonts w:ascii="GHEA Grapalat" w:hAnsi="GHEA Grapalat"/>
                <w:sz w:val="23"/>
                <w:szCs w:val="23"/>
                <w:lang w:val="hy-AM"/>
              </w:rPr>
              <w:t>ղա</w:t>
            </w:r>
            <w:r>
              <w:rPr>
                <w:rFonts w:ascii="GHEA Grapalat" w:hAnsi="GHEA Grapalat"/>
                <w:sz w:val="23"/>
                <w:szCs w:val="23"/>
                <w:lang w:val="hy-AM"/>
              </w:rPr>
              <w:softHyphen/>
            </w:r>
            <w:r w:rsidRPr="00423D90">
              <w:rPr>
                <w:rFonts w:ascii="GHEA Grapalat" w:hAnsi="GHEA Grapalat"/>
                <w:sz w:val="23"/>
                <w:szCs w:val="23"/>
                <w:lang w:val="hy-AM"/>
              </w:rPr>
              <w:t>կա</w:t>
            </w:r>
            <w:r>
              <w:rPr>
                <w:rFonts w:ascii="GHEA Grapalat" w:hAnsi="GHEA Grapalat"/>
                <w:sz w:val="23"/>
                <w:szCs w:val="23"/>
                <w:lang w:val="hy-AM"/>
              </w:rPr>
              <w:softHyphen/>
            </w:r>
            <w:r>
              <w:rPr>
                <w:rFonts w:ascii="GHEA Grapalat" w:hAnsi="GHEA Grapalat"/>
                <w:sz w:val="23"/>
                <w:szCs w:val="23"/>
                <w:lang w:val="hy-AM"/>
              </w:rPr>
              <w:softHyphen/>
            </w:r>
            <w:r>
              <w:rPr>
                <w:rFonts w:ascii="GHEA Grapalat" w:hAnsi="GHEA Grapalat"/>
                <w:sz w:val="23"/>
                <w:szCs w:val="23"/>
                <w:lang w:val="hy-AM"/>
              </w:rPr>
              <w:softHyphen/>
            </w:r>
            <w:r w:rsidRPr="00423D90">
              <w:rPr>
                <w:rFonts w:ascii="GHEA Grapalat" w:hAnsi="GHEA Grapalat"/>
                <w:sz w:val="23"/>
                <w:szCs w:val="23"/>
                <w:lang w:val="hy-AM"/>
              </w:rPr>
              <w:t>նության հստակ մեխանիզմները, ինչը կարող է առաջացնել պետական միջոցների ոչ նպատակային օգտագործման կամ չարաշահման ռիսկեր։</w:t>
            </w:r>
          </w:p>
          <w:p w:rsidR="00326930" w:rsidRPr="00423D90" w:rsidRDefault="00326930" w:rsidP="00A075FA">
            <w:pPr>
              <w:tabs>
                <w:tab w:val="left" w:pos="9630"/>
              </w:tabs>
              <w:ind w:left="44" w:right="59"/>
              <w:jc w:val="both"/>
              <w:rPr>
                <w:rFonts w:ascii="GHEA Grapalat" w:hAnsi="GHEA Grapalat"/>
                <w:sz w:val="23"/>
                <w:szCs w:val="23"/>
                <w:lang w:val="hy-AM"/>
              </w:rPr>
            </w:pPr>
            <w:r w:rsidRPr="001B0978">
              <w:rPr>
                <w:rFonts w:ascii="GHEA Grapalat" w:hAnsi="GHEA Grapalat"/>
                <w:sz w:val="23"/>
                <w:szCs w:val="23"/>
                <w:lang w:val="hy-AM"/>
              </w:rPr>
              <w:t xml:space="preserve">      </w:t>
            </w:r>
            <w:r w:rsidRPr="00423D90">
              <w:rPr>
                <w:rFonts w:ascii="GHEA Grapalat" w:hAnsi="GHEA Grapalat"/>
                <w:sz w:val="23"/>
                <w:szCs w:val="23"/>
                <w:lang w:val="hy-AM"/>
              </w:rPr>
              <w:t>Առաջարկում ենք</w:t>
            </w:r>
            <w:r w:rsidRPr="001B0978">
              <w:rPr>
                <w:rFonts w:ascii="Cambria Math" w:hAnsi="Cambria Math" w:cs="Cambria Math"/>
                <w:sz w:val="23"/>
                <w:szCs w:val="23"/>
                <w:lang w:val="hy-AM"/>
              </w:rPr>
              <w:t>.</w:t>
            </w:r>
            <w:r w:rsidRPr="00423D90">
              <w:rPr>
                <w:rFonts w:ascii="GHEA Grapalat" w:hAnsi="GHEA Grapalat"/>
                <w:b/>
                <w:sz w:val="23"/>
                <w:szCs w:val="23"/>
                <w:lang w:val="hy-AM"/>
              </w:rPr>
              <w:t xml:space="preserve"> </w:t>
            </w:r>
            <w:r w:rsidRPr="00423D90">
              <w:rPr>
                <w:rFonts w:ascii="GHEA Grapalat" w:hAnsi="GHEA Grapalat"/>
                <w:sz w:val="23"/>
                <w:szCs w:val="23"/>
                <w:lang w:val="hy-AM"/>
              </w:rPr>
              <w:t>Ծրագրի 13-րդ կետը լրացնել հետևյալ նախադասությամբ</w:t>
            </w:r>
            <w:r w:rsidRPr="00423D90">
              <w:rPr>
                <w:rFonts w:ascii="MS Mincho" w:eastAsia="MS Mincho" w:hAnsi="MS Mincho" w:cs="MS Mincho" w:hint="eastAsia"/>
                <w:sz w:val="23"/>
                <w:szCs w:val="23"/>
                <w:lang w:val="hy-AM"/>
              </w:rPr>
              <w:t>․</w:t>
            </w:r>
            <w:r w:rsidRPr="00423D90">
              <w:rPr>
                <w:rFonts w:ascii="GHEA Grapalat" w:hAnsi="GHEA Grapalat"/>
                <w:sz w:val="23"/>
                <w:szCs w:val="23"/>
                <w:lang w:val="hy-AM"/>
              </w:rPr>
              <w:t xml:space="preserve"> «Մնացորդի օգտագործումը ենթակա է ՀՀ ֆինանսների նախարարության և Ծրագրի պատասխանատու մարմնի հսկողությանը և թույլատրվում է օգտագործել բացառա</w:t>
            </w:r>
            <w:r>
              <w:rPr>
                <w:rFonts w:ascii="GHEA Grapalat" w:hAnsi="GHEA Grapalat"/>
                <w:sz w:val="23"/>
                <w:szCs w:val="23"/>
                <w:lang w:val="hy-AM"/>
              </w:rPr>
              <w:softHyphen/>
            </w:r>
            <w:r w:rsidRPr="00423D90">
              <w:rPr>
                <w:rFonts w:ascii="GHEA Grapalat" w:hAnsi="GHEA Grapalat"/>
                <w:sz w:val="23"/>
                <w:szCs w:val="23"/>
                <w:lang w:val="hy-AM"/>
              </w:rPr>
              <w:t>պես փաստաթղթային հիմնավորմամբ և անկանխիկ (բանկային) փոխանցման միջո</w:t>
            </w:r>
            <w:r>
              <w:rPr>
                <w:rFonts w:ascii="GHEA Grapalat" w:hAnsi="GHEA Grapalat"/>
                <w:sz w:val="23"/>
                <w:szCs w:val="23"/>
                <w:lang w:val="hy-AM"/>
              </w:rPr>
              <w:softHyphen/>
            </w:r>
            <w:r w:rsidRPr="00423D90">
              <w:rPr>
                <w:rFonts w:ascii="GHEA Grapalat" w:hAnsi="GHEA Grapalat"/>
                <w:sz w:val="23"/>
                <w:szCs w:val="23"/>
                <w:lang w:val="hy-AM"/>
              </w:rPr>
              <w:t>ցով»։</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p w:rsidR="00326930" w:rsidRPr="001B0978" w:rsidRDefault="00326930" w:rsidP="00A075FA">
            <w:pPr>
              <w:ind w:left="48" w:right="22"/>
              <w:jc w:val="center"/>
              <w:rPr>
                <w:rFonts w:ascii="GHEA Grapalat" w:hAnsi="GHEA Grapalat" w:cs="GHEA Grapalat"/>
                <w:b/>
                <w:bCs/>
                <w:sz w:val="23"/>
                <w:szCs w:val="23"/>
                <w:lang w:val="hy-AM" w:eastAsia="de-DE"/>
              </w:rPr>
            </w:pPr>
            <w:r>
              <w:rPr>
                <w:rFonts w:ascii="GHEA Grapalat" w:hAnsi="GHEA Grapalat" w:cs="GHEA Grapalat"/>
                <w:b/>
                <w:bCs/>
                <w:sz w:val="23"/>
                <w:szCs w:val="23"/>
                <w:lang w:val="hy-AM" w:eastAsia="de-DE"/>
              </w:rPr>
              <w:t>Ը</w:t>
            </w:r>
            <w:r w:rsidRPr="001B0978">
              <w:rPr>
                <w:rFonts w:ascii="GHEA Grapalat" w:hAnsi="GHEA Grapalat" w:cs="GHEA Grapalat"/>
                <w:b/>
                <w:bCs/>
                <w:sz w:val="23"/>
                <w:szCs w:val="23"/>
                <w:lang w:val="hy-AM" w:eastAsia="de-DE"/>
              </w:rPr>
              <w:t>նդունվել</w:t>
            </w:r>
            <w:r>
              <w:rPr>
                <w:rFonts w:ascii="GHEA Grapalat" w:hAnsi="GHEA Grapalat" w:cs="GHEA Grapalat"/>
                <w:b/>
                <w:bCs/>
                <w:sz w:val="23"/>
                <w:szCs w:val="23"/>
                <w:lang w:val="hy-AM" w:eastAsia="de-DE"/>
              </w:rPr>
              <w:t xml:space="preserve"> մասամբ</w:t>
            </w:r>
            <w:r w:rsidRPr="001B0978">
              <w:rPr>
                <w:rFonts w:ascii="GHEA Grapalat" w:hAnsi="GHEA Grapalat" w:cs="GHEA Grapalat"/>
                <w:b/>
                <w:bCs/>
                <w:sz w:val="23"/>
                <w:szCs w:val="23"/>
                <w:lang w:val="hy-AM" w:eastAsia="de-DE"/>
              </w:rPr>
              <w:t>:</w:t>
            </w:r>
          </w:p>
          <w:p w:rsidR="00326930" w:rsidRPr="001B0978" w:rsidRDefault="00326930" w:rsidP="00A075FA">
            <w:pPr>
              <w:ind w:left="48" w:right="22"/>
              <w:jc w:val="both"/>
              <w:rPr>
                <w:rFonts w:ascii="GHEA Grapalat" w:hAnsi="GHEA Grapalat" w:cs="GHEA Grapalat"/>
                <w:b/>
                <w:bCs/>
                <w:sz w:val="23"/>
                <w:szCs w:val="23"/>
                <w:lang w:val="hy-AM" w:eastAsia="de-DE"/>
              </w:rPr>
            </w:pPr>
            <w:r w:rsidRPr="001B0978">
              <w:rPr>
                <w:rFonts w:ascii="GHEA Grapalat" w:hAnsi="GHEA Grapalat"/>
                <w:color w:val="000000"/>
                <w:sz w:val="23"/>
                <w:szCs w:val="23"/>
                <w:shd w:val="clear" w:color="auto" w:fill="FFFFFF"/>
                <w:lang w:val="hy-AM"/>
              </w:rPr>
              <w:t xml:space="preserve">      </w:t>
            </w:r>
            <w:r w:rsidRPr="001B0978">
              <w:rPr>
                <w:rFonts w:ascii="GHEA Grapalat" w:hAnsi="GHEA Grapalat" w:cs="GHEA Grapalat"/>
                <w:bCs/>
                <w:sz w:val="23"/>
                <w:szCs w:val="23"/>
                <w:lang w:val="hy-AM" w:eastAsia="de-DE"/>
              </w:rPr>
              <w:t>Ծրագրի նախագծից հանվել է 13-րդ</w:t>
            </w:r>
            <w:r>
              <w:rPr>
                <w:rFonts w:ascii="GHEA Grapalat" w:hAnsi="GHEA Grapalat" w:cs="GHEA Grapalat"/>
                <w:bCs/>
                <w:sz w:val="23"/>
                <w:szCs w:val="23"/>
                <w:lang w:val="hy-AM" w:eastAsia="de-DE"/>
              </w:rPr>
              <w:t xml:space="preserve"> կետով նախատեսված կարգավորում</w:t>
            </w:r>
            <w:r w:rsidRPr="001B0978">
              <w:rPr>
                <w:rFonts w:ascii="GHEA Grapalat" w:hAnsi="GHEA Grapalat" w:cs="GHEA Grapalat"/>
                <w:bCs/>
                <w:sz w:val="23"/>
                <w:szCs w:val="23"/>
                <w:lang w:val="hy-AM" w:eastAsia="de-DE"/>
              </w:rPr>
              <w:t xml:space="preserve">ը: </w:t>
            </w:r>
          </w:p>
          <w:p w:rsidR="00326930" w:rsidRPr="001B0978" w:rsidRDefault="00326930" w:rsidP="00A075FA">
            <w:pPr>
              <w:rPr>
                <w:rFonts w:ascii="GHEA Grapalat" w:hAnsi="GHEA Grapalat" w:cs="GHEA Grapalat"/>
                <w:b/>
                <w:bCs/>
                <w:sz w:val="23"/>
                <w:szCs w:val="23"/>
                <w:lang w:val="hy-AM" w:eastAsia="de-DE"/>
              </w:rPr>
            </w:pPr>
          </w:p>
        </w:tc>
      </w:tr>
      <w:tr w:rsidR="00326930" w:rsidRPr="001C1064"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423D90" w:rsidRDefault="00326930" w:rsidP="00A075FA">
            <w:pPr>
              <w:tabs>
                <w:tab w:val="left" w:pos="9630"/>
              </w:tabs>
              <w:ind w:left="44" w:right="59" w:firstLine="630"/>
              <w:jc w:val="both"/>
              <w:rPr>
                <w:rFonts w:ascii="GHEA Grapalat" w:hAnsi="GHEA Grapalat"/>
                <w:sz w:val="23"/>
                <w:szCs w:val="23"/>
                <w:lang w:val="hy-AM"/>
              </w:rPr>
            </w:pPr>
            <w:r w:rsidRPr="00D66005">
              <w:rPr>
                <w:rFonts w:ascii="GHEA Grapalat" w:hAnsi="GHEA Grapalat"/>
                <w:b/>
                <w:sz w:val="23"/>
                <w:szCs w:val="23"/>
                <w:lang w:val="hy-AM"/>
              </w:rPr>
              <w:lastRenderedPageBreak/>
              <w:t>2</w:t>
            </w:r>
            <w:r w:rsidRPr="001B0978">
              <w:rPr>
                <w:rFonts w:ascii="Cambria Math" w:hAnsi="Cambria Math" w:cs="Cambria Math"/>
                <w:b/>
                <w:sz w:val="23"/>
                <w:szCs w:val="23"/>
                <w:lang w:val="hy-AM"/>
              </w:rPr>
              <w:t>.</w:t>
            </w:r>
            <w:r w:rsidRPr="00423D90">
              <w:rPr>
                <w:rFonts w:ascii="GHEA Grapalat" w:hAnsi="GHEA Grapalat"/>
                <w:sz w:val="23"/>
                <w:szCs w:val="23"/>
                <w:lang w:val="hy-AM"/>
              </w:rPr>
              <w:t xml:space="preserve"> Ծրագրում բացակայում է շահառուների կողմից ընդունված որոշումների բողոքարկման և վարչական վեճերի լուծման կարգը, ինչը կարող է սահմանափակել շահառուների իրավունքների արդյունավետ պաշտպանությունը։ </w:t>
            </w:r>
          </w:p>
          <w:p w:rsidR="00326930" w:rsidRPr="00423D90" w:rsidRDefault="00326930" w:rsidP="00A075FA">
            <w:pPr>
              <w:tabs>
                <w:tab w:val="left" w:pos="9630"/>
              </w:tabs>
              <w:ind w:left="44" w:right="59" w:firstLine="630"/>
              <w:jc w:val="both"/>
              <w:rPr>
                <w:rFonts w:ascii="GHEA Grapalat" w:hAnsi="GHEA Grapalat"/>
                <w:sz w:val="23"/>
                <w:szCs w:val="23"/>
                <w:lang w:val="hy-AM"/>
              </w:rPr>
            </w:pPr>
            <w:r w:rsidRPr="00423D90">
              <w:rPr>
                <w:rFonts w:ascii="GHEA Grapalat" w:hAnsi="GHEA Grapalat"/>
                <w:sz w:val="23"/>
                <w:szCs w:val="23"/>
                <w:lang w:val="hy-AM"/>
              </w:rPr>
              <w:t>Առաջարկում ենք</w:t>
            </w:r>
            <w:r w:rsidRPr="00423D90">
              <w:rPr>
                <w:rFonts w:ascii="MS Mincho" w:eastAsia="MS Mincho" w:hAnsi="MS Mincho" w:cs="MS Mincho" w:hint="eastAsia"/>
                <w:sz w:val="23"/>
                <w:szCs w:val="23"/>
                <w:lang w:val="hy-AM"/>
              </w:rPr>
              <w:t>․</w:t>
            </w:r>
            <w:r w:rsidRPr="00423D90">
              <w:rPr>
                <w:rFonts w:ascii="GHEA Grapalat" w:hAnsi="GHEA Grapalat"/>
                <w:b/>
                <w:sz w:val="23"/>
                <w:szCs w:val="23"/>
                <w:lang w:val="hy-AM"/>
              </w:rPr>
              <w:t xml:space="preserve"> </w:t>
            </w:r>
            <w:r w:rsidRPr="00423D90">
              <w:rPr>
                <w:rFonts w:ascii="GHEA Grapalat" w:hAnsi="GHEA Grapalat"/>
                <w:sz w:val="23"/>
                <w:szCs w:val="23"/>
                <w:lang w:val="hy-AM"/>
              </w:rPr>
              <w:t>Ծրագրում ավելացնել առանձին դրույթ հետևյալ բովան</w:t>
            </w:r>
            <w:r>
              <w:rPr>
                <w:rFonts w:ascii="GHEA Grapalat" w:hAnsi="GHEA Grapalat"/>
                <w:sz w:val="23"/>
                <w:szCs w:val="23"/>
                <w:lang w:val="hy-AM"/>
              </w:rPr>
              <w:softHyphen/>
            </w:r>
            <w:r w:rsidRPr="00423D90">
              <w:rPr>
                <w:rFonts w:ascii="GHEA Grapalat" w:hAnsi="GHEA Grapalat"/>
                <w:sz w:val="23"/>
                <w:szCs w:val="23"/>
                <w:lang w:val="hy-AM"/>
              </w:rPr>
              <w:t>դա</w:t>
            </w:r>
            <w:r>
              <w:rPr>
                <w:rFonts w:ascii="GHEA Grapalat" w:hAnsi="GHEA Grapalat"/>
                <w:sz w:val="23"/>
                <w:szCs w:val="23"/>
                <w:lang w:val="hy-AM"/>
              </w:rPr>
              <w:softHyphen/>
            </w:r>
            <w:r w:rsidRPr="00423D90">
              <w:rPr>
                <w:rFonts w:ascii="GHEA Grapalat" w:hAnsi="GHEA Grapalat"/>
                <w:sz w:val="23"/>
                <w:szCs w:val="23"/>
                <w:lang w:val="hy-AM"/>
              </w:rPr>
              <w:t>կու</w:t>
            </w:r>
            <w:r>
              <w:rPr>
                <w:rFonts w:ascii="GHEA Grapalat" w:hAnsi="GHEA Grapalat"/>
                <w:sz w:val="23"/>
                <w:szCs w:val="23"/>
                <w:lang w:val="hy-AM"/>
              </w:rPr>
              <w:softHyphen/>
            </w:r>
            <w:r w:rsidRPr="00423D90">
              <w:rPr>
                <w:rFonts w:ascii="GHEA Grapalat" w:hAnsi="GHEA Grapalat"/>
                <w:sz w:val="23"/>
                <w:szCs w:val="23"/>
                <w:lang w:val="hy-AM"/>
              </w:rPr>
              <w:t>թյամբ</w:t>
            </w:r>
            <w:r w:rsidRPr="001B0978">
              <w:rPr>
                <w:rFonts w:ascii="Cambria Math" w:hAnsi="Cambria Math" w:cs="Cambria Math"/>
                <w:sz w:val="23"/>
                <w:szCs w:val="23"/>
                <w:lang w:val="hy-AM"/>
              </w:rPr>
              <w:t>.</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«Ծրագրի</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շրջանակներում</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ընդունված</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որոշումները</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կարող</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են</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բողոքարկվել</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վարչական</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կարգով՝</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«Վարչարարության</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հիմունքնե</w:t>
            </w:r>
            <w:r w:rsidRPr="00423D90">
              <w:rPr>
                <w:rFonts w:ascii="GHEA Grapalat" w:hAnsi="GHEA Grapalat"/>
                <w:sz w:val="23"/>
                <w:szCs w:val="23"/>
                <w:lang w:val="hy-AM"/>
              </w:rPr>
              <w:t>րի և վարչական վարույթի մասին» օրենքին համապատասխան»։</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1C1064" w:rsidRDefault="00326930" w:rsidP="00A075FA">
            <w:pPr>
              <w:jc w:val="center"/>
              <w:rPr>
                <w:rFonts w:ascii="GHEA Grapalat" w:hAnsi="GHEA Grapalat" w:cs="GHEA Grapalat"/>
                <w:b/>
                <w:bCs/>
                <w:sz w:val="23"/>
                <w:szCs w:val="23"/>
                <w:lang w:val="hy-AM" w:eastAsia="de-DE"/>
              </w:rPr>
            </w:pPr>
          </w:p>
          <w:p w:rsidR="00326930" w:rsidRDefault="00326930" w:rsidP="00A075FA">
            <w:pPr>
              <w:jc w:val="center"/>
              <w:rPr>
                <w:rFonts w:ascii="GHEA Grapalat" w:hAnsi="GHEA Grapalat" w:cs="GHEA Grapalat"/>
                <w:b/>
                <w:bCs/>
                <w:sz w:val="23"/>
                <w:szCs w:val="23"/>
                <w:lang w:val="hy-AM" w:eastAsia="de-DE"/>
              </w:rPr>
            </w:pPr>
            <w:r w:rsidRPr="001B0978">
              <w:rPr>
                <w:rFonts w:ascii="GHEA Grapalat" w:hAnsi="GHEA Grapalat" w:cs="GHEA Grapalat"/>
                <w:b/>
                <w:bCs/>
                <w:sz w:val="23"/>
                <w:szCs w:val="23"/>
                <w:lang w:val="hy-AM" w:eastAsia="de-DE"/>
              </w:rPr>
              <w:t>Ընդունվել է</w:t>
            </w:r>
          </w:p>
          <w:p w:rsidR="00326930" w:rsidRPr="001B0978" w:rsidRDefault="00326930" w:rsidP="00A075FA">
            <w:pPr>
              <w:jc w:val="center"/>
              <w:rPr>
                <w:rFonts w:ascii="GHEA Grapalat" w:hAnsi="GHEA Grapalat" w:cs="GHEA Grapalat"/>
                <w:bCs/>
                <w:sz w:val="23"/>
                <w:szCs w:val="23"/>
                <w:lang w:val="hy-AM" w:eastAsia="de-DE"/>
              </w:rPr>
            </w:pPr>
            <w:r w:rsidRPr="001B0978">
              <w:rPr>
                <w:rFonts w:ascii="GHEA Grapalat" w:hAnsi="GHEA Grapalat" w:cs="GHEA Grapalat"/>
                <w:bCs/>
                <w:sz w:val="23"/>
                <w:szCs w:val="23"/>
                <w:lang w:val="hy-AM" w:eastAsia="de-DE"/>
              </w:rPr>
              <w:t>Ծրագրի նախագծ</w:t>
            </w:r>
            <w:r>
              <w:rPr>
                <w:rFonts w:ascii="GHEA Grapalat" w:hAnsi="GHEA Grapalat" w:cs="GHEA Grapalat"/>
                <w:bCs/>
                <w:sz w:val="23"/>
                <w:szCs w:val="23"/>
                <w:lang w:val="hy-AM" w:eastAsia="de-DE"/>
              </w:rPr>
              <w:t>ի 13-րդ կետը խմբագրվել է</w:t>
            </w:r>
            <w:r w:rsidRPr="001B0978">
              <w:rPr>
                <w:rFonts w:ascii="GHEA Grapalat" w:hAnsi="GHEA Grapalat" w:cs="GHEA Grapalat"/>
                <w:bCs/>
                <w:sz w:val="23"/>
                <w:szCs w:val="23"/>
                <w:lang w:val="hy-AM" w:eastAsia="de-DE"/>
              </w:rPr>
              <w:t>:</w:t>
            </w:r>
          </w:p>
          <w:p w:rsidR="00326930" w:rsidRPr="001C1064" w:rsidRDefault="00326930" w:rsidP="00A075FA">
            <w:pPr>
              <w:jc w:val="center"/>
              <w:rPr>
                <w:rFonts w:ascii="GHEA Grapalat" w:hAnsi="GHEA Grapalat" w:cs="GHEA Grapalat"/>
                <w:b/>
                <w:bCs/>
                <w:sz w:val="23"/>
                <w:szCs w:val="23"/>
                <w:lang w:val="hy-AM" w:eastAsia="de-DE"/>
              </w:rPr>
            </w:pPr>
          </w:p>
          <w:p w:rsidR="00326930" w:rsidRPr="001C1064" w:rsidRDefault="00326930" w:rsidP="00A075FA">
            <w:pPr>
              <w:jc w:val="center"/>
              <w:rPr>
                <w:rFonts w:ascii="GHEA Grapalat" w:hAnsi="GHEA Grapalat" w:cs="GHEA Grapalat"/>
                <w:b/>
                <w:bCs/>
                <w:sz w:val="23"/>
                <w:szCs w:val="23"/>
                <w:lang w:val="hy-AM" w:eastAsia="de-DE"/>
              </w:rPr>
            </w:pPr>
          </w:p>
        </w:tc>
      </w:tr>
      <w:tr w:rsidR="00326930" w:rsidRPr="001C1064" w:rsidTr="00A075FA">
        <w:trPr>
          <w:trHeight w:val="841"/>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065927" w:rsidRDefault="00326930" w:rsidP="00A075FA">
            <w:pPr>
              <w:tabs>
                <w:tab w:val="left" w:pos="9630"/>
              </w:tabs>
              <w:ind w:left="44" w:right="59" w:firstLine="630"/>
              <w:jc w:val="both"/>
              <w:rPr>
                <w:rFonts w:ascii="GHEA Grapalat" w:hAnsi="GHEA Grapalat"/>
                <w:sz w:val="23"/>
                <w:szCs w:val="23"/>
                <w:lang w:val="hy-AM"/>
              </w:rPr>
            </w:pPr>
            <w:r w:rsidRPr="00065927">
              <w:rPr>
                <w:rFonts w:ascii="GHEA Grapalat" w:hAnsi="GHEA Grapalat"/>
                <w:sz w:val="23"/>
                <w:szCs w:val="23"/>
                <w:lang w:val="hy-AM"/>
              </w:rPr>
              <w:t>3</w:t>
            </w:r>
            <w:r w:rsidRPr="001B0978">
              <w:rPr>
                <w:rFonts w:ascii="GHEA Grapalat" w:hAnsi="GHEA Grapalat" w:cs="Cambria Math"/>
                <w:sz w:val="23"/>
                <w:szCs w:val="23"/>
                <w:lang w:val="hy-AM"/>
              </w:rPr>
              <w:t>.</w:t>
            </w:r>
            <w:r w:rsidRPr="00065927">
              <w:rPr>
                <w:rFonts w:ascii="GHEA Grapalat" w:hAnsi="GHEA Grapalat"/>
                <w:sz w:val="23"/>
                <w:szCs w:val="23"/>
                <w:lang w:val="hy-AM"/>
              </w:rPr>
              <w:t xml:space="preserve"> Ծրագրի 9-րդ կետի համաձայն՝ աջակցության չափը որոշվում է աջակ</w:t>
            </w:r>
            <w:r w:rsidRPr="00065927">
              <w:rPr>
                <w:rFonts w:ascii="GHEA Grapalat" w:hAnsi="GHEA Grapalat"/>
                <w:sz w:val="23"/>
                <w:szCs w:val="23"/>
                <w:lang w:val="hy-AM"/>
              </w:rPr>
              <w:softHyphen/>
              <w:t>ցու</w:t>
            </w:r>
            <w:r w:rsidRPr="00065927">
              <w:rPr>
                <w:rFonts w:ascii="GHEA Grapalat" w:hAnsi="GHEA Grapalat"/>
                <w:sz w:val="23"/>
                <w:szCs w:val="23"/>
                <w:lang w:val="hy-AM"/>
              </w:rPr>
              <w:softHyphen/>
              <w:t>թյուն տրամադրելու վերաբերյալ եզրակացության ընդունման օրվա դրությամբ շահա</w:t>
            </w:r>
            <w:r w:rsidRPr="00065927">
              <w:rPr>
                <w:rFonts w:ascii="GHEA Grapalat" w:hAnsi="GHEA Grapalat"/>
                <w:sz w:val="23"/>
                <w:szCs w:val="23"/>
                <w:lang w:val="hy-AM"/>
              </w:rPr>
              <w:softHyphen/>
              <w:t>ռուի ընտանիքի կազմից և հասանելիք սենյակների թվից ելնելով։ Քանի որ Ծրագիրն ունի երկարաժամկետ (2027–2031թթ.) բնույթ, ժամանակի ընթացքում ընտանիքի կազ</w:t>
            </w:r>
            <w:r w:rsidRPr="00065927">
              <w:rPr>
                <w:rFonts w:ascii="GHEA Grapalat" w:hAnsi="GHEA Grapalat"/>
                <w:sz w:val="23"/>
                <w:szCs w:val="23"/>
                <w:lang w:val="hy-AM"/>
              </w:rPr>
              <w:softHyphen/>
              <w:t>մում հնարավոր փոփոխությունները կարող են առաջացնել իրավական անորո</w:t>
            </w:r>
            <w:r w:rsidRPr="00065927">
              <w:rPr>
                <w:rFonts w:ascii="GHEA Grapalat" w:hAnsi="GHEA Grapalat"/>
                <w:sz w:val="23"/>
                <w:szCs w:val="23"/>
                <w:lang w:val="hy-AM"/>
              </w:rPr>
              <w:softHyphen/>
              <w:t>շու</w:t>
            </w:r>
            <w:r w:rsidRPr="00065927">
              <w:rPr>
                <w:rFonts w:ascii="GHEA Grapalat" w:hAnsi="GHEA Grapalat"/>
                <w:sz w:val="23"/>
                <w:szCs w:val="23"/>
                <w:lang w:val="hy-AM"/>
              </w:rPr>
              <w:softHyphen/>
              <w:t>թյուն և տարաբնույթ մեկնաբանություններ։</w:t>
            </w:r>
          </w:p>
          <w:p w:rsidR="00326930" w:rsidRPr="00423D90" w:rsidRDefault="00326930" w:rsidP="00A075FA">
            <w:pPr>
              <w:tabs>
                <w:tab w:val="left" w:pos="9630"/>
              </w:tabs>
              <w:ind w:left="44" w:right="59"/>
              <w:jc w:val="both"/>
              <w:rPr>
                <w:rFonts w:ascii="GHEA Grapalat" w:hAnsi="GHEA Grapalat"/>
                <w:sz w:val="23"/>
                <w:szCs w:val="23"/>
                <w:lang w:val="hy-AM"/>
              </w:rPr>
            </w:pPr>
            <w:r w:rsidRPr="00065927">
              <w:rPr>
                <w:rFonts w:ascii="GHEA Grapalat" w:hAnsi="GHEA Grapalat"/>
                <w:sz w:val="23"/>
                <w:szCs w:val="23"/>
                <w:lang w:val="hy-AM"/>
              </w:rPr>
              <w:t xml:space="preserve">         Առաջարկում ենք</w:t>
            </w:r>
            <w:r w:rsidRPr="001B0978">
              <w:rPr>
                <w:rFonts w:ascii="GHEA Grapalat" w:hAnsi="GHEA Grapalat" w:cs="Cambria Math"/>
                <w:sz w:val="23"/>
                <w:szCs w:val="23"/>
                <w:lang w:val="hy-AM"/>
              </w:rPr>
              <w:t>.</w:t>
            </w:r>
            <w:r w:rsidRPr="00065927">
              <w:rPr>
                <w:rFonts w:ascii="GHEA Grapalat" w:hAnsi="GHEA Grapalat"/>
                <w:sz w:val="23"/>
                <w:szCs w:val="23"/>
                <w:lang w:val="hy-AM"/>
              </w:rPr>
              <w:t xml:space="preserve"> Ծրագրում ամրագրել հետևյալ դրույթը</w:t>
            </w:r>
            <w:r w:rsidRPr="00065927">
              <w:rPr>
                <w:rFonts w:ascii="GHEA Grapalat" w:eastAsia="MS Mincho" w:hAnsi="MS Mincho" w:cs="MS Mincho"/>
                <w:sz w:val="23"/>
                <w:szCs w:val="23"/>
                <w:lang w:val="hy-AM"/>
              </w:rPr>
              <w:t>․</w:t>
            </w:r>
            <w:r w:rsidRPr="00065927">
              <w:rPr>
                <w:rFonts w:ascii="GHEA Grapalat" w:hAnsi="GHEA Grapalat"/>
                <w:sz w:val="23"/>
                <w:szCs w:val="23"/>
                <w:lang w:val="hy-AM"/>
              </w:rPr>
              <w:br/>
            </w:r>
            <w:r w:rsidRPr="00065927">
              <w:rPr>
                <w:rFonts w:ascii="GHEA Grapalat" w:hAnsi="GHEA Grapalat" w:cs="GHEA Grapalat"/>
                <w:sz w:val="23"/>
                <w:szCs w:val="23"/>
                <w:lang w:val="hy-AM"/>
              </w:rPr>
              <w:t>«Աջակ</w:t>
            </w:r>
            <w:r w:rsidRPr="00065927">
              <w:rPr>
                <w:rFonts w:ascii="GHEA Grapalat" w:hAnsi="GHEA Grapalat" w:cs="GHEA Grapalat"/>
                <w:sz w:val="23"/>
                <w:szCs w:val="23"/>
                <w:lang w:val="hy-AM"/>
              </w:rPr>
              <w:softHyphen/>
            </w:r>
            <w:r w:rsidRPr="00065927">
              <w:rPr>
                <w:rFonts w:ascii="GHEA Grapalat" w:hAnsi="GHEA Grapalat" w:cs="GHEA Grapalat"/>
                <w:sz w:val="23"/>
                <w:szCs w:val="23"/>
                <w:lang w:val="hy-AM"/>
              </w:rPr>
              <w:softHyphen/>
            </w:r>
            <w:r w:rsidRPr="00065927">
              <w:rPr>
                <w:rFonts w:ascii="GHEA Grapalat" w:hAnsi="GHEA Grapalat" w:cs="GHEA Grapalat"/>
                <w:sz w:val="23"/>
                <w:szCs w:val="23"/>
                <w:lang w:val="hy-AM"/>
              </w:rPr>
              <w:softHyphen/>
              <w:t>ցու</w:t>
            </w:r>
            <w:r w:rsidRPr="00065927">
              <w:rPr>
                <w:rFonts w:ascii="GHEA Grapalat" w:hAnsi="GHEA Grapalat" w:cs="GHEA Grapalat"/>
                <w:sz w:val="23"/>
                <w:szCs w:val="23"/>
                <w:lang w:val="hy-AM"/>
              </w:rPr>
              <w:softHyphen/>
              <w:t>թյան</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չափը</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որոշվում</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է</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աջակցություն</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տրամադրելու</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վերաբերյալ</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եզրա</w:t>
            </w:r>
            <w:r w:rsidRPr="00065927">
              <w:rPr>
                <w:rFonts w:ascii="GHEA Grapalat" w:hAnsi="GHEA Grapalat" w:cs="GHEA Grapalat"/>
                <w:sz w:val="23"/>
                <w:szCs w:val="23"/>
                <w:lang w:val="hy-AM"/>
              </w:rPr>
              <w:softHyphen/>
              <w:t>կա</w:t>
            </w:r>
            <w:r w:rsidRPr="00065927">
              <w:rPr>
                <w:rFonts w:ascii="GHEA Grapalat" w:hAnsi="GHEA Grapalat" w:cs="GHEA Grapalat"/>
                <w:sz w:val="23"/>
                <w:szCs w:val="23"/>
                <w:lang w:val="hy-AM"/>
              </w:rPr>
              <w:softHyphen/>
              <w:t>ցու</w:t>
            </w:r>
            <w:r w:rsidRPr="00065927">
              <w:rPr>
                <w:rFonts w:ascii="GHEA Grapalat" w:hAnsi="GHEA Grapalat" w:cs="GHEA Grapalat"/>
                <w:sz w:val="23"/>
                <w:szCs w:val="23"/>
                <w:lang w:val="hy-AM"/>
              </w:rPr>
              <w:softHyphen/>
              <w:t>թյան</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ընդունման</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օրվա</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դրությամբ</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և</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շահառուի</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ընտանիքի</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կազմում</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հետագայում</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տեղի</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ունեցած</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փոփոխությունները</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հիմք</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չեն</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հանդիսանում</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աջակցության</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չափի</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վե</w:t>
            </w:r>
            <w:r w:rsidRPr="00065927">
              <w:rPr>
                <w:rFonts w:ascii="GHEA Grapalat" w:hAnsi="GHEA Grapalat" w:cs="GHEA Grapalat"/>
                <w:sz w:val="23"/>
                <w:szCs w:val="23"/>
                <w:lang w:val="hy-AM"/>
              </w:rPr>
              <w:softHyphen/>
              <w:t>րա</w:t>
            </w:r>
            <w:r w:rsidRPr="00065927">
              <w:rPr>
                <w:rFonts w:ascii="GHEA Grapalat" w:hAnsi="GHEA Grapalat" w:cs="GHEA Grapalat"/>
                <w:sz w:val="23"/>
                <w:szCs w:val="23"/>
                <w:lang w:val="hy-AM"/>
              </w:rPr>
              <w:softHyphen/>
              <w:t>նայման</w:t>
            </w:r>
            <w:r w:rsidRPr="00065927">
              <w:rPr>
                <w:rFonts w:ascii="GHEA Grapalat" w:hAnsi="GHEA Grapalat"/>
                <w:sz w:val="23"/>
                <w:szCs w:val="23"/>
                <w:lang w:val="hy-AM"/>
              </w:rPr>
              <w:t xml:space="preserve"> </w:t>
            </w:r>
            <w:r w:rsidRPr="00065927">
              <w:rPr>
                <w:rFonts w:ascii="GHEA Grapalat" w:hAnsi="GHEA Grapalat" w:cs="GHEA Grapalat"/>
                <w:sz w:val="23"/>
                <w:szCs w:val="23"/>
                <w:lang w:val="hy-AM"/>
              </w:rPr>
              <w:t>համ</w:t>
            </w:r>
            <w:r w:rsidRPr="00065927">
              <w:rPr>
                <w:rFonts w:ascii="GHEA Grapalat" w:hAnsi="GHEA Grapalat"/>
                <w:sz w:val="23"/>
                <w:szCs w:val="23"/>
                <w:lang w:val="hy-AM"/>
              </w:rPr>
              <w:t>ար»։</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1B0978" w:rsidRDefault="00326930" w:rsidP="00A075FA">
            <w:pPr>
              <w:ind w:left="48" w:right="112"/>
              <w:jc w:val="center"/>
              <w:rPr>
                <w:rFonts w:ascii="GHEA Grapalat" w:hAnsi="GHEA Grapalat" w:cs="GHEA Grapalat"/>
                <w:b/>
                <w:bCs/>
                <w:sz w:val="23"/>
                <w:szCs w:val="23"/>
                <w:lang w:val="hy-AM" w:eastAsia="de-DE"/>
              </w:rPr>
            </w:pPr>
            <w:r w:rsidRPr="001B0978">
              <w:rPr>
                <w:rFonts w:ascii="GHEA Grapalat" w:hAnsi="GHEA Grapalat" w:cs="GHEA Grapalat"/>
                <w:b/>
                <w:bCs/>
                <w:sz w:val="23"/>
                <w:szCs w:val="23"/>
                <w:lang w:val="hy-AM" w:eastAsia="de-DE"/>
              </w:rPr>
              <w:t>Չի ընդունվել:</w:t>
            </w:r>
          </w:p>
          <w:p w:rsidR="00326930" w:rsidRPr="001B0978" w:rsidRDefault="00326930" w:rsidP="00A075FA">
            <w:pPr>
              <w:ind w:left="48" w:right="112"/>
              <w:jc w:val="both"/>
              <w:rPr>
                <w:rFonts w:ascii="GHEA Grapalat" w:hAnsi="GHEA Grapalat" w:cs="GHEA Grapalat"/>
                <w:bCs/>
                <w:sz w:val="23"/>
                <w:szCs w:val="23"/>
                <w:lang w:val="hy-AM" w:eastAsia="de-DE"/>
              </w:rPr>
            </w:pPr>
            <w:r w:rsidRPr="001B0978">
              <w:rPr>
                <w:rFonts w:ascii="GHEA Grapalat" w:hAnsi="GHEA Grapalat" w:cs="GHEA Grapalat"/>
                <w:bCs/>
                <w:sz w:val="23"/>
                <w:szCs w:val="23"/>
                <w:lang w:val="hy-AM" w:eastAsia="de-DE"/>
              </w:rPr>
              <w:t xml:space="preserve">    ՀՀ կառավարության 2007թ. մարտի 7-ի թիվ 384-Ն որոշմամբ հաստատված կարգի 5-րդ կետի 2-րդ պարբե-րության 2-րդ նախադասության և 3-րդ պարբերության համաձայն՝ </w:t>
            </w:r>
          </w:p>
          <w:p w:rsidR="00326930" w:rsidRPr="001B0978" w:rsidRDefault="00326930" w:rsidP="00A075FA">
            <w:pPr>
              <w:ind w:left="48" w:right="112"/>
              <w:jc w:val="both"/>
              <w:rPr>
                <w:rFonts w:ascii="GHEA Grapalat" w:hAnsi="GHEA Grapalat"/>
                <w:color w:val="000000"/>
                <w:sz w:val="23"/>
                <w:szCs w:val="23"/>
                <w:shd w:val="clear" w:color="auto" w:fill="FFFFFF"/>
                <w:lang w:val="hy-AM"/>
              </w:rPr>
            </w:pPr>
            <w:r w:rsidRPr="001B0978">
              <w:rPr>
                <w:rFonts w:ascii="GHEA Grapalat" w:hAnsi="GHEA Grapalat"/>
                <w:color w:val="000000"/>
                <w:sz w:val="23"/>
                <w:szCs w:val="23"/>
                <w:shd w:val="clear" w:color="auto" w:fill="FFFFFF"/>
                <w:lang w:val="hy-AM"/>
              </w:rPr>
              <w:t xml:space="preserve">    Հայաստանի Հանրապետության պաշտպանության նա-խարարության կողմից սեփականության իրավունքով բնա-կելի տարածություն կամ դրա ձեռքբերման համար գումար ստացած զինծառայողները, անկախ բնակարանային պայ-մանների վատթարացման ժամանակահատվածից, բնակա-րանային հաշվառման չեն ընդգրկվում: Բացի այդ, բնակա-րանային հաշվառման մեջ գտնվող զինծառայողները բնակարանային հաշվառումից հանվում են, եթե բարելավ-վել են բնակարանային պայմանները, կամ վերացել են հաշվառման մեջ գտնվելու հիմքերը:</w:t>
            </w:r>
          </w:p>
          <w:p w:rsidR="00326930" w:rsidRPr="001B0978" w:rsidRDefault="00326930" w:rsidP="00A075FA">
            <w:pPr>
              <w:pStyle w:val="NormalWeb"/>
              <w:shd w:val="clear" w:color="auto" w:fill="FFFFFF"/>
              <w:spacing w:before="0" w:beforeAutospacing="0" w:after="0" w:afterAutospacing="0"/>
              <w:ind w:left="48" w:right="112" w:firstLine="288"/>
              <w:jc w:val="both"/>
              <w:rPr>
                <w:rFonts w:ascii="GHEA Grapalat" w:hAnsi="GHEA Grapalat"/>
                <w:color w:val="000000"/>
                <w:sz w:val="23"/>
                <w:szCs w:val="23"/>
                <w:lang w:val="hy-AM"/>
              </w:rPr>
            </w:pPr>
            <w:r w:rsidRPr="001B0978">
              <w:rPr>
                <w:rFonts w:ascii="GHEA Grapalat" w:hAnsi="GHEA Grapalat"/>
                <w:color w:val="000000"/>
                <w:sz w:val="23"/>
                <w:szCs w:val="23"/>
                <w:lang w:val="hy-AM"/>
              </w:rPr>
              <w:t xml:space="preserve"> Հ</w:t>
            </w:r>
            <w:r w:rsidRPr="00065927">
              <w:rPr>
                <w:rFonts w:ascii="GHEA Grapalat" w:hAnsi="GHEA Grapalat"/>
                <w:sz w:val="23"/>
                <w:szCs w:val="23"/>
                <w:lang w:val="hy-AM"/>
              </w:rPr>
              <w:t>Հ կառավարության 2018 թվականի դեկտեմբերի 6-ի N 1419-Ն որոշ</w:t>
            </w:r>
            <w:r w:rsidRPr="00065927">
              <w:rPr>
                <w:rFonts w:ascii="GHEA Grapalat" w:hAnsi="GHEA Grapalat"/>
                <w:sz w:val="23"/>
                <w:szCs w:val="23"/>
                <w:lang w:val="hy-AM"/>
              </w:rPr>
              <w:softHyphen/>
              <w:t>մա</w:t>
            </w:r>
            <w:r w:rsidRPr="001B0978">
              <w:rPr>
                <w:rFonts w:ascii="GHEA Grapalat" w:hAnsi="GHEA Grapalat"/>
                <w:sz w:val="23"/>
                <w:szCs w:val="23"/>
                <w:lang w:val="hy-AM"/>
              </w:rPr>
              <w:t xml:space="preserve">մբ սահմանված կարգի 35-րդ կետի համաձայն ևս սահմանված է, որ </w:t>
            </w:r>
            <w:r w:rsidRPr="001B0978">
              <w:rPr>
                <w:rFonts w:ascii="GHEA Grapalat" w:hAnsi="GHEA Grapalat"/>
                <w:color w:val="000000"/>
                <w:sz w:val="23"/>
                <w:szCs w:val="23"/>
                <w:lang w:val="hy-AM"/>
              </w:rPr>
              <w:t>բնակարան կամ վկայագրի միջոցով աջակցություն ստացած շահառուները չեն կարող կրկին բնակարանային հաշվառման վերցվել` անկախ հետագայում բնակարանային պայմանները վատ-թարանալու հանգամանքից:</w:t>
            </w:r>
          </w:p>
          <w:p w:rsidR="00326930" w:rsidRPr="00C37458" w:rsidRDefault="00326930" w:rsidP="00A075FA">
            <w:pPr>
              <w:pStyle w:val="NormalWeb"/>
              <w:shd w:val="clear" w:color="auto" w:fill="FFFFFF"/>
              <w:spacing w:before="0" w:beforeAutospacing="0" w:after="0" w:afterAutospacing="0"/>
              <w:ind w:left="48" w:right="112" w:firstLine="288"/>
              <w:jc w:val="both"/>
              <w:rPr>
                <w:rFonts w:ascii="GHEA Grapalat" w:hAnsi="GHEA Grapalat"/>
                <w:color w:val="000000"/>
                <w:sz w:val="23"/>
                <w:szCs w:val="23"/>
                <w:shd w:val="clear" w:color="auto" w:fill="FFFFFF"/>
                <w:lang w:val="hy-AM"/>
              </w:rPr>
            </w:pPr>
            <w:r w:rsidRPr="001B0978">
              <w:rPr>
                <w:rFonts w:ascii="Arial" w:hAnsi="Arial" w:cs="Arial"/>
                <w:color w:val="000000"/>
                <w:sz w:val="23"/>
                <w:szCs w:val="23"/>
                <w:lang w:val="hy-AM"/>
              </w:rPr>
              <w:t> </w:t>
            </w:r>
            <w:r w:rsidRPr="001B0978">
              <w:rPr>
                <w:rFonts w:ascii="GHEA Grapalat" w:hAnsi="GHEA Grapalat"/>
                <w:color w:val="000000"/>
                <w:sz w:val="23"/>
                <w:szCs w:val="23"/>
                <w:shd w:val="clear" w:color="auto" w:fill="FFFFFF"/>
                <w:lang w:val="hy-AM"/>
              </w:rPr>
              <w:t xml:space="preserve">Ելնելով վերոգրյալից աջակցություն ստացած և բնակարանային հաշվառումից հանված շահառուները չեն կարող </w:t>
            </w:r>
            <w:r w:rsidRPr="00351ED4">
              <w:rPr>
                <w:rFonts w:ascii="GHEA Grapalat" w:hAnsi="GHEA Grapalat"/>
                <w:color w:val="000000"/>
                <w:sz w:val="23"/>
                <w:szCs w:val="23"/>
                <w:shd w:val="clear" w:color="auto" w:fill="FFFFFF"/>
                <w:lang w:val="hy-AM"/>
              </w:rPr>
              <w:t xml:space="preserve">կրկին </w:t>
            </w:r>
            <w:r w:rsidRPr="001B0978">
              <w:rPr>
                <w:rFonts w:ascii="GHEA Grapalat" w:hAnsi="GHEA Grapalat"/>
                <w:color w:val="000000"/>
                <w:sz w:val="23"/>
                <w:szCs w:val="23"/>
                <w:shd w:val="clear" w:color="auto" w:fill="FFFFFF"/>
                <w:lang w:val="hy-AM"/>
              </w:rPr>
              <w:t>ներկայացնել բնակարանային պահանջ:</w:t>
            </w:r>
          </w:p>
        </w:tc>
      </w:tr>
      <w:tr w:rsidR="00326930" w:rsidRPr="001C1064" w:rsidTr="00A075FA">
        <w:trPr>
          <w:trHeight w:val="4103"/>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423D90" w:rsidRDefault="00326930" w:rsidP="00A075FA">
            <w:pPr>
              <w:tabs>
                <w:tab w:val="left" w:pos="9630"/>
              </w:tabs>
              <w:ind w:left="44" w:right="59" w:firstLine="630"/>
              <w:jc w:val="both"/>
              <w:rPr>
                <w:rFonts w:ascii="GHEA Grapalat" w:hAnsi="GHEA Grapalat"/>
                <w:sz w:val="23"/>
                <w:szCs w:val="23"/>
                <w:lang w:val="hy-AM"/>
              </w:rPr>
            </w:pPr>
            <w:r w:rsidRPr="00423D90">
              <w:rPr>
                <w:rFonts w:ascii="GHEA Grapalat" w:hAnsi="GHEA Grapalat"/>
                <w:sz w:val="23"/>
                <w:szCs w:val="23"/>
                <w:lang w:val="hy-AM"/>
              </w:rPr>
              <w:lastRenderedPageBreak/>
              <w:t>4</w:t>
            </w:r>
            <w:r w:rsidRPr="001B0978">
              <w:rPr>
                <w:rFonts w:ascii="Cambria Math" w:hAnsi="Cambria Math" w:cs="Cambria Math"/>
                <w:sz w:val="23"/>
                <w:szCs w:val="23"/>
                <w:lang w:val="hy-AM"/>
              </w:rPr>
              <w:t>.</w:t>
            </w:r>
            <w:r w:rsidRPr="00423D90">
              <w:rPr>
                <w:rFonts w:ascii="GHEA Grapalat" w:hAnsi="GHEA Grapalat"/>
                <w:sz w:val="23"/>
                <w:szCs w:val="23"/>
                <w:lang w:val="hy-AM"/>
              </w:rPr>
              <w:t xml:space="preserve"> Ծրագրում ամրագրված չէ տարեկան հաշվետվության ներկայացման պահանջ, ինչը կարող է նվազեցնել ծրագրի թափանցիկությունն ու վերահսկե</w:t>
            </w:r>
            <w:r>
              <w:rPr>
                <w:rFonts w:ascii="GHEA Grapalat" w:hAnsi="GHEA Grapalat"/>
                <w:sz w:val="23"/>
                <w:szCs w:val="23"/>
                <w:lang w:val="hy-AM"/>
              </w:rPr>
              <w:softHyphen/>
            </w:r>
            <w:r w:rsidRPr="00423D90">
              <w:rPr>
                <w:rFonts w:ascii="GHEA Grapalat" w:hAnsi="GHEA Grapalat"/>
                <w:sz w:val="23"/>
                <w:szCs w:val="23"/>
                <w:lang w:val="hy-AM"/>
              </w:rPr>
              <w:t>լի</w:t>
            </w:r>
            <w:r>
              <w:rPr>
                <w:rFonts w:ascii="GHEA Grapalat" w:hAnsi="GHEA Grapalat"/>
                <w:sz w:val="23"/>
                <w:szCs w:val="23"/>
                <w:lang w:val="hy-AM"/>
              </w:rPr>
              <w:softHyphen/>
            </w:r>
            <w:r w:rsidRPr="00423D90">
              <w:rPr>
                <w:rFonts w:ascii="GHEA Grapalat" w:hAnsi="GHEA Grapalat"/>
                <w:sz w:val="23"/>
                <w:szCs w:val="23"/>
                <w:lang w:val="hy-AM"/>
              </w:rPr>
              <w:t>ու</w:t>
            </w:r>
            <w:r>
              <w:rPr>
                <w:rFonts w:ascii="GHEA Grapalat" w:hAnsi="GHEA Grapalat"/>
                <w:sz w:val="23"/>
                <w:szCs w:val="23"/>
                <w:lang w:val="hy-AM"/>
              </w:rPr>
              <w:softHyphen/>
            </w:r>
            <w:r w:rsidRPr="00423D90">
              <w:rPr>
                <w:rFonts w:ascii="GHEA Grapalat" w:hAnsi="GHEA Grapalat"/>
                <w:sz w:val="23"/>
                <w:szCs w:val="23"/>
                <w:lang w:val="hy-AM"/>
              </w:rPr>
              <w:t>թյունը։</w:t>
            </w:r>
          </w:p>
          <w:p w:rsidR="00326930" w:rsidRPr="00423D90" w:rsidRDefault="00326930" w:rsidP="00A075FA">
            <w:pPr>
              <w:tabs>
                <w:tab w:val="left" w:pos="9630"/>
              </w:tabs>
              <w:ind w:left="44" w:right="59" w:firstLine="630"/>
              <w:jc w:val="both"/>
              <w:rPr>
                <w:rFonts w:ascii="GHEA Grapalat" w:hAnsi="GHEA Grapalat"/>
                <w:sz w:val="23"/>
                <w:szCs w:val="23"/>
                <w:lang w:val="hy-AM"/>
              </w:rPr>
            </w:pPr>
            <w:r w:rsidRPr="00423D90">
              <w:rPr>
                <w:rFonts w:ascii="GHEA Grapalat" w:hAnsi="GHEA Grapalat"/>
                <w:sz w:val="23"/>
                <w:szCs w:val="23"/>
                <w:lang w:val="hy-AM"/>
              </w:rPr>
              <w:t>Առաջարկում ենք</w:t>
            </w:r>
            <w:r w:rsidRPr="001B0978">
              <w:rPr>
                <w:rFonts w:ascii="Cambria Math" w:hAnsi="Cambria Math" w:cs="Cambria Math"/>
                <w:sz w:val="23"/>
                <w:szCs w:val="23"/>
                <w:lang w:val="hy-AM"/>
              </w:rPr>
              <w:t>.</w:t>
            </w:r>
            <w:r w:rsidRPr="00423D90">
              <w:rPr>
                <w:rFonts w:ascii="GHEA Grapalat" w:hAnsi="GHEA Grapalat"/>
                <w:sz w:val="23"/>
                <w:szCs w:val="23"/>
                <w:lang w:val="hy-AM"/>
              </w:rPr>
              <w:t xml:space="preserve"> Ծրագրում ավելացնել հետևյալ դրույթը</w:t>
            </w:r>
            <w:r w:rsidRPr="001B0978">
              <w:rPr>
                <w:rFonts w:ascii="Cambria Math" w:hAnsi="Cambria Math" w:cs="Cambria Math"/>
                <w:sz w:val="23"/>
                <w:szCs w:val="23"/>
                <w:lang w:val="hy-AM"/>
              </w:rPr>
              <w:t>.</w:t>
            </w:r>
            <w:r w:rsidRPr="00423D90">
              <w:rPr>
                <w:rFonts w:ascii="GHEA Grapalat" w:hAnsi="GHEA Grapalat"/>
                <w:sz w:val="23"/>
                <w:szCs w:val="23"/>
                <w:lang w:val="hy-AM"/>
              </w:rPr>
              <w:br/>
            </w:r>
            <w:r w:rsidRPr="00423D90">
              <w:rPr>
                <w:rFonts w:ascii="GHEA Grapalat" w:hAnsi="GHEA Grapalat" w:cs="GHEA Grapalat"/>
                <w:sz w:val="23"/>
                <w:szCs w:val="23"/>
                <w:lang w:val="hy-AM"/>
              </w:rPr>
              <w:t>«Պաշտ</w:t>
            </w:r>
            <w:r>
              <w:rPr>
                <w:rFonts w:ascii="GHEA Grapalat" w:hAnsi="GHEA Grapalat" w:cs="GHEA Grapalat"/>
                <w:sz w:val="23"/>
                <w:szCs w:val="23"/>
                <w:lang w:val="hy-AM"/>
              </w:rPr>
              <w:softHyphen/>
            </w:r>
            <w:r w:rsidRPr="00423D90">
              <w:rPr>
                <w:rFonts w:ascii="GHEA Grapalat" w:hAnsi="GHEA Grapalat" w:cs="GHEA Grapalat"/>
                <w:sz w:val="23"/>
                <w:szCs w:val="23"/>
                <w:lang w:val="hy-AM"/>
              </w:rPr>
              <w:t>պանության</w:t>
            </w:r>
            <w:r w:rsidRPr="00423D90">
              <w:rPr>
                <w:rFonts w:ascii="GHEA Grapalat" w:hAnsi="GHEA Grapalat"/>
                <w:sz w:val="23"/>
                <w:szCs w:val="23"/>
                <w:lang w:val="hy-AM"/>
              </w:rPr>
              <w:t xml:space="preserve"> </w:t>
            </w:r>
            <w:r w:rsidRPr="00423D90">
              <w:rPr>
                <w:rFonts w:ascii="GHEA Grapalat" w:hAnsi="GHEA Grapalat" w:cs="GHEA Grapalat"/>
                <w:sz w:val="23"/>
                <w:szCs w:val="23"/>
                <w:lang w:val="hy-AM"/>
              </w:rPr>
              <w:t>նախարարությ</w:t>
            </w:r>
            <w:r w:rsidRPr="00423D90">
              <w:rPr>
                <w:rFonts w:ascii="GHEA Grapalat" w:hAnsi="GHEA Grapalat"/>
                <w:sz w:val="23"/>
                <w:szCs w:val="23"/>
                <w:lang w:val="hy-AM"/>
              </w:rPr>
              <w:t>ունը տարեկան ներկայացնում է Ծրագրի իրակա</w:t>
            </w:r>
            <w:r>
              <w:rPr>
                <w:rFonts w:ascii="GHEA Grapalat" w:hAnsi="GHEA Grapalat"/>
                <w:sz w:val="23"/>
                <w:szCs w:val="23"/>
                <w:lang w:val="hy-AM"/>
              </w:rPr>
              <w:softHyphen/>
            </w:r>
            <w:r w:rsidRPr="00423D90">
              <w:rPr>
                <w:rFonts w:ascii="GHEA Grapalat" w:hAnsi="GHEA Grapalat"/>
                <w:sz w:val="23"/>
                <w:szCs w:val="23"/>
                <w:lang w:val="hy-AM"/>
              </w:rPr>
              <w:t>նաց</w:t>
            </w:r>
            <w:r>
              <w:rPr>
                <w:rFonts w:ascii="GHEA Grapalat" w:hAnsi="GHEA Grapalat"/>
                <w:sz w:val="23"/>
                <w:szCs w:val="23"/>
                <w:lang w:val="hy-AM"/>
              </w:rPr>
              <w:softHyphen/>
            </w:r>
            <w:r w:rsidRPr="00423D90">
              <w:rPr>
                <w:rFonts w:ascii="GHEA Grapalat" w:hAnsi="GHEA Grapalat"/>
                <w:sz w:val="23"/>
                <w:szCs w:val="23"/>
                <w:lang w:val="hy-AM"/>
              </w:rPr>
              <w:t>ման հաշվետվություն ՀՀ կառավարությանը՝ ներառելով շահառուների թվաքա</w:t>
            </w:r>
            <w:r>
              <w:rPr>
                <w:rFonts w:ascii="GHEA Grapalat" w:hAnsi="GHEA Grapalat"/>
                <w:sz w:val="23"/>
                <w:szCs w:val="23"/>
                <w:lang w:val="hy-AM"/>
              </w:rPr>
              <w:softHyphen/>
            </w:r>
            <w:r w:rsidRPr="00423D90">
              <w:rPr>
                <w:rFonts w:ascii="GHEA Grapalat" w:hAnsi="GHEA Grapalat"/>
                <w:sz w:val="23"/>
                <w:szCs w:val="23"/>
                <w:lang w:val="hy-AM"/>
              </w:rPr>
              <w:t>նա</w:t>
            </w:r>
            <w:r>
              <w:rPr>
                <w:rFonts w:ascii="GHEA Grapalat" w:hAnsi="GHEA Grapalat"/>
                <w:sz w:val="23"/>
                <w:szCs w:val="23"/>
                <w:lang w:val="hy-AM"/>
              </w:rPr>
              <w:softHyphen/>
            </w:r>
            <w:r w:rsidRPr="00423D90">
              <w:rPr>
                <w:rFonts w:ascii="GHEA Grapalat" w:hAnsi="GHEA Grapalat"/>
                <w:sz w:val="23"/>
                <w:szCs w:val="23"/>
                <w:lang w:val="hy-AM"/>
              </w:rPr>
              <w:t>կի, ֆինանսավորման ծավալների և Ծրագրի արդյունավետության գնահատման վե</w:t>
            </w:r>
            <w:r>
              <w:rPr>
                <w:rFonts w:ascii="GHEA Grapalat" w:hAnsi="GHEA Grapalat"/>
                <w:sz w:val="23"/>
                <w:szCs w:val="23"/>
                <w:lang w:val="hy-AM"/>
              </w:rPr>
              <w:softHyphen/>
            </w:r>
            <w:r w:rsidRPr="00423D90">
              <w:rPr>
                <w:rFonts w:ascii="GHEA Grapalat" w:hAnsi="GHEA Grapalat"/>
                <w:sz w:val="23"/>
                <w:szCs w:val="23"/>
                <w:lang w:val="hy-AM"/>
              </w:rPr>
              <w:t>րաբերյալ տվյալները»։</w:t>
            </w:r>
          </w:p>
          <w:p w:rsidR="00326930" w:rsidRPr="00423D90" w:rsidRDefault="00326930" w:rsidP="00A075FA">
            <w:pPr>
              <w:tabs>
                <w:tab w:val="left" w:pos="9630"/>
              </w:tabs>
              <w:ind w:left="44" w:right="59" w:firstLine="630"/>
              <w:jc w:val="both"/>
              <w:rPr>
                <w:rFonts w:ascii="GHEA Grapalat" w:hAnsi="GHEA Grapalat"/>
                <w:sz w:val="23"/>
                <w:szCs w:val="23"/>
                <w:lang w:val="hy-AM"/>
              </w:rPr>
            </w:pPr>
            <w:r w:rsidRPr="00423D90">
              <w:rPr>
                <w:rFonts w:ascii="GHEA Grapalat" w:hAnsi="GHEA Grapalat"/>
                <w:sz w:val="23"/>
                <w:szCs w:val="23"/>
                <w:lang w:val="hy-AM"/>
              </w:rPr>
              <w:t>Հայտնում ենք, որ վերոնշյալ առաջարկությունների ընդունումը կնպաստի ներ</w:t>
            </w:r>
            <w:r>
              <w:rPr>
                <w:rFonts w:ascii="GHEA Grapalat" w:hAnsi="GHEA Grapalat"/>
                <w:sz w:val="23"/>
                <w:szCs w:val="23"/>
                <w:lang w:val="hy-AM"/>
              </w:rPr>
              <w:softHyphen/>
            </w:r>
            <w:r w:rsidRPr="00423D90">
              <w:rPr>
                <w:rFonts w:ascii="GHEA Grapalat" w:hAnsi="GHEA Grapalat"/>
                <w:sz w:val="23"/>
                <w:szCs w:val="23"/>
                <w:lang w:val="hy-AM"/>
              </w:rPr>
              <w:t>կա</w:t>
            </w:r>
            <w:r>
              <w:rPr>
                <w:rFonts w:ascii="GHEA Grapalat" w:hAnsi="GHEA Grapalat"/>
                <w:sz w:val="23"/>
                <w:szCs w:val="23"/>
                <w:lang w:val="hy-AM"/>
              </w:rPr>
              <w:softHyphen/>
            </w:r>
            <w:r w:rsidRPr="00423D90">
              <w:rPr>
                <w:rFonts w:ascii="GHEA Grapalat" w:hAnsi="GHEA Grapalat"/>
                <w:sz w:val="23"/>
                <w:szCs w:val="23"/>
                <w:lang w:val="hy-AM"/>
              </w:rPr>
              <w:t>յացված նախագծերի (Նախագիծ 1 և Նախագիծ 2) իրավական հստակության, ֆի</w:t>
            </w:r>
            <w:r>
              <w:rPr>
                <w:rFonts w:ascii="GHEA Grapalat" w:hAnsi="GHEA Grapalat"/>
                <w:sz w:val="23"/>
                <w:szCs w:val="23"/>
                <w:lang w:val="hy-AM"/>
              </w:rPr>
              <w:softHyphen/>
            </w:r>
            <w:r w:rsidRPr="00423D90">
              <w:rPr>
                <w:rFonts w:ascii="GHEA Grapalat" w:hAnsi="GHEA Grapalat"/>
                <w:sz w:val="23"/>
                <w:szCs w:val="23"/>
                <w:lang w:val="hy-AM"/>
              </w:rPr>
              <w:t>նան</w:t>
            </w:r>
            <w:r>
              <w:rPr>
                <w:rFonts w:ascii="GHEA Grapalat" w:hAnsi="GHEA Grapalat"/>
                <w:sz w:val="23"/>
                <w:szCs w:val="23"/>
                <w:lang w:val="hy-AM"/>
              </w:rPr>
              <w:softHyphen/>
            </w:r>
            <w:r w:rsidRPr="00423D90">
              <w:rPr>
                <w:rFonts w:ascii="GHEA Grapalat" w:hAnsi="GHEA Grapalat"/>
                <w:sz w:val="23"/>
                <w:szCs w:val="23"/>
                <w:lang w:val="hy-AM"/>
              </w:rPr>
              <w:t>սական վերահսկելիության, թափանցիկության և շահառուների իրավունքների պաշտ</w:t>
            </w:r>
            <w:r>
              <w:rPr>
                <w:rFonts w:ascii="GHEA Grapalat" w:hAnsi="GHEA Grapalat"/>
                <w:sz w:val="23"/>
                <w:szCs w:val="23"/>
                <w:lang w:val="hy-AM"/>
              </w:rPr>
              <w:softHyphen/>
            </w:r>
            <w:r w:rsidRPr="00423D90">
              <w:rPr>
                <w:rFonts w:ascii="GHEA Grapalat" w:hAnsi="GHEA Grapalat"/>
                <w:sz w:val="23"/>
                <w:szCs w:val="23"/>
                <w:lang w:val="hy-AM"/>
              </w:rPr>
              <w:t>պանության մակարդակի բարձրացմանը։</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1B0978" w:rsidRDefault="00326930" w:rsidP="00A075FA">
            <w:pPr>
              <w:ind w:left="48" w:right="22"/>
              <w:jc w:val="center"/>
              <w:rPr>
                <w:rFonts w:ascii="GHEA Grapalat" w:hAnsi="GHEA Grapalat" w:cs="GHEA Grapalat"/>
                <w:b/>
                <w:bCs/>
                <w:sz w:val="23"/>
                <w:szCs w:val="23"/>
                <w:lang w:val="hy-AM" w:eastAsia="de-DE"/>
              </w:rPr>
            </w:pPr>
            <w:r w:rsidRPr="001B0978">
              <w:rPr>
                <w:rFonts w:ascii="GHEA Grapalat" w:hAnsi="GHEA Grapalat" w:cs="GHEA Grapalat"/>
                <w:b/>
                <w:bCs/>
                <w:sz w:val="23"/>
                <w:szCs w:val="23"/>
                <w:lang w:val="hy-AM" w:eastAsia="de-DE"/>
              </w:rPr>
              <w:t>Չի ընդունվել:</w:t>
            </w:r>
          </w:p>
          <w:p w:rsidR="00326930" w:rsidRPr="001C1064" w:rsidRDefault="00326930" w:rsidP="00A075FA">
            <w:pPr>
              <w:ind w:left="48" w:right="22"/>
              <w:jc w:val="both"/>
              <w:rPr>
                <w:rFonts w:ascii="GHEA Grapalat" w:hAnsi="GHEA Grapalat" w:cs="GHEA Grapalat"/>
                <w:b/>
                <w:bCs/>
                <w:sz w:val="23"/>
                <w:szCs w:val="23"/>
                <w:lang w:val="hy-AM" w:eastAsia="de-DE"/>
              </w:rPr>
            </w:pPr>
            <w:r w:rsidRPr="001B0978">
              <w:rPr>
                <w:rFonts w:ascii="GHEA Grapalat" w:hAnsi="GHEA Grapalat" w:cs="GHEA Grapalat"/>
                <w:bCs/>
                <w:sz w:val="23"/>
                <w:szCs w:val="23"/>
                <w:lang w:val="hy-AM" w:eastAsia="de-DE"/>
              </w:rPr>
              <w:t xml:space="preserve">      Պաշտպանության նախարարության կողմից իրակա-նացվող բնակարանային ապահովման ծրագրերի կատար-ման ընթացքի վերաբերյալ հաշվետվությունները սահման-ված կարգով ներկայացվում են ինչպես եռամսյակային պարբերականությամբ, այնպես էլ կիսամյակային և տարե-կան կտրվածքով, ուստի նմանօրինակ կարգավորում Ծրագրի նախագծում ամրագրելու անհրաժեշտություն առկա չէ: Բացի այդ, ինչպես ցանկացած պետական մարմին, պաշտպանության նախարարությունը ևս ներկա-յացնում է կատարված աշխատանքների վերաբերյալ հաշվետվություն, որում ներառվում են նաև նշված ծրագրե-րի շրջանակներում կատարված աշխատանքները:</w:t>
            </w:r>
          </w:p>
        </w:tc>
      </w:tr>
      <w:tr w:rsidR="00326930" w:rsidRPr="005D5B7B" w:rsidTr="00A075FA">
        <w:trPr>
          <w:tblCellSpacing w:w="0" w:type="dxa"/>
          <w:jc w:val="center"/>
        </w:trPr>
        <w:tc>
          <w:tcPr>
            <w:tcW w:w="10443"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Sylfaen"/>
                <w:b/>
                <w:sz w:val="23"/>
                <w:szCs w:val="23"/>
              </w:rPr>
            </w:pPr>
            <w:r>
              <w:rPr>
                <w:rFonts w:ascii="GHEA Grapalat" w:hAnsi="GHEA Grapalat" w:cs="Sylfaen"/>
                <w:b/>
                <w:sz w:val="23"/>
                <w:szCs w:val="23"/>
              </w:rPr>
              <w:t>6. Ազգային անվտանգության ծառայություն</w:t>
            </w:r>
          </w:p>
        </w:tc>
        <w:tc>
          <w:tcPr>
            <w:tcW w:w="5117" w:type="dxa"/>
            <w:gridSpan w:val="3"/>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04.03.2026թ.</w:t>
            </w:r>
          </w:p>
        </w:tc>
      </w:tr>
      <w:tr w:rsidR="00326930" w:rsidRPr="005D5B7B" w:rsidTr="00A075FA">
        <w:trPr>
          <w:tblCellSpacing w:w="0" w:type="dxa"/>
          <w:jc w:val="center"/>
        </w:trPr>
        <w:tc>
          <w:tcPr>
            <w:tcW w:w="10443" w:type="dxa"/>
            <w:gridSpan w:val="2"/>
            <w:vMerge/>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ind w:left="27" w:right="76" w:firstLine="618"/>
              <w:jc w:val="both"/>
              <w:rPr>
                <w:rFonts w:ascii="GHEA Grapalat" w:hAnsi="GHEA Grapalat" w:cs="Sylfaen"/>
                <w:b/>
                <w:sz w:val="23"/>
                <w:szCs w:val="23"/>
              </w:rPr>
            </w:pPr>
          </w:p>
        </w:tc>
        <w:tc>
          <w:tcPr>
            <w:tcW w:w="5117" w:type="dxa"/>
            <w:gridSpan w:val="3"/>
            <w:tcBorders>
              <w:top w:val="single" w:sz="4" w:space="0" w:color="auto"/>
              <w:left w:val="single" w:sz="4" w:space="0" w:color="auto"/>
              <w:bottom w:val="single" w:sz="4" w:space="0" w:color="auto"/>
              <w:right w:val="single" w:sz="4" w:space="0" w:color="auto"/>
            </w:tcBorders>
            <w:shd w:val="clear" w:color="auto" w:fill="CCCCCC"/>
          </w:tcPr>
          <w:p w:rsidR="00326930" w:rsidRPr="005D5B7B"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N 11/331</w:t>
            </w:r>
          </w:p>
        </w:tc>
      </w:tr>
      <w:tr w:rsidR="00326930" w:rsidRPr="0065124A"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BD093C" w:rsidRDefault="00326930" w:rsidP="00A075FA">
            <w:pPr>
              <w:pStyle w:val="BodyText"/>
              <w:spacing w:line="240" w:lineRule="auto"/>
              <w:ind w:left="42" w:right="28" w:firstLine="562"/>
              <w:rPr>
                <w:rFonts w:ascii="GHEA Grapalat" w:hAnsi="GHEA Grapalat"/>
                <w:sz w:val="23"/>
                <w:szCs w:val="23"/>
              </w:rPr>
            </w:pPr>
            <w:r w:rsidRPr="004A6422">
              <w:rPr>
                <w:rFonts w:ascii="GHEA Grapalat" w:hAnsi="GHEA Grapalat"/>
                <w:sz w:val="23"/>
                <w:szCs w:val="23"/>
              </w:rPr>
              <w:t xml:space="preserve">«Հայաստանի Հանրապետության կառավարության 2007 թվականի մարտի 7-ի </w:t>
            </w:r>
            <w:r w:rsidRPr="004A6422">
              <w:rPr>
                <w:rFonts w:ascii="GHEA Grapalat" w:hAnsi="GHEA Grapalat"/>
                <w:sz w:val="23"/>
                <w:szCs w:val="23"/>
                <w:lang w:bidi="en-US"/>
              </w:rPr>
              <w:t xml:space="preserve">N </w:t>
            </w:r>
            <w:r w:rsidRPr="004A6422">
              <w:rPr>
                <w:rFonts w:ascii="GHEA Grapalat" w:hAnsi="GHEA Grapalat"/>
                <w:sz w:val="23"/>
                <w:szCs w:val="23"/>
              </w:rPr>
              <w:t xml:space="preserve">384-Ն որոշման մեջ փոփոխություններ և լրացումներ ու Հայաստանի Հանրապետության կառավարության 2018 թվականի դեկտեմբերի 6-ի </w:t>
            </w:r>
            <w:r w:rsidRPr="004A6422">
              <w:rPr>
                <w:rFonts w:ascii="GHEA Grapalat" w:hAnsi="GHEA Grapalat"/>
                <w:sz w:val="23"/>
                <w:szCs w:val="23"/>
                <w:lang w:bidi="en-US"/>
              </w:rPr>
              <w:t xml:space="preserve">N </w:t>
            </w:r>
            <w:r w:rsidRPr="004A6422">
              <w:rPr>
                <w:rFonts w:ascii="GHEA Grapalat" w:hAnsi="GHEA Grapalat"/>
                <w:sz w:val="23"/>
                <w:szCs w:val="23"/>
              </w:rPr>
              <w:t xml:space="preserve">1419-Ն </w:t>
            </w:r>
            <w:r w:rsidRPr="00BD093C">
              <w:rPr>
                <w:rFonts w:ascii="GHEA Grapalat" w:hAnsi="GHEA Grapalat"/>
                <w:sz w:val="23"/>
                <w:szCs w:val="23"/>
              </w:rPr>
              <w:t>որոշ</w:t>
            </w:r>
            <w:r w:rsidRPr="00BD093C">
              <w:rPr>
                <w:rFonts w:ascii="GHEA Grapalat" w:hAnsi="GHEA Grapalat"/>
                <w:sz w:val="23"/>
                <w:szCs w:val="23"/>
              </w:rPr>
              <w:softHyphen/>
              <w:t>ման մեջ լրացումներ և փոփոխություն կատարելու մասին» Կառավարության որոշման նախագծի վերաբերյալ ներկայացվում են հեւո</w:t>
            </w:r>
            <w:r w:rsidRPr="00BD093C">
              <w:rPr>
                <w:rFonts w:ascii="GHEA Grapalat" w:hAnsi="GHEA Grapalat"/>
                <w:sz w:val="23"/>
                <w:szCs w:val="23"/>
                <w:lang w:val="ru-RU"/>
              </w:rPr>
              <w:t>և</w:t>
            </w:r>
            <w:r w:rsidRPr="00BD093C">
              <w:rPr>
                <w:rFonts w:ascii="GHEA Grapalat" w:hAnsi="GHEA Grapalat"/>
                <w:sz w:val="23"/>
                <w:szCs w:val="23"/>
              </w:rPr>
              <w:t>ցալ առաջարկությունները.</w:t>
            </w:r>
          </w:p>
          <w:p w:rsidR="00326930" w:rsidRPr="004A6422" w:rsidRDefault="00326930" w:rsidP="00326930">
            <w:pPr>
              <w:pStyle w:val="BodyText"/>
              <w:widowControl w:val="0"/>
              <w:numPr>
                <w:ilvl w:val="0"/>
                <w:numId w:val="7"/>
              </w:numPr>
              <w:spacing w:line="240" w:lineRule="auto"/>
              <w:ind w:left="42" w:right="28" w:firstLine="562"/>
              <w:rPr>
                <w:rFonts w:ascii="GHEA Grapalat" w:hAnsi="GHEA Grapalat"/>
                <w:sz w:val="23"/>
                <w:szCs w:val="23"/>
              </w:rPr>
            </w:pPr>
            <w:r w:rsidRPr="00BD093C">
              <w:rPr>
                <w:rFonts w:ascii="GHEA Grapalat" w:hAnsi="GHEA Grapalat"/>
                <w:sz w:val="23"/>
                <w:szCs w:val="23"/>
              </w:rPr>
              <w:t>Նախագծի 1-ին կետի 2-րդ ենթակետի «ի» պարբերությամբ որոշման հա</w:t>
            </w:r>
            <w:r w:rsidRPr="00BD093C">
              <w:rPr>
                <w:rFonts w:ascii="GHEA Grapalat" w:hAnsi="GHEA Grapalat"/>
                <w:sz w:val="23"/>
                <w:szCs w:val="23"/>
              </w:rPr>
              <w:softHyphen/>
              <w:t>վելվա</w:t>
            </w:r>
            <w:r w:rsidRPr="00BD093C">
              <w:rPr>
                <w:rFonts w:ascii="GHEA Grapalat" w:hAnsi="GHEA Grapalat"/>
                <w:sz w:val="23"/>
                <w:szCs w:val="23"/>
              </w:rPr>
              <w:softHyphen/>
              <w:t>ծում լրացվող նոր' 17.6-րդ կետում հստակեցման կարիք ունի «համա</w:t>
            </w:r>
            <w:r w:rsidRPr="00BD093C">
              <w:rPr>
                <w:rFonts w:ascii="GHEA Grapalat" w:hAnsi="GHEA Grapalat"/>
                <w:sz w:val="23"/>
                <w:szCs w:val="23"/>
              </w:rPr>
              <w:softHyphen/>
              <w:t>պա</w:t>
            </w:r>
            <w:r w:rsidRPr="00BD093C">
              <w:rPr>
                <w:rFonts w:ascii="GHEA Grapalat" w:hAnsi="GHEA Grapalat"/>
                <w:sz w:val="23"/>
                <w:szCs w:val="23"/>
              </w:rPr>
              <w:softHyphen/>
              <w:t>տաս</w:t>
            </w:r>
            <w:r w:rsidRPr="00BD093C">
              <w:rPr>
                <w:rFonts w:ascii="GHEA Grapalat" w:hAnsi="GHEA Grapalat"/>
                <w:sz w:val="23"/>
                <w:szCs w:val="23"/>
              </w:rPr>
              <w:softHyphen/>
              <w:t>խան մարմին» հասկացությունը, իսկ «գրավադրման» բառից հետո լրացնել «իրավունքի» բառը:</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Default="00326930" w:rsidP="00A075FA">
            <w:pPr>
              <w:jc w:val="center"/>
              <w:rPr>
                <w:rFonts w:ascii="GHEA Grapalat" w:hAnsi="GHEA Grapalat" w:cs="GHEA Grapalat"/>
                <w:b/>
                <w:bCs/>
                <w:sz w:val="23"/>
                <w:szCs w:val="23"/>
                <w:lang w:eastAsia="de-DE"/>
              </w:rPr>
            </w:pPr>
          </w:p>
          <w:p w:rsidR="00326930" w:rsidRDefault="00326930" w:rsidP="00A075FA">
            <w:pPr>
              <w:jc w:val="center"/>
              <w:rPr>
                <w:rFonts w:ascii="GHEA Grapalat" w:hAnsi="GHEA Grapalat" w:cs="GHEA Grapalat"/>
                <w:b/>
                <w:bCs/>
                <w:sz w:val="23"/>
                <w:szCs w:val="23"/>
                <w:lang w:eastAsia="de-DE"/>
              </w:rPr>
            </w:pPr>
          </w:p>
          <w:p w:rsidR="00326930" w:rsidRDefault="00326930" w:rsidP="00A075FA">
            <w:pPr>
              <w:jc w:val="center"/>
              <w:rPr>
                <w:rFonts w:ascii="GHEA Grapalat" w:hAnsi="GHEA Grapalat" w:cs="GHEA Grapalat"/>
                <w:b/>
                <w:bCs/>
                <w:sz w:val="23"/>
                <w:szCs w:val="23"/>
                <w:lang w:val="hy-AM" w:eastAsia="de-DE"/>
              </w:rPr>
            </w:pPr>
          </w:p>
          <w:p w:rsidR="00326930" w:rsidRDefault="00326930" w:rsidP="00A075FA">
            <w:pPr>
              <w:jc w:val="center"/>
              <w:rPr>
                <w:rFonts w:ascii="GHEA Grapalat" w:hAnsi="GHEA Grapalat" w:cs="GHEA Grapalat"/>
                <w:b/>
                <w:bCs/>
                <w:sz w:val="23"/>
                <w:szCs w:val="23"/>
                <w:lang w:val="hy-AM" w:eastAsia="de-DE"/>
              </w:rPr>
            </w:pPr>
          </w:p>
          <w:p w:rsidR="00326930" w:rsidRDefault="00326930" w:rsidP="00A075FA">
            <w:pPr>
              <w:jc w:val="center"/>
              <w:rPr>
                <w:rFonts w:ascii="GHEA Grapalat" w:hAnsi="GHEA Grapalat" w:cs="GHEA Grapalat"/>
                <w:b/>
                <w:bCs/>
                <w:sz w:val="23"/>
                <w:szCs w:val="23"/>
                <w:lang w:val="hy-AM" w:eastAsia="de-DE"/>
              </w:rPr>
            </w:pPr>
          </w:p>
          <w:p w:rsidR="00326930" w:rsidRDefault="00326930" w:rsidP="00A075FA">
            <w:pPr>
              <w:jc w:val="center"/>
              <w:rPr>
                <w:rFonts w:ascii="GHEA Grapalat" w:hAnsi="GHEA Grapalat" w:cs="GHEA Grapalat"/>
                <w:b/>
                <w:bCs/>
                <w:sz w:val="23"/>
                <w:szCs w:val="23"/>
                <w:lang w:val="hy-AM" w:eastAsia="de-DE"/>
              </w:rPr>
            </w:pPr>
            <w:r>
              <w:rPr>
                <w:rFonts w:ascii="GHEA Grapalat" w:hAnsi="GHEA Grapalat" w:cs="GHEA Grapalat"/>
                <w:b/>
                <w:bCs/>
                <w:sz w:val="23"/>
                <w:szCs w:val="23"/>
                <w:lang w:val="hy-AM" w:eastAsia="de-DE"/>
              </w:rPr>
              <w:t>Ընդունվել է</w:t>
            </w:r>
            <w:r w:rsidRPr="00326930">
              <w:rPr>
                <w:rFonts w:ascii="GHEA Grapalat" w:hAnsi="GHEA Grapalat" w:cs="GHEA Grapalat"/>
                <w:b/>
                <w:bCs/>
                <w:sz w:val="23"/>
                <w:szCs w:val="23"/>
                <w:lang w:val="hy-AM" w:eastAsia="de-DE"/>
              </w:rPr>
              <w:t xml:space="preserve"> մասնակի</w:t>
            </w:r>
            <w:r>
              <w:rPr>
                <w:rFonts w:ascii="GHEA Grapalat" w:hAnsi="GHEA Grapalat" w:cs="GHEA Grapalat"/>
                <w:b/>
                <w:bCs/>
                <w:sz w:val="23"/>
                <w:szCs w:val="23"/>
                <w:lang w:val="hy-AM" w:eastAsia="de-DE"/>
              </w:rPr>
              <w:t>:</w:t>
            </w:r>
          </w:p>
          <w:p w:rsidR="00326930" w:rsidRPr="004525DB" w:rsidRDefault="00326930" w:rsidP="00A075FA">
            <w:pPr>
              <w:jc w:val="center"/>
              <w:rPr>
                <w:rFonts w:ascii="GHEA Grapalat" w:hAnsi="GHEA Grapalat" w:cs="GHEA Grapalat"/>
                <w:b/>
                <w:bCs/>
                <w:sz w:val="23"/>
                <w:szCs w:val="23"/>
                <w:lang w:val="hy-AM" w:eastAsia="de-DE"/>
              </w:rPr>
            </w:pPr>
            <w:r w:rsidRPr="00326930">
              <w:rPr>
                <w:rFonts w:ascii="GHEA Grapalat" w:hAnsi="GHEA Grapalat"/>
                <w:sz w:val="23"/>
                <w:szCs w:val="23"/>
                <w:lang w:val="hy-AM"/>
              </w:rPr>
              <w:t>Նախագծի 1-ին կետի 2-րդ ենթակետի «ի» պարբերությամբ որոշման հա</w:t>
            </w:r>
            <w:r w:rsidRPr="00326930">
              <w:rPr>
                <w:rFonts w:ascii="GHEA Grapalat" w:hAnsi="GHEA Grapalat"/>
                <w:sz w:val="23"/>
                <w:szCs w:val="23"/>
                <w:lang w:val="hy-AM"/>
              </w:rPr>
              <w:softHyphen/>
              <w:t>վելվա</w:t>
            </w:r>
            <w:r w:rsidRPr="00326930">
              <w:rPr>
                <w:rFonts w:ascii="GHEA Grapalat" w:hAnsi="GHEA Grapalat"/>
                <w:sz w:val="23"/>
                <w:szCs w:val="23"/>
                <w:lang w:val="hy-AM"/>
              </w:rPr>
              <w:softHyphen/>
              <w:t xml:space="preserve">ծում լրացվող նոր' 17.6-րդ կետում </w:t>
            </w:r>
            <w:r w:rsidRPr="00BD093C">
              <w:rPr>
                <w:rFonts w:ascii="GHEA Grapalat" w:hAnsi="GHEA Grapalat"/>
                <w:sz w:val="23"/>
                <w:szCs w:val="23"/>
                <w:lang w:val="hy-AM"/>
              </w:rPr>
              <w:t xml:space="preserve">«համապատասխան մարմին» </w:t>
            </w:r>
            <w:r w:rsidRPr="00326930">
              <w:rPr>
                <w:rFonts w:ascii="GHEA Grapalat" w:hAnsi="GHEA Grapalat"/>
                <w:sz w:val="23"/>
                <w:szCs w:val="23"/>
                <w:lang w:val="hy-AM"/>
              </w:rPr>
              <w:t xml:space="preserve">բառը </w:t>
            </w:r>
            <w:r w:rsidRPr="00BD093C">
              <w:rPr>
                <w:rFonts w:ascii="GHEA Grapalat" w:hAnsi="GHEA Grapalat"/>
                <w:sz w:val="23"/>
                <w:szCs w:val="23"/>
                <w:lang w:val="hy-AM"/>
              </w:rPr>
              <w:t>փոխարինվել է «նախարարություն» բառով:</w:t>
            </w:r>
          </w:p>
        </w:tc>
      </w:tr>
      <w:tr w:rsidR="00326930" w:rsidRPr="0065124A"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1C1064" w:rsidRDefault="00326930" w:rsidP="00326930">
            <w:pPr>
              <w:pStyle w:val="BodyText"/>
              <w:widowControl w:val="0"/>
              <w:numPr>
                <w:ilvl w:val="0"/>
                <w:numId w:val="7"/>
              </w:numPr>
              <w:spacing w:line="240" w:lineRule="auto"/>
              <w:ind w:left="42" w:right="28" w:firstLine="562"/>
              <w:rPr>
                <w:rFonts w:ascii="GHEA Grapalat" w:hAnsi="GHEA Grapalat"/>
                <w:sz w:val="23"/>
                <w:szCs w:val="23"/>
                <w:lang w:val="hy-AM"/>
              </w:rPr>
            </w:pPr>
            <w:r w:rsidRPr="0078538B">
              <w:rPr>
                <w:rFonts w:ascii="GHEA Grapalat" w:hAnsi="GHEA Grapalat"/>
                <w:sz w:val="23"/>
                <w:szCs w:val="23"/>
                <w:lang w:val="hy-AM"/>
              </w:rPr>
              <w:t>Նույն պարբերությամբ որոշման հավելվածում լրացվող նոր' 17.8-րդ կե</w:t>
            </w:r>
            <w:r w:rsidRPr="0078538B">
              <w:rPr>
                <w:rFonts w:ascii="GHEA Grapalat" w:hAnsi="GHEA Grapalat"/>
                <w:sz w:val="23"/>
                <w:szCs w:val="23"/>
                <w:lang w:val="hy-AM"/>
              </w:rPr>
              <w:softHyphen/>
              <w:t>տում առաջարկվում է վերանայել բնակարանի ձեռքբերման (վկայագրի վավերա</w:t>
            </w:r>
            <w:r w:rsidRPr="0078538B">
              <w:rPr>
                <w:rFonts w:ascii="GHEA Grapalat" w:hAnsi="GHEA Grapalat"/>
                <w:sz w:val="23"/>
                <w:szCs w:val="23"/>
                <w:lang w:val="hy-AM"/>
              </w:rPr>
              <w:softHyphen/>
              <w:t>կա</w:t>
            </w:r>
            <w:r w:rsidRPr="0078538B">
              <w:rPr>
                <w:rFonts w:ascii="GHEA Grapalat" w:hAnsi="GHEA Grapalat"/>
                <w:sz w:val="23"/>
                <w:szCs w:val="23"/>
                <w:lang w:val="hy-AM"/>
              </w:rPr>
              <w:softHyphen/>
              <w:t>նու</w:t>
            </w:r>
            <w:r w:rsidRPr="0078538B">
              <w:rPr>
                <w:rFonts w:ascii="GHEA Grapalat" w:hAnsi="GHEA Grapalat"/>
                <w:sz w:val="23"/>
                <w:szCs w:val="23"/>
                <w:lang w:val="hy-AM"/>
              </w:rPr>
              <w:softHyphen/>
              <w:t>թյան) վեցամսյա ժամկետը, հաշվի առնելով առաջարկվող գումարին համարժեք բնա</w:t>
            </w:r>
            <w:r w:rsidRPr="0078538B">
              <w:rPr>
                <w:rFonts w:ascii="GHEA Grapalat" w:hAnsi="GHEA Grapalat"/>
                <w:sz w:val="23"/>
                <w:szCs w:val="23"/>
                <w:lang w:val="hy-AM"/>
              </w:rPr>
              <w:softHyphen/>
              <w:t>կարան գտնելու հնարավոր դժվարությունները</w:t>
            </w:r>
            <w:r w:rsidRPr="001C1064">
              <w:rPr>
                <w:rFonts w:ascii="GHEA Grapalat" w:hAnsi="GHEA Grapalat"/>
                <w:sz w:val="23"/>
                <w:szCs w:val="23"/>
                <w:lang w:val="hy-AM"/>
              </w:rPr>
              <w:t xml:space="preserve"> և բնակարանի ձեռքբերման նա</w:t>
            </w:r>
            <w:r>
              <w:rPr>
                <w:rFonts w:ascii="GHEA Grapalat" w:hAnsi="GHEA Grapalat"/>
                <w:sz w:val="23"/>
                <w:szCs w:val="23"/>
                <w:lang w:val="hy-AM"/>
              </w:rPr>
              <w:softHyphen/>
            </w:r>
            <w:r w:rsidRPr="001C1064">
              <w:rPr>
                <w:rFonts w:ascii="GHEA Grapalat" w:hAnsi="GHEA Grapalat"/>
                <w:sz w:val="23"/>
                <w:szCs w:val="23"/>
                <w:lang w:val="hy-AM"/>
              </w:rPr>
              <w:t>խա</w:t>
            </w:r>
            <w:r>
              <w:rPr>
                <w:rFonts w:ascii="GHEA Grapalat" w:hAnsi="GHEA Grapalat"/>
                <w:sz w:val="23"/>
                <w:szCs w:val="23"/>
                <w:lang w:val="hy-AM"/>
              </w:rPr>
              <w:softHyphen/>
            </w:r>
            <w:r w:rsidRPr="001C1064">
              <w:rPr>
                <w:rFonts w:ascii="GHEA Grapalat" w:hAnsi="GHEA Grapalat"/>
                <w:sz w:val="23"/>
                <w:szCs w:val="23"/>
                <w:lang w:val="hy-AM"/>
              </w:rPr>
              <w:t>պատրաստական աշխատանքները: Սույն առաջարկդ վերաբերելի է նաև նախա</w:t>
            </w:r>
            <w:r>
              <w:rPr>
                <w:rFonts w:ascii="GHEA Grapalat" w:hAnsi="GHEA Grapalat"/>
                <w:sz w:val="23"/>
                <w:szCs w:val="23"/>
                <w:lang w:val="hy-AM"/>
              </w:rPr>
              <w:softHyphen/>
            </w:r>
            <w:r w:rsidRPr="001C1064">
              <w:rPr>
                <w:rFonts w:ascii="GHEA Grapalat" w:hAnsi="GHEA Grapalat"/>
                <w:sz w:val="23"/>
                <w:szCs w:val="23"/>
                <w:lang w:val="hy-AM"/>
              </w:rPr>
              <w:t>գծի 2-րդ կետի 9֊րդ ենթակետով առաջարկվող կարգավորմանը:</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BD093C" w:rsidRDefault="00326930" w:rsidP="00A075FA">
            <w:pPr>
              <w:shd w:val="clear" w:color="auto" w:fill="FFFFFF"/>
              <w:ind w:left="48" w:right="22" w:firstLine="288"/>
              <w:jc w:val="center"/>
              <w:rPr>
                <w:rFonts w:ascii="GHEA Grapalat" w:hAnsi="GHEA Grapalat" w:cs="Tahoma"/>
                <w:b/>
                <w:noProof w:val="0"/>
                <w:sz w:val="23"/>
                <w:szCs w:val="23"/>
                <w:lang w:val="pt-BR" w:eastAsia="en-US"/>
              </w:rPr>
            </w:pPr>
            <w:r w:rsidRPr="00BD093C">
              <w:rPr>
                <w:rFonts w:ascii="GHEA Grapalat" w:hAnsi="GHEA Grapalat" w:cs="Tahoma"/>
                <w:b/>
                <w:noProof w:val="0"/>
                <w:sz w:val="23"/>
                <w:szCs w:val="23"/>
                <w:lang w:val="pt-BR" w:eastAsia="en-US"/>
              </w:rPr>
              <w:t>Չի ընդունվել:</w:t>
            </w:r>
          </w:p>
          <w:p w:rsidR="00326930" w:rsidRPr="0065124A" w:rsidRDefault="00326930" w:rsidP="00A075FA">
            <w:pPr>
              <w:shd w:val="clear" w:color="auto" w:fill="FFFFFF"/>
              <w:ind w:left="48" w:right="22" w:firstLine="288"/>
              <w:jc w:val="both"/>
              <w:rPr>
                <w:rFonts w:ascii="GHEA Grapalat" w:hAnsi="GHEA Grapalat" w:cs="GHEA Grapalat"/>
                <w:b/>
                <w:bCs/>
                <w:sz w:val="23"/>
                <w:szCs w:val="23"/>
                <w:lang w:val="hy-AM" w:eastAsia="de-DE"/>
              </w:rPr>
            </w:pPr>
            <w:r>
              <w:rPr>
                <w:rFonts w:ascii="GHEA Grapalat" w:hAnsi="GHEA Grapalat" w:cs="Tahoma"/>
                <w:noProof w:val="0"/>
                <w:sz w:val="23"/>
                <w:szCs w:val="23"/>
                <w:lang w:val="pt-BR" w:eastAsia="en-US"/>
              </w:rPr>
              <w:t xml:space="preserve"> </w:t>
            </w:r>
            <w:r w:rsidRPr="003F6365">
              <w:rPr>
                <w:rFonts w:ascii="GHEA Grapalat" w:hAnsi="GHEA Grapalat" w:cs="Tahoma"/>
                <w:noProof w:val="0"/>
                <w:sz w:val="23"/>
                <w:szCs w:val="23"/>
                <w:lang w:val="pt-BR" w:eastAsia="en-US"/>
              </w:rPr>
              <w:t>ՀՀ կառավարության 2007թ. մարտի 7-ի N 384-</w:t>
            </w:r>
            <w:r w:rsidRPr="003F6365">
              <w:rPr>
                <w:rFonts w:ascii="GHEA Grapalat" w:hAnsi="GHEA Grapalat" w:cs="Tahoma"/>
                <w:noProof w:val="0"/>
                <w:sz w:val="23"/>
                <w:szCs w:val="23"/>
                <w:lang w:val="hy-AM" w:eastAsia="en-US"/>
              </w:rPr>
              <w:t>Ն</w:t>
            </w:r>
            <w:r w:rsidRPr="003F6365">
              <w:rPr>
                <w:rFonts w:ascii="GHEA Grapalat" w:hAnsi="GHEA Grapalat" w:cs="Tahoma"/>
                <w:noProof w:val="0"/>
                <w:sz w:val="23"/>
                <w:szCs w:val="23"/>
                <w:lang w:val="pt-BR" w:eastAsia="en-US"/>
              </w:rPr>
              <w:t xml:space="preserve"> որոշմամբ հաստատված կարգում</w:t>
            </w:r>
            <w:r w:rsidRPr="003F6365">
              <w:rPr>
                <w:rFonts w:ascii="GHEA Grapalat" w:eastAsia="Calibri" w:hAnsi="GHEA Grapalat" w:cs="Arial"/>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բնակարանի</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գնման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վկայագրի</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վավերականության</w:t>
            </w:r>
            <w:r w:rsidRPr="003F6365">
              <w:rPr>
                <w:rFonts w:ascii="GHEA Grapalat" w:eastAsia="Calibri" w:hAnsi="GHEA Grapalat" w:cs="Tahoma"/>
                <w:noProof w:val="0"/>
                <w:color w:val="000000"/>
                <w:sz w:val="23"/>
                <w:szCs w:val="23"/>
                <w:shd w:val="clear" w:color="auto" w:fill="FFFFFF"/>
                <w:lang w:val="af-ZA"/>
              </w:rPr>
              <w:t xml:space="preserve"> ներկայ</w:t>
            </w:r>
            <w:r w:rsidRPr="003F6365">
              <w:rPr>
                <w:rFonts w:ascii="GHEA Grapalat" w:eastAsia="Calibri" w:hAnsi="GHEA Grapalat" w:cs="Tahoma"/>
                <w:noProof w:val="0"/>
                <w:color w:val="000000"/>
                <w:sz w:val="23"/>
                <w:szCs w:val="23"/>
                <w:shd w:val="clear" w:color="auto" w:fill="FFFFFF"/>
                <w:lang w:val="hy-AM"/>
              </w:rPr>
              <w:t>իս</w:t>
            </w:r>
            <w:r w:rsidRPr="003F6365">
              <w:rPr>
                <w:rFonts w:ascii="GHEA Grapalat" w:eastAsia="Calibri" w:hAnsi="GHEA Grapalat" w:cs="Tahoma"/>
                <w:noProof w:val="0"/>
                <w:color w:val="000000"/>
                <w:sz w:val="23"/>
                <w:szCs w:val="23"/>
                <w:shd w:val="clear" w:color="auto" w:fill="FFFFFF"/>
                <w:lang w:val="af-ZA"/>
              </w:rPr>
              <w:t xml:space="preserve"> 12</w:t>
            </w:r>
            <w:r w:rsidRPr="003F6365">
              <w:rPr>
                <w:rFonts w:ascii="GHEA Grapalat" w:eastAsia="Calibri" w:hAnsi="GHEA Grapalat" w:cs="Tahoma"/>
                <w:noProof w:val="0"/>
                <w:color w:val="000000"/>
                <w:sz w:val="23"/>
                <w:szCs w:val="23"/>
                <w:shd w:val="clear" w:color="auto" w:fill="FFFFFF"/>
                <w:lang w:val="hy-AM"/>
              </w:rPr>
              <w:t>-</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ամսյա</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ժամ</w:t>
            </w:r>
            <w:r w:rsidRPr="003F6365">
              <w:rPr>
                <w:rFonts w:ascii="GHEA Grapalat" w:eastAsia="Calibri" w:hAnsi="GHEA Grapalat" w:cs="Tahoma"/>
                <w:noProof w:val="0"/>
                <w:color w:val="000000"/>
                <w:sz w:val="23"/>
                <w:szCs w:val="23"/>
                <w:shd w:val="clear" w:color="auto" w:fill="FFFFFF"/>
                <w:lang w:val="hy-AM"/>
              </w:rPr>
              <w:softHyphen/>
              <w:t>կե</w:t>
            </w:r>
            <w:r w:rsidRPr="003F6365">
              <w:rPr>
                <w:rFonts w:ascii="GHEA Grapalat" w:eastAsia="Calibri" w:hAnsi="GHEA Grapalat" w:cs="Tahoma"/>
                <w:noProof w:val="0"/>
                <w:color w:val="000000"/>
                <w:sz w:val="23"/>
                <w:szCs w:val="23"/>
                <w:shd w:val="clear" w:color="auto" w:fill="FFFFFF"/>
                <w:lang w:val="hy-AM"/>
              </w:rPr>
              <w:softHyphen/>
              <w:t>տը</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ծրագրի</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իրականացման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ընթացքում</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հանգեցնում</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է</w:t>
            </w:r>
            <w:r w:rsidRPr="003F6365">
              <w:rPr>
                <w:rFonts w:ascii="GHEA Grapalat" w:eastAsia="Calibri" w:hAnsi="GHEA Grapalat" w:cs="Tahoma"/>
                <w:noProof w:val="0"/>
                <w:color w:val="000000"/>
                <w:sz w:val="23"/>
                <w:szCs w:val="23"/>
                <w:shd w:val="clear" w:color="auto" w:fill="FFFFFF"/>
                <w:lang w:val="af-ZA"/>
              </w:rPr>
              <w:t xml:space="preserve"> վիճահարույց խնդիրների, քանի որ տվյալ տարվա </w:t>
            </w:r>
            <w:r w:rsidRPr="003F6365">
              <w:rPr>
                <w:rFonts w:ascii="GHEA Grapalat" w:eastAsia="Calibri" w:hAnsi="GHEA Grapalat" w:cs="Tahoma"/>
                <w:noProof w:val="0"/>
                <w:color w:val="000000"/>
                <w:sz w:val="23"/>
                <w:szCs w:val="23"/>
                <w:shd w:val="clear" w:color="auto" w:fill="FFFFFF"/>
                <w:lang w:val="hy-AM"/>
              </w:rPr>
              <w:t>առավելապես</w:t>
            </w:r>
            <w:r w:rsidRPr="003F6365">
              <w:rPr>
                <w:rFonts w:ascii="GHEA Grapalat" w:eastAsia="Calibri" w:hAnsi="GHEA Grapalat" w:cs="Tahoma"/>
                <w:noProof w:val="0"/>
                <w:color w:val="000000"/>
                <w:sz w:val="23"/>
                <w:szCs w:val="23"/>
                <w:shd w:val="clear" w:color="auto" w:fill="FFFFFF"/>
                <w:lang w:val="af-ZA"/>
              </w:rPr>
              <w:t xml:space="preserve"> 2-րդ կիսամյակում տրամադրված ԲԳՎ-ով </w:t>
            </w:r>
            <w:r w:rsidRPr="003F6365">
              <w:rPr>
                <w:rFonts w:ascii="GHEA Grapalat" w:eastAsia="Calibri" w:hAnsi="GHEA Grapalat" w:cs="Tahoma"/>
                <w:noProof w:val="0"/>
                <w:color w:val="000000"/>
                <w:sz w:val="23"/>
                <w:szCs w:val="23"/>
                <w:shd w:val="clear" w:color="auto" w:fill="FFFFFF"/>
                <w:lang w:val="hy-AM"/>
              </w:rPr>
              <w:t>շահառուն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հնարավորություն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է</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ունենում</w:t>
            </w:r>
            <w:r w:rsidRPr="003F6365">
              <w:rPr>
                <w:rFonts w:ascii="GHEA Grapalat" w:eastAsia="Calibri" w:hAnsi="GHEA Grapalat" w:cs="Tahoma"/>
                <w:noProof w:val="0"/>
                <w:color w:val="000000"/>
                <w:sz w:val="23"/>
                <w:szCs w:val="23"/>
                <w:shd w:val="clear" w:color="auto" w:fill="FFFFFF"/>
                <w:lang w:val="af-ZA"/>
              </w:rPr>
              <w:t xml:space="preserve"> բնա</w:t>
            </w:r>
            <w:r w:rsidRPr="003F6365">
              <w:rPr>
                <w:rFonts w:ascii="GHEA Grapalat" w:eastAsia="Calibri" w:hAnsi="GHEA Grapalat" w:cs="Tahoma"/>
                <w:noProof w:val="0"/>
                <w:color w:val="000000"/>
                <w:sz w:val="23"/>
                <w:szCs w:val="23"/>
                <w:shd w:val="clear" w:color="auto" w:fill="FFFFFF"/>
                <w:lang w:val="af-ZA"/>
              </w:rPr>
              <w:softHyphen/>
              <w:t>կա</w:t>
            </w:r>
            <w:r w:rsidRPr="003F6365">
              <w:rPr>
                <w:rFonts w:ascii="GHEA Grapalat" w:eastAsia="Calibri" w:hAnsi="GHEA Grapalat" w:cs="Tahoma"/>
                <w:noProof w:val="0"/>
                <w:color w:val="000000"/>
                <w:sz w:val="23"/>
                <w:szCs w:val="23"/>
                <w:shd w:val="clear" w:color="auto" w:fill="FFFFFF"/>
                <w:lang w:val="af-ZA"/>
              </w:rPr>
              <w:softHyphen/>
              <w:t xml:space="preserve">րան ձեռք բերել </w:t>
            </w:r>
            <w:r w:rsidRPr="003F6365">
              <w:rPr>
                <w:rFonts w:ascii="GHEA Grapalat" w:eastAsia="Calibri" w:hAnsi="GHEA Grapalat" w:cs="Tahoma"/>
                <w:noProof w:val="0"/>
                <w:color w:val="000000"/>
                <w:sz w:val="23"/>
                <w:szCs w:val="23"/>
                <w:shd w:val="clear" w:color="auto" w:fill="FFFFFF"/>
                <w:lang w:val="hy-AM"/>
              </w:rPr>
              <w:t>նաև</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հաջորդ</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տարվա</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ընթացքում</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ԲԳՎ</w:t>
            </w:r>
            <w:r w:rsidRPr="003F6365">
              <w:rPr>
                <w:rFonts w:ascii="GHEA Grapalat" w:eastAsia="Calibri" w:hAnsi="GHEA Grapalat" w:cs="Tahoma"/>
                <w:noProof w:val="0"/>
                <w:color w:val="000000"/>
                <w:sz w:val="23"/>
                <w:szCs w:val="23"/>
                <w:shd w:val="clear" w:color="auto" w:fill="FFFFFF"/>
                <w:lang w:val="af-ZA"/>
              </w:rPr>
              <w:t>-</w:t>
            </w:r>
            <w:r w:rsidRPr="003F6365">
              <w:rPr>
                <w:rFonts w:ascii="GHEA Grapalat" w:eastAsia="Calibri" w:hAnsi="GHEA Grapalat" w:cs="Tahoma"/>
                <w:noProof w:val="0"/>
                <w:color w:val="000000"/>
                <w:sz w:val="23"/>
                <w:szCs w:val="23"/>
                <w:shd w:val="clear" w:color="auto" w:fill="FFFFFF"/>
                <w:lang w:val="hy-AM"/>
              </w:rPr>
              <w:t>ի</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գործողու-թյան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ժամկետում</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ինչի արդյունքում,</w:t>
            </w:r>
            <w:r w:rsidRPr="003F6365">
              <w:rPr>
                <w:rFonts w:ascii="GHEA Grapalat" w:eastAsia="Calibri" w:hAnsi="GHEA Grapalat" w:cs="Tahoma"/>
                <w:noProof w:val="0"/>
                <w:color w:val="000000"/>
                <w:sz w:val="23"/>
                <w:szCs w:val="23"/>
                <w:shd w:val="clear" w:color="auto" w:fill="FFFFFF"/>
                <w:lang w:val="af-ZA"/>
              </w:rPr>
              <w:t xml:space="preserve"> շահառուի կող</w:t>
            </w:r>
            <w:r w:rsidRPr="003F6365">
              <w:rPr>
                <w:rFonts w:ascii="GHEA Grapalat" w:eastAsia="Calibri" w:hAnsi="GHEA Grapalat" w:cs="Tahoma"/>
                <w:noProof w:val="0"/>
                <w:color w:val="000000"/>
                <w:sz w:val="23"/>
                <w:szCs w:val="23"/>
                <w:shd w:val="clear" w:color="auto" w:fill="FFFFFF"/>
                <w:lang w:val="af-ZA"/>
              </w:rPr>
              <w:softHyphen/>
              <w:t xml:space="preserve">մից </w:t>
            </w:r>
            <w:r w:rsidRPr="003F6365">
              <w:rPr>
                <w:rFonts w:ascii="GHEA Grapalat" w:eastAsia="Calibri" w:hAnsi="GHEA Grapalat" w:cs="Tahoma"/>
                <w:noProof w:val="0"/>
                <w:color w:val="000000"/>
                <w:sz w:val="23"/>
                <w:szCs w:val="23"/>
                <w:shd w:val="clear" w:color="auto" w:fill="FFFFFF"/>
                <w:lang w:val="af-ZA"/>
              </w:rPr>
              <w:lastRenderedPageBreak/>
              <w:t xml:space="preserve">բնակարան ձեռք բերելիս </w:t>
            </w:r>
            <w:r w:rsidRPr="003F6365">
              <w:rPr>
                <w:rFonts w:ascii="GHEA Grapalat" w:eastAsia="Calibri" w:hAnsi="GHEA Grapalat" w:cs="Tahoma"/>
                <w:noProof w:val="0"/>
                <w:color w:val="000000"/>
                <w:sz w:val="23"/>
                <w:szCs w:val="23"/>
                <w:shd w:val="clear" w:color="auto" w:fill="FFFFFF"/>
                <w:lang w:val="hy-AM"/>
              </w:rPr>
              <w:t>բնակարան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վաճառողի</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հաշ</w:t>
            </w:r>
            <w:r w:rsidRPr="003F6365">
              <w:rPr>
                <w:rFonts w:ascii="GHEA Grapalat" w:eastAsia="Calibri" w:hAnsi="GHEA Grapalat" w:cs="Tahoma"/>
                <w:noProof w:val="0"/>
                <w:color w:val="000000"/>
                <w:sz w:val="23"/>
                <w:szCs w:val="23"/>
                <w:shd w:val="clear" w:color="auto" w:fill="FFFFFF"/>
                <w:lang w:val="hy-AM"/>
              </w:rPr>
              <w:softHyphen/>
              <w:t>վի</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համարին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է</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փոխանցվում</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արդեն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հաջորդ</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տարվա</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բյու</w:t>
            </w:r>
            <w:r w:rsidRPr="003F6365">
              <w:rPr>
                <w:rFonts w:ascii="GHEA Grapalat" w:eastAsia="Calibri" w:hAnsi="GHEA Grapalat" w:cs="Tahoma"/>
                <w:noProof w:val="0"/>
                <w:color w:val="000000"/>
                <w:sz w:val="23"/>
                <w:szCs w:val="23"/>
                <w:shd w:val="clear" w:color="auto" w:fill="FFFFFF"/>
                <w:lang w:val="hy-AM"/>
              </w:rPr>
              <w:softHyphen/>
              <w:t>ջեով</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նախատեսված</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և</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այլ</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շահառուների</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համար</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պլա</w:t>
            </w:r>
            <w:r w:rsidRPr="003F6365">
              <w:rPr>
                <w:rFonts w:ascii="GHEA Grapalat" w:eastAsia="Calibri" w:hAnsi="GHEA Grapalat" w:cs="Tahoma"/>
                <w:noProof w:val="0"/>
                <w:color w:val="000000"/>
                <w:sz w:val="23"/>
                <w:szCs w:val="23"/>
                <w:shd w:val="clear" w:color="auto" w:fill="FFFFFF"/>
                <w:lang w:val="hy-AM"/>
              </w:rPr>
              <w:softHyphen/>
              <w:t>նա</w:t>
            </w:r>
            <w:r w:rsidRPr="003F6365">
              <w:rPr>
                <w:rFonts w:ascii="GHEA Grapalat" w:eastAsia="Calibri" w:hAnsi="GHEA Grapalat" w:cs="Tahoma"/>
                <w:noProof w:val="0"/>
                <w:color w:val="000000"/>
                <w:sz w:val="23"/>
                <w:szCs w:val="23"/>
                <w:shd w:val="clear" w:color="auto" w:fill="FFFFFF"/>
                <w:lang w:val="hy-AM"/>
              </w:rPr>
              <w:softHyphen/>
              <w:t>վորված</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ֆինանսական</w:t>
            </w:r>
            <w:r w:rsidRPr="003F6365">
              <w:rPr>
                <w:rFonts w:ascii="GHEA Grapalat" w:eastAsia="Calibri" w:hAnsi="GHEA Grapalat" w:cs="Tahoma"/>
                <w:noProof w:val="0"/>
                <w:color w:val="000000"/>
                <w:sz w:val="23"/>
                <w:szCs w:val="23"/>
                <w:shd w:val="clear" w:color="auto" w:fill="FFFFFF"/>
                <w:lang w:val="af-ZA"/>
              </w:rPr>
              <w:t xml:space="preserve"> </w:t>
            </w:r>
            <w:r w:rsidRPr="003F6365">
              <w:rPr>
                <w:rFonts w:ascii="GHEA Grapalat" w:eastAsia="Calibri" w:hAnsi="GHEA Grapalat" w:cs="Tahoma"/>
                <w:noProof w:val="0"/>
                <w:color w:val="000000"/>
                <w:sz w:val="23"/>
                <w:szCs w:val="23"/>
                <w:shd w:val="clear" w:color="auto" w:fill="FFFFFF"/>
                <w:lang w:val="hy-AM"/>
              </w:rPr>
              <w:t>միջոցներից</w:t>
            </w:r>
            <w:r w:rsidRPr="003F6365">
              <w:rPr>
                <w:rFonts w:ascii="GHEA Grapalat" w:eastAsia="Calibri" w:hAnsi="GHEA Grapalat" w:cs="Tahoma"/>
                <w:noProof w:val="0"/>
                <w:color w:val="000000"/>
                <w:sz w:val="23"/>
                <w:szCs w:val="23"/>
                <w:shd w:val="clear" w:color="auto" w:fill="FFFFFF"/>
                <w:lang w:val="af-ZA"/>
              </w:rPr>
              <w:t>: Նշված հան</w:t>
            </w:r>
            <w:r w:rsidRPr="003F6365">
              <w:rPr>
                <w:rFonts w:ascii="GHEA Grapalat" w:eastAsia="Calibri" w:hAnsi="GHEA Grapalat" w:cs="Tahoma"/>
                <w:noProof w:val="0"/>
                <w:color w:val="000000"/>
                <w:sz w:val="23"/>
                <w:szCs w:val="23"/>
                <w:shd w:val="clear" w:color="auto" w:fill="FFFFFF"/>
                <w:lang w:val="af-ZA"/>
              </w:rPr>
              <w:softHyphen/>
              <w:t>գա</w:t>
            </w:r>
            <w:r w:rsidRPr="003F6365">
              <w:rPr>
                <w:rFonts w:ascii="GHEA Grapalat" w:eastAsia="Calibri" w:hAnsi="GHEA Grapalat" w:cs="Tahoma"/>
                <w:noProof w:val="0"/>
                <w:color w:val="000000"/>
                <w:sz w:val="23"/>
                <w:szCs w:val="23"/>
                <w:shd w:val="clear" w:color="auto" w:fill="FFFFFF"/>
                <w:lang w:val="af-ZA"/>
              </w:rPr>
              <w:softHyphen/>
              <w:t>ման</w:t>
            </w:r>
            <w:r w:rsidRPr="003F6365">
              <w:rPr>
                <w:rFonts w:ascii="GHEA Grapalat" w:eastAsia="Calibri" w:hAnsi="GHEA Grapalat" w:cs="Tahoma"/>
                <w:noProof w:val="0"/>
                <w:color w:val="000000"/>
                <w:sz w:val="23"/>
                <w:szCs w:val="23"/>
                <w:shd w:val="clear" w:color="auto" w:fill="FFFFFF"/>
                <w:lang w:val="af-ZA"/>
              </w:rPr>
              <w:softHyphen/>
              <w:t>քը բացա</w:t>
            </w:r>
            <w:r>
              <w:rPr>
                <w:rFonts w:ascii="GHEA Grapalat" w:eastAsia="Calibri" w:hAnsi="GHEA Grapalat" w:cs="Tahoma"/>
                <w:noProof w:val="0"/>
                <w:color w:val="000000"/>
                <w:sz w:val="23"/>
                <w:szCs w:val="23"/>
                <w:shd w:val="clear" w:color="auto" w:fill="FFFFFF"/>
                <w:lang w:val="af-ZA"/>
              </w:rPr>
              <w:t>-</w:t>
            </w:r>
            <w:r w:rsidRPr="003F6365">
              <w:rPr>
                <w:rFonts w:ascii="GHEA Grapalat" w:eastAsia="Calibri" w:hAnsi="GHEA Grapalat" w:cs="Tahoma"/>
                <w:noProof w:val="0"/>
                <w:color w:val="000000"/>
                <w:sz w:val="23"/>
                <w:szCs w:val="23"/>
                <w:shd w:val="clear" w:color="auto" w:fill="FFFFFF"/>
                <w:lang w:val="af-ZA"/>
              </w:rPr>
              <w:t>սական ազդեցու</w:t>
            </w:r>
            <w:r w:rsidRPr="003F6365">
              <w:rPr>
                <w:rFonts w:ascii="GHEA Grapalat" w:eastAsia="Calibri" w:hAnsi="GHEA Grapalat" w:cs="Tahoma"/>
                <w:noProof w:val="0"/>
                <w:color w:val="000000"/>
                <w:sz w:val="23"/>
                <w:szCs w:val="23"/>
                <w:shd w:val="clear" w:color="auto" w:fill="FFFFFF"/>
                <w:lang w:val="af-ZA"/>
              </w:rPr>
              <w:softHyphen/>
              <w:t>թյուն է ունենում ծրագրի իրա</w:t>
            </w:r>
            <w:r w:rsidRPr="003F6365">
              <w:rPr>
                <w:rFonts w:ascii="GHEA Grapalat" w:eastAsia="Calibri" w:hAnsi="GHEA Grapalat" w:cs="Tahoma"/>
                <w:noProof w:val="0"/>
                <w:color w:val="000000"/>
                <w:sz w:val="23"/>
                <w:szCs w:val="23"/>
                <w:shd w:val="clear" w:color="auto" w:fill="FFFFFF"/>
                <w:lang w:val="af-ZA"/>
              </w:rPr>
              <w:softHyphen/>
              <w:t>կանացման արդյունավետության վրա</w:t>
            </w:r>
            <w:r w:rsidRPr="003F6365">
              <w:rPr>
                <w:rFonts w:ascii="GHEA Grapalat" w:eastAsia="Calibri" w:hAnsi="GHEA Grapalat" w:cs="Tahoma"/>
                <w:noProof w:val="0"/>
                <w:color w:val="000000"/>
                <w:sz w:val="23"/>
                <w:szCs w:val="23"/>
                <w:shd w:val="clear" w:color="auto" w:fill="FFFFFF"/>
                <w:lang w:val="hy-AM"/>
              </w:rPr>
              <w:t>, ուստի և նախաձեռնվել է ԲԳՎ-ի վավերականության 6-ամսյա ժամկետ սահմանելու առա</w:t>
            </w:r>
            <w:r w:rsidRPr="001B0978">
              <w:rPr>
                <w:rFonts w:ascii="GHEA Grapalat" w:eastAsia="Calibri" w:hAnsi="GHEA Grapalat" w:cs="Tahoma"/>
                <w:noProof w:val="0"/>
                <w:color w:val="000000"/>
                <w:sz w:val="23"/>
                <w:szCs w:val="23"/>
                <w:shd w:val="clear" w:color="auto" w:fill="FFFFFF"/>
                <w:lang w:val="hy-AM"/>
              </w:rPr>
              <w:t>-</w:t>
            </w:r>
            <w:r w:rsidRPr="003F6365">
              <w:rPr>
                <w:rFonts w:ascii="GHEA Grapalat" w:eastAsia="Calibri" w:hAnsi="GHEA Grapalat" w:cs="Tahoma"/>
                <w:noProof w:val="0"/>
                <w:color w:val="000000"/>
                <w:sz w:val="23"/>
                <w:szCs w:val="23"/>
                <w:shd w:val="clear" w:color="auto" w:fill="FFFFFF"/>
                <w:lang w:val="hy-AM"/>
              </w:rPr>
              <w:t xml:space="preserve">ջարկությունը, ինչը հաջողությամբ իրականացվում է ՀՀ կառավարության </w:t>
            </w:r>
            <w:r w:rsidRPr="003F6365">
              <w:rPr>
                <w:rFonts w:ascii="GHEA Grapalat" w:eastAsia="Arial Unicode MS" w:hAnsi="GHEA Grapalat" w:cs="Arial Unicode MS"/>
                <w:sz w:val="23"/>
                <w:szCs w:val="23"/>
                <w:lang w:val="hy-AM"/>
              </w:rPr>
              <w:t>2018 թվականի փետրվարի 4-ի N 1419-Ն որոշմա</w:t>
            </w:r>
            <w:r w:rsidRPr="001B0978">
              <w:rPr>
                <w:rFonts w:ascii="GHEA Grapalat" w:eastAsia="Arial Unicode MS" w:hAnsi="GHEA Grapalat" w:cs="Arial Unicode MS"/>
                <w:sz w:val="23"/>
                <w:szCs w:val="23"/>
                <w:lang w:val="hy-AM"/>
              </w:rPr>
              <w:t xml:space="preserve">ն շահառուներին </w:t>
            </w:r>
            <w:r w:rsidRPr="003F6365">
              <w:rPr>
                <w:rFonts w:ascii="GHEA Grapalat" w:eastAsia="Arial Unicode MS" w:hAnsi="GHEA Grapalat" w:cs="Arial Unicode MS"/>
                <w:sz w:val="23"/>
                <w:szCs w:val="23"/>
                <w:lang w:val="hy-AM"/>
              </w:rPr>
              <w:t>սահմանված կարգով տրամա</w:t>
            </w:r>
            <w:r w:rsidRPr="001B0978">
              <w:rPr>
                <w:rFonts w:ascii="GHEA Grapalat" w:eastAsia="Arial Unicode MS" w:hAnsi="GHEA Grapalat" w:cs="Arial Unicode MS"/>
                <w:sz w:val="23"/>
                <w:szCs w:val="23"/>
                <w:lang w:val="hy-AM"/>
              </w:rPr>
              <w:t>-</w:t>
            </w:r>
            <w:r w:rsidRPr="003F6365">
              <w:rPr>
                <w:rFonts w:ascii="GHEA Grapalat" w:eastAsia="Arial Unicode MS" w:hAnsi="GHEA Grapalat" w:cs="Arial Unicode MS"/>
                <w:sz w:val="23"/>
                <w:szCs w:val="23"/>
                <w:lang w:val="hy-AM"/>
              </w:rPr>
              <w:t xml:space="preserve">դրված ԲԳՎ-ի իրացման շրջանակներում: </w:t>
            </w:r>
          </w:p>
        </w:tc>
      </w:tr>
      <w:tr w:rsidR="00326930" w:rsidRPr="0065124A" w:rsidTr="00A075FA">
        <w:trPr>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E04B24" w:rsidRDefault="00326930" w:rsidP="00326930">
            <w:pPr>
              <w:pStyle w:val="BodyText"/>
              <w:widowControl w:val="0"/>
              <w:numPr>
                <w:ilvl w:val="0"/>
                <w:numId w:val="7"/>
              </w:numPr>
              <w:spacing w:line="240" w:lineRule="auto"/>
              <w:ind w:left="42" w:right="28" w:firstLine="562"/>
              <w:rPr>
                <w:rFonts w:ascii="GHEA Grapalat" w:hAnsi="GHEA Grapalat"/>
                <w:sz w:val="23"/>
                <w:szCs w:val="23"/>
                <w:lang w:val="hy-AM"/>
              </w:rPr>
            </w:pPr>
            <w:r w:rsidRPr="00E04B24">
              <w:rPr>
                <w:rFonts w:ascii="GHEA Grapalat" w:hAnsi="GHEA Grapalat"/>
                <w:sz w:val="23"/>
                <w:szCs w:val="23"/>
                <w:lang w:val="hy-AM"/>
              </w:rPr>
              <w:lastRenderedPageBreak/>
              <w:t>Նախագծի 2-րդ կետի 1-ին ենթակետով առաջարկվող փոփոխության հա</w:t>
            </w:r>
            <w:r w:rsidRPr="00E04B24">
              <w:rPr>
                <w:rFonts w:ascii="GHEA Grapalat" w:hAnsi="GHEA Grapalat"/>
                <w:sz w:val="23"/>
                <w:szCs w:val="23"/>
                <w:lang w:val="hy-AM"/>
              </w:rPr>
              <w:softHyphen/>
              <w:t>մա</w:t>
            </w:r>
            <w:r w:rsidRPr="00E04B24">
              <w:rPr>
                <w:rFonts w:ascii="GHEA Grapalat" w:hAnsi="GHEA Grapalat"/>
                <w:sz w:val="23"/>
                <w:szCs w:val="23"/>
                <w:lang w:val="hy-AM"/>
              </w:rPr>
              <w:softHyphen/>
              <w:t>ձայն' շահառուների բնակարանային պայմանների բարելավման ուղղությամբ վարչարարությունը բնակարանային պայմանների բարելավման հարցերով զբաղվող հա</w:t>
            </w:r>
            <w:r w:rsidRPr="00E04B24">
              <w:rPr>
                <w:rFonts w:ascii="GHEA Grapalat" w:hAnsi="GHEA Grapalat"/>
                <w:sz w:val="23"/>
                <w:szCs w:val="23"/>
                <w:lang w:val="hy-AM"/>
              </w:rPr>
              <w:softHyphen/>
              <w:t>մապատասխան հանձնաժողովի փոխարեն իրականացվելու է ՀՀ պաշտպա</w:t>
            </w:r>
            <w:r w:rsidRPr="00E04B24">
              <w:rPr>
                <w:rFonts w:ascii="GHEA Grapalat" w:hAnsi="GHEA Grapalat"/>
                <w:sz w:val="23"/>
                <w:szCs w:val="23"/>
                <w:lang w:val="hy-AM"/>
              </w:rPr>
              <w:softHyphen/>
              <w:t>նու</w:t>
            </w:r>
            <w:r w:rsidRPr="00E04B24">
              <w:rPr>
                <w:rFonts w:ascii="GHEA Grapalat" w:hAnsi="GHEA Grapalat"/>
                <w:sz w:val="23"/>
                <w:szCs w:val="23"/>
                <w:lang w:val="hy-AM"/>
              </w:rPr>
              <w:softHyphen/>
              <w:t>թյան նախարարության կամ ՀՀ ազգային անվտանգության ծառայության սոցիալա</w:t>
            </w:r>
            <w:r w:rsidRPr="00E04B24">
              <w:rPr>
                <w:rFonts w:ascii="GHEA Grapalat" w:hAnsi="GHEA Grapalat"/>
                <w:sz w:val="23"/>
                <w:szCs w:val="23"/>
                <w:lang w:val="hy-AM"/>
              </w:rPr>
              <w:softHyphen/>
              <w:t>կան ապահովության խնդիրներ իրականացնող ստորաբաժանման կողմից: Այս կա</w:t>
            </w:r>
            <w:r w:rsidRPr="00E04B24">
              <w:rPr>
                <w:rFonts w:ascii="GHEA Grapalat" w:hAnsi="GHEA Grapalat"/>
                <w:sz w:val="23"/>
                <w:szCs w:val="23"/>
                <w:lang w:val="hy-AM"/>
              </w:rPr>
              <w:softHyphen/>
              <w:t>պակ</w:t>
            </w:r>
            <w:r w:rsidRPr="00E04B24">
              <w:rPr>
                <w:rFonts w:ascii="GHEA Grapalat" w:hAnsi="GHEA Grapalat"/>
                <w:sz w:val="23"/>
                <w:szCs w:val="23"/>
                <w:lang w:val="hy-AM"/>
              </w:rPr>
              <w:softHyphen/>
              <w:t>ցությամբ առաջարկվում է ՀՀ ազգային անվտանգության ծառայության մասով բնա</w:t>
            </w:r>
            <w:r w:rsidRPr="00E04B24">
              <w:rPr>
                <w:rFonts w:ascii="GHEA Grapalat" w:hAnsi="GHEA Grapalat"/>
                <w:sz w:val="23"/>
                <w:szCs w:val="23"/>
                <w:lang w:val="hy-AM"/>
              </w:rPr>
              <w:softHyphen/>
              <w:t>կարանային պայմանների բարելավման ուղղությամբ վարչարարություն իրա</w:t>
            </w:r>
            <w:r w:rsidRPr="00E04B24">
              <w:rPr>
                <w:rFonts w:ascii="GHEA Grapalat" w:hAnsi="GHEA Grapalat"/>
                <w:sz w:val="23"/>
                <w:szCs w:val="23"/>
                <w:lang w:val="hy-AM"/>
              </w:rPr>
              <w:softHyphen/>
              <w:t>կա</w:t>
            </w:r>
            <w:r w:rsidRPr="00E04B24">
              <w:rPr>
                <w:rFonts w:ascii="GHEA Grapalat" w:hAnsi="GHEA Grapalat"/>
                <w:sz w:val="23"/>
                <w:szCs w:val="23"/>
                <w:lang w:val="hy-AM"/>
              </w:rPr>
              <w:softHyphen/>
              <w:t>նաց</w:t>
            </w:r>
            <w:r w:rsidRPr="00E04B24">
              <w:rPr>
                <w:rFonts w:ascii="GHEA Grapalat" w:hAnsi="GHEA Grapalat"/>
                <w:sz w:val="23"/>
                <w:szCs w:val="23"/>
                <w:lang w:val="hy-AM"/>
              </w:rPr>
              <w:softHyphen/>
              <w:t>նելու լիազորությունը շարունակել վերապահել բնակարանային պայմանների բա</w:t>
            </w:r>
            <w:r w:rsidRPr="00E04B24">
              <w:rPr>
                <w:rFonts w:ascii="GHEA Grapalat" w:hAnsi="GHEA Grapalat"/>
                <w:sz w:val="23"/>
                <w:szCs w:val="23"/>
                <w:lang w:val="hy-AM"/>
              </w:rPr>
              <w:softHyphen/>
              <w:t>րե</w:t>
            </w:r>
            <w:r w:rsidRPr="00E04B24">
              <w:rPr>
                <w:rFonts w:ascii="GHEA Grapalat" w:hAnsi="GHEA Grapalat"/>
                <w:sz w:val="23"/>
                <w:szCs w:val="23"/>
                <w:lang w:val="hy-AM"/>
              </w:rPr>
              <w:softHyphen/>
              <w:t>լավման հարցերով հանձնաժողովին' հաշվի առնելով «ազգային անվտանգության ծառայության կառուցվածքային առանձնահատկությունները:</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1B0978" w:rsidRDefault="00326930" w:rsidP="00A075FA">
            <w:pPr>
              <w:jc w:val="center"/>
              <w:rPr>
                <w:rFonts w:ascii="GHEA Grapalat" w:hAnsi="GHEA Grapalat" w:cs="GHEA Grapalat"/>
                <w:b/>
                <w:bCs/>
                <w:sz w:val="23"/>
                <w:szCs w:val="23"/>
                <w:lang w:val="hy-AM" w:eastAsia="de-DE"/>
              </w:rPr>
            </w:pPr>
            <w:r w:rsidRPr="001B0978">
              <w:rPr>
                <w:rFonts w:ascii="GHEA Grapalat" w:hAnsi="GHEA Grapalat" w:cs="GHEA Grapalat"/>
                <w:b/>
                <w:bCs/>
                <w:sz w:val="23"/>
                <w:szCs w:val="23"/>
                <w:lang w:val="hy-AM" w:eastAsia="de-DE"/>
              </w:rPr>
              <w:t>Ընդունվել է:</w:t>
            </w:r>
          </w:p>
          <w:p w:rsidR="00326930" w:rsidRPr="001B0978" w:rsidRDefault="00326930" w:rsidP="00A075FA">
            <w:pPr>
              <w:jc w:val="center"/>
              <w:rPr>
                <w:rFonts w:ascii="GHEA Grapalat" w:hAnsi="GHEA Grapalat" w:cs="GHEA Grapalat"/>
                <w:bCs/>
                <w:sz w:val="23"/>
                <w:szCs w:val="23"/>
                <w:lang w:val="hy-AM" w:eastAsia="de-DE"/>
              </w:rPr>
            </w:pPr>
            <w:r w:rsidRPr="001B0978">
              <w:rPr>
                <w:rFonts w:ascii="GHEA Grapalat" w:hAnsi="GHEA Grapalat" w:cs="GHEA Grapalat"/>
                <w:bCs/>
                <w:sz w:val="23"/>
                <w:szCs w:val="23"/>
                <w:lang w:val="hy-AM" w:eastAsia="de-DE"/>
              </w:rPr>
              <w:t>Նախագծի համապատասխան դրույթները փոփոխվել են:</w:t>
            </w:r>
          </w:p>
        </w:tc>
      </w:tr>
      <w:tr w:rsidR="00326930" w:rsidRPr="0065124A" w:rsidTr="00A075FA">
        <w:trPr>
          <w:trHeight w:val="2312"/>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E04B24" w:rsidRDefault="00326930" w:rsidP="00326930">
            <w:pPr>
              <w:pStyle w:val="BodyText"/>
              <w:widowControl w:val="0"/>
              <w:numPr>
                <w:ilvl w:val="0"/>
                <w:numId w:val="7"/>
              </w:numPr>
              <w:spacing w:line="240" w:lineRule="auto"/>
              <w:ind w:left="42" w:right="28" w:firstLine="562"/>
              <w:rPr>
                <w:rFonts w:ascii="GHEA Grapalat" w:hAnsi="GHEA Grapalat"/>
                <w:sz w:val="23"/>
                <w:szCs w:val="23"/>
                <w:lang w:val="hy-AM"/>
              </w:rPr>
            </w:pPr>
            <w:r w:rsidRPr="00E04B24">
              <w:rPr>
                <w:rFonts w:ascii="GHEA Grapalat" w:hAnsi="GHEA Grapalat"/>
                <w:sz w:val="23"/>
                <w:szCs w:val="23"/>
                <w:lang w:val="hy-AM"/>
              </w:rPr>
              <w:t>Հաշվի առնելով, որ «Զինվորական ծառայության և զինծառայողի կար</w:t>
            </w:r>
            <w:r w:rsidRPr="00E04B24">
              <w:rPr>
                <w:rFonts w:ascii="GHEA Grapalat" w:hAnsi="GHEA Grapalat"/>
                <w:sz w:val="23"/>
                <w:szCs w:val="23"/>
                <w:lang w:val="hy-AM"/>
              </w:rPr>
              <w:softHyphen/>
              <w:t>գա</w:t>
            </w:r>
            <w:r w:rsidRPr="00E04B24">
              <w:rPr>
                <w:rFonts w:ascii="GHEA Grapalat" w:hAnsi="GHEA Grapalat"/>
                <w:sz w:val="23"/>
                <w:szCs w:val="23"/>
                <w:lang w:val="hy-AM"/>
              </w:rPr>
              <w:softHyphen/>
              <w:t>վիճակի մասին» օրենքով նախատեսված բնակարանային ապահովության իրա</w:t>
            </w:r>
            <w:r w:rsidRPr="00E04B24">
              <w:rPr>
                <w:rFonts w:ascii="GHEA Grapalat" w:hAnsi="GHEA Grapalat"/>
                <w:sz w:val="23"/>
                <w:szCs w:val="23"/>
                <w:lang w:val="hy-AM"/>
              </w:rPr>
              <w:softHyphen/>
              <w:t>վուն</w:t>
            </w:r>
            <w:r w:rsidRPr="00E04B24">
              <w:rPr>
                <w:rFonts w:ascii="GHEA Grapalat" w:hAnsi="GHEA Grapalat"/>
                <w:sz w:val="23"/>
                <w:szCs w:val="23"/>
                <w:lang w:val="hy-AM"/>
              </w:rPr>
              <w:softHyphen/>
              <w:t xml:space="preserve">քը տարածվում է նաև Ազգային անվտանգության մարմինների զինծառայողների վրա, առաջարկվում է Կառավարության 2007 թվականի մարտի 7֊ի </w:t>
            </w:r>
            <w:r w:rsidRPr="00E04B24">
              <w:rPr>
                <w:rFonts w:ascii="GHEA Grapalat" w:hAnsi="GHEA Grapalat"/>
                <w:sz w:val="23"/>
                <w:szCs w:val="23"/>
                <w:lang w:val="hy-AM" w:bidi="en-US"/>
              </w:rPr>
              <w:t xml:space="preserve">N </w:t>
            </w:r>
            <w:r w:rsidRPr="00E04B24">
              <w:rPr>
                <w:rFonts w:ascii="GHEA Grapalat" w:hAnsi="GHEA Grapalat"/>
                <w:sz w:val="23"/>
                <w:szCs w:val="23"/>
                <w:lang w:val="hy-AM"/>
              </w:rPr>
              <w:t>384-Ն և 2018 թվա</w:t>
            </w:r>
            <w:r w:rsidRPr="00E04B24">
              <w:rPr>
                <w:rFonts w:ascii="GHEA Grapalat" w:hAnsi="GHEA Grapalat"/>
                <w:sz w:val="23"/>
                <w:szCs w:val="23"/>
                <w:lang w:val="hy-AM"/>
              </w:rPr>
              <w:softHyphen/>
              <w:t>կա</w:t>
            </w:r>
            <w:r w:rsidRPr="00E04B24">
              <w:rPr>
                <w:rFonts w:ascii="GHEA Grapalat" w:hAnsi="GHEA Grapalat"/>
                <w:sz w:val="23"/>
                <w:szCs w:val="23"/>
                <w:lang w:val="hy-AM"/>
              </w:rPr>
              <w:softHyphen/>
              <w:t xml:space="preserve">նի դեկտեմբերի 6-ի </w:t>
            </w:r>
            <w:r w:rsidRPr="00E04B24">
              <w:rPr>
                <w:rFonts w:ascii="GHEA Grapalat" w:hAnsi="GHEA Grapalat"/>
                <w:sz w:val="23"/>
                <w:szCs w:val="23"/>
                <w:lang w:val="hy-AM" w:bidi="en-US"/>
              </w:rPr>
              <w:t xml:space="preserve">N </w:t>
            </w:r>
            <w:r w:rsidRPr="00E04B24">
              <w:rPr>
                <w:rFonts w:ascii="GHEA Grapalat" w:hAnsi="GHEA Grapalat"/>
                <w:sz w:val="23"/>
                <w:szCs w:val="23"/>
                <w:lang w:val="hy-AM"/>
              </w:rPr>
              <w:t>1419-Ն որոշումները խմբագրել այն տրամաբա</w:t>
            </w:r>
            <w:r w:rsidRPr="00E04B24">
              <w:rPr>
                <w:rFonts w:ascii="GHEA Grapalat" w:hAnsi="GHEA Grapalat"/>
                <w:sz w:val="23"/>
                <w:szCs w:val="23"/>
                <w:lang w:val="hy-AM"/>
              </w:rPr>
              <w:softHyphen/>
              <w:t>նու</w:t>
            </w:r>
            <w:r w:rsidRPr="00E04B24">
              <w:rPr>
                <w:rFonts w:ascii="GHEA Grapalat" w:hAnsi="GHEA Grapalat"/>
                <w:sz w:val="23"/>
                <w:szCs w:val="23"/>
                <w:lang w:val="hy-AM"/>
              </w:rPr>
              <w:softHyphen/>
              <w:t>թյամբ, որ դրանցով կարգավորվող հարաբերությունները տարածվեն «ազգային ան</w:t>
            </w:r>
            <w:r w:rsidRPr="00E04B24">
              <w:rPr>
                <w:rFonts w:ascii="GHEA Grapalat" w:hAnsi="GHEA Grapalat"/>
                <w:sz w:val="23"/>
                <w:szCs w:val="23"/>
                <w:lang w:val="hy-AM"/>
              </w:rPr>
              <w:softHyphen/>
              <w:t>վտան</w:t>
            </w:r>
            <w:r w:rsidRPr="00E04B24">
              <w:rPr>
                <w:rFonts w:ascii="GHEA Grapalat" w:hAnsi="GHEA Grapalat"/>
                <w:sz w:val="23"/>
                <w:szCs w:val="23"/>
                <w:lang w:val="hy-AM"/>
              </w:rPr>
              <w:softHyphen/>
              <w:t>գության ծառայության բոլոր զինծառայողների վրա:</w:t>
            </w:r>
          </w:p>
        </w:tc>
        <w:tc>
          <w:tcPr>
            <w:tcW w:w="6383" w:type="dxa"/>
            <w:gridSpan w:val="4"/>
            <w:tcBorders>
              <w:top w:val="single" w:sz="4" w:space="0" w:color="auto"/>
              <w:left w:val="single" w:sz="4" w:space="0" w:color="auto"/>
              <w:bottom w:val="single" w:sz="4" w:space="0" w:color="auto"/>
              <w:right w:val="single" w:sz="4" w:space="0" w:color="auto"/>
            </w:tcBorders>
            <w:shd w:val="clear" w:color="auto" w:fill="FFFFFF"/>
          </w:tcPr>
          <w:p w:rsidR="00326930" w:rsidRPr="001B0978" w:rsidRDefault="00326930" w:rsidP="00A075FA">
            <w:pPr>
              <w:ind w:left="48" w:right="22"/>
              <w:jc w:val="center"/>
              <w:rPr>
                <w:rFonts w:ascii="GHEA Grapalat" w:hAnsi="GHEA Grapalat" w:cs="GHEA Grapalat"/>
                <w:b/>
                <w:bCs/>
                <w:sz w:val="23"/>
                <w:szCs w:val="23"/>
                <w:lang w:val="hy-AM" w:eastAsia="de-DE"/>
              </w:rPr>
            </w:pPr>
            <w:r w:rsidRPr="001B0978">
              <w:rPr>
                <w:rFonts w:ascii="GHEA Grapalat" w:hAnsi="GHEA Grapalat" w:cs="GHEA Grapalat"/>
                <w:b/>
                <w:bCs/>
                <w:sz w:val="23"/>
                <w:szCs w:val="23"/>
                <w:lang w:val="hy-AM" w:eastAsia="de-DE"/>
              </w:rPr>
              <w:t>Չի ընդունվել:</w:t>
            </w:r>
          </w:p>
          <w:p w:rsidR="00326930" w:rsidRPr="001B0978" w:rsidRDefault="00326930" w:rsidP="00A075FA">
            <w:pPr>
              <w:ind w:left="48" w:right="22"/>
              <w:jc w:val="both"/>
              <w:rPr>
                <w:rFonts w:ascii="GHEA Grapalat" w:hAnsi="GHEA Grapalat"/>
                <w:color w:val="000000"/>
                <w:sz w:val="23"/>
                <w:szCs w:val="23"/>
                <w:shd w:val="clear" w:color="auto" w:fill="FFFFFF"/>
                <w:lang w:val="hy-AM"/>
              </w:rPr>
            </w:pPr>
            <w:r w:rsidRPr="001B0978">
              <w:rPr>
                <w:rFonts w:ascii="GHEA Grapalat" w:hAnsi="GHEA Grapalat" w:cs="GHEA Grapalat"/>
                <w:bCs/>
                <w:sz w:val="23"/>
                <w:szCs w:val="23"/>
                <w:lang w:val="hy-AM" w:eastAsia="de-DE"/>
              </w:rPr>
              <w:t xml:space="preserve">      ՀՀ կառավարության 2007թվականի մարտի 7-ի N 384-Ն որոշման դրույթները տարածվում են մինչև 2017 թվականի դեկտեմբերի 16-ը բնակարանային հաշվառման ընդգրկված և </w:t>
            </w:r>
            <w:r w:rsidRPr="00E04B24">
              <w:rPr>
                <w:rFonts w:ascii="GHEA Grapalat" w:hAnsi="GHEA Grapalat"/>
                <w:sz w:val="23"/>
                <w:szCs w:val="23"/>
                <w:lang w:val="hy-AM"/>
              </w:rPr>
              <w:t>«Զինվորական ծառայության և զինծառայողի կար</w:t>
            </w:r>
            <w:r w:rsidRPr="00E04B24">
              <w:rPr>
                <w:rFonts w:ascii="GHEA Grapalat" w:hAnsi="GHEA Grapalat"/>
                <w:sz w:val="23"/>
                <w:szCs w:val="23"/>
                <w:lang w:val="hy-AM"/>
              </w:rPr>
              <w:softHyphen/>
              <w:t>գա</w:t>
            </w:r>
            <w:r w:rsidRPr="00E04B24">
              <w:rPr>
                <w:rFonts w:ascii="GHEA Grapalat" w:hAnsi="GHEA Grapalat"/>
                <w:sz w:val="23"/>
                <w:szCs w:val="23"/>
                <w:lang w:val="hy-AM"/>
              </w:rPr>
              <w:softHyphen/>
              <w:t>վիճակի մասին» օրենք</w:t>
            </w:r>
            <w:r w:rsidRPr="001B0978">
              <w:rPr>
                <w:rFonts w:ascii="GHEA Grapalat" w:hAnsi="GHEA Grapalat"/>
                <w:sz w:val="23"/>
                <w:szCs w:val="23"/>
                <w:lang w:val="hy-AM"/>
              </w:rPr>
              <w:t>ի 73-րդ հոդվածի 6-րդ և 7-րդ մասերի համաձայն բնակարանային պայմանների բարե-լավում ստանալու իրավունքը պահպանած</w:t>
            </w:r>
            <w:r w:rsidRPr="001B0978">
              <w:rPr>
                <w:rFonts w:ascii="GHEA Grapalat" w:hAnsi="GHEA Grapalat"/>
                <w:color w:val="000000"/>
                <w:sz w:val="23"/>
                <w:szCs w:val="23"/>
                <w:shd w:val="clear" w:color="auto" w:fill="FFFFFF"/>
                <w:lang w:val="hy-AM"/>
              </w:rPr>
              <w:t xml:space="preserve"> ՀՀ պաշտ-պանության նախարարության համակարգի` բնակարա-նային պայմանների բարելավման կարիք ունեցող զինծա-ռայողների և նրանց հավասարեցված անձանց վրա:</w:t>
            </w:r>
          </w:p>
          <w:p w:rsidR="00326930" w:rsidRPr="001B0978" w:rsidRDefault="00326930" w:rsidP="00A075FA">
            <w:pPr>
              <w:ind w:left="48" w:right="22"/>
              <w:jc w:val="both"/>
              <w:rPr>
                <w:rFonts w:ascii="GHEA Grapalat" w:hAnsi="GHEA Grapalat" w:cs="GHEA Grapalat"/>
                <w:b/>
                <w:bCs/>
                <w:sz w:val="23"/>
                <w:szCs w:val="23"/>
                <w:lang w:val="hy-AM" w:eastAsia="de-DE"/>
              </w:rPr>
            </w:pPr>
            <w:r w:rsidRPr="001B0978">
              <w:rPr>
                <w:rFonts w:ascii="GHEA Grapalat" w:hAnsi="GHEA Grapalat" w:cs="GHEA Grapalat"/>
                <w:bCs/>
                <w:sz w:val="23"/>
                <w:szCs w:val="23"/>
                <w:lang w:val="hy-AM" w:eastAsia="de-DE"/>
              </w:rPr>
              <w:t xml:space="preserve">      Ինչ վերաբերում է ՀՀ ազգային անվտանգության մարմինների զինծառայողներին, ապա հարկ է նշել, որ ՀՀ </w:t>
            </w:r>
            <w:r w:rsidRPr="001B0978">
              <w:rPr>
                <w:rFonts w:ascii="GHEA Grapalat" w:hAnsi="GHEA Grapalat" w:cs="GHEA Grapalat"/>
                <w:bCs/>
                <w:sz w:val="23"/>
                <w:szCs w:val="23"/>
                <w:lang w:val="hy-AM" w:eastAsia="de-DE"/>
              </w:rPr>
              <w:lastRenderedPageBreak/>
              <w:t>կառավարության 2008թ հուլիսի 24-ի N 805-Ն որոշման 1-ին կետով հ</w:t>
            </w:r>
            <w:r w:rsidRPr="001B0978">
              <w:rPr>
                <w:rFonts w:ascii="GHEA Grapalat" w:hAnsi="GHEA Grapalat"/>
                <w:sz w:val="23"/>
                <w:szCs w:val="23"/>
                <w:shd w:val="clear" w:color="auto" w:fill="FFFFFF"/>
                <w:lang w:val="hy-AM"/>
              </w:rPr>
              <w:t>աստատվել</w:t>
            </w:r>
            <w:r w:rsidRPr="001B0978">
              <w:rPr>
                <w:rFonts w:ascii="GHEA Grapalat" w:hAnsi="GHEA Grapalat"/>
                <w:color w:val="000000"/>
                <w:sz w:val="23"/>
                <w:szCs w:val="23"/>
                <w:shd w:val="clear" w:color="auto" w:fill="FFFFFF"/>
                <w:lang w:val="hy-AM"/>
              </w:rPr>
              <w:t xml:space="preserve"> է ՀՀ կառավարությանն առընթեր ՀՀ ոստիկանության համակարգի և ՀՀ կառավարությանն առընթեր ազգային անվտանգության ծառայության համա-կարգի, ինչպես նաև ՀՀ արդարադատության նախարա-րության քրեակատարողական ծառայության համակար-գի</w:t>
            </w:r>
            <w:r w:rsidRPr="001B0978">
              <w:rPr>
                <w:rFonts w:ascii="Arial" w:hAnsi="Arial" w:cs="Arial"/>
                <w:color w:val="000000"/>
                <w:sz w:val="23"/>
                <w:szCs w:val="23"/>
                <w:shd w:val="clear" w:color="auto" w:fill="FFFFFF"/>
                <w:lang w:val="hy-AM"/>
              </w:rPr>
              <w:t> </w:t>
            </w:r>
            <w:r w:rsidRPr="001B0978">
              <w:rPr>
                <w:rFonts w:ascii="GHEA Grapalat" w:hAnsi="GHEA Grapalat" w:cs="Arial Unicode"/>
                <w:color w:val="000000"/>
                <w:sz w:val="23"/>
                <w:szCs w:val="23"/>
                <w:shd w:val="clear" w:color="auto" w:fill="FFFFFF"/>
                <w:lang w:val="hy-AM"/>
              </w:rPr>
              <w:t>զինծառայողների բնակարանային ապահովության կարգը</w:t>
            </w:r>
            <w:r w:rsidRPr="001B0978">
              <w:rPr>
                <w:rFonts w:ascii="GHEA Grapalat" w:hAnsi="GHEA Grapalat"/>
                <w:color w:val="000000"/>
                <w:sz w:val="23"/>
                <w:szCs w:val="23"/>
                <w:shd w:val="clear" w:color="auto" w:fill="FFFFFF"/>
                <w:lang w:val="hy-AM"/>
              </w:rPr>
              <w:t xml:space="preserve">: </w:t>
            </w:r>
            <w:r w:rsidRPr="001B0978">
              <w:rPr>
                <w:rFonts w:ascii="Arial" w:hAnsi="Arial" w:cs="Arial"/>
                <w:color w:val="000000"/>
                <w:sz w:val="24"/>
                <w:szCs w:val="24"/>
                <w:lang w:val="hy-AM"/>
              </w:rPr>
              <w:t> </w:t>
            </w:r>
          </w:p>
        </w:tc>
      </w:tr>
      <w:tr w:rsidR="00326930" w:rsidRPr="005D5B7B" w:rsidTr="00A075FA">
        <w:trPr>
          <w:tblCellSpacing w:w="0" w:type="dxa"/>
          <w:jc w:val="center"/>
        </w:trPr>
        <w:tc>
          <w:tcPr>
            <w:tcW w:w="10614" w:type="dxa"/>
            <w:gridSpan w:val="3"/>
            <w:vMerge w:val="restart"/>
            <w:tcBorders>
              <w:top w:val="single" w:sz="4" w:space="0" w:color="auto"/>
              <w:left w:val="single" w:sz="4" w:space="0" w:color="auto"/>
              <w:bottom w:val="single" w:sz="4" w:space="0" w:color="auto"/>
              <w:right w:val="single" w:sz="4" w:space="0" w:color="auto"/>
            </w:tcBorders>
            <w:shd w:val="clear" w:color="auto" w:fill="C0C0C0"/>
          </w:tcPr>
          <w:p w:rsidR="00326930" w:rsidRPr="005D5B7B" w:rsidRDefault="00326930" w:rsidP="00A075FA">
            <w:pPr>
              <w:jc w:val="center"/>
              <w:rPr>
                <w:rFonts w:ascii="GHEA Grapalat" w:hAnsi="GHEA Grapalat" w:cs="GHEA Grapalat"/>
                <w:b/>
                <w:bCs/>
                <w:sz w:val="23"/>
                <w:szCs w:val="23"/>
              </w:rPr>
            </w:pPr>
            <w:r>
              <w:rPr>
                <w:rFonts w:ascii="GHEA Grapalat" w:hAnsi="GHEA Grapalat" w:cs="GHEA Grapalat"/>
                <w:b/>
                <w:bCs/>
                <w:sz w:val="23"/>
                <w:szCs w:val="23"/>
              </w:rPr>
              <w:lastRenderedPageBreak/>
              <w:t>7</w:t>
            </w:r>
            <w:r w:rsidRPr="005D5B7B">
              <w:rPr>
                <w:rFonts w:ascii="GHEA Grapalat" w:hAnsi="GHEA Grapalat" w:cs="GHEA Grapalat"/>
                <w:b/>
                <w:bCs/>
                <w:sz w:val="23"/>
                <w:szCs w:val="23"/>
              </w:rPr>
              <w:t xml:space="preserve">. </w:t>
            </w:r>
            <w:r>
              <w:rPr>
                <w:rFonts w:ascii="GHEA Grapalat" w:hAnsi="GHEA Grapalat" w:cs="Sylfaen"/>
                <w:b/>
                <w:bCs/>
                <w:sz w:val="23"/>
                <w:szCs w:val="23"/>
              </w:rPr>
              <w:t>Կադաստրի կոմիտե</w:t>
            </w:r>
          </w:p>
        </w:tc>
        <w:tc>
          <w:tcPr>
            <w:tcW w:w="4946" w:type="dxa"/>
            <w:gridSpan w:val="2"/>
            <w:tcBorders>
              <w:top w:val="single" w:sz="4" w:space="0" w:color="auto"/>
              <w:left w:val="single" w:sz="4" w:space="0" w:color="auto"/>
              <w:bottom w:val="single" w:sz="4" w:space="0" w:color="auto"/>
              <w:right w:val="single" w:sz="4" w:space="0" w:color="auto"/>
            </w:tcBorders>
            <w:shd w:val="clear" w:color="auto" w:fill="C0C0C0"/>
          </w:tcPr>
          <w:p w:rsidR="00326930" w:rsidRPr="005D5B7B"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02.03.2026թ.</w:t>
            </w:r>
          </w:p>
        </w:tc>
      </w:tr>
      <w:tr w:rsidR="00326930" w:rsidRPr="005D5B7B" w:rsidTr="00A075FA">
        <w:trPr>
          <w:tblCellSpacing w:w="0" w:type="dxa"/>
          <w:jc w:val="center"/>
        </w:trPr>
        <w:tc>
          <w:tcPr>
            <w:tcW w:w="10614" w:type="dxa"/>
            <w:gridSpan w:val="3"/>
            <w:vMerge/>
            <w:tcBorders>
              <w:top w:val="single" w:sz="4" w:space="0" w:color="auto"/>
              <w:left w:val="single" w:sz="4" w:space="0" w:color="auto"/>
              <w:bottom w:val="single" w:sz="4" w:space="0" w:color="auto"/>
              <w:right w:val="single" w:sz="4" w:space="0" w:color="auto"/>
            </w:tcBorders>
            <w:shd w:val="clear" w:color="auto" w:fill="C0C0C0"/>
            <w:vAlign w:val="center"/>
          </w:tcPr>
          <w:p w:rsidR="00326930" w:rsidRPr="005D5B7B" w:rsidRDefault="00326930" w:rsidP="00A075FA">
            <w:pPr>
              <w:shd w:val="clear" w:color="auto" w:fill="FFFFFF"/>
              <w:spacing w:line="276" w:lineRule="auto"/>
              <w:ind w:left="48" w:right="187" w:firstLine="720"/>
              <w:jc w:val="both"/>
              <w:rPr>
                <w:rFonts w:ascii="GHEA Grapalat" w:hAnsi="GHEA Grapalat" w:cs="Sylfaen"/>
                <w:sz w:val="23"/>
                <w:szCs w:val="23"/>
                <w:lang w:val="hy-AM"/>
              </w:rPr>
            </w:pPr>
          </w:p>
        </w:tc>
        <w:tc>
          <w:tcPr>
            <w:tcW w:w="4946" w:type="dxa"/>
            <w:gridSpan w:val="2"/>
            <w:tcBorders>
              <w:top w:val="single" w:sz="4" w:space="0" w:color="auto"/>
              <w:left w:val="single" w:sz="4" w:space="0" w:color="auto"/>
              <w:bottom w:val="single" w:sz="4" w:space="0" w:color="auto"/>
              <w:right w:val="single" w:sz="4" w:space="0" w:color="auto"/>
            </w:tcBorders>
            <w:shd w:val="clear" w:color="auto" w:fill="C0C0C0"/>
          </w:tcPr>
          <w:p w:rsidR="00326930" w:rsidRPr="005931D3"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N ՍԹ/3526/2026</w:t>
            </w:r>
          </w:p>
        </w:tc>
      </w:tr>
      <w:tr w:rsidR="00326930" w:rsidRPr="005D5B7B"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6D4517" w:rsidRDefault="00326930" w:rsidP="00A075FA">
            <w:pPr>
              <w:ind w:left="42" w:right="28" w:firstLine="630"/>
              <w:jc w:val="both"/>
              <w:rPr>
                <w:rFonts w:ascii="GHEA Grapalat" w:eastAsia="GHEA Mariam" w:hAnsi="GHEA Grapalat" w:cs="GHEA Mariam"/>
                <w:sz w:val="23"/>
                <w:szCs w:val="23"/>
              </w:rPr>
            </w:pPr>
            <w:r w:rsidRPr="006D4517">
              <w:rPr>
                <w:rFonts w:ascii="GHEA Grapalat" w:eastAsia="GHEA Mariam" w:hAnsi="GHEA Grapalat" w:cs="GHEA Mariam"/>
                <w:sz w:val="23"/>
                <w:szCs w:val="23"/>
              </w:rPr>
              <w:t>Ի պատասխան Ձեր 2026 թվականի փետրվարի 16-ի N ՊՆ/510/1789-2026 գրու</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թյան՝ «Հայաստանի Հանրապետության պաշտպանության նախարարության հա</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մա</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կարգի բնակարանային պայմանների բարելավման հաշվառման ընդգրկված պա</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յ</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մ</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անագրային զինծառայողների և նրանց հավասարեցված անձանց, ծառայությունից սահ</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մանված կարգով արձակված նախկին զինծառայողների, զոհված (մահացած) զինծառայողների ընտանիքների անդամների և զինվորական ծառայության հետ պատճառական կապով հաշմանդամություն ունեցող նախկին զինծառայողների՝ հի</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փո</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թեքային վարկավորմամբ բնակարանային ապահովման պետական աջակցության ծրագիրը հաստատելու մասին» և «Հայաստանի Հանրապետության կառավարության 2007 թվականի մարտի 7-ի N 384-Ն որոշման մեջ փոփոխություններ և լրացումներ ու Հայաստանի Հանրապետության կառավարության 2018 թվականի դեկտեմբերի 6-ի N 1419-Ն որոշման մեջ լրացումներ և փոփոխություն կատարելու մասին» ՀՀ կառա</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վա</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րու</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թյան որոշումների նախագծերի (համապատասխանաբար՝ Նախագիծ 1 և Նախագիծ 2) վերաբերյալ հայտնում ենք հետևյալը.</w:t>
            </w:r>
          </w:p>
          <w:p w:rsidR="00326930" w:rsidRPr="006D4517" w:rsidRDefault="00326930" w:rsidP="00A075FA">
            <w:pPr>
              <w:ind w:left="42" w:right="28" w:firstLine="630"/>
              <w:jc w:val="both"/>
              <w:rPr>
                <w:rFonts w:ascii="GHEA Grapalat" w:eastAsia="GHEA Mariam" w:hAnsi="GHEA Grapalat" w:cs="GHEA Mariam"/>
                <w:sz w:val="23"/>
                <w:szCs w:val="23"/>
              </w:rPr>
            </w:pPr>
            <w:r w:rsidRPr="006D4517">
              <w:rPr>
                <w:rFonts w:ascii="GHEA Grapalat" w:eastAsia="GHEA Mariam" w:hAnsi="GHEA Grapalat" w:cs="GHEA Mariam"/>
                <w:sz w:val="23"/>
                <w:szCs w:val="23"/>
              </w:rPr>
              <w:t>Պարզաբանման կարիք ունեն Նախագիծ 1-ին և Նախագիծ 2-ին կցված հիմնավորումների համապատասխանաբար 4-րդ և 5-րդ կետերում արտացոլված ձևա</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վորված կանխավճարի, ինչպես նաև նախագծերին կից ներկայացված հաշ</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վարկ</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ների 1-ին, 4-րդ և 5-րդ աղյուսակներում նշված 2025 թվականի 4-րդ եռամսյակի մի</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ջին շուկայական գների ստացման հաշվարկները:</w:t>
            </w:r>
          </w:p>
          <w:p w:rsidR="00326930" w:rsidRPr="006D4517" w:rsidRDefault="00326930" w:rsidP="00A075FA">
            <w:pPr>
              <w:ind w:left="42" w:right="28" w:firstLine="630"/>
              <w:jc w:val="both"/>
              <w:rPr>
                <w:rFonts w:ascii="GHEA Mariam" w:eastAsia="GHEA Mariam" w:hAnsi="GHEA Mariam" w:cs="GHEA Mariam"/>
                <w:sz w:val="24"/>
                <w:szCs w:val="24"/>
              </w:rPr>
            </w:pPr>
            <w:r w:rsidRPr="006D4517">
              <w:rPr>
                <w:rFonts w:ascii="GHEA Grapalat" w:eastAsia="GHEA Mariam" w:hAnsi="GHEA Grapalat" w:cs="GHEA Mariam"/>
                <w:sz w:val="23"/>
                <w:szCs w:val="23"/>
              </w:rPr>
              <w:t>Միաժամանակ հայտնում ենք, որ Կադաստրի կոմիտեն 2025 թվականի 1-ին եռամ</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սյակից ի վեր հրապարակել է նաև Երևան քաղաքի Նորք-Մարաշ վարչական շրջա</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նում բազմաբնակարան բնակելի շենքերի բնակարանների՝ շուկայում ձևա</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վոր</w:t>
            </w:r>
            <w:r>
              <w:rPr>
                <w:rFonts w:ascii="GHEA Grapalat" w:eastAsia="GHEA Mariam" w:hAnsi="GHEA Grapalat" w:cs="GHEA Mariam"/>
                <w:sz w:val="23"/>
                <w:szCs w:val="23"/>
              </w:rPr>
              <w:softHyphen/>
            </w:r>
            <w:r w:rsidRPr="006D4517">
              <w:rPr>
                <w:rFonts w:ascii="GHEA Grapalat" w:eastAsia="GHEA Mariam" w:hAnsi="GHEA Grapalat" w:cs="GHEA Mariam"/>
                <w:sz w:val="23"/>
                <w:szCs w:val="23"/>
              </w:rPr>
              <w:t>ված շուկայական միջին գները:</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Default="00326930" w:rsidP="00A075FA">
            <w:pPr>
              <w:ind w:left="48" w:right="97"/>
              <w:jc w:val="center"/>
              <w:rPr>
                <w:rFonts w:ascii="GHEA Grapalat" w:eastAsia="GHEA Mariam" w:hAnsi="GHEA Grapalat" w:cs="GHEA Mariam"/>
                <w:sz w:val="23"/>
                <w:szCs w:val="23"/>
              </w:rPr>
            </w:pPr>
            <w:r w:rsidRPr="00FC0503">
              <w:rPr>
                <w:rFonts w:ascii="GHEA Grapalat" w:eastAsia="GHEA Mariam" w:hAnsi="GHEA Grapalat" w:cs="GHEA Mariam"/>
                <w:b/>
                <w:sz w:val="23"/>
                <w:szCs w:val="23"/>
              </w:rPr>
              <w:t>Ընդունվել է ի գիտություն</w:t>
            </w:r>
            <w:r>
              <w:rPr>
                <w:rFonts w:ascii="GHEA Grapalat" w:eastAsia="GHEA Mariam" w:hAnsi="GHEA Grapalat" w:cs="GHEA Mariam"/>
                <w:sz w:val="23"/>
                <w:szCs w:val="23"/>
              </w:rPr>
              <w:t>:</w:t>
            </w:r>
          </w:p>
          <w:p w:rsidR="00326930" w:rsidRPr="00AA557F" w:rsidRDefault="00326930" w:rsidP="00A075FA">
            <w:pPr>
              <w:ind w:left="48" w:right="97"/>
              <w:jc w:val="both"/>
              <w:rPr>
                <w:rFonts w:ascii="GHEA Grapalat" w:eastAsia="GHEA Mariam" w:hAnsi="GHEA Grapalat" w:cs="GHEA Mariam"/>
                <w:i/>
                <w:iCs/>
                <w:sz w:val="23"/>
                <w:szCs w:val="23"/>
              </w:rPr>
            </w:pPr>
            <w:r>
              <w:rPr>
                <w:rFonts w:ascii="GHEA Grapalat" w:eastAsia="GHEA Mariam" w:hAnsi="GHEA Grapalat" w:cs="GHEA Mariam"/>
                <w:i/>
                <w:sz w:val="23"/>
                <w:szCs w:val="23"/>
              </w:rPr>
              <w:t xml:space="preserve">     </w:t>
            </w:r>
            <w:r w:rsidRPr="00AA557F">
              <w:rPr>
                <w:rFonts w:ascii="GHEA Grapalat" w:eastAsia="GHEA Mariam" w:hAnsi="GHEA Grapalat" w:cs="GHEA Mariam"/>
                <w:i/>
                <w:sz w:val="23"/>
                <w:szCs w:val="23"/>
              </w:rPr>
              <w:t xml:space="preserve">Հայաստանի Հանրապետության կառավարության 2007 թվականի մարտի 7-ի N 384-Ն որոշմամբ հաստատված կարգի 17.3 </w:t>
            </w:r>
            <w:r w:rsidRPr="00AA557F">
              <w:rPr>
                <w:rFonts w:ascii="GHEA Grapalat" w:eastAsia="GHEA Mariam" w:hAnsi="GHEA Grapalat" w:cs="GHEA Mariam"/>
                <w:i/>
                <w:sz w:val="23"/>
                <w:szCs w:val="23"/>
                <w:lang w:val="ru-RU"/>
              </w:rPr>
              <w:t>կետի</w:t>
            </w:r>
            <w:r w:rsidRPr="00AA557F">
              <w:rPr>
                <w:rFonts w:ascii="GHEA Grapalat" w:eastAsia="GHEA Mariam" w:hAnsi="GHEA Grapalat" w:cs="GHEA Mariam"/>
                <w:i/>
                <w:sz w:val="23"/>
                <w:szCs w:val="23"/>
              </w:rPr>
              <w:t xml:space="preserve"> </w:t>
            </w:r>
            <w:r w:rsidRPr="00AA557F">
              <w:rPr>
                <w:rFonts w:ascii="GHEA Grapalat" w:eastAsia="GHEA Mariam" w:hAnsi="GHEA Grapalat" w:cs="GHEA Mariam"/>
                <w:i/>
                <w:sz w:val="23"/>
                <w:szCs w:val="23"/>
                <w:lang w:val="ru-RU"/>
              </w:rPr>
              <w:t>համաձայն՝</w:t>
            </w:r>
            <w:r w:rsidRPr="00AA557F">
              <w:rPr>
                <w:rFonts w:ascii="GHEA Grapalat" w:eastAsia="GHEA Mariam" w:hAnsi="GHEA Grapalat" w:cs="GHEA Mariam"/>
                <w:i/>
                <w:sz w:val="23"/>
                <w:szCs w:val="23"/>
              </w:rPr>
              <w:t xml:space="preserve"> </w:t>
            </w:r>
            <w:r>
              <w:rPr>
                <w:rFonts w:ascii="GHEA Grapalat" w:eastAsia="GHEA Mariam" w:hAnsi="GHEA Grapalat" w:cs="GHEA Mariam"/>
                <w:i/>
                <w:iCs/>
                <w:sz w:val="23"/>
                <w:szCs w:val="23"/>
              </w:rPr>
              <w:t>ա</w:t>
            </w:r>
            <w:r w:rsidRPr="00AA557F">
              <w:rPr>
                <w:rFonts w:ascii="GHEA Grapalat" w:eastAsia="GHEA Mariam" w:hAnsi="GHEA Grapalat" w:cs="GHEA Mariam"/>
                <w:i/>
                <w:iCs/>
                <w:sz w:val="23"/>
                <w:szCs w:val="23"/>
              </w:rPr>
              <w:t>նհատույց պետական ֆինանսական աջակցու</w:t>
            </w:r>
            <w:r w:rsidRPr="00AA557F">
              <w:rPr>
                <w:rFonts w:ascii="GHEA Grapalat" w:eastAsia="GHEA Mariam" w:hAnsi="GHEA Grapalat" w:cs="GHEA Mariam"/>
                <w:i/>
                <w:iCs/>
                <w:sz w:val="23"/>
                <w:szCs w:val="23"/>
              </w:rPr>
              <w:softHyphen/>
              <w:t>թյու</w:t>
            </w:r>
            <w:r w:rsidRPr="00AA557F">
              <w:rPr>
                <w:rFonts w:ascii="GHEA Grapalat" w:eastAsia="GHEA Mariam" w:hAnsi="GHEA Grapalat" w:cs="GHEA Mariam"/>
                <w:i/>
                <w:iCs/>
                <w:sz w:val="23"/>
                <w:szCs w:val="23"/>
              </w:rPr>
              <w:softHyphen/>
              <w:t>նը հաշվարկվում է բնակարանի գնման վկայագիր տրա</w:t>
            </w:r>
            <w:r w:rsidRPr="00AA557F">
              <w:rPr>
                <w:rFonts w:ascii="GHEA Grapalat" w:eastAsia="GHEA Mariam" w:hAnsi="GHEA Grapalat" w:cs="GHEA Mariam"/>
                <w:i/>
                <w:iCs/>
                <w:sz w:val="23"/>
                <w:szCs w:val="23"/>
              </w:rPr>
              <w:softHyphen/>
              <w:t>մա</w:t>
            </w:r>
            <w:r w:rsidRPr="00AA557F">
              <w:rPr>
                <w:rFonts w:ascii="GHEA Grapalat" w:eastAsia="GHEA Mariam" w:hAnsi="GHEA Grapalat" w:cs="GHEA Mariam"/>
                <w:i/>
                <w:iCs/>
                <w:sz w:val="23"/>
                <w:szCs w:val="23"/>
              </w:rPr>
              <w:softHyphen/>
              <w:t>դրելու վերաբերյալ եզրակացու-թյան ընդունման օրվան նա</w:t>
            </w:r>
            <w:r w:rsidRPr="00AA557F">
              <w:rPr>
                <w:rFonts w:ascii="GHEA Grapalat" w:eastAsia="GHEA Mariam" w:hAnsi="GHEA Grapalat" w:cs="GHEA Mariam"/>
                <w:i/>
                <w:iCs/>
                <w:sz w:val="23"/>
                <w:szCs w:val="23"/>
              </w:rPr>
              <w:softHyphen/>
              <w:t>խորդող եռամսյակի դրությամբ Կադաստրի կոմիտեի կող</w:t>
            </w:r>
            <w:r w:rsidRPr="00AA557F">
              <w:rPr>
                <w:rFonts w:ascii="GHEA Grapalat" w:eastAsia="GHEA Mariam" w:hAnsi="GHEA Grapalat" w:cs="GHEA Mariam"/>
                <w:i/>
                <w:iCs/>
                <w:sz w:val="23"/>
                <w:szCs w:val="23"/>
              </w:rPr>
              <w:softHyphen/>
              <w:t>մից տրամադրված՝ Հայաստանի Հանրապետության տարածքում բնակարանների ձևավոր-ված շուկայական մի</w:t>
            </w:r>
            <w:r w:rsidRPr="00AA557F">
              <w:rPr>
                <w:rFonts w:ascii="GHEA Grapalat" w:eastAsia="GHEA Mariam" w:hAnsi="GHEA Grapalat" w:cs="GHEA Mariam"/>
                <w:i/>
                <w:iCs/>
                <w:sz w:val="23"/>
                <w:szCs w:val="23"/>
              </w:rPr>
              <w:softHyphen/>
              <w:t>ջին գների մասին տեղեկատվության հիման վրա:</w:t>
            </w:r>
          </w:p>
          <w:p w:rsidR="00326930" w:rsidRPr="00AA557F" w:rsidRDefault="00326930" w:rsidP="00A075FA">
            <w:pPr>
              <w:ind w:left="48" w:right="97"/>
              <w:jc w:val="both"/>
              <w:rPr>
                <w:rFonts w:ascii="GHEA Grapalat" w:hAnsi="GHEA Grapalat" w:cs="Sylfaen"/>
                <w:bCs/>
                <w:i/>
                <w:iCs/>
                <w:color w:val="000000"/>
                <w:sz w:val="23"/>
                <w:szCs w:val="23"/>
              </w:rPr>
            </w:pPr>
            <w:r w:rsidRPr="00AA557F">
              <w:rPr>
                <w:rFonts w:ascii="GHEA Grapalat" w:hAnsi="GHEA Grapalat" w:cs="Sylfaen"/>
                <w:bCs/>
                <w:i/>
                <w:iCs/>
                <w:color w:val="000000"/>
                <w:sz w:val="23"/>
                <w:szCs w:val="23"/>
              </w:rPr>
              <w:t xml:space="preserve">      </w:t>
            </w:r>
            <w:r>
              <w:rPr>
                <w:rFonts w:ascii="GHEA Grapalat" w:hAnsi="GHEA Grapalat" w:cs="Sylfaen"/>
                <w:bCs/>
                <w:i/>
                <w:iCs/>
                <w:color w:val="000000"/>
                <w:sz w:val="23"/>
                <w:szCs w:val="23"/>
              </w:rPr>
              <w:t xml:space="preserve">Բացի այդ, </w:t>
            </w:r>
            <w:r w:rsidRPr="00AA557F">
              <w:rPr>
                <w:rFonts w:ascii="GHEA Grapalat" w:hAnsi="GHEA Grapalat" w:cs="Sylfaen"/>
                <w:bCs/>
                <w:i/>
                <w:iCs/>
                <w:color w:val="000000"/>
                <w:sz w:val="23"/>
                <w:szCs w:val="23"/>
                <w:lang w:val="hy-AM"/>
              </w:rPr>
              <w:t>Հանրապետության կառավարու</w:t>
            </w:r>
            <w:r w:rsidRPr="00AA557F">
              <w:rPr>
                <w:rFonts w:ascii="GHEA Grapalat" w:hAnsi="GHEA Grapalat" w:cs="Sylfaen"/>
                <w:bCs/>
                <w:i/>
                <w:iCs/>
                <w:color w:val="000000"/>
                <w:sz w:val="23"/>
                <w:szCs w:val="23"/>
                <w:lang w:val="hy-AM"/>
              </w:rPr>
              <w:softHyphen/>
              <w:t>թյան 2018 թվականի դեկտեմբերի 6-ի N 1419-Ն որոշմ</w:t>
            </w:r>
            <w:r w:rsidRPr="00AA557F">
              <w:rPr>
                <w:rFonts w:ascii="GHEA Grapalat" w:hAnsi="GHEA Grapalat" w:cs="Sylfaen"/>
                <w:bCs/>
                <w:i/>
                <w:iCs/>
                <w:color w:val="000000"/>
                <w:sz w:val="23"/>
                <w:szCs w:val="23"/>
              </w:rPr>
              <w:t>ան 2-րդ կետի համաձայն՝</w:t>
            </w:r>
            <w:r>
              <w:rPr>
                <w:rFonts w:ascii="GHEA Grapalat" w:hAnsi="GHEA Grapalat" w:cs="Sylfaen"/>
                <w:bCs/>
                <w:i/>
                <w:iCs/>
                <w:color w:val="000000"/>
                <w:sz w:val="23"/>
                <w:szCs w:val="23"/>
              </w:rPr>
              <w:t xml:space="preserve"> հանձնարարվել է </w:t>
            </w:r>
            <w:r w:rsidRPr="00AA557F">
              <w:rPr>
                <w:rFonts w:ascii="GHEA Grapalat" w:hAnsi="GHEA Grapalat"/>
                <w:i/>
                <w:color w:val="000000"/>
                <w:sz w:val="23"/>
                <w:szCs w:val="23"/>
                <w:shd w:val="clear" w:color="auto" w:fill="FFFFFF"/>
              </w:rPr>
              <w:t>ՀՀ</w:t>
            </w:r>
            <w:r>
              <w:rPr>
                <w:rFonts w:ascii="GHEA Grapalat" w:hAnsi="GHEA Grapalat"/>
                <w:i/>
                <w:color w:val="000000"/>
                <w:sz w:val="23"/>
                <w:szCs w:val="23"/>
                <w:shd w:val="clear" w:color="auto" w:fill="FFFFFF"/>
              </w:rPr>
              <w:t xml:space="preserve"> </w:t>
            </w:r>
            <w:r w:rsidRPr="00AA557F">
              <w:rPr>
                <w:rFonts w:ascii="GHEA Grapalat" w:hAnsi="GHEA Grapalat"/>
                <w:i/>
                <w:color w:val="000000"/>
                <w:sz w:val="23"/>
                <w:szCs w:val="23"/>
                <w:shd w:val="clear" w:color="auto" w:fill="FFFFFF"/>
              </w:rPr>
              <w:t>անշարժ գույքի կադաստրի կոմիտեի նախագահին` յուրաքանչյուր եռամ</w:t>
            </w:r>
            <w:r>
              <w:rPr>
                <w:rFonts w:ascii="GHEA Grapalat" w:hAnsi="GHEA Grapalat"/>
                <w:i/>
                <w:color w:val="000000"/>
                <w:sz w:val="23"/>
                <w:szCs w:val="23"/>
                <w:shd w:val="clear" w:color="auto" w:fill="FFFFFF"/>
              </w:rPr>
              <w:t>-</w:t>
            </w:r>
            <w:r w:rsidRPr="00AA557F">
              <w:rPr>
                <w:rFonts w:ascii="GHEA Grapalat" w:hAnsi="GHEA Grapalat"/>
                <w:i/>
                <w:color w:val="000000"/>
                <w:sz w:val="23"/>
                <w:szCs w:val="23"/>
                <w:shd w:val="clear" w:color="auto" w:fill="FFFFFF"/>
              </w:rPr>
              <w:t>սյակի ավարտից հետո 30-օրյա ժամկետում ՀՀ պաշտպանության նախարարություն և ազգային անվտան</w:t>
            </w:r>
            <w:r>
              <w:rPr>
                <w:rFonts w:ascii="GHEA Grapalat" w:hAnsi="GHEA Grapalat"/>
                <w:i/>
                <w:color w:val="000000"/>
                <w:sz w:val="23"/>
                <w:szCs w:val="23"/>
                <w:shd w:val="clear" w:color="auto" w:fill="FFFFFF"/>
              </w:rPr>
              <w:t>-</w:t>
            </w:r>
            <w:r w:rsidRPr="00AA557F">
              <w:rPr>
                <w:rFonts w:ascii="GHEA Grapalat" w:hAnsi="GHEA Grapalat"/>
                <w:i/>
                <w:color w:val="000000"/>
                <w:sz w:val="23"/>
                <w:szCs w:val="23"/>
                <w:shd w:val="clear" w:color="auto" w:fill="FFFFFF"/>
              </w:rPr>
              <w:t>գության ծառայություն</w:t>
            </w:r>
            <w:r w:rsidRPr="00AA557F">
              <w:rPr>
                <w:rFonts w:ascii="Arial" w:hAnsi="Arial" w:cs="Arial"/>
                <w:i/>
                <w:color w:val="000000"/>
                <w:sz w:val="23"/>
                <w:szCs w:val="23"/>
                <w:shd w:val="clear" w:color="auto" w:fill="FFFFFF"/>
              </w:rPr>
              <w:t> </w:t>
            </w:r>
            <w:r w:rsidRPr="00AA557F">
              <w:rPr>
                <w:rFonts w:ascii="GHEA Grapalat" w:hAnsi="GHEA Grapalat" w:cs="Arial Unicode"/>
                <w:i/>
                <w:color w:val="000000"/>
                <w:sz w:val="23"/>
                <w:szCs w:val="23"/>
                <w:shd w:val="clear" w:color="auto" w:fill="FFFFFF"/>
              </w:rPr>
              <w:t>ներկայացնել տեղ</w:t>
            </w:r>
            <w:r w:rsidRPr="00AA557F">
              <w:rPr>
                <w:rFonts w:ascii="GHEA Grapalat" w:hAnsi="GHEA Grapalat"/>
                <w:i/>
                <w:color w:val="000000"/>
                <w:sz w:val="23"/>
                <w:szCs w:val="23"/>
                <w:shd w:val="clear" w:color="auto" w:fill="FFFFFF"/>
              </w:rPr>
              <w:t>եկատվություն նախորդ եռամսյակում ՀՀ</w:t>
            </w:r>
            <w:r>
              <w:rPr>
                <w:rFonts w:ascii="GHEA Grapalat" w:hAnsi="GHEA Grapalat"/>
                <w:i/>
                <w:color w:val="000000"/>
                <w:sz w:val="23"/>
                <w:szCs w:val="23"/>
                <w:shd w:val="clear" w:color="auto" w:fill="FFFFFF"/>
              </w:rPr>
              <w:t xml:space="preserve"> </w:t>
            </w:r>
            <w:r w:rsidRPr="00AA557F">
              <w:rPr>
                <w:rFonts w:ascii="GHEA Grapalat" w:hAnsi="GHEA Grapalat"/>
                <w:i/>
                <w:color w:val="000000"/>
                <w:sz w:val="23"/>
                <w:szCs w:val="23"/>
                <w:shd w:val="clear" w:color="auto" w:fill="FFFFFF"/>
              </w:rPr>
              <w:t>համապատասխան տարա</w:t>
            </w:r>
            <w:r>
              <w:rPr>
                <w:rFonts w:ascii="GHEA Grapalat" w:hAnsi="GHEA Grapalat"/>
                <w:i/>
                <w:color w:val="000000"/>
                <w:sz w:val="23"/>
                <w:szCs w:val="23"/>
                <w:shd w:val="clear" w:color="auto" w:fill="FFFFFF"/>
              </w:rPr>
              <w:t>-</w:t>
            </w:r>
            <w:r w:rsidRPr="00AA557F">
              <w:rPr>
                <w:rFonts w:ascii="GHEA Grapalat" w:hAnsi="GHEA Grapalat"/>
                <w:i/>
                <w:color w:val="000000"/>
                <w:sz w:val="23"/>
                <w:szCs w:val="23"/>
                <w:shd w:val="clear" w:color="auto" w:fill="FFFFFF"/>
              </w:rPr>
              <w:t>ծաշրջաններում (ըստ մարզերի և Երևան քաղաքի) բազմաբնակարան բնակելի շենքերի բնակարանների` ձևավորված շուկայական միջինացված գների մասին` սույն որոշմամբ հաստատված կարգի 21-րդ կետի պայմաններին համապատասխան:</w:t>
            </w:r>
          </w:p>
          <w:p w:rsidR="00326930" w:rsidRPr="00761A44" w:rsidRDefault="00326930" w:rsidP="00A075FA">
            <w:pPr>
              <w:ind w:left="48" w:right="97"/>
              <w:jc w:val="both"/>
              <w:rPr>
                <w:rFonts w:ascii="GHEA Grapalat" w:eastAsia="GHEA Mariam" w:hAnsi="GHEA Grapalat" w:cs="GHEA Mariam"/>
                <w:sz w:val="23"/>
                <w:szCs w:val="23"/>
              </w:rPr>
            </w:pPr>
            <w:r w:rsidRPr="00E20841">
              <w:rPr>
                <w:rFonts w:ascii="GHEA Grapalat" w:eastAsia="GHEA Mariam" w:hAnsi="GHEA Grapalat" w:cs="GHEA Mariam"/>
                <w:sz w:val="23"/>
                <w:szCs w:val="23"/>
              </w:rPr>
              <w:lastRenderedPageBreak/>
              <w:t xml:space="preserve">    </w:t>
            </w:r>
            <w:r>
              <w:rPr>
                <w:rFonts w:ascii="GHEA Grapalat" w:eastAsia="GHEA Mariam" w:hAnsi="GHEA Grapalat" w:cs="GHEA Mariam"/>
                <w:sz w:val="23"/>
                <w:szCs w:val="23"/>
              </w:rPr>
              <w:t xml:space="preserve">Եկնելով վերոգրյալից </w:t>
            </w:r>
            <w:r w:rsidRPr="00E3784B">
              <w:rPr>
                <w:rFonts w:ascii="GHEA Grapalat" w:eastAsia="GHEA Mariam" w:hAnsi="GHEA Grapalat" w:cs="GHEA Mariam"/>
                <w:sz w:val="23"/>
                <w:szCs w:val="23"/>
              </w:rPr>
              <w:t>2025 թվականի 4-րդ եռամսյակի միջին շուկայական գնե</w:t>
            </w:r>
            <w:r>
              <w:rPr>
                <w:rFonts w:ascii="GHEA Grapalat" w:eastAsia="GHEA Mariam" w:hAnsi="GHEA Grapalat" w:cs="GHEA Mariam"/>
                <w:sz w:val="23"/>
                <w:szCs w:val="23"/>
              </w:rPr>
              <w:softHyphen/>
            </w:r>
            <w:r w:rsidRPr="00E3784B">
              <w:rPr>
                <w:rFonts w:ascii="GHEA Grapalat" w:eastAsia="GHEA Mariam" w:hAnsi="GHEA Grapalat" w:cs="GHEA Mariam"/>
                <w:sz w:val="23"/>
                <w:szCs w:val="23"/>
              </w:rPr>
              <w:t>րի ստացման հաշվարկներ</w:t>
            </w:r>
            <w:r>
              <w:rPr>
                <w:rFonts w:ascii="GHEA Grapalat" w:eastAsia="GHEA Mariam" w:hAnsi="GHEA Grapalat" w:cs="GHEA Mariam"/>
                <w:sz w:val="23"/>
                <w:szCs w:val="23"/>
                <w:lang w:val="ru-RU"/>
              </w:rPr>
              <w:t>ի</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համար</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հիմք</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է</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հանդի</w:t>
            </w:r>
            <w:r w:rsidRPr="007C271A">
              <w:rPr>
                <w:rFonts w:ascii="GHEA Grapalat" w:eastAsia="GHEA Mariam" w:hAnsi="GHEA Grapalat" w:cs="GHEA Mariam"/>
                <w:sz w:val="23"/>
                <w:szCs w:val="23"/>
              </w:rPr>
              <w:softHyphen/>
            </w:r>
            <w:r>
              <w:rPr>
                <w:rFonts w:ascii="GHEA Grapalat" w:eastAsia="GHEA Mariam" w:hAnsi="GHEA Grapalat" w:cs="GHEA Mariam"/>
                <w:sz w:val="23"/>
                <w:szCs w:val="23"/>
                <w:lang w:val="ru-RU"/>
              </w:rPr>
              <w:t>սա</w:t>
            </w:r>
            <w:r w:rsidRPr="007C271A">
              <w:rPr>
                <w:rFonts w:ascii="GHEA Grapalat" w:eastAsia="GHEA Mariam" w:hAnsi="GHEA Grapalat" w:cs="GHEA Mariam"/>
                <w:sz w:val="23"/>
                <w:szCs w:val="23"/>
              </w:rPr>
              <w:softHyphen/>
            </w:r>
            <w:r>
              <w:rPr>
                <w:rFonts w:ascii="GHEA Grapalat" w:eastAsia="GHEA Mariam" w:hAnsi="GHEA Grapalat" w:cs="GHEA Mariam"/>
                <w:sz w:val="23"/>
                <w:szCs w:val="23"/>
                <w:lang w:val="ru-RU"/>
              </w:rPr>
              <w:t>ցել</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Կադաստրի</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կոմիտե</w:t>
            </w:r>
            <w:r>
              <w:rPr>
                <w:rFonts w:ascii="GHEA Grapalat" w:eastAsia="GHEA Mariam" w:hAnsi="GHEA Grapalat" w:cs="GHEA Mariam"/>
                <w:sz w:val="23"/>
                <w:szCs w:val="23"/>
              </w:rPr>
              <w:t>ի</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կողմից</w:t>
            </w:r>
            <w:r w:rsidRPr="00E20841">
              <w:rPr>
                <w:rFonts w:ascii="GHEA Grapalat" w:eastAsia="GHEA Mariam" w:hAnsi="GHEA Grapalat" w:cs="GHEA Mariam"/>
                <w:sz w:val="23"/>
                <w:szCs w:val="23"/>
              </w:rPr>
              <w:t xml:space="preserve"> 29.01.2026</w:t>
            </w:r>
            <w:r>
              <w:rPr>
                <w:rFonts w:ascii="GHEA Grapalat" w:eastAsia="GHEA Mariam" w:hAnsi="GHEA Grapalat" w:cs="GHEA Mariam"/>
                <w:sz w:val="23"/>
                <w:szCs w:val="23"/>
                <w:lang w:val="ru-RU"/>
              </w:rPr>
              <w:t>թ</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ՍԹ</w:t>
            </w:r>
            <w:r w:rsidRPr="00E20841">
              <w:rPr>
                <w:rFonts w:ascii="GHEA Grapalat" w:eastAsia="GHEA Mariam" w:hAnsi="GHEA Grapalat" w:cs="GHEA Mariam"/>
                <w:sz w:val="23"/>
                <w:szCs w:val="23"/>
              </w:rPr>
              <w:t xml:space="preserve">/1403-2026 </w:t>
            </w:r>
            <w:r w:rsidRPr="00761A44">
              <w:rPr>
                <w:rFonts w:ascii="GHEA Grapalat" w:eastAsia="GHEA Mariam" w:hAnsi="GHEA Grapalat" w:cs="GHEA Mariam"/>
                <w:sz w:val="23"/>
                <w:szCs w:val="23"/>
                <w:lang w:val="ru-RU"/>
              </w:rPr>
              <w:t>գրությամբ</w:t>
            </w:r>
            <w:r w:rsidRPr="00761A44">
              <w:rPr>
                <w:rFonts w:ascii="GHEA Grapalat" w:eastAsia="GHEA Mariam" w:hAnsi="GHEA Grapalat" w:cs="GHEA Mariam"/>
                <w:sz w:val="23"/>
                <w:szCs w:val="23"/>
              </w:rPr>
              <w:t xml:space="preserve"> </w:t>
            </w:r>
            <w:r>
              <w:rPr>
                <w:rFonts w:ascii="GHEA Grapalat" w:eastAsia="GHEA Mariam" w:hAnsi="GHEA Grapalat" w:cs="GHEA Mariam"/>
                <w:sz w:val="23"/>
                <w:szCs w:val="23"/>
              </w:rPr>
              <w:t xml:space="preserve">ՀՀ պաշտպա-նության նախարարություն </w:t>
            </w:r>
            <w:r w:rsidRPr="00761A44">
              <w:rPr>
                <w:rFonts w:ascii="GHEA Grapalat" w:eastAsia="GHEA Mariam" w:hAnsi="GHEA Grapalat" w:cs="GHEA Mariam"/>
                <w:sz w:val="23"/>
                <w:szCs w:val="23"/>
                <w:lang w:val="ru-RU"/>
              </w:rPr>
              <w:t>տրամադրված</w:t>
            </w:r>
            <w:r>
              <w:rPr>
                <w:rFonts w:ascii="GHEA Grapalat" w:eastAsia="GHEA Mariam" w:hAnsi="GHEA Grapalat" w:cs="GHEA Mariam"/>
                <w:sz w:val="23"/>
                <w:szCs w:val="23"/>
              </w:rPr>
              <w:t>՝</w:t>
            </w:r>
            <w:r w:rsidRPr="00761A44">
              <w:rPr>
                <w:rFonts w:ascii="GHEA Grapalat" w:eastAsia="GHEA Mariam" w:hAnsi="GHEA Grapalat" w:cs="GHEA Mariam"/>
                <w:sz w:val="23"/>
                <w:szCs w:val="23"/>
              </w:rPr>
              <w:t xml:space="preserve"> </w:t>
            </w:r>
            <w:r>
              <w:rPr>
                <w:rFonts w:ascii="GHEA Grapalat" w:eastAsia="GHEA Mariam" w:hAnsi="GHEA Grapalat" w:cs="GHEA Mariam"/>
                <w:sz w:val="23"/>
                <w:szCs w:val="23"/>
              </w:rPr>
              <w:t xml:space="preserve">բնակարանների </w:t>
            </w:r>
            <w:r w:rsidRPr="00761A44">
              <w:rPr>
                <w:rFonts w:ascii="GHEA Grapalat" w:eastAsia="GHEA Mariam" w:hAnsi="GHEA Grapalat" w:cs="GHEA Mariam"/>
                <w:sz w:val="23"/>
                <w:szCs w:val="23"/>
                <w:lang w:val="ru-RU"/>
              </w:rPr>
              <w:t>ձևավորված</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միջին</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գները</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որտեղ</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Երևան</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քաղաքի</w:t>
            </w:r>
            <w:r w:rsidRPr="00761A44">
              <w:rPr>
                <w:rFonts w:ascii="GHEA Grapalat" w:eastAsia="GHEA Mariam" w:hAnsi="GHEA Grapalat" w:cs="GHEA Mariam"/>
                <w:sz w:val="23"/>
                <w:szCs w:val="23"/>
              </w:rPr>
              <w:t xml:space="preserve"> </w:t>
            </w:r>
            <w:r>
              <w:rPr>
                <w:rFonts w:ascii="GHEA Grapalat" w:eastAsia="GHEA Mariam" w:hAnsi="GHEA Grapalat" w:cs="GHEA Mariam"/>
                <w:sz w:val="23"/>
                <w:szCs w:val="23"/>
              </w:rPr>
              <w:t xml:space="preserve">բնակարանների </w:t>
            </w:r>
            <w:r w:rsidRPr="00761A44">
              <w:rPr>
                <w:rFonts w:ascii="GHEA Grapalat" w:eastAsia="GHEA Mariam" w:hAnsi="GHEA Grapalat" w:cs="GHEA Mariam"/>
                <w:sz w:val="23"/>
                <w:szCs w:val="23"/>
                <w:lang w:val="ru-RU"/>
              </w:rPr>
              <w:t>գները</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ներկայացված</w:t>
            </w:r>
            <w:r w:rsidRPr="00761A44">
              <w:rPr>
                <w:rFonts w:ascii="GHEA Grapalat" w:eastAsia="GHEA Mariam" w:hAnsi="GHEA Grapalat" w:cs="GHEA Mariam"/>
                <w:sz w:val="23"/>
                <w:szCs w:val="23"/>
              </w:rPr>
              <w:t xml:space="preserve"> </w:t>
            </w:r>
            <w:r>
              <w:rPr>
                <w:rFonts w:ascii="GHEA Grapalat" w:eastAsia="GHEA Mariam" w:hAnsi="GHEA Grapalat" w:cs="GHEA Mariam"/>
                <w:sz w:val="23"/>
                <w:szCs w:val="23"/>
              </w:rPr>
              <w:t>են առանց</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Նորք</w:t>
            </w:r>
            <w:r w:rsidRPr="00761A44">
              <w:rPr>
                <w:rFonts w:ascii="GHEA Grapalat" w:eastAsia="GHEA Mariam" w:hAnsi="GHEA Grapalat" w:cs="GHEA Mariam"/>
                <w:sz w:val="23"/>
                <w:szCs w:val="23"/>
              </w:rPr>
              <w:t>-</w:t>
            </w:r>
            <w:r>
              <w:rPr>
                <w:rFonts w:ascii="GHEA Grapalat" w:eastAsia="GHEA Mariam" w:hAnsi="GHEA Grapalat" w:cs="GHEA Mariam"/>
                <w:sz w:val="23"/>
                <w:szCs w:val="23"/>
                <w:lang w:val="ru-RU"/>
              </w:rPr>
              <w:t>Մարաշ</w:t>
            </w:r>
            <w:r>
              <w:rPr>
                <w:rFonts w:ascii="GHEA Grapalat" w:eastAsia="GHEA Mariam" w:hAnsi="GHEA Grapalat" w:cs="GHEA Mariam"/>
                <w:sz w:val="23"/>
                <w:szCs w:val="23"/>
              </w:rPr>
              <w:t xml:space="preserve"> վարչական շրջանի</w:t>
            </w:r>
            <w:r w:rsidRPr="00761A44">
              <w:rPr>
                <w:rFonts w:ascii="GHEA Grapalat" w:eastAsia="GHEA Mariam" w:hAnsi="GHEA Grapalat" w:cs="GHEA Mariam"/>
                <w:sz w:val="23"/>
                <w:szCs w:val="23"/>
              </w:rPr>
              <w:t xml:space="preserve">: </w:t>
            </w:r>
          </w:p>
          <w:p w:rsidR="00326930" w:rsidRPr="00C71BE6" w:rsidRDefault="00326930" w:rsidP="00A075FA">
            <w:pPr>
              <w:ind w:left="48" w:right="97"/>
              <w:jc w:val="both"/>
              <w:rPr>
                <w:rFonts w:ascii="GHEA Grapalat" w:hAnsi="GHEA Grapalat" w:cs="GHEA Grapalat"/>
                <w:bCs/>
                <w:sz w:val="23"/>
                <w:szCs w:val="23"/>
                <w:lang w:eastAsia="de-DE"/>
              </w:rPr>
            </w:pPr>
            <w:r w:rsidRPr="002816A0">
              <w:rPr>
                <w:rFonts w:ascii="GHEA Grapalat" w:hAnsi="GHEA Grapalat" w:cs="GHEA Grapalat"/>
                <w:bCs/>
                <w:sz w:val="23"/>
                <w:szCs w:val="23"/>
                <w:lang w:eastAsia="de-DE"/>
              </w:rPr>
              <w:t xml:space="preserve">   </w:t>
            </w:r>
            <w:r>
              <w:rPr>
                <w:rFonts w:ascii="GHEA Grapalat" w:hAnsi="GHEA Grapalat" w:cs="GHEA Grapalat"/>
                <w:bCs/>
                <w:sz w:val="23"/>
                <w:szCs w:val="23"/>
                <w:lang w:eastAsia="de-DE"/>
              </w:rPr>
              <w:t xml:space="preserve"> </w:t>
            </w:r>
            <w:r w:rsidRPr="002816A0">
              <w:rPr>
                <w:rFonts w:ascii="GHEA Grapalat" w:hAnsi="GHEA Grapalat" w:cs="GHEA Grapalat"/>
                <w:bCs/>
                <w:sz w:val="23"/>
                <w:szCs w:val="23"/>
                <w:lang w:eastAsia="de-DE"/>
              </w:rPr>
              <w:t xml:space="preserve"> </w:t>
            </w:r>
            <w:r>
              <w:rPr>
                <w:rFonts w:ascii="GHEA Grapalat" w:eastAsia="GHEA Mariam" w:hAnsi="GHEA Grapalat" w:cs="GHEA Mariam"/>
                <w:sz w:val="23"/>
                <w:szCs w:val="23"/>
                <w:lang w:val="ru-RU"/>
              </w:rPr>
              <w:t>Կադաստրի</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կոմիտե</w:t>
            </w:r>
            <w:r>
              <w:rPr>
                <w:rFonts w:ascii="GHEA Grapalat" w:eastAsia="GHEA Mariam" w:hAnsi="GHEA Grapalat" w:cs="GHEA Mariam"/>
                <w:sz w:val="23"/>
                <w:szCs w:val="23"/>
              </w:rPr>
              <w:t>ի</w:t>
            </w:r>
            <w:r w:rsidRPr="00E20841">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կողմից</w:t>
            </w:r>
            <w:r w:rsidRPr="002816A0">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Երևան</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քաղաք</w:t>
            </w:r>
            <w:r>
              <w:rPr>
                <w:rFonts w:ascii="GHEA Grapalat" w:eastAsia="GHEA Mariam" w:hAnsi="GHEA Grapalat" w:cs="GHEA Mariam"/>
                <w:sz w:val="23"/>
                <w:szCs w:val="23"/>
                <w:lang w:val="ru-RU"/>
              </w:rPr>
              <w:t>ում</w:t>
            </w:r>
            <w:r w:rsidRPr="002816A0">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Նորք</w:t>
            </w:r>
            <w:r w:rsidRPr="00761A44">
              <w:rPr>
                <w:rFonts w:ascii="GHEA Grapalat" w:eastAsia="GHEA Mariam" w:hAnsi="GHEA Grapalat" w:cs="GHEA Mariam"/>
                <w:sz w:val="23"/>
                <w:szCs w:val="23"/>
              </w:rPr>
              <w:t>-</w:t>
            </w:r>
            <w:r>
              <w:rPr>
                <w:rFonts w:ascii="GHEA Grapalat" w:eastAsia="GHEA Mariam" w:hAnsi="GHEA Grapalat" w:cs="GHEA Mariam"/>
                <w:sz w:val="23"/>
                <w:szCs w:val="23"/>
                <w:lang w:val="ru-RU"/>
              </w:rPr>
              <w:t>Մարաշ</w:t>
            </w:r>
            <w:r>
              <w:rPr>
                <w:rFonts w:ascii="GHEA Grapalat" w:eastAsia="GHEA Mariam" w:hAnsi="GHEA Grapalat" w:cs="GHEA Mariam"/>
                <w:sz w:val="23"/>
                <w:szCs w:val="23"/>
              </w:rPr>
              <w:t xml:space="preserve"> վարչական շրջանի բնակարանների շուկայական </w:t>
            </w:r>
            <w:r w:rsidRPr="00761A44">
              <w:rPr>
                <w:rFonts w:ascii="GHEA Grapalat" w:eastAsia="GHEA Mariam" w:hAnsi="GHEA Grapalat" w:cs="GHEA Mariam"/>
                <w:sz w:val="23"/>
                <w:szCs w:val="23"/>
                <w:lang w:val="ru-RU"/>
              </w:rPr>
              <w:t>միջին</w:t>
            </w:r>
            <w:r w:rsidRPr="00761A44">
              <w:rPr>
                <w:rFonts w:ascii="GHEA Grapalat" w:eastAsia="GHEA Mariam" w:hAnsi="GHEA Grapalat" w:cs="GHEA Mariam"/>
                <w:sz w:val="23"/>
                <w:szCs w:val="23"/>
              </w:rPr>
              <w:t xml:space="preserve"> </w:t>
            </w:r>
            <w:r w:rsidRPr="00761A44">
              <w:rPr>
                <w:rFonts w:ascii="GHEA Grapalat" w:eastAsia="GHEA Mariam" w:hAnsi="GHEA Grapalat" w:cs="GHEA Mariam"/>
                <w:sz w:val="23"/>
                <w:szCs w:val="23"/>
                <w:lang w:val="ru-RU"/>
              </w:rPr>
              <w:t>գներ</w:t>
            </w:r>
            <w:r>
              <w:rPr>
                <w:rFonts w:ascii="GHEA Grapalat" w:eastAsia="GHEA Mariam" w:hAnsi="GHEA Grapalat" w:cs="GHEA Mariam"/>
                <w:sz w:val="23"/>
                <w:szCs w:val="23"/>
                <w:lang w:val="ru-RU"/>
              </w:rPr>
              <w:t>ի</w:t>
            </w:r>
            <w:r w:rsidRPr="00761A44">
              <w:rPr>
                <w:rFonts w:ascii="GHEA Grapalat" w:eastAsia="GHEA Mariam" w:hAnsi="GHEA Grapalat" w:cs="GHEA Mariam"/>
                <w:sz w:val="23"/>
                <w:szCs w:val="23"/>
              </w:rPr>
              <w:t xml:space="preserve"> </w:t>
            </w:r>
            <w:r>
              <w:rPr>
                <w:rFonts w:ascii="GHEA Grapalat" w:eastAsia="GHEA Mariam" w:hAnsi="GHEA Grapalat" w:cs="GHEA Mariam"/>
                <w:sz w:val="23"/>
                <w:szCs w:val="23"/>
              </w:rPr>
              <w:t xml:space="preserve">վերաբերյալ </w:t>
            </w:r>
            <w:r>
              <w:rPr>
                <w:rFonts w:ascii="GHEA Grapalat" w:eastAsia="GHEA Mariam" w:hAnsi="GHEA Grapalat" w:cs="GHEA Mariam"/>
                <w:sz w:val="23"/>
                <w:szCs w:val="23"/>
                <w:lang w:val="ru-RU"/>
              </w:rPr>
              <w:t>տեղեկատվությ</w:t>
            </w:r>
            <w:r>
              <w:rPr>
                <w:rFonts w:ascii="GHEA Grapalat" w:eastAsia="GHEA Mariam" w:hAnsi="GHEA Grapalat" w:cs="GHEA Mariam"/>
                <w:sz w:val="23"/>
                <w:szCs w:val="23"/>
              </w:rPr>
              <w:t>ու</w:t>
            </w:r>
            <w:r>
              <w:rPr>
                <w:rFonts w:ascii="GHEA Grapalat" w:eastAsia="GHEA Mariam" w:hAnsi="GHEA Grapalat" w:cs="GHEA Mariam"/>
                <w:sz w:val="23"/>
                <w:szCs w:val="23"/>
                <w:lang w:val="ru-RU"/>
              </w:rPr>
              <w:t>ն</w:t>
            </w:r>
            <w:r>
              <w:rPr>
                <w:rFonts w:ascii="GHEA Grapalat" w:eastAsia="GHEA Mariam" w:hAnsi="GHEA Grapalat" w:cs="GHEA Mariam"/>
                <w:sz w:val="23"/>
                <w:szCs w:val="23"/>
              </w:rPr>
              <w:t xml:space="preserve">ը վերը նշված որոշումների պահանջների համաձայն ՊՆ </w:t>
            </w:r>
            <w:r w:rsidRPr="002816A0">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ներկայացման</w:t>
            </w:r>
            <w:r w:rsidRPr="002816A0">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դեպքում</w:t>
            </w:r>
            <w:r w:rsidRPr="002816A0">
              <w:rPr>
                <w:rFonts w:ascii="GHEA Grapalat" w:eastAsia="GHEA Mariam" w:hAnsi="GHEA Grapalat" w:cs="GHEA Mariam"/>
                <w:sz w:val="23"/>
                <w:szCs w:val="23"/>
              </w:rPr>
              <w:t xml:space="preserve"> </w:t>
            </w:r>
            <w:r>
              <w:rPr>
                <w:rFonts w:ascii="GHEA Grapalat" w:eastAsia="GHEA Mariam" w:hAnsi="GHEA Grapalat" w:cs="GHEA Mariam"/>
                <w:sz w:val="23"/>
                <w:szCs w:val="23"/>
                <w:lang w:val="ru-RU"/>
              </w:rPr>
              <w:t>այն</w:t>
            </w:r>
            <w:r w:rsidRPr="002816A0">
              <w:rPr>
                <w:rFonts w:ascii="GHEA Grapalat" w:eastAsia="GHEA Mariam" w:hAnsi="GHEA Grapalat" w:cs="GHEA Mariam"/>
                <w:sz w:val="23"/>
                <w:szCs w:val="23"/>
              </w:rPr>
              <w:t xml:space="preserve"> </w:t>
            </w:r>
            <w:r>
              <w:rPr>
                <w:rFonts w:ascii="GHEA Grapalat" w:eastAsia="GHEA Mariam" w:hAnsi="GHEA Grapalat" w:cs="GHEA Mariam"/>
                <w:sz w:val="23"/>
                <w:szCs w:val="23"/>
              </w:rPr>
              <w:t xml:space="preserve">ևս </w:t>
            </w:r>
            <w:r>
              <w:rPr>
                <w:rFonts w:ascii="GHEA Grapalat" w:eastAsia="GHEA Mariam" w:hAnsi="GHEA Grapalat" w:cs="GHEA Mariam"/>
                <w:sz w:val="23"/>
                <w:szCs w:val="23"/>
                <w:lang w:val="ru-RU"/>
              </w:rPr>
              <w:t>կհաշ</w:t>
            </w:r>
            <w:r w:rsidRPr="002816A0">
              <w:rPr>
                <w:rFonts w:ascii="GHEA Grapalat" w:eastAsia="GHEA Mariam" w:hAnsi="GHEA Grapalat" w:cs="GHEA Mariam"/>
                <w:sz w:val="23"/>
                <w:szCs w:val="23"/>
              </w:rPr>
              <w:softHyphen/>
            </w:r>
            <w:r>
              <w:rPr>
                <w:rFonts w:ascii="GHEA Grapalat" w:eastAsia="GHEA Mariam" w:hAnsi="GHEA Grapalat" w:cs="GHEA Mariam"/>
                <w:sz w:val="23"/>
                <w:szCs w:val="23"/>
                <w:lang w:val="ru-RU"/>
              </w:rPr>
              <w:t>վարկ</w:t>
            </w:r>
            <w:r w:rsidRPr="002816A0">
              <w:rPr>
                <w:rFonts w:ascii="GHEA Grapalat" w:eastAsia="GHEA Mariam" w:hAnsi="GHEA Grapalat" w:cs="GHEA Mariam"/>
                <w:sz w:val="23"/>
                <w:szCs w:val="23"/>
              </w:rPr>
              <w:softHyphen/>
            </w:r>
            <w:r>
              <w:rPr>
                <w:rFonts w:ascii="GHEA Grapalat" w:eastAsia="GHEA Mariam" w:hAnsi="GHEA Grapalat" w:cs="GHEA Mariam"/>
                <w:sz w:val="23"/>
                <w:szCs w:val="23"/>
                <w:lang w:val="ru-RU"/>
              </w:rPr>
              <w:t>վի</w:t>
            </w:r>
            <w:r w:rsidRPr="00761A44">
              <w:rPr>
                <w:rFonts w:ascii="GHEA Grapalat" w:eastAsia="GHEA Mariam" w:hAnsi="GHEA Grapalat" w:cs="GHEA Mariam"/>
                <w:sz w:val="23"/>
                <w:szCs w:val="23"/>
              </w:rPr>
              <w:t xml:space="preserve">: </w:t>
            </w:r>
          </w:p>
        </w:tc>
      </w:tr>
      <w:tr w:rsidR="00326930" w:rsidRPr="005D5B7B" w:rsidTr="00A075FA">
        <w:trPr>
          <w:tblCellSpacing w:w="0" w:type="dxa"/>
          <w:jc w:val="center"/>
        </w:trPr>
        <w:tc>
          <w:tcPr>
            <w:tcW w:w="10614" w:type="dxa"/>
            <w:gridSpan w:val="3"/>
            <w:vMerge w:val="restart"/>
            <w:tcBorders>
              <w:top w:val="single" w:sz="4" w:space="0" w:color="auto"/>
              <w:left w:val="single" w:sz="4" w:space="0" w:color="auto"/>
              <w:bottom w:val="single" w:sz="4" w:space="0" w:color="auto"/>
              <w:right w:val="single" w:sz="4" w:space="0" w:color="auto"/>
            </w:tcBorders>
            <w:shd w:val="clear" w:color="auto" w:fill="C0C0C0"/>
          </w:tcPr>
          <w:p w:rsidR="00326930" w:rsidRPr="005D5B7B" w:rsidRDefault="00326930" w:rsidP="00A075FA">
            <w:pPr>
              <w:jc w:val="center"/>
              <w:rPr>
                <w:rFonts w:ascii="GHEA Grapalat" w:hAnsi="GHEA Grapalat" w:cs="GHEA Grapalat"/>
                <w:b/>
                <w:bCs/>
                <w:sz w:val="23"/>
                <w:szCs w:val="23"/>
              </w:rPr>
            </w:pPr>
            <w:r>
              <w:rPr>
                <w:rFonts w:ascii="GHEA Grapalat" w:hAnsi="GHEA Grapalat" w:cs="GHEA Grapalat"/>
                <w:b/>
                <w:bCs/>
                <w:sz w:val="23"/>
                <w:szCs w:val="23"/>
              </w:rPr>
              <w:lastRenderedPageBreak/>
              <w:t>8</w:t>
            </w:r>
            <w:r w:rsidRPr="005D5B7B">
              <w:rPr>
                <w:rFonts w:ascii="GHEA Grapalat" w:hAnsi="GHEA Grapalat" w:cs="GHEA Grapalat"/>
                <w:b/>
                <w:bCs/>
                <w:sz w:val="23"/>
                <w:szCs w:val="23"/>
              </w:rPr>
              <w:t xml:space="preserve">. </w:t>
            </w:r>
            <w:r>
              <w:rPr>
                <w:rFonts w:ascii="GHEA Grapalat" w:hAnsi="GHEA Grapalat" w:cs="Sylfaen"/>
                <w:b/>
                <w:bCs/>
                <w:sz w:val="23"/>
                <w:szCs w:val="23"/>
              </w:rPr>
              <w:t>Կենտրոնական բանկ</w:t>
            </w:r>
          </w:p>
        </w:tc>
        <w:tc>
          <w:tcPr>
            <w:tcW w:w="4946" w:type="dxa"/>
            <w:gridSpan w:val="2"/>
            <w:tcBorders>
              <w:top w:val="single" w:sz="4" w:space="0" w:color="auto"/>
              <w:left w:val="single" w:sz="4" w:space="0" w:color="auto"/>
              <w:bottom w:val="single" w:sz="4" w:space="0" w:color="auto"/>
              <w:right w:val="single" w:sz="4" w:space="0" w:color="auto"/>
            </w:tcBorders>
            <w:shd w:val="clear" w:color="auto" w:fill="C0C0C0"/>
          </w:tcPr>
          <w:p w:rsidR="00326930" w:rsidRPr="005D5B7B"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20.03.2026թ.</w:t>
            </w:r>
          </w:p>
        </w:tc>
      </w:tr>
      <w:tr w:rsidR="00326930" w:rsidRPr="005D5B7B" w:rsidTr="00A075FA">
        <w:trPr>
          <w:tblCellSpacing w:w="0" w:type="dxa"/>
          <w:jc w:val="center"/>
        </w:trPr>
        <w:tc>
          <w:tcPr>
            <w:tcW w:w="10614" w:type="dxa"/>
            <w:gridSpan w:val="3"/>
            <w:vMerge/>
            <w:tcBorders>
              <w:top w:val="single" w:sz="4" w:space="0" w:color="auto"/>
              <w:left w:val="single" w:sz="4" w:space="0" w:color="auto"/>
              <w:bottom w:val="single" w:sz="4" w:space="0" w:color="auto"/>
              <w:right w:val="single" w:sz="4" w:space="0" w:color="auto"/>
            </w:tcBorders>
            <w:shd w:val="clear" w:color="auto" w:fill="C0C0C0"/>
            <w:vAlign w:val="center"/>
          </w:tcPr>
          <w:p w:rsidR="00326930" w:rsidRPr="005D5B7B" w:rsidRDefault="00326930" w:rsidP="00A075FA">
            <w:pPr>
              <w:shd w:val="clear" w:color="auto" w:fill="FFFFFF"/>
              <w:spacing w:line="276" w:lineRule="auto"/>
              <w:ind w:left="48" w:right="187" w:firstLine="720"/>
              <w:jc w:val="both"/>
              <w:rPr>
                <w:rFonts w:ascii="GHEA Grapalat" w:hAnsi="GHEA Grapalat" w:cs="Sylfaen"/>
                <w:sz w:val="23"/>
                <w:szCs w:val="23"/>
                <w:lang w:val="hy-AM"/>
              </w:rPr>
            </w:pPr>
          </w:p>
        </w:tc>
        <w:tc>
          <w:tcPr>
            <w:tcW w:w="4946" w:type="dxa"/>
            <w:gridSpan w:val="2"/>
            <w:tcBorders>
              <w:top w:val="single" w:sz="4" w:space="0" w:color="auto"/>
              <w:left w:val="single" w:sz="4" w:space="0" w:color="auto"/>
              <w:bottom w:val="single" w:sz="4" w:space="0" w:color="auto"/>
              <w:right w:val="single" w:sz="4" w:space="0" w:color="auto"/>
            </w:tcBorders>
            <w:shd w:val="clear" w:color="auto" w:fill="C0C0C0"/>
          </w:tcPr>
          <w:p w:rsidR="00326930" w:rsidRPr="005931D3" w:rsidRDefault="00326930" w:rsidP="00A075F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N 16.4-7/265-26</w:t>
            </w:r>
          </w:p>
        </w:tc>
      </w:tr>
      <w:tr w:rsidR="00326930" w:rsidRPr="00326930"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9C2568" w:rsidRDefault="00326930" w:rsidP="00A075FA">
            <w:pPr>
              <w:ind w:left="42" w:right="28" w:firstLine="720"/>
              <w:jc w:val="both"/>
              <w:rPr>
                <w:rFonts w:ascii="GHEA Grapalat" w:hAnsi="GHEA Grapalat"/>
                <w:sz w:val="23"/>
                <w:szCs w:val="23"/>
                <w:lang w:val="hy-AM"/>
              </w:rPr>
            </w:pPr>
            <w:r w:rsidRPr="009C2568">
              <w:rPr>
                <w:rFonts w:ascii="GHEA Grapalat" w:hAnsi="GHEA Grapalat"/>
                <w:sz w:val="23"/>
                <w:szCs w:val="23"/>
                <w:lang w:val="hy-AM"/>
              </w:rPr>
              <w:t>«Հայաստանի Հանրապետության պաշտպանության նախարարության համակարգի բնակարանային պայմանների բարելավման հաշվառման ընդգրկված պայմանագրային զինծառայողների և նրանց հավասարեցված անձանց, ծառայությունից սահմանված կարգով արձակված նախկին զինծառայողների, զոհված (մահացած) զինծառայողների ընտանիքի անդամների և զինվորական ծառայության հետ պատճառական կապով հաշմանդամություն ունեցող նախկին զինծառայողների՝ հիփոթեքային վարկավորմամբ բնակարանային ապահովման պետական աջակցության ծրագիրը հաստատելու մասին» (այսուհետ՝ Նախագիծ 1) և «Հայաստանի Հանրապետության կառավարության 2007 թվականի մարտի 7-ի N 384-Ն որոշման մեջ փոփոխություններ և լրացումներ ու Հայաստանի Հանրապետության կառավարության 2018 թվականի դեկտեմբերի 6-ի N 1419-Ն որոշման մեջ փոփոխություններ և լրացումներ կատարելու մասին» Հայաստանի Հանրապետության կառավարության որոշումների նախագծերի (այսուհետ՝ Նախագիծ 2) վերաբերյալ հատնում ենք հետևյալը</w:t>
            </w:r>
            <w:r w:rsidRPr="009C2568">
              <w:rPr>
                <w:rFonts w:ascii="Cambria Math" w:hAnsi="Cambria Math" w:cs="Cambria Math"/>
                <w:sz w:val="23"/>
                <w:szCs w:val="23"/>
                <w:lang w:val="hy-AM"/>
              </w:rPr>
              <w:t>․</w:t>
            </w:r>
          </w:p>
          <w:p w:rsidR="00326930" w:rsidRPr="009C2568" w:rsidRDefault="00326930" w:rsidP="00A075FA">
            <w:pPr>
              <w:ind w:left="42" w:right="28" w:firstLine="720"/>
              <w:jc w:val="both"/>
              <w:rPr>
                <w:rFonts w:ascii="GHEA Grapalat" w:hAnsi="GHEA Grapalat"/>
                <w:sz w:val="23"/>
                <w:szCs w:val="23"/>
                <w:lang w:val="hy-AM"/>
              </w:rPr>
            </w:pPr>
            <w:r w:rsidRPr="009C2568">
              <w:rPr>
                <w:rFonts w:ascii="GHEA Grapalat" w:hAnsi="GHEA Grapalat"/>
                <w:sz w:val="23"/>
                <w:szCs w:val="23"/>
                <w:lang w:val="hy-AM"/>
              </w:rPr>
              <w:t xml:space="preserve">Նախագծերը ուսումնասիրվել են Հայաստանի Հանրապետության կենտրոնական բանկի կողմից, ինչպես նաև ներկայացվել են առևտրային բանկերի կարծիքին։ Սույն թվականի մարտի 3-ին Հայաստանի Հանրապետության կենտրոնական բանկի, Հայաստանի Հանրապետության պաշտպանության նախարարության և առևտրային բանկերի ներկայացուցիչների հետ Հայաստանի Բանկերի միությունում, ինչպես նաև դրանից հետո տեղի են ունեցել մի շարք </w:t>
            </w:r>
            <w:r w:rsidRPr="009C2568">
              <w:rPr>
                <w:rFonts w:ascii="GHEA Grapalat" w:hAnsi="GHEA Grapalat"/>
                <w:sz w:val="23"/>
                <w:szCs w:val="23"/>
                <w:lang w:val="hy-AM"/>
              </w:rPr>
              <w:lastRenderedPageBreak/>
              <w:t>քննարկումներ Ռազմաուսումնական հաստատությունն ավարտած սպաների պետական աջակցության ծրագրի իրագործման հետ կապված խնդիրների, ինչպես նաև Պաշտպանության նախարարության և ֆինանսական կազմակերպությունների հետ համագործակցության պայմանագրի տիպային ձևի մշակման շուրջ։ Վերոնշված ծրագրի ներքո բանկերի կողմից բարձրացվող հարցադրումները և դրանց ուղղությամբ ակնկալվող լուծումները հիմնականում  նույնական են Նախագիծ 1-ով  ներկայացված ծրագրի իրագործման հետ։ Մասնավորապես, լրացուցիչ հստակեցման հարցերից են համարվում սուբսիդավորման դադարեցման հիմքերի առաջացման պարագայում ֆինանսական կազմակերպությունների հանդեպ ունեցած պարտավորությունների (մայր գումար և կուտակված տոկոսագումարներ) կատարումը (պետության կողմից դրանց մարման շարունակումը), ինչպես նաև գրավի նկատմամբ իրավունքների՝ պետությանը փոխանցման հետ կապված հարաբերությունների ու ընթացակարգերի սահմանումը։</w:t>
            </w:r>
          </w:p>
          <w:p w:rsidR="00326930" w:rsidRPr="009C2568" w:rsidRDefault="00326930" w:rsidP="00A075FA">
            <w:pPr>
              <w:ind w:left="42" w:right="28" w:firstLine="720"/>
              <w:jc w:val="both"/>
              <w:rPr>
                <w:lang w:val="hy-AM"/>
              </w:rPr>
            </w:pPr>
            <w:r w:rsidRPr="009C2568">
              <w:rPr>
                <w:rFonts w:ascii="GHEA Grapalat" w:hAnsi="GHEA Grapalat"/>
                <w:sz w:val="23"/>
                <w:szCs w:val="23"/>
                <w:lang w:val="hy-AM"/>
              </w:rPr>
              <w:t>Միաժամանակ  Ձեր ուշադրությանն ենք ներկայացնում Հայաստանի Հանրապետության կենտրոնական բանկի մի շարք դիտարկումներ Նախագծերի վերաբերյալ, իսկ առևտրային բանկերից Նախագծերի վերաբերյալ դիտարկումները ստանալուն պես դրանք ևս աշխատանքային կարգով լրացուցիչ կներկայացնենք Հայաստանի Հանրապետության պաշտպանության նախարարությանը։</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Pr="00326930" w:rsidRDefault="00326930" w:rsidP="00A075FA">
            <w:pPr>
              <w:ind w:left="48" w:right="97"/>
              <w:jc w:val="center"/>
              <w:rPr>
                <w:rFonts w:ascii="GHEA Grapalat" w:eastAsia="GHEA Mariam" w:hAnsi="GHEA Grapalat" w:cs="GHEA Mariam"/>
                <w:b/>
                <w:sz w:val="23"/>
                <w:szCs w:val="23"/>
                <w:lang w:val="hy-AM"/>
              </w:rPr>
            </w:pPr>
          </w:p>
          <w:p w:rsidR="00326930" w:rsidRPr="00326930" w:rsidRDefault="00326930" w:rsidP="00A075FA">
            <w:pPr>
              <w:ind w:left="48" w:right="97"/>
              <w:jc w:val="center"/>
              <w:rPr>
                <w:rFonts w:ascii="GHEA Grapalat" w:eastAsia="GHEA Mariam" w:hAnsi="GHEA Grapalat" w:cs="GHEA Mariam"/>
                <w:b/>
                <w:sz w:val="23"/>
                <w:szCs w:val="23"/>
                <w:lang w:val="hy-AM"/>
              </w:rPr>
            </w:pPr>
            <w:r w:rsidRPr="00326930">
              <w:rPr>
                <w:rFonts w:ascii="GHEA Grapalat" w:eastAsia="GHEA Mariam" w:hAnsi="GHEA Grapalat" w:cs="GHEA Mariam"/>
                <w:b/>
                <w:sz w:val="23"/>
                <w:szCs w:val="23"/>
                <w:lang w:val="hy-AM"/>
              </w:rPr>
              <w:t>Չի ընդունվել:</w:t>
            </w:r>
          </w:p>
          <w:p w:rsidR="00326930" w:rsidRPr="00326930" w:rsidRDefault="00326930" w:rsidP="00A075FA">
            <w:pPr>
              <w:ind w:left="48" w:right="97"/>
              <w:jc w:val="center"/>
              <w:rPr>
                <w:rFonts w:ascii="GHEA Grapalat" w:eastAsia="GHEA Mariam" w:hAnsi="GHEA Grapalat" w:cs="GHEA Mariam"/>
                <w:sz w:val="23"/>
                <w:szCs w:val="23"/>
                <w:lang w:val="hy-AM"/>
              </w:rPr>
            </w:pPr>
            <w:r w:rsidRPr="00326930">
              <w:rPr>
                <w:rFonts w:ascii="GHEA Grapalat" w:eastAsia="GHEA Mariam" w:hAnsi="GHEA Grapalat" w:cs="GHEA Mariam"/>
                <w:sz w:val="23"/>
                <w:szCs w:val="23"/>
                <w:lang w:val="hy-AM"/>
              </w:rPr>
              <w:t xml:space="preserve">Ներկայացված առաջարկությունները վերաբերելի չեն նախագծով կարգավորվող հարաբերությունների: </w:t>
            </w:r>
          </w:p>
          <w:p w:rsidR="00326930" w:rsidRPr="00326930" w:rsidRDefault="00326930" w:rsidP="00A075FA">
            <w:pPr>
              <w:jc w:val="center"/>
              <w:rPr>
                <w:rFonts w:ascii="GHEA Grapalat" w:hAnsi="GHEA Grapalat" w:cs="GHEA Grapalat"/>
                <w:bCs/>
                <w:sz w:val="23"/>
                <w:szCs w:val="23"/>
                <w:lang w:val="hy-AM" w:eastAsia="de-DE"/>
              </w:rPr>
            </w:pPr>
          </w:p>
        </w:tc>
      </w:tr>
      <w:tr w:rsidR="00326930" w:rsidRPr="00326930"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F6536F" w:rsidRDefault="00326930" w:rsidP="00A075FA">
            <w:pPr>
              <w:ind w:left="42" w:right="118" w:firstLine="720"/>
              <w:jc w:val="both"/>
              <w:rPr>
                <w:rFonts w:ascii="GHEA Grapalat" w:hAnsi="GHEA Grapalat"/>
                <w:sz w:val="23"/>
                <w:szCs w:val="23"/>
                <w:lang w:val="hy-AM"/>
              </w:rPr>
            </w:pPr>
            <w:r w:rsidRPr="00F6536F">
              <w:rPr>
                <w:rFonts w:ascii="GHEA Grapalat" w:hAnsi="GHEA Grapalat" w:cs="Cambria Math"/>
                <w:sz w:val="23"/>
                <w:szCs w:val="23"/>
                <w:lang w:val="hy-AM"/>
              </w:rPr>
              <w:lastRenderedPageBreak/>
              <w:t>1</w:t>
            </w:r>
            <w:r w:rsidRPr="00F6536F">
              <w:rPr>
                <w:rFonts w:ascii="Cambria Math" w:hAnsi="Cambria Math" w:cs="Cambria Math"/>
                <w:sz w:val="23"/>
                <w:szCs w:val="23"/>
                <w:lang w:val="hy-AM"/>
              </w:rPr>
              <w:t>․</w:t>
            </w:r>
            <w:r w:rsidRPr="00F6536F">
              <w:rPr>
                <w:rFonts w:ascii="GHEA Grapalat" w:hAnsi="GHEA Grapalat"/>
                <w:sz w:val="23"/>
                <w:szCs w:val="23"/>
                <w:lang w:val="hy-AM"/>
              </w:rPr>
              <w:t xml:space="preserve"> Առաջարկում ենք Ծրագրով սահմանել </w:t>
            </w:r>
            <w:r w:rsidRPr="00F6536F">
              <w:rPr>
                <w:rFonts w:ascii="GHEA Grapalat" w:hAnsi="GHEA Grapalat"/>
                <w:b/>
                <w:bCs/>
                <w:sz w:val="23"/>
                <w:szCs w:val="23"/>
                <w:lang w:val="hy-AM"/>
              </w:rPr>
              <w:t>ձեռքբերվող կամ կառուցվող գույքի շուկայական արժեքի որոշակի առավելագույն շեմ, որի հաշվարկով տրամադրվում են պետական աջակցության գումարները, ինչն առավել պարզ ու հասկանալի մոտեցում է</w:t>
            </w:r>
            <w:r w:rsidRPr="00F6536F">
              <w:rPr>
                <w:rFonts w:ascii="GHEA Grapalat" w:hAnsi="GHEA Grapalat"/>
                <w:sz w:val="23"/>
                <w:szCs w:val="23"/>
                <w:lang w:val="hy-AM"/>
              </w:rPr>
              <w:t>:</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Pr="00326930" w:rsidRDefault="00326930" w:rsidP="00A075FA">
            <w:pPr>
              <w:ind w:left="48" w:right="97"/>
              <w:jc w:val="center"/>
              <w:rPr>
                <w:rFonts w:ascii="GHEA Grapalat" w:eastAsia="GHEA Mariam" w:hAnsi="GHEA Grapalat" w:cs="GHEA Mariam"/>
                <w:sz w:val="23"/>
                <w:szCs w:val="23"/>
                <w:lang w:val="hy-AM"/>
              </w:rPr>
            </w:pPr>
            <w:r w:rsidRPr="00326930">
              <w:rPr>
                <w:rFonts w:ascii="GHEA Grapalat" w:eastAsia="GHEA Mariam" w:hAnsi="GHEA Grapalat" w:cs="GHEA Mariam"/>
                <w:b/>
                <w:sz w:val="23"/>
                <w:szCs w:val="23"/>
                <w:lang w:val="hy-AM"/>
              </w:rPr>
              <w:t>Չի ընդունվել</w:t>
            </w:r>
            <w:r w:rsidRPr="00326930">
              <w:rPr>
                <w:rFonts w:ascii="GHEA Grapalat" w:eastAsia="GHEA Mariam" w:hAnsi="GHEA Grapalat" w:cs="GHEA Mariam"/>
                <w:sz w:val="23"/>
                <w:szCs w:val="23"/>
                <w:lang w:val="hy-AM"/>
              </w:rPr>
              <w:t>:</w:t>
            </w:r>
          </w:p>
          <w:p w:rsidR="00326930" w:rsidRPr="00326930" w:rsidRDefault="00326930" w:rsidP="00A075FA">
            <w:pPr>
              <w:ind w:left="48" w:right="97"/>
              <w:jc w:val="center"/>
              <w:rPr>
                <w:rFonts w:ascii="GHEA Grapalat" w:eastAsia="GHEA Mariam" w:hAnsi="GHEA Grapalat" w:cs="GHEA Mariam"/>
                <w:sz w:val="23"/>
                <w:szCs w:val="23"/>
                <w:lang w:val="hy-AM"/>
              </w:rPr>
            </w:pPr>
            <w:r w:rsidRPr="00326930">
              <w:rPr>
                <w:rFonts w:ascii="GHEA Grapalat" w:eastAsia="GHEA Mariam" w:hAnsi="GHEA Grapalat" w:cs="GHEA Mariam"/>
                <w:sz w:val="23"/>
                <w:szCs w:val="23"/>
                <w:lang w:val="hy-AM"/>
              </w:rPr>
              <w:t>Նախագծի շրջանակներում բնակելի տարածությունների արժեքի որոշման համար հիմք է հանդիսանում կադաստրի կոմիտեի կողմից որոշմամբ սահմանված ժամկետներում ՊՆ ներկայացված տեղեկատվությունը</w:t>
            </w:r>
          </w:p>
          <w:p w:rsidR="00326930" w:rsidRPr="00326930" w:rsidRDefault="00326930" w:rsidP="00A075FA">
            <w:pPr>
              <w:jc w:val="center"/>
              <w:rPr>
                <w:rFonts w:ascii="GHEA Grapalat" w:hAnsi="GHEA Grapalat" w:cs="GHEA Grapalat"/>
                <w:bCs/>
                <w:sz w:val="23"/>
                <w:szCs w:val="23"/>
                <w:lang w:val="hy-AM" w:eastAsia="de-DE"/>
              </w:rPr>
            </w:pPr>
          </w:p>
        </w:tc>
      </w:tr>
      <w:tr w:rsidR="00326930" w:rsidRPr="005D5B7B"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F6536F" w:rsidRDefault="00326930" w:rsidP="00A075FA">
            <w:pPr>
              <w:ind w:left="42" w:right="118" w:firstLine="720"/>
              <w:jc w:val="both"/>
              <w:rPr>
                <w:rFonts w:ascii="GHEA Grapalat" w:hAnsi="GHEA Grapalat"/>
                <w:sz w:val="23"/>
                <w:szCs w:val="23"/>
                <w:lang w:val="hy-AM"/>
              </w:rPr>
            </w:pPr>
            <w:r w:rsidRPr="00F6536F">
              <w:rPr>
                <w:rFonts w:ascii="GHEA Grapalat" w:hAnsi="GHEA Grapalat"/>
                <w:sz w:val="23"/>
                <w:szCs w:val="23"/>
                <w:lang w:val="hy-AM"/>
              </w:rPr>
              <w:t>2</w:t>
            </w:r>
            <w:r w:rsidRPr="00F6536F">
              <w:rPr>
                <w:rFonts w:ascii="Cambria Math" w:hAnsi="Cambria Math" w:cs="Cambria Math"/>
                <w:sz w:val="23"/>
                <w:szCs w:val="23"/>
                <w:lang w:val="hy-AM"/>
              </w:rPr>
              <w:t>․</w:t>
            </w:r>
            <w:r w:rsidRPr="00F6536F">
              <w:rPr>
                <w:rFonts w:ascii="GHEA Grapalat" w:hAnsi="GHEA Grapalat" w:cs="Cambria Math"/>
                <w:sz w:val="23"/>
                <w:szCs w:val="23"/>
                <w:lang w:val="hy-AM"/>
              </w:rPr>
              <w:t xml:space="preserve"> </w:t>
            </w:r>
            <w:r w:rsidRPr="00F6536F">
              <w:rPr>
                <w:rFonts w:ascii="GHEA Grapalat" w:hAnsi="GHEA Grapalat"/>
                <w:sz w:val="23"/>
                <w:szCs w:val="23"/>
                <w:lang w:val="hy-AM"/>
              </w:rPr>
              <w:t>Նախագիծ 1-ում, 10-րդ կետի 2-րդ ենթակետում առաջարկում ենք «+4% չափով» բառերից հետո հանել «վարկի տրամադրման պահին» բառերը։ Նույն դիտարկումը վերաբերում է նաև Նախագիծ 2-ի 17</w:t>
            </w:r>
            <w:r w:rsidRPr="00F6536F">
              <w:rPr>
                <w:rFonts w:ascii="Cambria Math" w:hAnsi="Cambria Math" w:cs="Cambria Math"/>
                <w:sz w:val="23"/>
                <w:szCs w:val="23"/>
                <w:lang w:val="hy-AM"/>
              </w:rPr>
              <w:t>․</w:t>
            </w:r>
            <w:r w:rsidRPr="00F6536F">
              <w:rPr>
                <w:rFonts w:ascii="GHEA Grapalat" w:hAnsi="GHEA Grapalat"/>
                <w:sz w:val="23"/>
                <w:szCs w:val="23"/>
                <w:lang w:val="hy-AM"/>
              </w:rPr>
              <w:t>12-րդ կետին և 29</w:t>
            </w:r>
            <w:r w:rsidRPr="00F6536F">
              <w:rPr>
                <w:rFonts w:ascii="Cambria Math" w:hAnsi="Cambria Math" w:cs="Cambria Math"/>
                <w:sz w:val="23"/>
                <w:szCs w:val="23"/>
                <w:lang w:val="hy-AM"/>
              </w:rPr>
              <w:t>․</w:t>
            </w:r>
            <w:r w:rsidRPr="00F6536F">
              <w:rPr>
                <w:rFonts w:ascii="GHEA Grapalat" w:hAnsi="GHEA Grapalat"/>
                <w:sz w:val="23"/>
                <w:szCs w:val="23"/>
                <w:lang w:val="hy-AM"/>
              </w:rPr>
              <w:t>3-ի 2-րդ ենթակետին։</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Pr="00326930" w:rsidRDefault="00326930" w:rsidP="00A075FA">
            <w:pPr>
              <w:ind w:left="48" w:right="97"/>
              <w:jc w:val="center"/>
              <w:rPr>
                <w:rFonts w:ascii="GHEA Grapalat" w:eastAsia="GHEA Mariam" w:hAnsi="GHEA Grapalat" w:cs="GHEA Mariam"/>
                <w:b/>
                <w:sz w:val="23"/>
                <w:szCs w:val="23"/>
                <w:lang w:val="hy-AM"/>
              </w:rPr>
            </w:pPr>
          </w:p>
          <w:p w:rsidR="00326930" w:rsidRDefault="00326930" w:rsidP="00A075FA">
            <w:pPr>
              <w:ind w:left="48" w:right="97"/>
              <w:jc w:val="center"/>
              <w:rPr>
                <w:rFonts w:ascii="GHEA Grapalat" w:eastAsia="GHEA Mariam" w:hAnsi="GHEA Grapalat" w:cs="GHEA Mariam"/>
                <w:b/>
                <w:sz w:val="23"/>
                <w:szCs w:val="23"/>
              </w:rPr>
            </w:pPr>
            <w:r w:rsidRPr="00FC0503">
              <w:rPr>
                <w:rFonts w:ascii="GHEA Grapalat" w:eastAsia="GHEA Mariam" w:hAnsi="GHEA Grapalat" w:cs="GHEA Mariam"/>
                <w:b/>
                <w:sz w:val="23"/>
                <w:szCs w:val="23"/>
              </w:rPr>
              <w:t>Ընդունվել է</w:t>
            </w:r>
            <w:r>
              <w:rPr>
                <w:rFonts w:ascii="GHEA Grapalat" w:eastAsia="GHEA Mariam" w:hAnsi="GHEA Grapalat" w:cs="GHEA Mariam"/>
                <w:b/>
                <w:sz w:val="23"/>
                <w:szCs w:val="23"/>
              </w:rPr>
              <w:t>:</w:t>
            </w:r>
          </w:p>
          <w:p w:rsidR="00326930" w:rsidRPr="005D5B7B" w:rsidRDefault="00326930" w:rsidP="00A075FA">
            <w:pPr>
              <w:ind w:left="48" w:right="97"/>
              <w:jc w:val="center"/>
              <w:rPr>
                <w:rFonts w:ascii="GHEA Grapalat" w:hAnsi="GHEA Grapalat" w:cs="GHEA Grapalat"/>
                <w:bCs/>
                <w:sz w:val="23"/>
                <w:szCs w:val="23"/>
                <w:lang w:eastAsia="de-DE"/>
              </w:rPr>
            </w:pPr>
          </w:p>
        </w:tc>
      </w:tr>
      <w:tr w:rsidR="00326930" w:rsidRPr="00AE2E1E"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F6536F" w:rsidRDefault="00326930" w:rsidP="00A075FA">
            <w:pPr>
              <w:ind w:left="42" w:right="118" w:firstLine="720"/>
              <w:jc w:val="both"/>
              <w:rPr>
                <w:rFonts w:ascii="GHEA Grapalat" w:hAnsi="GHEA Grapalat"/>
                <w:sz w:val="23"/>
                <w:szCs w:val="23"/>
                <w:lang w:val="hy-AM"/>
              </w:rPr>
            </w:pPr>
            <w:r w:rsidRPr="00F6536F">
              <w:rPr>
                <w:rFonts w:ascii="GHEA Grapalat" w:hAnsi="GHEA Grapalat"/>
                <w:sz w:val="23"/>
                <w:szCs w:val="23"/>
                <w:lang w:val="hy-AM"/>
              </w:rPr>
              <w:t>3</w:t>
            </w:r>
            <w:r w:rsidRPr="00F6536F">
              <w:rPr>
                <w:rFonts w:ascii="Cambria Math" w:hAnsi="Cambria Math" w:cs="Cambria Math"/>
                <w:sz w:val="23"/>
                <w:szCs w:val="23"/>
                <w:lang w:val="hy-AM"/>
              </w:rPr>
              <w:t>․</w:t>
            </w:r>
            <w:r w:rsidRPr="00F6536F">
              <w:rPr>
                <w:rFonts w:ascii="GHEA Grapalat" w:hAnsi="GHEA Grapalat" w:cs="Cambria Math"/>
                <w:sz w:val="23"/>
                <w:szCs w:val="23"/>
                <w:lang w:val="hy-AM"/>
              </w:rPr>
              <w:t xml:space="preserve"> </w:t>
            </w:r>
            <w:r w:rsidRPr="00F6536F">
              <w:rPr>
                <w:rFonts w:ascii="GHEA Grapalat" w:hAnsi="GHEA Grapalat"/>
                <w:sz w:val="23"/>
                <w:szCs w:val="23"/>
                <w:lang w:val="hy-AM"/>
              </w:rPr>
              <w:t xml:space="preserve">Նախագծի 1-ի 11-րդ կետի առաջին նախադասությունը առաջարկում ենք շարադրել հետևյալ կերպ՝ </w:t>
            </w:r>
          </w:p>
          <w:p w:rsidR="00326930" w:rsidRPr="00F6536F" w:rsidRDefault="00326930" w:rsidP="00A075FA">
            <w:pPr>
              <w:ind w:left="42" w:right="118" w:firstLine="720"/>
              <w:jc w:val="both"/>
              <w:rPr>
                <w:rFonts w:ascii="GHEA Grapalat" w:eastAsia="Arial Unicode MS" w:hAnsi="GHEA Grapalat" w:cs="Arial Unicode MS"/>
                <w:sz w:val="23"/>
                <w:szCs w:val="23"/>
                <w:lang w:val="hy-AM"/>
              </w:rPr>
            </w:pPr>
            <w:r w:rsidRPr="00F6536F">
              <w:rPr>
                <w:rFonts w:ascii="GHEA Grapalat" w:hAnsi="GHEA Grapalat"/>
                <w:sz w:val="23"/>
                <w:szCs w:val="23"/>
                <w:lang w:val="hy-AM"/>
              </w:rPr>
              <w:t>«</w:t>
            </w:r>
            <w:r w:rsidRPr="00F6536F">
              <w:rPr>
                <w:rFonts w:ascii="GHEA Grapalat" w:eastAsia="Arial Unicode MS" w:hAnsi="GHEA Grapalat" w:cs="Arial Unicode MS"/>
                <w:sz w:val="23"/>
                <w:szCs w:val="23"/>
                <w:lang w:val="hy-AM"/>
              </w:rPr>
              <w:t>Հաստատուն ճշգրտվող տոկոսադրույքով վարկավորման դեպքում վարկավորման տոկոսադրույքը վարկի տրամադրման պահին հաջորդող 36 ամիսների ընթացքում մնում է անփոփոխ, իսկ 37-րդ ամսից սկսած այն փոփոխվում է  Կենտրոնական բանկի վերաֆինանսավորման տոկո</w:t>
            </w:r>
            <w:r w:rsidRPr="00F6536F">
              <w:rPr>
                <w:rFonts w:ascii="GHEA Grapalat" w:eastAsia="Arial Unicode MS" w:hAnsi="GHEA Grapalat" w:cs="Arial Unicode MS"/>
                <w:sz w:val="23"/>
                <w:szCs w:val="23"/>
                <w:lang w:val="hy-AM"/>
              </w:rPr>
              <w:softHyphen/>
              <w:t xml:space="preserve">սադրույքի +/- 1%-ից ավելի փոփոխության դեպքում (վարկային պայմանագրի համաձայն՝ տվյալ պահին գործող </w:t>
            </w:r>
            <w:r w:rsidRPr="00F6536F">
              <w:rPr>
                <w:rFonts w:ascii="GHEA Grapalat" w:eastAsia="Arial Unicode MS" w:hAnsi="GHEA Grapalat" w:cs="Arial Unicode MS"/>
                <w:sz w:val="23"/>
                <w:szCs w:val="23"/>
                <w:lang w:val="hy-AM"/>
              </w:rPr>
              <w:lastRenderedPageBreak/>
              <w:t>վարկի տոկոսադրույքի հիմքում դրված Կենտրոնական բանկի վերաֆինանսավորման տոկոսա</w:t>
            </w:r>
            <w:r w:rsidRPr="00F6536F">
              <w:rPr>
                <w:rFonts w:ascii="GHEA Grapalat" w:eastAsia="Arial Unicode MS" w:hAnsi="GHEA Grapalat" w:cs="Arial Unicode MS"/>
                <w:sz w:val="23"/>
                <w:szCs w:val="23"/>
                <w:lang w:val="hy-AM"/>
              </w:rPr>
              <w:softHyphen/>
              <w:t>դրույ</w:t>
            </w:r>
            <w:r w:rsidRPr="00F6536F">
              <w:rPr>
                <w:rFonts w:ascii="GHEA Grapalat" w:eastAsia="Arial Unicode MS" w:hAnsi="GHEA Grapalat" w:cs="Arial Unicode MS"/>
                <w:sz w:val="23"/>
                <w:szCs w:val="23"/>
                <w:lang w:val="hy-AM"/>
              </w:rPr>
              <w:softHyphen/>
              <w:t>քի նկատմամբ)։»</w:t>
            </w:r>
          </w:p>
          <w:p w:rsidR="00326930" w:rsidRPr="00F6536F" w:rsidRDefault="00326930" w:rsidP="00A075FA">
            <w:pPr>
              <w:ind w:left="42" w:right="118" w:firstLine="720"/>
              <w:jc w:val="both"/>
              <w:rPr>
                <w:rFonts w:ascii="GHEA Grapalat" w:hAnsi="GHEA Grapalat"/>
                <w:sz w:val="23"/>
                <w:szCs w:val="23"/>
                <w:lang w:val="hy-AM"/>
              </w:rPr>
            </w:pPr>
            <w:r w:rsidRPr="00F6536F">
              <w:rPr>
                <w:rFonts w:ascii="GHEA Grapalat" w:hAnsi="GHEA Grapalat"/>
                <w:sz w:val="23"/>
                <w:szCs w:val="23"/>
                <w:lang w:val="hy-AM"/>
              </w:rPr>
              <w:t>Նույն դիտարկումը վերաբերում է նաև Նախագիծ 2-ի 17</w:t>
            </w:r>
            <w:r w:rsidRPr="00F6536F">
              <w:rPr>
                <w:rFonts w:ascii="Cambria Math" w:hAnsi="Cambria Math" w:cs="Cambria Math"/>
                <w:sz w:val="23"/>
                <w:szCs w:val="23"/>
                <w:lang w:val="hy-AM"/>
              </w:rPr>
              <w:t>․</w:t>
            </w:r>
            <w:r w:rsidRPr="00F6536F">
              <w:rPr>
                <w:rFonts w:ascii="GHEA Grapalat" w:hAnsi="GHEA Grapalat"/>
                <w:sz w:val="23"/>
                <w:szCs w:val="23"/>
                <w:lang w:val="hy-AM"/>
              </w:rPr>
              <w:t>12-րդ կետին և 29</w:t>
            </w:r>
            <w:r w:rsidRPr="00F6536F">
              <w:rPr>
                <w:rFonts w:ascii="Cambria Math" w:hAnsi="Cambria Math" w:cs="Cambria Math"/>
                <w:sz w:val="23"/>
                <w:szCs w:val="23"/>
                <w:lang w:val="hy-AM"/>
              </w:rPr>
              <w:t>․</w:t>
            </w:r>
            <w:r w:rsidRPr="00F6536F">
              <w:rPr>
                <w:rFonts w:ascii="GHEA Grapalat" w:hAnsi="GHEA Grapalat"/>
                <w:sz w:val="23"/>
                <w:szCs w:val="23"/>
                <w:lang w:val="hy-AM"/>
              </w:rPr>
              <w:t>3-ի 2-րդ ենթակետին։</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Default="00326930" w:rsidP="00A075FA">
            <w:pPr>
              <w:ind w:left="48" w:right="97"/>
              <w:jc w:val="center"/>
              <w:rPr>
                <w:rFonts w:ascii="GHEA Grapalat" w:eastAsia="GHEA Mariam" w:hAnsi="GHEA Grapalat" w:cs="GHEA Mariam"/>
                <w:b/>
                <w:sz w:val="23"/>
                <w:szCs w:val="23"/>
                <w:lang w:val="hy-AM"/>
              </w:rPr>
            </w:pPr>
          </w:p>
          <w:p w:rsidR="00326930" w:rsidRDefault="00326930" w:rsidP="00A075FA">
            <w:pPr>
              <w:ind w:left="48" w:right="97"/>
              <w:jc w:val="center"/>
              <w:rPr>
                <w:rFonts w:ascii="GHEA Grapalat" w:eastAsia="GHEA Mariam" w:hAnsi="GHEA Grapalat" w:cs="GHEA Mariam"/>
                <w:b/>
                <w:sz w:val="23"/>
                <w:szCs w:val="23"/>
              </w:rPr>
            </w:pPr>
            <w:r w:rsidRPr="00AE2E1E">
              <w:rPr>
                <w:rFonts w:ascii="GHEA Grapalat" w:eastAsia="GHEA Mariam" w:hAnsi="GHEA Grapalat" w:cs="GHEA Mariam"/>
                <w:b/>
                <w:sz w:val="23"/>
                <w:szCs w:val="23"/>
                <w:lang w:val="hy-AM"/>
              </w:rPr>
              <w:t>Ընդունվել է</w:t>
            </w:r>
            <w:r>
              <w:rPr>
                <w:rFonts w:ascii="GHEA Grapalat" w:eastAsia="GHEA Mariam" w:hAnsi="GHEA Grapalat" w:cs="GHEA Mariam"/>
                <w:b/>
                <w:sz w:val="23"/>
                <w:szCs w:val="23"/>
              </w:rPr>
              <w:t>:</w:t>
            </w:r>
          </w:p>
          <w:p w:rsidR="00326930" w:rsidRPr="00AE2E1E" w:rsidRDefault="00326930" w:rsidP="00A075FA">
            <w:pPr>
              <w:ind w:left="48" w:right="97"/>
              <w:jc w:val="center"/>
              <w:rPr>
                <w:rFonts w:ascii="GHEA Grapalat" w:hAnsi="GHEA Grapalat" w:cs="GHEA Grapalat"/>
                <w:bCs/>
                <w:sz w:val="23"/>
                <w:szCs w:val="23"/>
                <w:lang w:val="hy-AM" w:eastAsia="de-DE"/>
              </w:rPr>
            </w:pPr>
            <w:r w:rsidRPr="00AE2E1E">
              <w:rPr>
                <w:rFonts w:ascii="GHEA Grapalat" w:eastAsia="GHEA Mariam" w:hAnsi="GHEA Grapalat" w:cs="GHEA Mariam"/>
                <w:b/>
                <w:sz w:val="23"/>
                <w:szCs w:val="23"/>
                <w:lang w:val="hy-AM"/>
              </w:rPr>
              <w:t xml:space="preserve"> </w:t>
            </w:r>
          </w:p>
          <w:p w:rsidR="00326930" w:rsidRPr="00AE2E1E" w:rsidRDefault="00326930" w:rsidP="00A075FA">
            <w:pPr>
              <w:jc w:val="center"/>
              <w:rPr>
                <w:rFonts w:ascii="GHEA Grapalat" w:hAnsi="GHEA Grapalat" w:cs="GHEA Grapalat"/>
                <w:bCs/>
                <w:sz w:val="23"/>
                <w:szCs w:val="23"/>
                <w:lang w:val="hy-AM" w:eastAsia="de-DE"/>
              </w:rPr>
            </w:pPr>
          </w:p>
        </w:tc>
      </w:tr>
      <w:tr w:rsidR="00326930" w:rsidRPr="00E63034"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F6536F" w:rsidRDefault="00326930" w:rsidP="00A075FA">
            <w:pPr>
              <w:ind w:left="42" w:right="118" w:firstLine="720"/>
              <w:jc w:val="both"/>
              <w:rPr>
                <w:rFonts w:ascii="GHEA Grapalat" w:eastAsia="Arial Unicode MS" w:hAnsi="GHEA Grapalat" w:cs="Arial Unicode MS"/>
                <w:sz w:val="23"/>
                <w:szCs w:val="23"/>
                <w:lang w:val="hy-AM"/>
              </w:rPr>
            </w:pPr>
            <w:r w:rsidRPr="00F6536F">
              <w:rPr>
                <w:rFonts w:ascii="GHEA Grapalat" w:eastAsia="Arial Unicode MS" w:hAnsi="GHEA Grapalat"/>
                <w:sz w:val="23"/>
                <w:szCs w:val="23"/>
                <w:lang w:val="hy-AM"/>
              </w:rPr>
              <w:lastRenderedPageBreak/>
              <w:t>4</w:t>
            </w:r>
            <w:r w:rsidRPr="00F6536F">
              <w:rPr>
                <w:rFonts w:ascii="Cambria Math" w:eastAsia="Arial Unicode MS" w:hAnsi="Cambria Math" w:cs="Cambria Math"/>
                <w:sz w:val="23"/>
                <w:szCs w:val="23"/>
                <w:lang w:val="hy-AM"/>
              </w:rPr>
              <w:t>․</w:t>
            </w:r>
            <w:r w:rsidRPr="00F6536F">
              <w:rPr>
                <w:rFonts w:ascii="GHEA Grapalat" w:eastAsia="Arial Unicode MS" w:hAnsi="GHEA Grapalat" w:cs="Arial Unicode MS"/>
                <w:sz w:val="23"/>
                <w:szCs w:val="23"/>
                <w:lang w:val="hy-AM"/>
              </w:rPr>
              <w:t xml:space="preserve"> Առաջարկում ենք բնակելի անշարժ գույքի ձեռքբերման պարագայում պետական աջակցության գումարի դրական մնացորդի դեպքում սահմանված նպատակային օգտագործման ուղղությունների գծով նախատեսել համապատասխան ընթացակարգեր՝ այդ գումարները հատկացնելու գործընթացների կարգավորման նպատակով։</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Pr="00E63034" w:rsidRDefault="00326930" w:rsidP="00A075FA">
            <w:pPr>
              <w:ind w:left="48" w:right="97"/>
              <w:jc w:val="center"/>
              <w:rPr>
                <w:rFonts w:ascii="GHEA Grapalat" w:eastAsia="GHEA Mariam" w:hAnsi="GHEA Grapalat" w:cs="GHEA Mariam"/>
                <w:sz w:val="23"/>
                <w:szCs w:val="23"/>
                <w:lang w:val="hy-AM"/>
              </w:rPr>
            </w:pPr>
            <w:r w:rsidRPr="00E63034">
              <w:rPr>
                <w:rFonts w:ascii="GHEA Grapalat" w:eastAsia="GHEA Mariam" w:hAnsi="GHEA Grapalat" w:cs="GHEA Mariam"/>
                <w:b/>
                <w:sz w:val="23"/>
                <w:szCs w:val="23"/>
                <w:lang w:val="hy-AM"/>
              </w:rPr>
              <w:t>Չի ընդունվել</w:t>
            </w:r>
            <w:r w:rsidRPr="00E63034">
              <w:rPr>
                <w:rFonts w:ascii="GHEA Grapalat" w:eastAsia="GHEA Mariam" w:hAnsi="GHEA Grapalat" w:cs="GHEA Mariam"/>
                <w:sz w:val="23"/>
                <w:szCs w:val="23"/>
                <w:lang w:val="hy-AM"/>
              </w:rPr>
              <w:t>:</w:t>
            </w:r>
          </w:p>
          <w:p w:rsidR="00326930" w:rsidRPr="00F43C53" w:rsidRDefault="00326930" w:rsidP="00A075FA">
            <w:pPr>
              <w:ind w:left="48" w:right="97"/>
              <w:jc w:val="center"/>
              <w:rPr>
                <w:rFonts w:ascii="GHEA Grapalat" w:eastAsia="GHEA Mariam" w:hAnsi="GHEA Grapalat" w:cs="GHEA Mariam"/>
                <w:sz w:val="23"/>
                <w:szCs w:val="23"/>
                <w:lang w:val="hy-AM"/>
              </w:rPr>
            </w:pPr>
            <w:r w:rsidRPr="00E63034">
              <w:rPr>
                <w:rFonts w:ascii="GHEA Grapalat" w:eastAsia="GHEA Mariam" w:hAnsi="GHEA Grapalat" w:cs="GHEA Mariam"/>
                <w:sz w:val="23"/>
                <w:szCs w:val="23"/>
                <w:lang w:val="hy-AM"/>
              </w:rPr>
              <w:t>Որոշման նախագծ</w:t>
            </w:r>
            <w:r w:rsidRPr="00F43C53">
              <w:rPr>
                <w:rFonts w:ascii="GHEA Grapalat" w:eastAsia="GHEA Mariam" w:hAnsi="GHEA Grapalat" w:cs="GHEA Mariam"/>
                <w:sz w:val="23"/>
                <w:szCs w:val="23"/>
                <w:lang w:val="hy-AM"/>
              </w:rPr>
              <w:t>ից հանվել է համապատասխան դրույթները:</w:t>
            </w:r>
          </w:p>
          <w:p w:rsidR="00326930" w:rsidRPr="00E63034" w:rsidRDefault="00326930" w:rsidP="00A075FA">
            <w:pPr>
              <w:ind w:left="48" w:right="97"/>
              <w:jc w:val="center"/>
              <w:rPr>
                <w:rFonts w:ascii="GHEA Grapalat" w:hAnsi="GHEA Grapalat" w:cs="GHEA Grapalat"/>
                <w:bCs/>
                <w:sz w:val="23"/>
                <w:szCs w:val="23"/>
                <w:lang w:val="hy-AM" w:eastAsia="de-DE"/>
              </w:rPr>
            </w:pPr>
          </w:p>
        </w:tc>
      </w:tr>
      <w:tr w:rsidR="00326930" w:rsidRPr="00326930"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F6536F" w:rsidRDefault="00326930" w:rsidP="00A075FA">
            <w:pPr>
              <w:ind w:left="42" w:right="118" w:firstLine="720"/>
              <w:jc w:val="both"/>
              <w:rPr>
                <w:rFonts w:ascii="GHEA Grapalat" w:hAnsi="GHEA Grapalat"/>
                <w:sz w:val="23"/>
                <w:szCs w:val="23"/>
                <w:lang w:val="hy-AM"/>
              </w:rPr>
            </w:pPr>
            <w:r w:rsidRPr="00F6536F">
              <w:rPr>
                <w:rFonts w:ascii="GHEA Grapalat" w:hAnsi="GHEA Grapalat"/>
                <w:sz w:val="23"/>
                <w:szCs w:val="23"/>
                <w:lang w:val="hy-AM"/>
              </w:rPr>
              <w:t>5</w:t>
            </w:r>
            <w:r w:rsidRPr="00F6536F">
              <w:rPr>
                <w:rFonts w:ascii="Cambria Math" w:hAnsi="Cambria Math" w:cs="Cambria Math"/>
                <w:sz w:val="23"/>
                <w:szCs w:val="23"/>
                <w:lang w:val="hy-AM"/>
              </w:rPr>
              <w:t>․</w:t>
            </w:r>
            <w:r w:rsidRPr="00F6536F">
              <w:rPr>
                <w:rFonts w:ascii="GHEA Grapalat" w:hAnsi="GHEA Grapalat"/>
                <w:sz w:val="23"/>
                <w:szCs w:val="23"/>
                <w:lang w:val="hy-AM"/>
              </w:rPr>
              <w:t xml:space="preserve"> Նախագիծ 1-ի 8-րդ կետի 2-րդ ենթակետի ձևակերպումը անհրաժեշտ է հստակեցնել, քանի որ առաջարկվող ձևակերպման պարագայում ստացվում է, որ կանխավճարը կարող է ավելի մեծ լինել։</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Pr="00326930" w:rsidRDefault="00326930" w:rsidP="00A075FA">
            <w:pPr>
              <w:ind w:left="48" w:right="97"/>
              <w:jc w:val="center"/>
              <w:rPr>
                <w:rFonts w:ascii="GHEA Grapalat" w:eastAsia="GHEA Mariam" w:hAnsi="GHEA Grapalat" w:cs="GHEA Mariam"/>
                <w:sz w:val="23"/>
                <w:szCs w:val="23"/>
                <w:lang w:val="hy-AM"/>
              </w:rPr>
            </w:pPr>
            <w:r w:rsidRPr="00326930">
              <w:rPr>
                <w:rFonts w:ascii="GHEA Grapalat" w:eastAsia="GHEA Mariam" w:hAnsi="GHEA Grapalat" w:cs="GHEA Mariam"/>
                <w:b/>
                <w:sz w:val="23"/>
                <w:szCs w:val="23"/>
                <w:lang w:val="hy-AM"/>
              </w:rPr>
              <w:t>Չի ընդունվել</w:t>
            </w:r>
            <w:r w:rsidRPr="00326930">
              <w:rPr>
                <w:rFonts w:ascii="GHEA Grapalat" w:eastAsia="GHEA Mariam" w:hAnsi="GHEA Grapalat" w:cs="GHEA Mariam"/>
                <w:sz w:val="23"/>
                <w:szCs w:val="23"/>
                <w:lang w:val="hy-AM"/>
              </w:rPr>
              <w:t>:</w:t>
            </w:r>
          </w:p>
          <w:p w:rsidR="00326930" w:rsidRPr="00326930" w:rsidRDefault="00326930" w:rsidP="00A075FA">
            <w:pPr>
              <w:ind w:left="48" w:right="97"/>
              <w:jc w:val="center"/>
              <w:rPr>
                <w:rFonts w:ascii="GHEA Grapalat" w:eastAsia="GHEA Mariam" w:hAnsi="GHEA Grapalat" w:cs="GHEA Mariam"/>
                <w:sz w:val="23"/>
                <w:szCs w:val="23"/>
                <w:lang w:val="hy-AM"/>
              </w:rPr>
            </w:pPr>
            <w:r w:rsidRPr="00326930">
              <w:rPr>
                <w:rFonts w:ascii="GHEA Grapalat" w:eastAsia="GHEA Mariam" w:hAnsi="GHEA Grapalat" w:cs="GHEA Mariam"/>
                <w:sz w:val="23"/>
                <w:szCs w:val="23"/>
                <w:lang w:val="hy-AM"/>
              </w:rPr>
              <w:t>Քանի որ նախագծով հստակ սահմանված է, որ կանխավճարը չի կարող գերազանցել ԲԳՎ-ում նշված գումարի 10 տոկոսը:</w:t>
            </w:r>
          </w:p>
          <w:p w:rsidR="00326930" w:rsidRPr="00326930" w:rsidRDefault="00326930" w:rsidP="00A075FA">
            <w:pPr>
              <w:ind w:left="48" w:right="97"/>
              <w:jc w:val="center"/>
              <w:rPr>
                <w:rFonts w:ascii="GHEA Grapalat" w:eastAsia="GHEA Mariam" w:hAnsi="GHEA Grapalat" w:cs="GHEA Mariam"/>
                <w:sz w:val="23"/>
                <w:szCs w:val="23"/>
                <w:lang w:val="hy-AM"/>
              </w:rPr>
            </w:pPr>
          </w:p>
          <w:p w:rsidR="00326930" w:rsidRPr="00326930" w:rsidRDefault="00326930" w:rsidP="00A075FA">
            <w:pPr>
              <w:jc w:val="center"/>
              <w:rPr>
                <w:rFonts w:ascii="GHEA Grapalat" w:hAnsi="GHEA Grapalat" w:cs="GHEA Grapalat"/>
                <w:bCs/>
                <w:sz w:val="23"/>
                <w:szCs w:val="23"/>
                <w:lang w:val="hy-AM" w:eastAsia="de-DE"/>
              </w:rPr>
            </w:pPr>
          </w:p>
        </w:tc>
      </w:tr>
      <w:tr w:rsidR="00326930" w:rsidRPr="005D5B7B"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F6536F" w:rsidRDefault="00326930" w:rsidP="00A075FA">
            <w:pPr>
              <w:ind w:left="42" w:right="118" w:firstLine="720"/>
              <w:jc w:val="both"/>
              <w:rPr>
                <w:rFonts w:ascii="GHEA Grapalat" w:hAnsi="GHEA Grapalat"/>
                <w:sz w:val="23"/>
                <w:szCs w:val="23"/>
                <w:lang w:val="hy-AM"/>
              </w:rPr>
            </w:pPr>
            <w:r w:rsidRPr="00F6536F">
              <w:rPr>
                <w:rFonts w:ascii="GHEA Grapalat" w:hAnsi="GHEA Grapalat"/>
                <w:sz w:val="23"/>
                <w:szCs w:val="23"/>
                <w:lang w:val="hy-AM"/>
              </w:rPr>
              <w:t>6</w:t>
            </w:r>
            <w:r w:rsidRPr="00F6536F">
              <w:rPr>
                <w:rFonts w:ascii="Cambria Math" w:hAnsi="Cambria Math" w:cs="Cambria Math"/>
                <w:sz w:val="23"/>
                <w:szCs w:val="23"/>
                <w:lang w:val="hy-AM"/>
              </w:rPr>
              <w:t>․</w:t>
            </w:r>
            <w:r w:rsidRPr="00F6536F">
              <w:rPr>
                <w:rFonts w:ascii="GHEA Grapalat" w:hAnsi="GHEA Grapalat" w:cs="Cambria Math"/>
                <w:sz w:val="23"/>
                <w:szCs w:val="23"/>
                <w:lang w:val="hy-AM"/>
              </w:rPr>
              <w:t xml:space="preserve"> </w:t>
            </w:r>
            <w:r w:rsidRPr="00F6536F">
              <w:rPr>
                <w:rFonts w:ascii="GHEA Grapalat" w:hAnsi="GHEA Grapalat"/>
                <w:sz w:val="23"/>
                <w:szCs w:val="23"/>
                <w:lang w:val="hy-AM"/>
              </w:rPr>
              <w:t>Նախագիծ 1-ի 8-րդ կետի 5-րդ ենթակետը առաջարկում ենք հանել, քանի որ հիփոթեքային վարկերը տրամադրվում են միայն ՀՀ դրամով և այս կետի անհրաժեշտությունը բացակայում է։</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Default="00326930" w:rsidP="00A075FA">
            <w:pPr>
              <w:ind w:left="48" w:right="97"/>
              <w:jc w:val="center"/>
              <w:rPr>
                <w:rFonts w:ascii="GHEA Grapalat" w:eastAsia="GHEA Mariam" w:hAnsi="GHEA Grapalat" w:cs="GHEA Mariam"/>
                <w:sz w:val="23"/>
                <w:szCs w:val="23"/>
              </w:rPr>
            </w:pPr>
            <w:r w:rsidRPr="00FC0503">
              <w:rPr>
                <w:rFonts w:ascii="GHEA Grapalat" w:eastAsia="GHEA Mariam" w:hAnsi="GHEA Grapalat" w:cs="GHEA Mariam"/>
                <w:b/>
                <w:sz w:val="23"/>
                <w:szCs w:val="23"/>
              </w:rPr>
              <w:t>Ընդունվել է</w:t>
            </w:r>
            <w:r>
              <w:rPr>
                <w:rFonts w:ascii="GHEA Grapalat" w:eastAsia="GHEA Mariam" w:hAnsi="GHEA Grapalat" w:cs="GHEA Mariam"/>
                <w:b/>
                <w:sz w:val="23"/>
                <w:szCs w:val="23"/>
              </w:rPr>
              <w:t>:</w:t>
            </w:r>
            <w:r w:rsidRPr="00FC0503">
              <w:rPr>
                <w:rFonts w:ascii="GHEA Grapalat" w:eastAsia="GHEA Mariam" w:hAnsi="GHEA Grapalat" w:cs="GHEA Mariam"/>
                <w:b/>
                <w:sz w:val="23"/>
                <w:szCs w:val="23"/>
              </w:rPr>
              <w:t xml:space="preserve"> </w:t>
            </w:r>
          </w:p>
          <w:p w:rsidR="00326930" w:rsidRPr="005D5B7B" w:rsidRDefault="00326930" w:rsidP="00A075FA">
            <w:pPr>
              <w:jc w:val="center"/>
              <w:rPr>
                <w:rFonts w:ascii="GHEA Grapalat" w:hAnsi="GHEA Grapalat" w:cs="GHEA Grapalat"/>
                <w:bCs/>
                <w:sz w:val="23"/>
                <w:szCs w:val="23"/>
                <w:lang w:eastAsia="de-DE"/>
              </w:rPr>
            </w:pPr>
          </w:p>
        </w:tc>
      </w:tr>
      <w:tr w:rsidR="00326930" w:rsidRPr="005D5B7B"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F6536F" w:rsidRDefault="00326930" w:rsidP="00A075FA">
            <w:pPr>
              <w:ind w:left="42" w:right="118" w:firstLine="720"/>
              <w:jc w:val="both"/>
              <w:rPr>
                <w:rFonts w:ascii="GHEA Grapalat" w:hAnsi="GHEA Grapalat"/>
                <w:sz w:val="23"/>
                <w:szCs w:val="23"/>
                <w:lang w:val="hy-AM"/>
              </w:rPr>
            </w:pPr>
            <w:r w:rsidRPr="00F6536F">
              <w:rPr>
                <w:rFonts w:ascii="GHEA Grapalat" w:hAnsi="GHEA Grapalat"/>
                <w:sz w:val="23"/>
                <w:szCs w:val="23"/>
                <w:lang w:val="hy-AM"/>
              </w:rPr>
              <w:t>7</w:t>
            </w:r>
            <w:r w:rsidRPr="00F6536F">
              <w:rPr>
                <w:rFonts w:ascii="Cambria Math" w:hAnsi="Cambria Math" w:cs="Cambria Math"/>
                <w:sz w:val="23"/>
                <w:szCs w:val="23"/>
                <w:lang w:val="hy-AM"/>
              </w:rPr>
              <w:t>․</w:t>
            </w:r>
            <w:r w:rsidRPr="00F6536F">
              <w:rPr>
                <w:rFonts w:ascii="GHEA Grapalat" w:hAnsi="GHEA Grapalat"/>
                <w:sz w:val="23"/>
                <w:szCs w:val="23"/>
                <w:lang w:val="hy-AM"/>
              </w:rPr>
              <w:t xml:space="preserve"> Նախագիծ 1-ի 6-րդ կետով սահմանվում են կառուցվող բազմաբնակարան կամ ստորաբաժանված շենքից կառուցվող բնակարան կամ բնակելի տուն գնելու իրավունքի ձեռքբերման վարկի ապահովվածության միջոցները: Հարկ ենք համարում նշել, որ ներկայացված երկու դեպքերի համար առկա է տարբերություն, մասնավորապես ա) ենթակետի համաձայն ապահովվածություն է համարվում նաև կանխավճարը, իսկ բ) ենթակետի դեպքում՝ ոչ: Բացի այդ, մի դեպքում հստակ է, որ սեփականության իրավունքի գրանցումից հետո գրավ է դառնում բնակելի անշարժ գույքը, մյուս դեպքում՝ ոչ: Առաջարկում ենք կարգավորումը չտարբերակել և սահմանել մեկ միասնական  մոտեցում: Նույն դիտարկումը վերաբերում է նաև Նախագիծ 2-ի 17</w:t>
            </w:r>
            <w:r w:rsidRPr="00F6536F">
              <w:rPr>
                <w:rFonts w:ascii="Cambria Math" w:hAnsi="Cambria Math" w:cs="Cambria Math"/>
                <w:sz w:val="23"/>
                <w:szCs w:val="23"/>
                <w:lang w:val="hy-AM"/>
              </w:rPr>
              <w:t>․</w:t>
            </w:r>
            <w:r w:rsidRPr="00F6536F">
              <w:rPr>
                <w:rFonts w:ascii="GHEA Grapalat" w:hAnsi="GHEA Grapalat"/>
                <w:sz w:val="23"/>
                <w:szCs w:val="23"/>
                <w:lang w:val="hy-AM"/>
              </w:rPr>
              <w:t>12-րդ և 29</w:t>
            </w:r>
            <w:r w:rsidRPr="00F6536F">
              <w:rPr>
                <w:rFonts w:ascii="Cambria Math" w:hAnsi="Cambria Math" w:cs="Cambria Math"/>
                <w:sz w:val="23"/>
                <w:szCs w:val="23"/>
                <w:lang w:val="hy-AM"/>
              </w:rPr>
              <w:t>․</w:t>
            </w:r>
            <w:r w:rsidRPr="00F6536F">
              <w:rPr>
                <w:rFonts w:ascii="GHEA Grapalat" w:hAnsi="GHEA Grapalat"/>
                <w:sz w:val="23"/>
                <w:szCs w:val="23"/>
                <w:lang w:val="hy-AM"/>
              </w:rPr>
              <w:t>1-րդ կետերին:</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Default="00326930" w:rsidP="00A075FA">
            <w:pPr>
              <w:ind w:left="48" w:right="97"/>
              <w:jc w:val="center"/>
              <w:rPr>
                <w:rFonts w:ascii="GHEA Grapalat" w:eastAsia="GHEA Mariam" w:hAnsi="GHEA Grapalat" w:cs="GHEA Mariam"/>
                <w:b/>
                <w:sz w:val="23"/>
                <w:szCs w:val="23"/>
              </w:rPr>
            </w:pPr>
          </w:p>
          <w:p w:rsidR="00326930" w:rsidRDefault="00326930" w:rsidP="00A075FA">
            <w:pPr>
              <w:ind w:left="48" w:right="97"/>
              <w:jc w:val="center"/>
              <w:rPr>
                <w:rFonts w:ascii="GHEA Grapalat" w:eastAsia="GHEA Mariam" w:hAnsi="GHEA Grapalat" w:cs="GHEA Mariam"/>
                <w:b/>
                <w:sz w:val="23"/>
                <w:szCs w:val="23"/>
              </w:rPr>
            </w:pPr>
            <w:r w:rsidRPr="00FC0503">
              <w:rPr>
                <w:rFonts w:ascii="GHEA Grapalat" w:eastAsia="GHEA Mariam" w:hAnsi="GHEA Grapalat" w:cs="GHEA Mariam"/>
                <w:b/>
                <w:sz w:val="23"/>
                <w:szCs w:val="23"/>
              </w:rPr>
              <w:t>Ընդունվել է</w:t>
            </w:r>
            <w:r>
              <w:rPr>
                <w:rFonts w:ascii="GHEA Grapalat" w:eastAsia="GHEA Mariam" w:hAnsi="GHEA Grapalat" w:cs="GHEA Mariam"/>
                <w:b/>
                <w:sz w:val="23"/>
                <w:szCs w:val="23"/>
              </w:rPr>
              <w:t xml:space="preserve"> մասնակի:</w:t>
            </w:r>
          </w:p>
          <w:p w:rsidR="00326930" w:rsidRDefault="00326930" w:rsidP="00A075FA">
            <w:pPr>
              <w:ind w:left="48" w:right="97"/>
              <w:jc w:val="center"/>
              <w:rPr>
                <w:rFonts w:ascii="GHEA Grapalat" w:eastAsia="GHEA Mariam" w:hAnsi="GHEA Grapalat" w:cs="GHEA Mariam"/>
                <w:b/>
                <w:sz w:val="23"/>
                <w:szCs w:val="23"/>
              </w:rPr>
            </w:pPr>
            <w:r>
              <w:rPr>
                <w:rFonts w:ascii="GHEA Grapalat" w:eastAsia="GHEA Mariam" w:hAnsi="GHEA Grapalat" w:cs="GHEA Mariam"/>
                <w:b/>
                <w:sz w:val="23"/>
                <w:szCs w:val="23"/>
              </w:rPr>
              <w:t>Գրավադրմանը վերաբերող դրույթները խմբագրվել են:</w:t>
            </w:r>
          </w:p>
          <w:p w:rsidR="00326930" w:rsidRPr="005D5B7B" w:rsidRDefault="00326930" w:rsidP="00A075FA">
            <w:pPr>
              <w:ind w:left="48" w:right="97"/>
              <w:jc w:val="both"/>
              <w:rPr>
                <w:rFonts w:ascii="GHEA Grapalat" w:hAnsi="GHEA Grapalat" w:cs="GHEA Grapalat"/>
                <w:bCs/>
                <w:sz w:val="23"/>
                <w:szCs w:val="23"/>
                <w:lang w:eastAsia="de-DE"/>
              </w:rPr>
            </w:pPr>
          </w:p>
        </w:tc>
      </w:tr>
      <w:tr w:rsidR="00326930" w:rsidRPr="00C806D8"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F6536F" w:rsidRDefault="00326930" w:rsidP="00A075FA">
            <w:pPr>
              <w:ind w:left="42" w:right="118" w:firstLine="720"/>
              <w:jc w:val="both"/>
              <w:rPr>
                <w:rFonts w:ascii="GHEA Grapalat" w:hAnsi="GHEA Grapalat"/>
                <w:sz w:val="23"/>
                <w:szCs w:val="23"/>
                <w:lang w:val="hy-AM"/>
              </w:rPr>
            </w:pPr>
            <w:r w:rsidRPr="00F6536F">
              <w:rPr>
                <w:rFonts w:ascii="GHEA Grapalat" w:hAnsi="GHEA Grapalat"/>
                <w:sz w:val="23"/>
                <w:szCs w:val="23"/>
                <w:lang w:val="hy-AM"/>
              </w:rPr>
              <w:t>8</w:t>
            </w:r>
            <w:r w:rsidRPr="00F6536F">
              <w:rPr>
                <w:rFonts w:ascii="Cambria Math" w:hAnsi="Cambria Math" w:cs="Cambria Math"/>
                <w:sz w:val="23"/>
                <w:szCs w:val="23"/>
                <w:lang w:val="hy-AM"/>
              </w:rPr>
              <w:t>․</w:t>
            </w:r>
            <w:r w:rsidRPr="00F6536F">
              <w:rPr>
                <w:rFonts w:ascii="GHEA Grapalat" w:hAnsi="GHEA Grapalat"/>
                <w:sz w:val="23"/>
                <w:szCs w:val="23"/>
                <w:lang w:val="hy-AM"/>
              </w:rPr>
              <w:t xml:space="preserve"> Նախագիծ 1-ի 10-րդ կետում առաջարկում ենք «վերավարկավորող կազմակերպություններից» բառերի փոխարել կիրառել «վերաֆինանսավորող վարկային կազմակերպություններից» բառերը, միաժամանակ վերաֆինանսավորող կազմակերպություններից ներգրավված միջոցների հաշվին տրամադրված հիփոթեքային վարկերի գծով նախատեսված 11% տարեկան տոկոսադրույքի փոխարեն առաջարկում ենք նախատեսել վերաֆինանսավորող վարկային </w:t>
            </w:r>
            <w:r w:rsidRPr="00F6536F">
              <w:rPr>
                <w:rFonts w:ascii="GHEA Grapalat" w:hAnsi="GHEA Grapalat"/>
                <w:sz w:val="23"/>
                <w:szCs w:val="23"/>
                <w:lang w:val="hy-AM"/>
              </w:rPr>
              <w:lastRenderedPageBreak/>
              <w:t>կազմակերպության կողմից տրամադրված վերաֆինանսավորման վարկի տոկոսադրույք գումարած առավելագույնը 3 տոկոսային կետ սահմանաչափը, քանի որ առաջարկվող տոկոսադրույքը շուկայական չէ։ Նույն դիտարկումը վերաբերում է նաև Նախագիծ 2-ի 17</w:t>
            </w:r>
            <w:r w:rsidRPr="00F6536F">
              <w:rPr>
                <w:rFonts w:ascii="Cambria Math" w:hAnsi="Cambria Math" w:cs="Cambria Math"/>
                <w:sz w:val="23"/>
                <w:szCs w:val="23"/>
                <w:lang w:val="hy-AM"/>
              </w:rPr>
              <w:t>․</w:t>
            </w:r>
            <w:r w:rsidRPr="00F6536F">
              <w:rPr>
                <w:rFonts w:ascii="GHEA Grapalat" w:hAnsi="GHEA Grapalat"/>
                <w:sz w:val="23"/>
                <w:szCs w:val="23"/>
                <w:lang w:val="hy-AM"/>
              </w:rPr>
              <w:t>14-րդ և 29</w:t>
            </w:r>
            <w:r w:rsidRPr="00F6536F">
              <w:rPr>
                <w:rFonts w:ascii="Cambria Math" w:hAnsi="Cambria Math" w:cs="Cambria Math"/>
                <w:sz w:val="23"/>
                <w:szCs w:val="23"/>
                <w:lang w:val="hy-AM"/>
              </w:rPr>
              <w:t>․</w:t>
            </w:r>
            <w:r w:rsidRPr="00F6536F">
              <w:rPr>
                <w:rFonts w:ascii="GHEA Grapalat" w:hAnsi="GHEA Grapalat"/>
                <w:sz w:val="23"/>
                <w:szCs w:val="23"/>
                <w:lang w:val="hy-AM"/>
              </w:rPr>
              <w:t>3-րդ կետերին։</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Default="00326930" w:rsidP="00A075FA">
            <w:pPr>
              <w:ind w:left="48" w:right="97"/>
              <w:jc w:val="center"/>
              <w:rPr>
                <w:rFonts w:ascii="GHEA Grapalat" w:hAnsi="GHEA Grapalat"/>
                <w:sz w:val="23"/>
                <w:szCs w:val="23"/>
                <w:lang w:val="hy-AM"/>
              </w:rPr>
            </w:pPr>
            <w:r w:rsidRPr="00C806D8">
              <w:rPr>
                <w:rFonts w:ascii="GHEA Grapalat" w:eastAsia="GHEA Mariam" w:hAnsi="GHEA Grapalat" w:cs="GHEA Mariam"/>
                <w:b/>
                <w:sz w:val="23"/>
                <w:szCs w:val="23"/>
                <w:lang w:val="hy-AM"/>
              </w:rPr>
              <w:lastRenderedPageBreak/>
              <w:t>Ընդունվել է մասամբ:</w:t>
            </w:r>
            <w:r w:rsidRPr="00F6536F">
              <w:rPr>
                <w:rFonts w:ascii="GHEA Grapalat" w:hAnsi="GHEA Grapalat"/>
                <w:sz w:val="23"/>
                <w:szCs w:val="23"/>
                <w:lang w:val="hy-AM"/>
              </w:rPr>
              <w:t xml:space="preserve"> </w:t>
            </w:r>
          </w:p>
          <w:p w:rsidR="00326930" w:rsidRPr="00C806D8" w:rsidRDefault="00326930" w:rsidP="00A075FA">
            <w:pPr>
              <w:ind w:left="48" w:right="97"/>
              <w:jc w:val="center"/>
              <w:rPr>
                <w:rFonts w:ascii="GHEA Grapalat" w:eastAsia="GHEA Mariam" w:hAnsi="GHEA Grapalat" w:cs="GHEA Mariam"/>
                <w:sz w:val="23"/>
                <w:szCs w:val="23"/>
                <w:lang w:val="hy-AM"/>
              </w:rPr>
            </w:pPr>
            <w:r w:rsidRPr="00F6536F">
              <w:rPr>
                <w:rFonts w:ascii="GHEA Grapalat" w:hAnsi="GHEA Grapalat"/>
                <w:sz w:val="23"/>
                <w:szCs w:val="23"/>
                <w:lang w:val="hy-AM"/>
              </w:rPr>
              <w:t>«</w:t>
            </w:r>
            <w:r w:rsidRPr="00C806D8">
              <w:rPr>
                <w:rFonts w:ascii="GHEA Grapalat" w:hAnsi="GHEA Grapalat"/>
                <w:sz w:val="23"/>
                <w:szCs w:val="23"/>
                <w:lang w:val="hy-AM"/>
              </w:rPr>
              <w:t>Վ</w:t>
            </w:r>
            <w:r w:rsidRPr="00F6536F">
              <w:rPr>
                <w:rFonts w:ascii="GHEA Grapalat" w:hAnsi="GHEA Grapalat"/>
                <w:sz w:val="23"/>
                <w:szCs w:val="23"/>
                <w:lang w:val="hy-AM"/>
              </w:rPr>
              <w:t>երավարկավորող կազմակերպությունների» բառեր</w:t>
            </w:r>
            <w:r w:rsidRPr="00C806D8">
              <w:rPr>
                <w:rFonts w:ascii="GHEA Grapalat" w:hAnsi="GHEA Grapalat"/>
                <w:sz w:val="23"/>
                <w:szCs w:val="23"/>
                <w:lang w:val="hy-AM"/>
              </w:rPr>
              <w:t>ը</w:t>
            </w:r>
            <w:r w:rsidRPr="00F6536F">
              <w:rPr>
                <w:rFonts w:ascii="GHEA Grapalat" w:hAnsi="GHEA Grapalat"/>
                <w:sz w:val="23"/>
                <w:szCs w:val="23"/>
                <w:lang w:val="hy-AM"/>
              </w:rPr>
              <w:t xml:space="preserve"> փոխար</w:t>
            </w:r>
            <w:r w:rsidRPr="00C806D8">
              <w:rPr>
                <w:rFonts w:ascii="GHEA Grapalat" w:hAnsi="GHEA Grapalat"/>
                <w:sz w:val="23"/>
                <w:szCs w:val="23"/>
                <w:lang w:val="hy-AM"/>
              </w:rPr>
              <w:t>ինվել են</w:t>
            </w:r>
            <w:r w:rsidRPr="00F6536F">
              <w:rPr>
                <w:rFonts w:ascii="GHEA Grapalat" w:hAnsi="GHEA Grapalat"/>
                <w:sz w:val="23"/>
                <w:szCs w:val="23"/>
                <w:lang w:val="hy-AM"/>
              </w:rPr>
              <w:t xml:space="preserve"> «վերաֆինանսավորող վարկային կազմակերպություններ»</w:t>
            </w:r>
            <w:r w:rsidRPr="00C806D8">
              <w:rPr>
                <w:rFonts w:ascii="GHEA Grapalat" w:hAnsi="GHEA Grapalat"/>
                <w:sz w:val="23"/>
                <w:szCs w:val="23"/>
                <w:lang w:val="hy-AM"/>
              </w:rPr>
              <w:t xml:space="preserve"> բառերով:</w:t>
            </w:r>
          </w:p>
          <w:p w:rsidR="00326930" w:rsidRPr="00C806D8" w:rsidRDefault="00326930" w:rsidP="00A075FA">
            <w:pPr>
              <w:jc w:val="center"/>
              <w:rPr>
                <w:rFonts w:ascii="GHEA Grapalat" w:hAnsi="GHEA Grapalat" w:cs="GHEA Grapalat"/>
                <w:bCs/>
                <w:sz w:val="23"/>
                <w:szCs w:val="23"/>
                <w:lang w:val="hy-AM" w:eastAsia="de-DE"/>
              </w:rPr>
            </w:pPr>
          </w:p>
        </w:tc>
      </w:tr>
      <w:tr w:rsidR="00326930" w:rsidRPr="00F85698" w:rsidTr="00A075FA">
        <w:trPr>
          <w:gridAfter w:val="1"/>
          <w:wAfter w:w="14" w:type="dxa"/>
          <w:tblCellSpacing w:w="0" w:type="dxa"/>
          <w:jc w:val="center"/>
        </w:trPr>
        <w:tc>
          <w:tcPr>
            <w:tcW w:w="9177" w:type="dxa"/>
            <w:tcBorders>
              <w:top w:val="single" w:sz="4" w:space="0" w:color="auto"/>
              <w:left w:val="single" w:sz="4" w:space="0" w:color="auto"/>
              <w:bottom w:val="single" w:sz="4" w:space="0" w:color="auto"/>
              <w:right w:val="single" w:sz="4" w:space="0" w:color="auto"/>
            </w:tcBorders>
            <w:shd w:val="clear" w:color="auto" w:fill="FFFFFF"/>
          </w:tcPr>
          <w:p w:rsidR="00326930" w:rsidRPr="00AE2E1E" w:rsidRDefault="00326930" w:rsidP="00A075FA">
            <w:pPr>
              <w:ind w:left="42" w:right="118" w:firstLine="720"/>
              <w:jc w:val="both"/>
              <w:rPr>
                <w:rFonts w:ascii="GHEA Grapalat" w:hAnsi="GHEA Grapalat"/>
                <w:sz w:val="23"/>
                <w:szCs w:val="23"/>
                <w:lang w:val="hy-AM"/>
              </w:rPr>
            </w:pPr>
            <w:r w:rsidRPr="00F6536F">
              <w:rPr>
                <w:rFonts w:ascii="GHEA Grapalat" w:hAnsi="GHEA Grapalat"/>
                <w:sz w:val="23"/>
                <w:szCs w:val="23"/>
                <w:lang w:val="hy-AM"/>
              </w:rPr>
              <w:lastRenderedPageBreak/>
              <w:t>9</w:t>
            </w:r>
            <w:r w:rsidRPr="00F6536F">
              <w:rPr>
                <w:rFonts w:ascii="Cambria Math" w:hAnsi="Cambria Math" w:cs="Cambria Math"/>
                <w:sz w:val="23"/>
                <w:szCs w:val="23"/>
                <w:lang w:val="hy-AM"/>
              </w:rPr>
              <w:t>․</w:t>
            </w:r>
            <w:r w:rsidRPr="00F6536F">
              <w:rPr>
                <w:rFonts w:ascii="GHEA Grapalat" w:hAnsi="GHEA Grapalat"/>
                <w:sz w:val="23"/>
                <w:szCs w:val="23"/>
                <w:lang w:val="hy-AM"/>
              </w:rPr>
              <w:t xml:space="preserve"> Նախագիծ 2-ի 17</w:t>
            </w:r>
            <w:r w:rsidRPr="00F6536F">
              <w:rPr>
                <w:rFonts w:ascii="Cambria Math" w:hAnsi="Cambria Math" w:cs="Cambria Math"/>
                <w:sz w:val="23"/>
                <w:szCs w:val="23"/>
                <w:lang w:val="hy-AM"/>
              </w:rPr>
              <w:t>․</w:t>
            </w:r>
            <w:r w:rsidRPr="00F6536F">
              <w:rPr>
                <w:rFonts w:ascii="GHEA Grapalat" w:hAnsi="GHEA Grapalat"/>
                <w:sz w:val="23"/>
                <w:szCs w:val="23"/>
                <w:lang w:val="hy-AM"/>
              </w:rPr>
              <w:t>6-րդ կետի 2-րդ նախադասությունը մեր դիտարկմամբ խնդրահարույց է, հիփոթեքային վարկավորման պայմանագրով ձեռքբերվող բնակելի անշարժ գույքը ենթակա է գրավադրման՝ հօգուտ վարկատու կազմակերպության մինչև հիփոեթային պայմանագրով պարտավորությունների ամբողջական մարումը։ Ընդ որում առաջարկում ենք, որպեսզի վարկային պայմանագիրը լինի երկկողմ՝ վարկատու կազմակերպության և վարկառուի միջև։ Նույն դիտարկումը վերաբերում է նաև 29-րդ կետով առաջարկվող ձևակերպմանը, ուստի առաջարկում ենք տվյալ կետերը խմբագրել։ Այս պարագայում հասկանալի չէ նաև 3 օրում գումարը վաճառողին փոխանցելու պայմանի սահմանումը, մասնավորապես, կ</w:t>
            </w:r>
            <w:r w:rsidRPr="00AE2E1E">
              <w:rPr>
                <w:rFonts w:ascii="GHEA Grapalat" w:hAnsi="GHEA Grapalat"/>
                <w:sz w:val="23"/>
                <w:szCs w:val="23"/>
                <w:lang w:val="hy-AM"/>
              </w:rPr>
              <w:t xml:space="preserve">առուցվող տան ձեռքբերման դեպքում ՀՀ Քաղաքացիական օրենսգրքով հստակ մեխանիզմ կա սահմանված, որով գումարները փոխանցվում են կառուցապատողի հատուկ հաշվին։ </w:t>
            </w:r>
          </w:p>
          <w:p w:rsidR="00326930" w:rsidRPr="00F6536F" w:rsidRDefault="00326930" w:rsidP="00A075FA">
            <w:pPr>
              <w:ind w:left="42" w:right="118" w:firstLine="720"/>
              <w:jc w:val="both"/>
              <w:rPr>
                <w:rFonts w:ascii="GHEA Grapalat" w:hAnsi="GHEA Grapalat"/>
                <w:sz w:val="23"/>
                <w:szCs w:val="23"/>
                <w:lang w:val="hy-AM"/>
              </w:rPr>
            </w:pPr>
            <w:r w:rsidRPr="00AE2E1E">
              <w:rPr>
                <w:rFonts w:ascii="GHEA Grapalat" w:hAnsi="GHEA Grapalat"/>
                <w:sz w:val="23"/>
                <w:szCs w:val="23"/>
                <w:lang w:val="hy-AM"/>
              </w:rPr>
              <w:t>Ուստի առաջարկում ենք խմբագրել ու հստակեցնել նշված կետերը, ընդ որում, ըստ ներկայացված Նախագիծ  1-ի, ձեռքբերման իրավունքը, իսկ ավարտական ակտը ստանալուց հետո նաև բնակարանը, գրավի առարկա են հանդիսանում: Այս դեպքում անհասկանալի է, նաև թե այս երկու իրավակարգավորումներից որով ենք առաջնորդվելու:</w:t>
            </w:r>
          </w:p>
        </w:tc>
        <w:tc>
          <w:tcPr>
            <w:tcW w:w="6369" w:type="dxa"/>
            <w:gridSpan w:val="3"/>
            <w:tcBorders>
              <w:top w:val="single" w:sz="4" w:space="0" w:color="auto"/>
              <w:left w:val="single" w:sz="4" w:space="0" w:color="auto"/>
              <w:bottom w:val="single" w:sz="4" w:space="0" w:color="auto"/>
              <w:right w:val="single" w:sz="4" w:space="0" w:color="auto"/>
            </w:tcBorders>
            <w:shd w:val="clear" w:color="auto" w:fill="FFFFFF"/>
          </w:tcPr>
          <w:p w:rsidR="00326930" w:rsidRPr="00F85698" w:rsidRDefault="00326930" w:rsidP="00A075FA">
            <w:pPr>
              <w:ind w:left="48" w:right="97"/>
              <w:jc w:val="center"/>
              <w:rPr>
                <w:rFonts w:ascii="GHEA Grapalat" w:eastAsia="GHEA Mariam" w:hAnsi="GHEA Grapalat" w:cs="GHEA Mariam"/>
                <w:sz w:val="23"/>
                <w:szCs w:val="23"/>
                <w:lang w:val="hy-AM"/>
              </w:rPr>
            </w:pPr>
            <w:r w:rsidRPr="00F85698">
              <w:rPr>
                <w:rFonts w:ascii="GHEA Grapalat" w:eastAsia="GHEA Mariam" w:hAnsi="GHEA Grapalat" w:cs="GHEA Mariam"/>
                <w:b/>
                <w:sz w:val="23"/>
                <w:szCs w:val="23"/>
                <w:lang w:val="hy-AM"/>
              </w:rPr>
              <w:t xml:space="preserve">Ընդունվել է </w:t>
            </w:r>
            <w:r w:rsidRPr="007F3ADC">
              <w:rPr>
                <w:rFonts w:ascii="GHEA Grapalat" w:eastAsia="GHEA Mariam" w:hAnsi="GHEA Grapalat" w:cs="GHEA Mariam"/>
                <w:b/>
                <w:sz w:val="23"/>
                <w:szCs w:val="23"/>
                <w:lang w:val="hy-AM"/>
              </w:rPr>
              <w:t>մասնակի</w:t>
            </w:r>
            <w:r w:rsidRPr="00F85698">
              <w:rPr>
                <w:rFonts w:ascii="GHEA Grapalat" w:eastAsia="GHEA Mariam" w:hAnsi="GHEA Grapalat" w:cs="GHEA Mariam"/>
                <w:sz w:val="23"/>
                <w:szCs w:val="23"/>
                <w:lang w:val="hy-AM"/>
              </w:rPr>
              <w:t>:</w:t>
            </w:r>
          </w:p>
          <w:p w:rsidR="00326930" w:rsidRPr="00326930" w:rsidRDefault="00326930" w:rsidP="00A075FA">
            <w:pPr>
              <w:jc w:val="both"/>
              <w:rPr>
                <w:rFonts w:ascii="GHEA Grapalat" w:hAnsi="GHEA Grapalat" w:cs="GHEA Grapalat"/>
                <w:bCs/>
                <w:sz w:val="23"/>
                <w:szCs w:val="23"/>
                <w:lang w:val="hy-AM" w:eastAsia="de-DE"/>
              </w:rPr>
            </w:pPr>
            <w:r w:rsidRPr="00326930">
              <w:rPr>
                <w:rFonts w:ascii="GHEA Grapalat" w:hAnsi="GHEA Grapalat" w:cs="GHEA Grapalat"/>
                <w:bCs/>
                <w:sz w:val="23"/>
                <w:szCs w:val="23"/>
                <w:lang w:val="hy-AM" w:eastAsia="de-DE"/>
              </w:rPr>
              <w:t xml:space="preserve">    </w:t>
            </w:r>
            <w:r w:rsidRPr="007F3ADC">
              <w:rPr>
                <w:rFonts w:ascii="GHEA Grapalat" w:hAnsi="GHEA Grapalat" w:cs="GHEA Grapalat"/>
                <w:bCs/>
                <w:sz w:val="23"/>
                <w:szCs w:val="23"/>
                <w:lang w:val="hy-AM" w:eastAsia="de-DE"/>
              </w:rPr>
              <w:t>Համապատասխան դ</w:t>
            </w:r>
            <w:r w:rsidRPr="00326930">
              <w:rPr>
                <w:rFonts w:ascii="GHEA Grapalat" w:hAnsi="GHEA Grapalat" w:cs="GHEA Grapalat"/>
                <w:bCs/>
                <w:sz w:val="23"/>
                <w:szCs w:val="23"/>
                <w:lang w:val="hy-AM" w:eastAsia="de-DE"/>
              </w:rPr>
              <w:t>րույթները խմբագրվել են:</w:t>
            </w:r>
          </w:p>
        </w:tc>
      </w:tr>
    </w:tbl>
    <w:p w:rsidR="00326930" w:rsidRPr="005D5B7B" w:rsidRDefault="00326930" w:rsidP="00326930">
      <w:pPr>
        <w:jc w:val="center"/>
        <w:rPr>
          <w:rFonts w:ascii="GHEA Grapalat" w:hAnsi="GHEA Grapalat" w:cs="Sylfaen"/>
          <w:bCs/>
          <w:sz w:val="23"/>
          <w:szCs w:val="23"/>
          <w:lang w:val="hy-AM"/>
        </w:rPr>
      </w:pPr>
    </w:p>
    <w:p w:rsidR="00261CD5" w:rsidRPr="00326930" w:rsidRDefault="00261CD5" w:rsidP="00326930">
      <w:pPr>
        <w:rPr>
          <w:lang w:val="hy-AM"/>
        </w:rPr>
      </w:pPr>
      <w:bookmarkStart w:id="0" w:name="_GoBack"/>
      <w:bookmarkEnd w:id="0"/>
    </w:p>
    <w:sectPr w:rsidR="00261CD5" w:rsidRPr="00326930" w:rsidSect="00D66005">
      <w:pgSz w:w="16838" w:h="11906" w:orient="landscape"/>
      <w:pgMar w:top="180" w:right="964" w:bottom="54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5B4" w:rsidRDefault="00FD55B4" w:rsidP="00DE0ACE">
      <w:r>
        <w:separator/>
      </w:r>
    </w:p>
  </w:endnote>
  <w:endnote w:type="continuationSeparator" w:id="0">
    <w:p w:rsidR="00FD55B4" w:rsidRDefault="00FD55B4"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8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gg_Times1">
    <w:altName w:val="Calibri"/>
    <w:charset w:val="00"/>
    <w:family w:val="auto"/>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Arial Unicode">
    <w:panose1 w:val="020B0604020202020204"/>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5B4" w:rsidRDefault="00FD55B4" w:rsidP="00DE0ACE">
      <w:r>
        <w:separator/>
      </w:r>
    </w:p>
  </w:footnote>
  <w:footnote w:type="continuationSeparator" w:id="0">
    <w:p w:rsidR="00FD55B4" w:rsidRDefault="00FD55B4" w:rsidP="00DE0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6DC6"/>
    <w:multiLevelType w:val="hybridMultilevel"/>
    <w:tmpl w:val="5DFE662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20AE76CF"/>
    <w:multiLevelType w:val="multilevel"/>
    <w:tmpl w:val="55BEAEB8"/>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F54B65"/>
    <w:multiLevelType w:val="hybridMultilevel"/>
    <w:tmpl w:val="099056B8"/>
    <w:lvl w:ilvl="0" w:tplc="F746F4A0">
      <w:start w:val="1"/>
      <w:numFmt w:val="decimal"/>
      <w:lvlText w:val="%1."/>
      <w:lvlJc w:val="left"/>
      <w:pPr>
        <w:ind w:left="928" w:hanging="360"/>
      </w:pPr>
      <w:rPr>
        <w:rFonts w:cs="Times New Roman"/>
        <w:b/>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3" w15:restartNumberingAfterBreak="0">
    <w:nsid w:val="4F4008B1"/>
    <w:multiLevelType w:val="hybridMultilevel"/>
    <w:tmpl w:val="35A8C88A"/>
    <w:lvl w:ilvl="0" w:tplc="BB342A50">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15:restartNumberingAfterBreak="0">
    <w:nsid w:val="5DEB4BA3"/>
    <w:multiLevelType w:val="hybridMultilevel"/>
    <w:tmpl w:val="5E30F564"/>
    <w:lvl w:ilvl="0" w:tplc="1D386D8A">
      <w:start w:val="1"/>
      <w:numFmt w:val="decimal"/>
      <w:lvlText w:val="%1."/>
      <w:lvlJc w:val="left"/>
      <w:pPr>
        <w:ind w:left="435" w:hanging="360"/>
      </w:pPr>
      <w:rPr>
        <w:rFonts w:cs="Times New Roman"/>
      </w:rPr>
    </w:lvl>
    <w:lvl w:ilvl="1" w:tplc="04090019">
      <w:start w:val="1"/>
      <w:numFmt w:val="lowerLetter"/>
      <w:lvlText w:val="%2."/>
      <w:lvlJc w:val="left"/>
      <w:pPr>
        <w:ind w:left="1155" w:hanging="360"/>
      </w:pPr>
      <w:rPr>
        <w:rFonts w:cs="Times New Roman"/>
      </w:rPr>
    </w:lvl>
    <w:lvl w:ilvl="2" w:tplc="0409001B">
      <w:start w:val="1"/>
      <w:numFmt w:val="lowerRoman"/>
      <w:lvlText w:val="%3."/>
      <w:lvlJc w:val="right"/>
      <w:pPr>
        <w:ind w:left="1875" w:hanging="180"/>
      </w:pPr>
      <w:rPr>
        <w:rFonts w:cs="Times New Roman"/>
      </w:rPr>
    </w:lvl>
    <w:lvl w:ilvl="3" w:tplc="0409000F">
      <w:start w:val="1"/>
      <w:numFmt w:val="decimal"/>
      <w:lvlText w:val="%4."/>
      <w:lvlJc w:val="left"/>
      <w:pPr>
        <w:ind w:left="2595" w:hanging="360"/>
      </w:pPr>
      <w:rPr>
        <w:rFonts w:cs="Times New Roman"/>
      </w:rPr>
    </w:lvl>
    <w:lvl w:ilvl="4" w:tplc="04090019">
      <w:start w:val="1"/>
      <w:numFmt w:val="lowerLetter"/>
      <w:lvlText w:val="%5."/>
      <w:lvlJc w:val="left"/>
      <w:pPr>
        <w:ind w:left="3315" w:hanging="360"/>
      </w:pPr>
      <w:rPr>
        <w:rFonts w:cs="Times New Roman"/>
      </w:rPr>
    </w:lvl>
    <w:lvl w:ilvl="5" w:tplc="0409001B">
      <w:start w:val="1"/>
      <w:numFmt w:val="lowerRoman"/>
      <w:lvlText w:val="%6."/>
      <w:lvlJc w:val="right"/>
      <w:pPr>
        <w:ind w:left="4035" w:hanging="180"/>
      </w:pPr>
      <w:rPr>
        <w:rFonts w:cs="Times New Roman"/>
      </w:rPr>
    </w:lvl>
    <w:lvl w:ilvl="6" w:tplc="0409000F">
      <w:start w:val="1"/>
      <w:numFmt w:val="decimal"/>
      <w:lvlText w:val="%7."/>
      <w:lvlJc w:val="left"/>
      <w:pPr>
        <w:ind w:left="4755" w:hanging="360"/>
      </w:pPr>
      <w:rPr>
        <w:rFonts w:cs="Times New Roman"/>
      </w:rPr>
    </w:lvl>
    <w:lvl w:ilvl="7" w:tplc="04090019">
      <w:start w:val="1"/>
      <w:numFmt w:val="lowerLetter"/>
      <w:lvlText w:val="%8."/>
      <w:lvlJc w:val="left"/>
      <w:pPr>
        <w:ind w:left="5475" w:hanging="360"/>
      </w:pPr>
      <w:rPr>
        <w:rFonts w:cs="Times New Roman"/>
      </w:rPr>
    </w:lvl>
    <w:lvl w:ilvl="8" w:tplc="0409001B">
      <w:start w:val="1"/>
      <w:numFmt w:val="lowerRoman"/>
      <w:lvlText w:val="%9."/>
      <w:lvlJc w:val="right"/>
      <w:pPr>
        <w:ind w:left="6195" w:hanging="180"/>
      </w:pPr>
      <w:rPr>
        <w:rFonts w:cs="Times New Roman"/>
      </w:rPr>
    </w:lvl>
  </w:abstractNum>
  <w:abstractNum w:abstractNumId="5" w15:restartNumberingAfterBreak="0">
    <w:nsid w:val="64C0728F"/>
    <w:multiLevelType w:val="hybridMultilevel"/>
    <w:tmpl w:val="8AA0B782"/>
    <w:lvl w:ilvl="0" w:tplc="73040066">
      <w:start w:val="1"/>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73BD5C8D"/>
    <w:multiLevelType w:val="hybridMultilevel"/>
    <w:tmpl w:val="CC963D9E"/>
    <w:lvl w:ilvl="0" w:tplc="EA60EC56">
      <w:start w:val="1"/>
      <w:numFmt w:val="decimal"/>
      <w:lvlText w:val="%1."/>
      <w:lvlJc w:val="left"/>
      <w:pPr>
        <w:ind w:left="660" w:hanging="360"/>
      </w:pPr>
      <w:rPr>
        <w:rFonts w:cs="Times New Roman"/>
      </w:rPr>
    </w:lvl>
    <w:lvl w:ilvl="1" w:tplc="04090019">
      <w:start w:val="1"/>
      <w:numFmt w:val="lowerLetter"/>
      <w:lvlText w:val="%2."/>
      <w:lvlJc w:val="left"/>
      <w:pPr>
        <w:ind w:left="1380" w:hanging="360"/>
      </w:pPr>
      <w:rPr>
        <w:rFonts w:cs="Times New Roman"/>
      </w:rPr>
    </w:lvl>
    <w:lvl w:ilvl="2" w:tplc="0409001B">
      <w:start w:val="1"/>
      <w:numFmt w:val="lowerRoman"/>
      <w:lvlText w:val="%3."/>
      <w:lvlJc w:val="right"/>
      <w:pPr>
        <w:ind w:left="2100" w:hanging="180"/>
      </w:pPr>
      <w:rPr>
        <w:rFonts w:cs="Times New Roman"/>
      </w:rPr>
    </w:lvl>
    <w:lvl w:ilvl="3" w:tplc="0409000F">
      <w:start w:val="1"/>
      <w:numFmt w:val="decimal"/>
      <w:lvlText w:val="%4."/>
      <w:lvlJc w:val="left"/>
      <w:pPr>
        <w:ind w:left="2820" w:hanging="360"/>
      </w:pPr>
      <w:rPr>
        <w:rFonts w:cs="Times New Roman"/>
      </w:rPr>
    </w:lvl>
    <w:lvl w:ilvl="4" w:tplc="04090019">
      <w:start w:val="1"/>
      <w:numFmt w:val="lowerLetter"/>
      <w:lvlText w:val="%5."/>
      <w:lvlJc w:val="left"/>
      <w:pPr>
        <w:ind w:left="3540" w:hanging="360"/>
      </w:pPr>
      <w:rPr>
        <w:rFonts w:cs="Times New Roman"/>
      </w:rPr>
    </w:lvl>
    <w:lvl w:ilvl="5" w:tplc="0409001B">
      <w:start w:val="1"/>
      <w:numFmt w:val="lowerRoman"/>
      <w:lvlText w:val="%6."/>
      <w:lvlJc w:val="right"/>
      <w:pPr>
        <w:ind w:left="4260" w:hanging="180"/>
      </w:pPr>
      <w:rPr>
        <w:rFonts w:cs="Times New Roman"/>
      </w:rPr>
    </w:lvl>
    <w:lvl w:ilvl="6" w:tplc="0409000F">
      <w:start w:val="1"/>
      <w:numFmt w:val="decimal"/>
      <w:lvlText w:val="%7."/>
      <w:lvlJc w:val="left"/>
      <w:pPr>
        <w:ind w:left="4980" w:hanging="360"/>
      </w:pPr>
      <w:rPr>
        <w:rFonts w:cs="Times New Roman"/>
      </w:rPr>
    </w:lvl>
    <w:lvl w:ilvl="7" w:tplc="04090019">
      <w:start w:val="1"/>
      <w:numFmt w:val="lowerLetter"/>
      <w:lvlText w:val="%8."/>
      <w:lvlJc w:val="left"/>
      <w:pPr>
        <w:ind w:left="5700" w:hanging="360"/>
      </w:pPr>
      <w:rPr>
        <w:rFonts w:cs="Times New Roman"/>
      </w:rPr>
    </w:lvl>
    <w:lvl w:ilvl="8" w:tplc="0409001B">
      <w:start w:val="1"/>
      <w:numFmt w:val="lowerRoman"/>
      <w:lvlText w:val="%9."/>
      <w:lvlJc w:val="right"/>
      <w:pPr>
        <w:ind w:left="6420" w:hanging="180"/>
      </w:pPr>
      <w:rPr>
        <w:rFonts w:cs="Times New Roman"/>
      </w:rPr>
    </w:lvl>
  </w:abstractNum>
  <w:num w:numId="1">
    <w:abstractNumId w:val="0"/>
  </w:num>
  <w:num w:numId="2">
    <w:abstractNumId w:val="2"/>
  </w:num>
  <w:num w:numId="3">
    <w:abstractNumId w:val="4"/>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EC"/>
    <w:rsid w:val="0000074F"/>
    <w:rsid w:val="00010469"/>
    <w:rsid w:val="000105C9"/>
    <w:rsid w:val="0001080C"/>
    <w:rsid w:val="00010B41"/>
    <w:rsid w:val="00016939"/>
    <w:rsid w:val="00032862"/>
    <w:rsid w:val="00034511"/>
    <w:rsid w:val="000438E2"/>
    <w:rsid w:val="00050812"/>
    <w:rsid w:val="00052818"/>
    <w:rsid w:val="00061B1E"/>
    <w:rsid w:val="00065927"/>
    <w:rsid w:val="00070657"/>
    <w:rsid w:val="000729C3"/>
    <w:rsid w:val="00072E2C"/>
    <w:rsid w:val="00074748"/>
    <w:rsid w:val="000779EA"/>
    <w:rsid w:val="00093349"/>
    <w:rsid w:val="000A0443"/>
    <w:rsid w:val="000A0B36"/>
    <w:rsid w:val="000A22CF"/>
    <w:rsid w:val="000A6D19"/>
    <w:rsid w:val="000B1EDA"/>
    <w:rsid w:val="000B2CC5"/>
    <w:rsid w:val="000C4352"/>
    <w:rsid w:val="000C7A1F"/>
    <w:rsid w:val="000E0A32"/>
    <w:rsid w:val="000E32B8"/>
    <w:rsid w:val="000E5252"/>
    <w:rsid w:val="000E6E9E"/>
    <w:rsid w:val="000F08D0"/>
    <w:rsid w:val="000F246A"/>
    <w:rsid w:val="00104137"/>
    <w:rsid w:val="00113A6A"/>
    <w:rsid w:val="001258B8"/>
    <w:rsid w:val="00125AE0"/>
    <w:rsid w:val="00133662"/>
    <w:rsid w:val="00142D74"/>
    <w:rsid w:val="0014758E"/>
    <w:rsid w:val="00147ADF"/>
    <w:rsid w:val="00153286"/>
    <w:rsid w:val="001646E5"/>
    <w:rsid w:val="00166E76"/>
    <w:rsid w:val="001722CE"/>
    <w:rsid w:val="00172456"/>
    <w:rsid w:val="00172D1D"/>
    <w:rsid w:val="0018223A"/>
    <w:rsid w:val="00183EC5"/>
    <w:rsid w:val="00185E44"/>
    <w:rsid w:val="00186771"/>
    <w:rsid w:val="0019084D"/>
    <w:rsid w:val="0019127C"/>
    <w:rsid w:val="00192C1A"/>
    <w:rsid w:val="00193391"/>
    <w:rsid w:val="0019514C"/>
    <w:rsid w:val="00195FFA"/>
    <w:rsid w:val="001A735F"/>
    <w:rsid w:val="001A7BB6"/>
    <w:rsid w:val="001B0978"/>
    <w:rsid w:val="001B1974"/>
    <w:rsid w:val="001B5A45"/>
    <w:rsid w:val="001B6E2C"/>
    <w:rsid w:val="001C09AC"/>
    <w:rsid w:val="001C1064"/>
    <w:rsid w:val="001C3451"/>
    <w:rsid w:val="001C5902"/>
    <w:rsid w:val="001D6D24"/>
    <w:rsid w:val="001E161B"/>
    <w:rsid w:val="001E61EC"/>
    <w:rsid w:val="001E6BDB"/>
    <w:rsid w:val="001F29B8"/>
    <w:rsid w:val="001F2D5B"/>
    <w:rsid w:val="001F45BA"/>
    <w:rsid w:val="00205EAC"/>
    <w:rsid w:val="00214535"/>
    <w:rsid w:val="00214695"/>
    <w:rsid w:val="002245B1"/>
    <w:rsid w:val="00224C33"/>
    <w:rsid w:val="00224D2F"/>
    <w:rsid w:val="00225028"/>
    <w:rsid w:val="00230B26"/>
    <w:rsid w:val="00230DA8"/>
    <w:rsid w:val="00237753"/>
    <w:rsid w:val="00250D10"/>
    <w:rsid w:val="00253D53"/>
    <w:rsid w:val="00255125"/>
    <w:rsid w:val="00261CD5"/>
    <w:rsid w:val="002620FD"/>
    <w:rsid w:val="00263FEB"/>
    <w:rsid w:val="00264EEB"/>
    <w:rsid w:val="002731A0"/>
    <w:rsid w:val="0027682A"/>
    <w:rsid w:val="0028275D"/>
    <w:rsid w:val="002873A1"/>
    <w:rsid w:val="00291881"/>
    <w:rsid w:val="002A0F19"/>
    <w:rsid w:val="002A2E4B"/>
    <w:rsid w:val="002A4F1A"/>
    <w:rsid w:val="002A5B5B"/>
    <w:rsid w:val="002A67C9"/>
    <w:rsid w:val="002B0D82"/>
    <w:rsid w:val="002B37E5"/>
    <w:rsid w:val="002B4F07"/>
    <w:rsid w:val="002C6EE5"/>
    <w:rsid w:val="002D3C67"/>
    <w:rsid w:val="002F1126"/>
    <w:rsid w:val="003014C3"/>
    <w:rsid w:val="00301D51"/>
    <w:rsid w:val="003034AC"/>
    <w:rsid w:val="00303D1B"/>
    <w:rsid w:val="003042EE"/>
    <w:rsid w:val="0030573E"/>
    <w:rsid w:val="00306FCB"/>
    <w:rsid w:val="00310097"/>
    <w:rsid w:val="0031087B"/>
    <w:rsid w:val="003159B5"/>
    <w:rsid w:val="00316A8B"/>
    <w:rsid w:val="003207F1"/>
    <w:rsid w:val="00320F9F"/>
    <w:rsid w:val="00321809"/>
    <w:rsid w:val="00324393"/>
    <w:rsid w:val="003264A5"/>
    <w:rsid w:val="00326930"/>
    <w:rsid w:val="00336D09"/>
    <w:rsid w:val="00345AF6"/>
    <w:rsid w:val="00347AE1"/>
    <w:rsid w:val="00351ED4"/>
    <w:rsid w:val="00352BB5"/>
    <w:rsid w:val="003577A5"/>
    <w:rsid w:val="00360A80"/>
    <w:rsid w:val="00362451"/>
    <w:rsid w:val="00363F5B"/>
    <w:rsid w:val="003733A1"/>
    <w:rsid w:val="00377E2E"/>
    <w:rsid w:val="00380A6C"/>
    <w:rsid w:val="00383342"/>
    <w:rsid w:val="00383BB1"/>
    <w:rsid w:val="00390676"/>
    <w:rsid w:val="00390AB1"/>
    <w:rsid w:val="003927E1"/>
    <w:rsid w:val="00395CE0"/>
    <w:rsid w:val="00396A22"/>
    <w:rsid w:val="003A70C5"/>
    <w:rsid w:val="003A7341"/>
    <w:rsid w:val="003D7BC2"/>
    <w:rsid w:val="003E16FF"/>
    <w:rsid w:val="003E43A6"/>
    <w:rsid w:val="003E7964"/>
    <w:rsid w:val="003F0179"/>
    <w:rsid w:val="003F16A5"/>
    <w:rsid w:val="003F7277"/>
    <w:rsid w:val="0040066D"/>
    <w:rsid w:val="00401AE1"/>
    <w:rsid w:val="00404617"/>
    <w:rsid w:val="00407B3E"/>
    <w:rsid w:val="00410056"/>
    <w:rsid w:val="00411B86"/>
    <w:rsid w:val="00411D65"/>
    <w:rsid w:val="00413D09"/>
    <w:rsid w:val="00416238"/>
    <w:rsid w:val="0041636C"/>
    <w:rsid w:val="00416955"/>
    <w:rsid w:val="00423D90"/>
    <w:rsid w:val="004247E1"/>
    <w:rsid w:val="00424C11"/>
    <w:rsid w:val="00424C2C"/>
    <w:rsid w:val="00427357"/>
    <w:rsid w:val="00435182"/>
    <w:rsid w:val="00436342"/>
    <w:rsid w:val="0043786F"/>
    <w:rsid w:val="00442124"/>
    <w:rsid w:val="004465EA"/>
    <w:rsid w:val="004504A2"/>
    <w:rsid w:val="004525DB"/>
    <w:rsid w:val="00452A1E"/>
    <w:rsid w:val="00455CCC"/>
    <w:rsid w:val="00464E1C"/>
    <w:rsid w:val="00466113"/>
    <w:rsid w:val="00467C36"/>
    <w:rsid w:val="0047125D"/>
    <w:rsid w:val="00473287"/>
    <w:rsid w:val="00482282"/>
    <w:rsid w:val="004839AA"/>
    <w:rsid w:val="00483DEF"/>
    <w:rsid w:val="004915CB"/>
    <w:rsid w:val="0049289F"/>
    <w:rsid w:val="00497BA4"/>
    <w:rsid w:val="004A6422"/>
    <w:rsid w:val="004B15D7"/>
    <w:rsid w:val="004B475E"/>
    <w:rsid w:val="004B5466"/>
    <w:rsid w:val="004B59C5"/>
    <w:rsid w:val="004B667F"/>
    <w:rsid w:val="004D3F58"/>
    <w:rsid w:val="004D400C"/>
    <w:rsid w:val="004E270F"/>
    <w:rsid w:val="004E2711"/>
    <w:rsid w:val="004E2953"/>
    <w:rsid w:val="004F02F2"/>
    <w:rsid w:val="004F2E83"/>
    <w:rsid w:val="005058B2"/>
    <w:rsid w:val="005116DF"/>
    <w:rsid w:val="00521F6D"/>
    <w:rsid w:val="00525699"/>
    <w:rsid w:val="00537AB3"/>
    <w:rsid w:val="00546EFB"/>
    <w:rsid w:val="005625D2"/>
    <w:rsid w:val="005638D3"/>
    <w:rsid w:val="00567710"/>
    <w:rsid w:val="00570C25"/>
    <w:rsid w:val="00570DB3"/>
    <w:rsid w:val="00583D11"/>
    <w:rsid w:val="005858F4"/>
    <w:rsid w:val="00586948"/>
    <w:rsid w:val="005931D3"/>
    <w:rsid w:val="00595ACE"/>
    <w:rsid w:val="005A41EC"/>
    <w:rsid w:val="005A48AD"/>
    <w:rsid w:val="005A551B"/>
    <w:rsid w:val="005A5F21"/>
    <w:rsid w:val="005A6CFE"/>
    <w:rsid w:val="005B28D0"/>
    <w:rsid w:val="005B6A7E"/>
    <w:rsid w:val="005D5B7B"/>
    <w:rsid w:val="005D7CE3"/>
    <w:rsid w:val="005F15B9"/>
    <w:rsid w:val="005F1642"/>
    <w:rsid w:val="005F2BCA"/>
    <w:rsid w:val="005F49C3"/>
    <w:rsid w:val="005F62FB"/>
    <w:rsid w:val="006026BF"/>
    <w:rsid w:val="00622756"/>
    <w:rsid w:val="006330F5"/>
    <w:rsid w:val="00635932"/>
    <w:rsid w:val="00635942"/>
    <w:rsid w:val="00640D0B"/>
    <w:rsid w:val="006420F1"/>
    <w:rsid w:val="00646E63"/>
    <w:rsid w:val="006471AE"/>
    <w:rsid w:val="0065124A"/>
    <w:rsid w:val="00652271"/>
    <w:rsid w:val="00654C12"/>
    <w:rsid w:val="0065745A"/>
    <w:rsid w:val="006632A3"/>
    <w:rsid w:val="0066611B"/>
    <w:rsid w:val="00671924"/>
    <w:rsid w:val="006755E8"/>
    <w:rsid w:val="00677A9A"/>
    <w:rsid w:val="00681381"/>
    <w:rsid w:val="00686351"/>
    <w:rsid w:val="006877D0"/>
    <w:rsid w:val="00693DA5"/>
    <w:rsid w:val="00694077"/>
    <w:rsid w:val="006955BC"/>
    <w:rsid w:val="0069699C"/>
    <w:rsid w:val="006971EB"/>
    <w:rsid w:val="006A6291"/>
    <w:rsid w:val="006B42D6"/>
    <w:rsid w:val="006C3BFF"/>
    <w:rsid w:val="006C5312"/>
    <w:rsid w:val="006D4048"/>
    <w:rsid w:val="006D4517"/>
    <w:rsid w:val="006F16A6"/>
    <w:rsid w:val="006F473B"/>
    <w:rsid w:val="006F5F91"/>
    <w:rsid w:val="006F7699"/>
    <w:rsid w:val="0070241C"/>
    <w:rsid w:val="00703D2E"/>
    <w:rsid w:val="007048A0"/>
    <w:rsid w:val="0071125B"/>
    <w:rsid w:val="007247EB"/>
    <w:rsid w:val="00724C68"/>
    <w:rsid w:val="00726B19"/>
    <w:rsid w:val="00730BE7"/>
    <w:rsid w:val="007327E5"/>
    <w:rsid w:val="0073329E"/>
    <w:rsid w:val="007463C8"/>
    <w:rsid w:val="00757120"/>
    <w:rsid w:val="00757E4F"/>
    <w:rsid w:val="00760E1A"/>
    <w:rsid w:val="00761A44"/>
    <w:rsid w:val="00762B40"/>
    <w:rsid w:val="00763331"/>
    <w:rsid w:val="00763DA7"/>
    <w:rsid w:val="007660AB"/>
    <w:rsid w:val="00771D68"/>
    <w:rsid w:val="00772B90"/>
    <w:rsid w:val="00773D4F"/>
    <w:rsid w:val="00775D5A"/>
    <w:rsid w:val="00780A97"/>
    <w:rsid w:val="00781F56"/>
    <w:rsid w:val="007822D7"/>
    <w:rsid w:val="00782B0D"/>
    <w:rsid w:val="0078538B"/>
    <w:rsid w:val="00790795"/>
    <w:rsid w:val="00797408"/>
    <w:rsid w:val="007A1DEE"/>
    <w:rsid w:val="007A27D7"/>
    <w:rsid w:val="007A3A36"/>
    <w:rsid w:val="007C2D35"/>
    <w:rsid w:val="007C30B5"/>
    <w:rsid w:val="007C6DA2"/>
    <w:rsid w:val="007C7164"/>
    <w:rsid w:val="007D2878"/>
    <w:rsid w:val="007D3994"/>
    <w:rsid w:val="007D4A3B"/>
    <w:rsid w:val="007F431B"/>
    <w:rsid w:val="008002E9"/>
    <w:rsid w:val="008041C6"/>
    <w:rsid w:val="00805C8C"/>
    <w:rsid w:val="00807CE2"/>
    <w:rsid w:val="0081622C"/>
    <w:rsid w:val="00822D08"/>
    <w:rsid w:val="008260A9"/>
    <w:rsid w:val="00826815"/>
    <w:rsid w:val="008327CC"/>
    <w:rsid w:val="00834EF2"/>
    <w:rsid w:val="008356A0"/>
    <w:rsid w:val="00840D19"/>
    <w:rsid w:val="00842D90"/>
    <w:rsid w:val="00844A07"/>
    <w:rsid w:val="00845D79"/>
    <w:rsid w:val="0084762B"/>
    <w:rsid w:val="008477D8"/>
    <w:rsid w:val="008504A9"/>
    <w:rsid w:val="0085356A"/>
    <w:rsid w:val="00854CE3"/>
    <w:rsid w:val="00863CC3"/>
    <w:rsid w:val="00864FDB"/>
    <w:rsid w:val="00866736"/>
    <w:rsid w:val="00871E3C"/>
    <w:rsid w:val="0087358B"/>
    <w:rsid w:val="0087557A"/>
    <w:rsid w:val="008771F6"/>
    <w:rsid w:val="00880AD3"/>
    <w:rsid w:val="00880FCD"/>
    <w:rsid w:val="00884A59"/>
    <w:rsid w:val="00887AD2"/>
    <w:rsid w:val="00892914"/>
    <w:rsid w:val="008A0A53"/>
    <w:rsid w:val="008A0E7C"/>
    <w:rsid w:val="008A23B9"/>
    <w:rsid w:val="008A554E"/>
    <w:rsid w:val="008B4800"/>
    <w:rsid w:val="008B738E"/>
    <w:rsid w:val="008C17D7"/>
    <w:rsid w:val="008C259F"/>
    <w:rsid w:val="008C6FA8"/>
    <w:rsid w:val="008D59EE"/>
    <w:rsid w:val="008F2C76"/>
    <w:rsid w:val="008F2F7C"/>
    <w:rsid w:val="008F5D56"/>
    <w:rsid w:val="008F6009"/>
    <w:rsid w:val="008F6C42"/>
    <w:rsid w:val="00903F2A"/>
    <w:rsid w:val="00905142"/>
    <w:rsid w:val="0091351B"/>
    <w:rsid w:val="00915F51"/>
    <w:rsid w:val="009246A3"/>
    <w:rsid w:val="00925FBA"/>
    <w:rsid w:val="0093517A"/>
    <w:rsid w:val="00945977"/>
    <w:rsid w:val="00952A84"/>
    <w:rsid w:val="00953776"/>
    <w:rsid w:val="00953E8A"/>
    <w:rsid w:val="00955303"/>
    <w:rsid w:val="009609FD"/>
    <w:rsid w:val="0096576A"/>
    <w:rsid w:val="009668E3"/>
    <w:rsid w:val="00972021"/>
    <w:rsid w:val="009803F7"/>
    <w:rsid w:val="00982310"/>
    <w:rsid w:val="00987A28"/>
    <w:rsid w:val="00992720"/>
    <w:rsid w:val="00996462"/>
    <w:rsid w:val="009A266F"/>
    <w:rsid w:val="009A2FEA"/>
    <w:rsid w:val="009A402E"/>
    <w:rsid w:val="009A7DDA"/>
    <w:rsid w:val="009B3303"/>
    <w:rsid w:val="009B42BD"/>
    <w:rsid w:val="009C2568"/>
    <w:rsid w:val="009C3099"/>
    <w:rsid w:val="009C344F"/>
    <w:rsid w:val="009D1484"/>
    <w:rsid w:val="009D41BB"/>
    <w:rsid w:val="009E6A00"/>
    <w:rsid w:val="009F4354"/>
    <w:rsid w:val="00A04A2F"/>
    <w:rsid w:val="00A0759F"/>
    <w:rsid w:val="00A2272B"/>
    <w:rsid w:val="00A26749"/>
    <w:rsid w:val="00A30C89"/>
    <w:rsid w:val="00A336D2"/>
    <w:rsid w:val="00A3726D"/>
    <w:rsid w:val="00A40833"/>
    <w:rsid w:val="00A50562"/>
    <w:rsid w:val="00A5429C"/>
    <w:rsid w:val="00A605A6"/>
    <w:rsid w:val="00A62613"/>
    <w:rsid w:val="00A64BBA"/>
    <w:rsid w:val="00A6533E"/>
    <w:rsid w:val="00A67292"/>
    <w:rsid w:val="00A676FE"/>
    <w:rsid w:val="00A67DD2"/>
    <w:rsid w:val="00A71A1A"/>
    <w:rsid w:val="00A83A90"/>
    <w:rsid w:val="00A85348"/>
    <w:rsid w:val="00A9139D"/>
    <w:rsid w:val="00A9177F"/>
    <w:rsid w:val="00A918F4"/>
    <w:rsid w:val="00A9577A"/>
    <w:rsid w:val="00AA72C8"/>
    <w:rsid w:val="00AB06D0"/>
    <w:rsid w:val="00AB1A20"/>
    <w:rsid w:val="00AB23DE"/>
    <w:rsid w:val="00AB282B"/>
    <w:rsid w:val="00AD5979"/>
    <w:rsid w:val="00AE3108"/>
    <w:rsid w:val="00AE382F"/>
    <w:rsid w:val="00AE56CA"/>
    <w:rsid w:val="00AF54F1"/>
    <w:rsid w:val="00AF63BC"/>
    <w:rsid w:val="00B007DE"/>
    <w:rsid w:val="00B056E3"/>
    <w:rsid w:val="00B133F4"/>
    <w:rsid w:val="00B20197"/>
    <w:rsid w:val="00B25E0E"/>
    <w:rsid w:val="00B26E19"/>
    <w:rsid w:val="00B32ACC"/>
    <w:rsid w:val="00B34BE9"/>
    <w:rsid w:val="00B35C55"/>
    <w:rsid w:val="00B40877"/>
    <w:rsid w:val="00B430BE"/>
    <w:rsid w:val="00B546FD"/>
    <w:rsid w:val="00B55996"/>
    <w:rsid w:val="00B55C07"/>
    <w:rsid w:val="00B61DEC"/>
    <w:rsid w:val="00B62CEC"/>
    <w:rsid w:val="00B800FD"/>
    <w:rsid w:val="00B825F4"/>
    <w:rsid w:val="00B83FA1"/>
    <w:rsid w:val="00B876CB"/>
    <w:rsid w:val="00B87F07"/>
    <w:rsid w:val="00B94250"/>
    <w:rsid w:val="00B95D5B"/>
    <w:rsid w:val="00BA1B64"/>
    <w:rsid w:val="00BA21D5"/>
    <w:rsid w:val="00BA2E6C"/>
    <w:rsid w:val="00BA309E"/>
    <w:rsid w:val="00BA38E0"/>
    <w:rsid w:val="00BA46EC"/>
    <w:rsid w:val="00BA4AB6"/>
    <w:rsid w:val="00BA4CAE"/>
    <w:rsid w:val="00BB65C8"/>
    <w:rsid w:val="00BC54E3"/>
    <w:rsid w:val="00BC55B3"/>
    <w:rsid w:val="00BC6294"/>
    <w:rsid w:val="00BD02BC"/>
    <w:rsid w:val="00BD093C"/>
    <w:rsid w:val="00BD0B23"/>
    <w:rsid w:val="00BD4C0E"/>
    <w:rsid w:val="00BD5BB7"/>
    <w:rsid w:val="00BE10EE"/>
    <w:rsid w:val="00BF1CE4"/>
    <w:rsid w:val="00BF1DE2"/>
    <w:rsid w:val="00C00A0C"/>
    <w:rsid w:val="00C01B4D"/>
    <w:rsid w:val="00C06533"/>
    <w:rsid w:val="00C1080E"/>
    <w:rsid w:val="00C110C5"/>
    <w:rsid w:val="00C125D2"/>
    <w:rsid w:val="00C12ED5"/>
    <w:rsid w:val="00C16D34"/>
    <w:rsid w:val="00C17E8C"/>
    <w:rsid w:val="00C255A7"/>
    <w:rsid w:val="00C31F6F"/>
    <w:rsid w:val="00C336A6"/>
    <w:rsid w:val="00C35B8A"/>
    <w:rsid w:val="00C37458"/>
    <w:rsid w:val="00C42E26"/>
    <w:rsid w:val="00C434AB"/>
    <w:rsid w:val="00C504F2"/>
    <w:rsid w:val="00C5499C"/>
    <w:rsid w:val="00C56CCE"/>
    <w:rsid w:val="00C570D8"/>
    <w:rsid w:val="00C57A82"/>
    <w:rsid w:val="00C57E4D"/>
    <w:rsid w:val="00C63434"/>
    <w:rsid w:val="00C71B97"/>
    <w:rsid w:val="00C71BE6"/>
    <w:rsid w:val="00C83100"/>
    <w:rsid w:val="00C85790"/>
    <w:rsid w:val="00C87CFA"/>
    <w:rsid w:val="00C90C5F"/>
    <w:rsid w:val="00C919A8"/>
    <w:rsid w:val="00C91D8A"/>
    <w:rsid w:val="00C958CD"/>
    <w:rsid w:val="00C9706A"/>
    <w:rsid w:val="00CA6C71"/>
    <w:rsid w:val="00CB2EA9"/>
    <w:rsid w:val="00CB6069"/>
    <w:rsid w:val="00CC0A76"/>
    <w:rsid w:val="00CC51AB"/>
    <w:rsid w:val="00CC625D"/>
    <w:rsid w:val="00CC6D0E"/>
    <w:rsid w:val="00CD79CF"/>
    <w:rsid w:val="00CF35B9"/>
    <w:rsid w:val="00CF3B55"/>
    <w:rsid w:val="00CF4D2F"/>
    <w:rsid w:val="00CF64F2"/>
    <w:rsid w:val="00CF6550"/>
    <w:rsid w:val="00D00027"/>
    <w:rsid w:val="00D00DAF"/>
    <w:rsid w:val="00D01465"/>
    <w:rsid w:val="00D01776"/>
    <w:rsid w:val="00D02FD8"/>
    <w:rsid w:val="00D06718"/>
    <w:rsid w:val="00D16EEA"/>
    <w:rsid w:val="00D22515"/>
    <w:rsid w:val="00D256FC"/>
    <w:rsid w:val="00D31C07"/>
    <w:rsid w:val="00D4212B"/>
    <w:rsid w:val="00D42721"/>
    <w:rsid w:val="00D446AD"/>
    <w:rsid w:val="00D61919"/>
    <w:rsid w:val="00D61C28"/>
    <w:rsid w:val="00D65093"/>
    <w:rsid w:val="00D66005"/>
    <w:rsid w:val="00D67009"/>
    <w:rsid w:val="00D72EE5"/>
    <w:rsid w:val="00D80527"/>
    <w:rsid w:val="00D81069"/>
    <w:rsid w:val="00D835FD"/>
    <w:rsid w:val="00D858D9"/>
    <w:rsid w:val="00D86AA4"/>
    <w:rsid w:val="00D919F1"/>
    <w:rsid w:val="00D93554"/>
    <w:rsid w:val="00D9711B"/>
    <w:rsid w:val="00DA2A3B"/>
    <w:rsid w:val="00DA43BE"/>
    <w:rsid w:val="00DA5678"/>
    <w:rsid w:val="00DB27FD"/>
    <w:rsid w:val="00DB52A8"/>
    <w:rsid w:val="00DC46A9"/>
    <w:rsid w:val="00DD6669"/>
    <w:rsid w:val="00DE0ACE"/>
    <w:rsid w:val="00DE4387"/>
    <w:rsid w:val="00DF2133"/>
    <w:rsid w:val="00E0324B"/>
    <w:rsid w:val="00E04B24"/>
    <w:rsid w:val="00E0647C"/>
    <w:rsid w:val="00E06A8D"/>
    <w:rsid w:val="00E11CE8"/>
    <w:rsid w:val="00E137EC"/>
    <w:rsid w:val="00E13CAF"/>
    <w:rsid w:val="00E13F27"/>
    <w:rsid w:val="00E155EA"/>
    <w:rsid w:val="00E16436"/>
    <w:rsid w:val="00E349C0"/>
    <w:rsid w:val="00E407C9"/>
    <w:rsid w:val="00E418DE"/>
    <w:rsid w:val="00E45204"/>
    <w:rsid w:val="00E551DE"/>
    <w:rsid w:val="00E57AD9"/>
    <w:rsid w:val="00E60BE1"/>
    <w:rsid w:val="00E62A5D"/>
    <w:rsid w:val="00E64770"/>
    <w:rsid w:val="00E6556F"/>
    <w:rsid w:val="00E66653"/>
    <w:rsid w:val="00E743DC"/>
    <w:rsid w:val="00E75DFA"/>
    <w:rsid w:val="00E87ACF"/>
    <w:rsid w:val="00E91124"/>
    <w:rsid w:val="00E94FA8"/>
    <w:rsid w:val="00E9670B"/>
    <w:rsid w:val="00E97428"/>
    <w:rsid w:val="00EA0F40"/>
    <w:rsid w:val="00EA21CF"/>
    <w:rsid w:val="00EA2B61"/>
    <w:rsid w:val="00EA2F45"/>
    <w:rsid w:val="00EA4FE2"/>
    <w:rsid w:val="00EB0030"/>
    <w:rsid w:val="00EB03B5"/>
    <w:rsid w:val="00EB1F73"/>
    <w:rsid w:val="00EC72AF"/>
    <w:rsid w:val="00ED1515"/>
    <w:rsid w:val="00EE28F0"/>
    <w:rsid w:val="00EF642A"/>
    <w:rsid w:val="00F01FE6"/>
    <w:rsid w:val="00F029FB"/>
    <w:rsid w:val="00F079AC"/>
    <w:rsid w:val="00F116B9"/>
    <w:rsid w:val="00F12A88"/>
    <w:rsid w:val="00F143DE"/>
    <w:rsid w:val="00F1489E"/>
    <w:rsid w:val="00F246CB"/>
    <w:rsid w:val="00F26AF3"/>
    <w:rsid w:val="00F305AD"/>
    <w:rsid w:val="00F32C7B"/>
    <w:rsid w:val="00F501BE"/>
    <w:rsid w:val="00F54E1E"/>
    <w:rsid w:val="00F566A0"/>
    <w:rsid w:val="00F62794"/>
    <w:rsid w:val="00F6536F"/>
    <w:rsid w:val="00F71541"/>
    <w:rsid w:val="00F77335"/>
    <w:rsid w:val="00F82729"/>
    <w:rsid w:val="00F8697B"/>
    <w:rsid w:val="00F93566"/>
    <w:rsid w:val="00F946B1"/>
    <w:rsid w:val="00F96090"/>
    <w:rsid w:val="00F968D3"/>
    <w:rsid w:val="00F970B9"/>
    <w:rsid w:val="00FA17C9"/>
    <w:rsid w:val="00FB2083"/>
    <w:rsid w:val="00FB4BD6"/>
    <w:rsid w:val="00FB63C4"/>
    <w:rsid w:val="00FB7398"/>
    <w:rsid w:val="00FC0503"/>
    <w:rsid w:val="00FC6686"/>
    <w:rsid w:val="00FD0198"/>
    <w:rsid w:val="00FD28B4"/>
    <w:rsid w:val="00FD55B4"/>
    <w:rsid w:val="00FD7E88"/>
    <w:rsid w:val="00FE786D"/>
    <w:rsid w:val="00FF0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B997DB-8A21-40C8-81DB-19D8BD02D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A7E"/>
    <w:rPr>
      <w:noProof/>
      <w:lang w:eastAsia="ru-RU"/>
    </w:rPr>
  </w:style>
  <w:style w:type="paragraph" w:styleId="Heading1">
    <w:name w:val="heading 1"/>
    <w:basedOn w:val="Normal"/>
    <w:next w:val="Normal"/>
    <w:link w:val="Heading1Char"/>
    <w:qFormat/>
    <w:rsid w:val="00952A84"/>
    <w:pPr>
      <w:keepNext/>
      <w:spacing w:before="80"/>
      <w:jc w:val="center"/>
      <w:outlineLvl w:val="0"/>
    </w:pPr>
    <w:rPr>
      <w:rFonts w:ascii="Arial Armenian" w:hAnsi="Arial Armenian"/>
      <w:b/>
      <w:noProof w:val="0"/>
      <w:sz w:val="24"/>
      <w:lang w:val="en-GB" w:eastAsia="en-US"/>
    </w:rPr>
  </w:style>
  <w:style w:type="paragraph" w:styleId="Heading2">
    <w:name w:val="heading 2"/>
    <w:basedOn w:val="Normal"/>
    <w:next w:val="Normal"/>
    <w:link w:val="Heading2Char"/>
    <w:qFormat/>
    <w:rsid w:val="00952A84"/>
    <w:pPr>
      <w:keepNext/>
      <w:tabs>
        <w:tab w:val="left" w:pos="7438"/>
      </w:tabs>
      <w:jc w:val="center"/>
      <w:outlineLvl w:val="1"/>
    </w:pPr>
    <w:rPr>
      <w:rFonts w:ascii="Arial LatRus" w:hAnsi="Arial LatRus"/>
      <w:noProof w:val="0"/>
      <w:sz w:val="30"/>
      <w:lang w:val="en-GB" w:eastAsia="en-US"/>
    </w:rPr>
  </w:style>
  <w:style w:type="paragraph" w:styleId="Heading3">
    <w:name w:val="heading 3"/>
    <w:basedOn w:val="Normal"/>
    <w:next w:val="Normal"/>
    <w:link w:val="Heading3Char"/>
    <w:qFormat/>
    <w:rsid w:val="00952A84"/>
    <w:pPr>
      <w:keepNext/>
      <w:spacing w:before="240" w:after="60"/>
      <w:outlineLvl w:val="2"/>
    </w:pPr>
    <w:rPr>
      <w:rFonts w:ascii="Arial" w:hAnsi="Arial" w:cs="Arial"/>
      <w:b/>
      <w:bCs/>
      <w:noProof w:val="0"/>
      <w:sz w:val="26"/>
      <w:szCs w:val="26"/>
      <w:lang w:val="en-GB" w:eastAsia="en-US"/>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952A84"/>
    <w:rPr>
      <w:rFonts w:ascii="Arial Armenian" w:hAnsi="Arial Armenian"/>
      <w:b/>
      <w:sz w:val="24"/>
      <w:lang w:val="en-GB" w:eastAsia="en-US" w:bidi="ar-SA"/>
    </w:rPr>
  </w:style>
  <w:style w:type="character" w:customStyle="1" w:styleId="Heading2Char">
    <w:name w:val="Heading 2 Char"/>
    <w:link w:val="Heading2"/>
    <w:locked/>
    <w:rsid w:val="00D919F1"/>
    <w:rPr>
      <w:rFonts w:ascii="Arial LatRus" w:hAnsi="Arial LatRus"/>
      <w:sz w:val="30"/>
      <w:lang w:val="en-GB" w:eastAsia="en-US" w:bidi="ar-SA"/>
    </w:rPr>
  </w:style>
  <w:style w:type="character" w:customStyle="1" w:styleId="Heading3Char">
    <w:name w:val="Heading 3 Char"/>
    <w:link w:val="Heading3"/>
    <w:locked/>
    <w:rsid w:val="007A1DEE"/>
    <w:rPr>
      <w:rFonts w:ascii="Arial" w:hAnsi="Arial" w:cs="Arial"/>
      <w:b/>
      <w:bCs/>
      <w:sz w:val="26"/>
      <w:szCs w:val="26"/>
      <w:lang w:val="en-GB" w:eastAsia="en-US" w:bidi="ar-SA"/>
    </w:rPr>
  </w:style>
  <w:style w:type="character" w:customStyle="1" w:styleId="Heading4Char">
    <w:name w:val="Heading 4 Char"/>
    <w:link w:val="Heading4"/>
    <w:rsid w:val="00A0759F"/>
    <w:rPr>
      <w:rFonts w:ascii="Calibri" w:hAnsi="Calibri"/>
      <w:b/>
      <w:bCs/>
      <w:sz w:val="28"/>
      <w:szCs w:val="28"/>
      <w:lang w:val="ru-RU" w:eastAsia="ru-RU"/>
    </w:rPr>
  </w:style>
  <w:style w:type="character" w:customStyle="1" w:styleId="Heading5Char">
    <w:name w:val="Heading 5 Char"/>
    <w:link w:val="Heading5"/>
    <w:rsid w:val="00A0759F"/>
    <w:rPr>
      <w:rFonts w:ascii="Calibri" w:hAnsi="Calibri"/>
      <w:b/>
      <w:bCs/>
      <w:i/>
      <w:iCs/>
      <w:sz w:val="26"/>
      <w:szCs w:val="26"/>
      <w:lang w:val="ru-RU" w:eastAsia="ru-RU"/>
    </w:rPr>
  </w:style>
  <w:style w:type="paragraph" w:customStyle="1" w:styleId="2">
    <w:name w:val="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F62FB"/>
    <w:pPr>
      <w:spacing w:line="360" w:lineRule="auto"/>
      <w:jc w:val="both"/>
    </w:pPr>
    <w:rPr>
      <w:rFonts w:ascii="Times Armenian" w:hAnsi="Times Armenian"/>
      <w:noProof w:val="0"/>
      <w:sz w:val="24"/>
      <w:lang w:eastAsia="en-US"/>
    </w:rPr>
  </w:style>
  <w:style w:type="character" w:customStyle="1" w:styleId="BodyTextChar">
    <w:name w:val="Body Text Char"/>
    <w:link w:val="BodyText"/>
    <w:locked/>
    <w:rsid w:val="00D919F1"/>
    <w:rPr>
      <w:rFonts w:ascii="Times Armenian" w:hAnsi="Times Armenian"/>
      <w:sz w:val="24"/>
      <w:lang w:val="en-US" w:eastAsia="en-US" w:bidi="ar-SA"/>
    </w:rPr>
  </w:style>
  <w:style w:type="character" w:styleId="Hyperlink">
    <w:name w:val="Hyperlink"/>
    <w:rsid w:val="00070657"/>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Char Char Char,Char Char Char Char,Char Char Char1"/>
    <w:basedOn w:val="Normal"/>
    <w:link w:val="NormalWebChar"/>
    <w:rsid w:val="00A0759F"/>
    <w:pPr>
      <w:spacing w:before="100" w:beforeAutospacing="1" w:after="100" w:afterAutospacing="1"/>
    </w:pPr>
    <w:rPr>
      <w:noProof w:val="0"/>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Char Char Char Char1"/>
    <w:link w:val="NormalWeb"/>
    <w:locked/>
    <w:rsid w:val="004F2E83"/>
    <w:rPr>
      <w:sz w:val="24"/>
      <w:szCs w:val="24"/>
      <w:lang w:val="en-US" w:eastAsia="en-US" w:bidi="ar-SA"/>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customStyle="1" w:styleId="ListParagraph1">
    <w:name w:val="List Paragraph1"/>
    <w:aliases w:val="List_Paragraph,Multilevel para_II,Akapit z listą BS,Bullet1,Bullets,List Paragraph 1,References,List Paragraph (numbered (a)),IBL List Paragraph,List Paragraph nowy,Numbered List Paragraph,Bullet paras,Liste 1,OBC Bullet"/>
    <w:basedOn w:val="Normal"/>
    <w:link w:val="ListParagraphChar"/>
    <w:qFormat/>
    <w:rsid w:val="004915CB"/>
    <w:pPr>
      <w:spacing w:after="200" w:line="276" w:lineRule="auto"/>
      <w:ind w:left="720"/>
      <w:contextualSpacing/>
    </w:pPr>
    <w:rPr>
      <w:rFonts w:ascii="Calibri" w:eastAsia="Calibri" w:hAnsi="Calibri"/>
      <w:noProof w:val="0"/>
      <w:sz w:val="22"/>
      <w:szCs w:val="22"/>
      <w:lang w:val="ru-RU"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1"/>
    <w:locked/>
    <w:rsid w:val="00952A84"/>
    <w:rPr>
      <w:rFonts w:ascii="Calibri" w:eastAsia="Calibri" w:hAnsi="Calibri"/>
      <w:sz w:val="22"/>
      <w:szCs w:val="22"/>
      <w:lang w:val="ru-RU" w:eastAsia="en-US" w:bidi="ar-SA"/>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uiPriority w:val="22"/>
    <w:qFormat/>
    <w:rsid w:val="00E75DFA"/>
    <w:rPr>
      <w:b/>
      <w:bCs/>
    </w:rPr>
  </w:style>
  <w:style w:type="character" w:customStyle="1" w:styleId="Bodytext0">
    <w:name w:val="Body text_"/>
    <w:link w:val="BodyText1"/>
    <w:rsid w:val="00DE0ACE"/>
    <w:rPr>
      <w:rFonts w:ascii="Tahoma" w:eastAsia="Tahoma" w:hAnsi="Tahoma" w:cs="Tahoma"/>
      <w:sz w:val="23"/>
      <w:szCs w:val="23"/>
      <w:shd w:val="clear" w:color="auto" w:fill="FFFFFF"/>
    </w:rPr>
  </w:style>
  <w:style w:type="paragraph" w:customStyle="1" w:styleId="BodyText1">
    <w:name w:val="Body Text1"/>
    <w:basedOn w:val="Normal"/>
    <w:link w:val="Bodytext0"/>
    <w:rsid w:val="00DE0ACE"/>
    <w:pPr>
      <w:shd w:val="clear" w:color="auto" w:fill="FFFFFF"/>
      <w:spacing w:after="240" w:line="403" w:lineRule="exact"/>
      <w:jc w:val="center"/>
    </w:pPr>
    <w:rPr>
      <w:rFonts w:ascii="Tahoma" w:eastAsia="Tahoma" w:hAnsi="Tahoma"/>
      <w:noProof w:val="0"/>
      <w:sz w:val="23"/>
      <w:szCs w:val="23"/>
      <w:lang w:val="x-none" w:eastAsia="x-none"/>
    </w:rPr>
  </w:style>
  <w:style w:type="character" w:styleId="Emphasis">
    <w:name w:val="Emphasis"/>
    <w:uiPriority w:val="20"/>
    <w:qFormat/>
    <w:rsid w:val="00525699"/>
    <w:rPr>
      <w:i/>
      <w:iCs/>
    </w:rPr>
  </w:style>
  <w:style w:type="paragraph" w:styleId="BodyTextIndent">
    <w:name w:val="Body Text Indent"/>
    <w:basedOn w:val="Normal"/>
    <w:link w:val="BodyTextIndentChar"/>
    <w:rsid w:val="00952A84"/>
    <w:pPr>
      <w:ind w:left="6804" w:hanging="6804"/>
    </w:pPr>
    <w:rPr>
      <w:rFonts w:ascii="Arial Armenian" w:hAnsi="Arial Armenian"/>
      <w:noProof w:val="0"/>
      <w:sz w:val="24"/>
      <w:lang w:val="en-GB" w:eastAsia="en-US"/>
    </w:rPr>
  </w:style>
  <w:style w:type="character" w:customStyle="1" w:styleId="BodyTextIndentChar">
    <w:name w:val="Body Text Indent Char"/>
    <w:link w:val="BodyTextIndent"/>
    <w:locked/>
    <w:rsid w:val="007A1DEE"/>
    <w:rPr>
      <w:rFonts w:ascii="Arial Armenian" w:hAnsi="Arial Armenian"/>
      <w:sz w:val="24"/>
      <w:lang w:val="en-GB" w:eastAsia="en-US" w:bidi="ar-SA"/>
    </w:rPr>
  </w:style>
  <w:style w:type="paragraph" w:styleId="BodyTextIndent2">
    <w:name w:val="Body Text Indent 2"/>
    <w:basedOn w:val="Normal"/>
    <w:rsid w:val="00952A84"/>
    <w:pPr>
      <w:ind w:left="1134" w:hanging="1134"/>
    </w:pPr>
    <w:rPr>
      <w:rFonts w:ascii="Arial Armenian" w:hAnsi="Arial Armenian"/>
      <w:noProof w:val="0"/>
      <w:sz w:val="24"/>
      <w:lang w:val="en-GB" w:eastAsia="en-US"/>
    </w:rPr>
  </w:style>
  <w:style w:type="paragraph" w:styleId="BodyText2">
    <w:name w:val="Body Text 2"/>
    <w:basedOn w:val="Normal"/>
    <w:rsid w:val="00952A84"/>
    <w:pPr>
      <w:spacing w:after="120" w:line="480" w:lineRule="auto"/>
    </w:pPr>
    <w:rPr>
      <w:noProof w:val="0"/>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952A84"/>
    <w:pPr>
      <w:spacing w:after="160" w:line="240" w:lineRule="exact"/>
    </w:pPr>
    <w:rPr>
      <w:rFonts w:ascii="Arial" w:hAnsi="Arial" w:cs="Arial"/>
      <w:noProof w:val="0"/>
      <w:lang w:eastAsia="en-US"/>
    </w:rPr>
  </w:style>
  <w:style w:type="paragraph" w:customStyle="1" w:styleId="CharCharCharCharCharCharCharCharCharCharCharChar">
    <w:name w:val="Char Char Char Char Char Char Char Char Char Char Char Char"/>
    <w:basedOn w:val="Normal"/>
    <w:rsid w:val="00952A84"/>
    <w:pPr>
      <w:spacing w:after="160" w:line="240" w:lineRule="exact"/>
    </w:pPr>
    <w:rPr>
      <w:rFonts w:ascii="Arial" w:hAnsi="Arial" w:cs="Arial"/>
      <w:noProof w:val="0"/>
      <w:lang w:eastAsia="en-US"/>
    </w:rPr>
  </w:style>
  <w:style w:type="paragraph" w:customStyle="1" w:styleId="a">
    <w:name w:val="Знак Знак"/>
    <w:basedOn w:val="Normal"/>
    <w:rsid w:val="00952A84"/>
    <w:pPr>
      <w:spacing w:after="160" w:line="240" w:lineRule="exact"/>
    </w:pPr>
    <w:rPr>
      <w:rFonts w:ascii="Arial" w:hAnsi="Arial" w:cs="Arial"/>
      <w:noProof w:val="0"/>
      <w:lang w:eastAsia="en-US"/>
    </w:rPr>
  </w:style>
  <w:style w:type="paragraph" w:customStyle="1" w:styleId="Char">
    <w:name w:val="Char"/>
    <w:basedOn w:val="Normal"/>
    <w:rsid w:val="00952A84"/>
    <w:pPr>
      <w:spacing w:after="160" w:line="240" w:lineRule="exact"/>
    </w:pPr>
    <w:rPr>
      <w:rFonts w:ascii="Arial" w:hAnsi="Arial" w:cs="Arial"/>
      <w:noProof w:val="0"/>
      <w:lang w:eastAsia="en-US"/>
    </w:rPr>
  </w:style>
  <w:style w:type="paragraph" w:customStyle="1" w:styleId="Style1">
    <w:name w:val="Style1"/>
    <w:basedOn w:val="Normal"/>
    <w:rsid w:val="00952A84"/>
    <w:pPr>
      <w:widowControl w:val="0"/>
      <w:autoSpaceDE w:val="0"/>
      <w:autoSpaceDN w:val="0"/>
      <w:adjustRightInd w:val="0"/>
    </w:pPr>
    <w:rPr>
      <w:rFonts w:ascii="Sylfaen" w:hAnsi="Sylfaen"/>
      <w:noProof w:val="0"/>
      <w:sz w:val="24"/>
      <w:szCs w:val="24"/>
      <w:lang w:eastAsia="en-US"/>
    </w:rPr>
  </w:style>
  <w:style w:type="paragraph" w:customStyle="1" w:styleId="Style2">
    <w:name w:val="Style2"/>
    <w:basedOn w:val="Normal"/>
    <w:rsid w:val="00952A84"/>
    <w:pPr>
      <w:widowControl w:val="0"/>
      <w:autoSpaceDE w:val="0"/>
      <w:autoSpaceDN w:val="0"/>
      <w:adjustRightInd w:val="0"/>
    </w:pPr>
    <w:rPr>
      <w:rFonts w:ascii="Sylfaen" w:hAnsi="Sylfaen"/>
      <w:noProof w:val="0"/>
      <w:sz w:val="24"/>
      <w:szCs w:val="24"/>
      <w:lang w:eastAsia="en-US"/>
    </w:rPr>
  </w:style>
  <w:style w:type="character" w:customStyle="1" w:styleId="FontStyle11">
    <w:name w:val="Font Style11"/>
    <w:rsid w:val="00952A84"/>
    <w:rPr>
      <w:rFonts w:ascii="Sylfaen" w:hAnsi="Sylfaen" w:cs="Sylfaen"/>
      <w:b/>
      <w:bCs/>
      <w:sz w:val="26"/>
      <w:szCs w:val="26"/>
    </w:rPr>
  </w:style>
  <w:style w:type="character" w:customStyle="1" w:styleId="FontStyle12">
    <w:name w:val="Font Style12"/>
    <w:rsid w:val="00952A84"/>
    <w:rPr>
      <w:rFonts w:ascii="Sylfaen" w:hAnsi="Sylfaen" w:cs="Sylfaen"/>
      <w:b/>
      <w:bCs/>
      <w:spacing w:val="10"/>
      <w:sz w:val="32"/>
      <w:szCs w:val="32"/>
    </w:rPr>
  </w:style>
  <w:style w:type="paragraph" w:customStyle="1" w:styleId="Style3">
    <w:name w:val="Style3"/>
    <w:basedOn w:val="Normal"/>
    <w:rsid w:val="00952A84"/>
    <w:pPr>
      <w:widowControl w:val="0"/>
      <w:autoSpaceDE w:val="0"/>
      <w:autoSpaceDN w:val="0"/>
      <w:adjustRightInd w:val="0"/>
    </w:pPr>
    <w:rPr>
      <w:rFonts w:ascii="Sylfaen" w:hAnsi="Sylfaen"/>
      <w:noProof w:val="0"/>
      <w:sz w:val="24"/>
      <w:szCs w:val="24"/>
      <w:lang w:eastAsia="en-US"/>
    </w:rPr>
  </w:style>
  <w:style w:type="paragraph" w:customStyle="1" w:styleId="Style4">
    <w:name w:val="Style4"/>
    <w:basedOn w:val="Normal"/>
    <w:rsid w:val="00952A84"/>
    <w:pPr>
      <w:widowControl w:val="0"/>
      <w:autoSpaceDE w:val="0"/>
      <w:autoSpaceDN w:val="0"/>
      <w:adjustRightInd w:val="0"/>
    </w:pPr>
    <w:rPr>
      <w:rFonts w:ascii="Sylfaen" w:hAnsi="Sylfaen"/>
      <w:noProof w:val="0"/>
      <w:sz w:val="24"/>
      <w:szCs w:val="24"/>
      <w:lang w:eastAsia="en-US"/>
    </w:rPr>
  </w:style>
  <w:style w:type="character" w:customStyle="1" w:styleId="FontStyle13">
    <w:name w:val="Font Style13"/>
    <w:rsid w:val="00952A84"/>
    <w:rPr>
      <w:rFonts w:ascii="Sylfaen" w:hAnsi="Sylfaen" w:cs="Sylfaen"/>
      <w:b/>
      <w:bCs/>
      <w:sz w:val="14"/>
      <w:szCs w:val="14"/>
    </w:rPr>
  </w:style>
  <w:style w:type="character" w:customStyle="1" w:styleId="FontStyle14">
    <w:name w:val="Font Style14"/>
    <w:rsid w:val="00952A84"/>
    <w:rPr>
      <w:rFonts w:ascii="Sylfaen" w:hAnsi="Sylfaen" w:cs="Sylfaen"/>
      <w:b/>
      <w:bCs/>
      <w:sz w:val="16"/>
      <w:szCs w:val="16"/>
    </w:rPr>
  </w:style>
  <w:style w:type="character" w:customStyle="1" w:styleId="FontStyle18">
    <w:name w:val="Font Style18"/>
    <w:rsid w:val="00952A84"/>
    <w:rPr>
      <w:rFonts w:ascii="Sylfaen" w:hAnsi="Sylfaen" w:cs="Sylfaen"/>
      <w:b/>
      <w:bCs/>
      <w:spacing w:val="20"/>
      <w:sz w:val="20"/>
      <w:szCs w:val="20"/>
    </w:rPr>
  </w:style>
  <w:style w:type="character" w:customStyle="1" w:styleId="FontStyle32">
    <w:name w:val="Font Style32"/>
    <w:rsid w:val="00952A84"/>
    <w:rPr>
      <w:rFonts w:ascii="Sylfaen" w:hAnsi="Sylfaen" w:cs="Sylfaen"/>
      <w:b/>
      <w:bCs/>
      <w:i/>
      <w:iCs/>
      <w:sz w:val="22"/>
      <w:szCs w:val="22"/>
    </w:rPr>
  </w:style>
  <w:style w:type="paragraph" w:customStyle="1" w:styleId="Style11">
    <w:name w:val="Style11"/>
    <w:basedOn w:val="Normal"/>
    <w:rsid w:val="00952A84"/>
    <w:pPr>
      <w:widowControl w:val="0"/>
      <w:autoSpaceDE w:val="0"/>
      <w:autoSpaceDN w:val="0"/>
      <w:adjustRightInd w:val="0"/>
      <w:spacing w:line="298" w:lineRule="exact"/>
    </w:pPr>
    <w:rPr>
      <w:rFonts w:ascii="Sylfaen" w:hAnsi="Sylfaen"/>
      <w:noProof w:val="0"/>
      <w:sz w:val="24"/>
      <w:szCs w:val="24"/>
      <w:lang w:val="ru-RU"/>
    </w:rPr>
  </w:style>
  <w:style w:type="paragraph" w:customStyle="1" w:styleId="Style15">
    <w:name w:val="Style15"/>
    <w:basedOn w:val="Normal"/>
    <w:rsid w:val="00952A84"/>
    <w:pPr>
      <w:widowControl w:val="0"/>
      <w:autoSpaceDE w:val="0"/>
      <w:autoSpaceDN w:val="0"/>
      <w:adjustRightInd w:val="0"/>
      <w:spacing w:line="298" w:lineRule="exact"/>
    </w:pPr>
    <w:rPr>
      <w:rFonts w:ascii="Sylfaen" w:hAnsi="Sylfaen"/>
      <w:noProof w:val="0"/>
      <w:sz w:val="24"/>
      <w:szCs w:val="24"/>
      <w:lang w:val="ru-RU"/>
    </w:rPr>
  </w:style>
  <w:style w:type="paragraph" w:customStyle="1" w:styleId="Style20">
    <w:name w:val="Style20"/>
    <w:basedOn w:val="Normal"/>
    <w:rsid w:val="00952A84"/>
    <w:pPr>
      <w:widowControl w:val="0"/>
      <w:autoSpaceDE w:val="0"/>
      <w:autoSpaceDN w:val="0"/>
      <w:adjustRightInd w:val="0"/>
    </w:pPr>
    <w:rPr>
      <w:rFonts w:ascii="Sylfaen" w:hAnsi="Sylfaen"/>
      <w:noProof w:val="0"/>
      <w:sz w:val="24"/>
      <w:szCs w:val="24"/>
      <w:lang w:val="ru-RU"/>
    </w:rPr>
  </w:style>
  <w:style w:type="paragraph" w:customStyle="1" w:styleId="Style13">
    <w:name w:val="Style13"/>
    <w:basedOn w:val="Normal"/>
    <w:rsid w:val="00952A84"/>
    <w:pPr>
      <w:widowControl w:val="0"/>
      <w:autoSpaceDE w:val="0"/>
      <w:autoSpaceDN w:val="0"/>
      <w:adjustRightInd w:val="0"/>
    </w:pPr>
    <w:rPr>
      <w:rFonts w:ascii="Sylfaen" w:hAnsi="Sylfaen"/>
      <w:noProof w:val="0"/>
      <w:sz w:val="24"/>
      <w:szCs w:val="24"/>
      <w:lang w:val="ru-RU"/>
    </w:rPr>
  </w:style>
  <w:style w:type="paragraph" w:customStyle="1" w:styleId="Style18">
    <w:name w:val="Style18"/>
    <w:basedOn w:val="Normal"/>
    <w:rsid w:val="00952A84"/>
    <w:pPr>
      <w:widowControl w:val="0"/>
      <w:autoSpaceDE w:val="0"/>
      <w:autoSpaceDN w:val="0"/>
      <w:adjustRightInd w:val="0"/>
    </w:pPr>
    <w:rPr>
      <w:rFonts w:ascii="Sylfaen" w:hAnsi="Sylfaen"/>
      <w:noProof w:val="0"/>
      <w:sz w:val="24"/>
      <w:szCs w:val="24"/>
      <w:lang w:val="ru-RU"/>
    </w:rPr>
  </w:style>
  <w:style w:type="character" w:customStyle="1" w:styleId="FontStyle26">
    <w:name w:val="Font Style26"/>
    <w:rsid w:val="00952A84"/>
    <w:rPr>
      <w:rFonts w:ascii="Sylfaen" w:hAnsi="Sylfaen" w:cs="Sylfaen"/>
      <w:spacing w:val="20"/>
      <w:sz w:val="20"/>
      <w:szCs w:val="20"/>
    </w:rPr>
  </w:style>
  <w:style w:type="character" w:customStyle="1" w:styleId="FontStyle30">
    <w:name w:val="Font Style30"/>
    <w:rsid w:val="00952A84"/>
    <w:rPr>
      <w:rFonts w:ascii="Sylfaen" w:hAnsi="Sylfaen" w:cs="Sylfaen"/>
      <w:b/>
      <w:bCs/>
      <w:spacing w:val="10"/>
      <w:sz w:val="20"/>
      <w:szCs w:val="20"/>
    </w:rPr>
  </w:style>
  <w:style w:type="character" w:customStyle="1" w:styleId="mechtexChar">
    <w:name w:val="mechtex Char"/>
    <w:link w:val="mechtex"/>
    <w:locked/>
    <w:rsid w:val="00952A84"/>
    <w:rPr>
      <w:rFonts w:ascii="Arial Armenian" w:hAnsi="Arial Armenian"/>
      <w:sz w:val="22"/>
      <w:szCs w:val="22"/>
      <w:lang w:val="x-none" w:eastAsia="ru-RU" w:bidi="ar-SA"/>
    </w:rPr>
  </w:style>
  <w:style w:type="paragraph" w:customStyle="1" w:styleId="mechtex">
    <w:name w:val="mechtex"/>
    <w:basedOn w:val="Normal"/>
    <w:link w:val="mechtexChar"/>
    <w:rsid w:val="00952A84"/>
    <w:pPr>
      <w:jc w:val="center"/>
    </w:pPr>
    <w:rPr>
      <w:rFonts w:ascii="Arial Armenian" w:hAnsi="Arial Armenian"/>
      <w:noProof w:val="0"/>
      <w:sz w:val="22"/>
      <w:szCs w:val="22"/>
      <w:lang w:val="x-none"/>
    </w:rPr>
  </w:style>
  <w:style w:type="paragraph" w:customStyle="1" w:styleId="norm">
    <w:name w:val="norm"/>
    <w:basedOn w:val="Normal"/>
    <w:link w:val="normChar"/>
    <w:rsid w:val="00952A84"/>
    <w:pPr>
      <w:spacing w:line="480" w:lineRule="auto"/>
      <w:ind w:firstLine="709"/>
      <w:jc w:val="both"/>
    </w:pPr>
    <w:rPr>
      <w:rFonts w:ascii="Arial Armenian" w:hAnsi="Arial Armenian"/>
      <w:noProof w:val="0"/>
      <w:sz w:val="22"/>
    </w:rPr>
  </w:style>
  <w:style w:type="character" w:customStyle="1" w:styleId="normChar">
    <w:name w:val="norm Char"/>
    <w:link w:val="norm"/>
    <w:locked/>
    <w:rsid w:val="00952A84"/>
    <w:rPr>
      <w:rFonts w:ascii="Arial Armenian" w:hAnsi="Arial Armenian"/>
      <w:sz w:val="22"/>
      <w:lang w:val="en-US" w:eastAsia="ru-RU" w:bidi="ar-SA"/>
    </w:rPr>
  </w:style>
  <w:style w:type="character" w:customStyle="1" w:styleId="a0">
    <w:name w:val="Верхний колонтитул Знак"/>
    <w:rsid w:val="00D919F1"/>
    <w:rPr>
      <w:rFonts w:ascii="Calibri" w:hAnsi="Calibri" w:cs="Calibri"/>
      <w:color w:val="00000A"/>
      <w:sz w:val="22"/>
      <w:szCs w:val="22"/>
    </w:rPr>
  </w:style>
  <w:style w:type="character" w:customStyle="1" w:styleId="a1">
    <w:name w:val="Нижний колонтитул Знак"/>
    <w:rsid w:val="00D919F1"/>
    <w:rPr>
      <w:rFonts w:ascii="Calibri" w:hAnsi="Calibri" w:cs="Calibri"/>
      <w:color w:val="00000A"/>
      <w:sz w:val="22"/>
      <w:szCs w:val="22"/>
    </w:rPr>
  </w:style>
  <w:style w:type="character" w:customStyle="1" w:styleId="a2">
    <w:name w:val="Посещённая гиперссылка"/>
    <w:rsid w:val="00D919F1"/>
    <w:rPr>
      <w:rFonts w:cs="Times New Roman"/>
      <w:color w:val="auto"/>
      <w:u w:val="single"/>
    </w:rPr>
  </w:style>
  <w:style w:type="paragraph" w:customStyle="1" w:styleId="Heading">
    <w:name w:val="Heading"/>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styleId="List">
    <w:name w:val="List"/>
    <w:basedOn w:val="BodyText"/>
    <w:rsid w:val="00D919F1"/>
    <w:pPr>
      <w:suppressAutoHyphens/>
      <w:spacing w:after="140" w:line="276" w:lineRule="auto"/>
      <w:jc w:val="left"/>
    </w:pPr>
    <w:rPr>
      <w:rFonts w:ascii="Calibri" w:hAnsi="Calibri" w:cs="Calibri"/>
      <w:color w:val="00000A"/>
      <w:sz w:val="22"/>
      <w:szCs w:val="22"/>
    </w:rPr>
  </w:style>
  <w:style w:type="paragraph" w:customStyle="1" w:styleId="Index">
    <w:name w:val="Index"/>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a3">
    <w:name w:val="Заголовок"/>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customStyle="1" w:styleId="a4">
    <w:name w:val="Указатель"/>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1">
    <w:name w:val="Заголовок1"/>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customStyle="1" w:styleId="10">
    <w:name w:val="Указатель1"/>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styleId="Title">
    <w:name w:val="Title"/>
    <w:basedOn w:val="Normal"/>
    <w:next w:val="BodyText"/>
    <w:link w:val="TitleChar"/>
    <w:qForma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character" w:customStyle="1" w:styleId="TitleChar">
    <w:name w:val="Title Char"/>
    <w:link w:val="Title"/>
    <w:locked/>
    <w:rsid w:val="00D919F1"/>
    <w:rPr>
      <w:rFonts w:ascii="Liberation Sans" w:eastAsia="Microsoft YaHei" w:hAnsi="Liberation Sans" w:cs="Liberation Sans"/>
      <w:color w:val="00000A"/>
      <w:sz w:val="28"/>
      <w:szCs w:val="28"/>
      <w:lang w:val="en-US" w:eastAsia="en-US" w:bidi="ar-SA"/>
    </w:rPr>
  </w:style>
  <w:style w:type="paragraph" w:styleId="Index1">
    <w:name w:val="index 1"/>
    <w:basedOn w:val="Normal"/>
    <w:next w:val="Normal"/>
    <w:autoRedefine/>
    <w:semiHidden/>
    <w:rsid w:val="00D919F1"/>
    <w:pPr>
      <w:suppressAutoHyphens/>
      <w:spacing w:after="160" w:line="259" w:lineRule="auto"/>
      <w:ind w:left="220" w:hanging="220"/>
    </w:pPr>
    <w:rPr>
      <w:rFonts w:ascii="Calibri" w:hAnsi="Calibri" w:cs="Calibri"/>
      <w:noProof w:val="0"/>
      <w:color w:val="00000A"/>
      <w:sz w:val="22"/>
      <w:szCs w:val="22"/>
      <w:lang w:eastAsia="en-US"/>
    </w:rPr>
  </w:style>
  <w:style w:type="paragraph" w:styleId="BalloonText">
    <w:name w:val="Balloon Text"/>
    <w:basedOn w:val="Normal"/>
    <w:link w:val="BalloonTextChar"/>
    <w:semiHidden/>
    <w:rsid w:val="00D919F1"/>
    <w:pPr>
      <w:suppressAutoHyphens/>
    </w:pPr>
    <w:rPr>
      <w:rFonts w:ascii="Segoe UI" w:hAnsi="Segoe UI" w:cs="Segoe UI"/>
      <w:noProof w:val="0"/>
      <w:color w:val="00000A"/>
      <w:sz w:val="18"/>
      <w:szCs w:val="18"/>
      <w:lang w:eastAsia="en-US"/>
    </w:rPr>
  </w:style>
  <w:style w:type="character" w:customStyle="1" w:styleId="BalloonTextChar">
    <w:name w:val="Balloon Text Char"/>
    <w:link w:val="BalloonText"/>
    <w:semiHidden/>
    <w:locked/>
    <w:rsid w:val="00D919F1"/>
    <w:rPr>
      <w:rFonts w:ascii="Segoe UI" w:hAnsi="Segoe UI" w:cs="Segoe UI"/>
      <w:color w:val="00000A"/>
      <w:sz w:val="18"/>
      <w:szCs w:val="18"/>
      <w:lang w:val="en-US" w:eastAsia="en-US" w:bidi="ar-SA"/>
    </w:rPr>
  </w:style>
  <w:style w:type="paragraph" w:customStyle="1" w:styleId="11">
    <w:name w:val="Схема документа1"/>
    <w:rsid w:val="00D919F1"/>
    <w:pPr>
      <w:suppressAutoHyphens/>
    </w:pPr>
    <w:rPr>
      <w:rFonts w:ascii="Calibri" w:hAnsi="Calibri" w:cs="Calibri"/>
      <w:sz w:val="22"/>
      <w:szCs w:val="22"/>
    </w:rPr>
  </w:style>
  <w:style w:type="paragraph" w:customStyle="1" w:styleId="a5">
    <w:name w:val="Верхний и нижний колонтитулы"/>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a6">
    <w:name w:val="Колонтитул"/>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HeaderandFooter">
    <w:name w:val="Header and Footer"/>
    <w:basedOn w:val="Normal"/>
    <w:rsid w:val="00D919F1"/>
    <w:pPr>
      <w:suppressAutoHyphens/>
      <w:spacing w:after="160" w:line="259" w:lineRule="auto"/>
    </w:pPr>
    <w:rPr>
      <w:rFonts w:ascii="Calibri" w:hAnsi="Calibri" w:cs="Calibri"/>
      <w:noProof w:val="0"/>
      <w:color w:val="00000A"/>
      <w:sz w:val="22"/>
      <w:szCs w:val="22"/>
      <w:lang w:eastAsia="en-US"/>
    </w:rPr>
  </w:style>
  <w:style w:type="paragraph" w:styleId="Header">
    <w:name w:val="header"/>
    <w:basedOn w:val="Normal"/>
    <w:link w:val="HeaderChar"/>
    <w:rsid w:val="00D919F1"/>
    <w:pPr>
      <w:tabs>
        <w:tab w:val="center" w:pos="4680"/>
        <w:tab w:val="right" w:pos="9360"/>
      </w:tabs>
      <w:suppressAutoHyphens/>
    </w:pPr>
    <w:rPr>
      <w:rFonts w:ascii="Calibri" w:hAnsi="Calibri" w:cs="Calibri"/>
      <w:noProof w:val="0"/>
      <w:color w:val="00000A"/>
      <w:sz w:val="22"/>
      <w:szCs w:val="22"/>
      <w:lang w:eastAsia="en-US"/>
    </w:rPr>
  </w:style>
  <w:style w:type="character" w:customStyle="1" w:styleId="HeaderChar">
    <w:name w:val="Header Char"/>
    <w:link w:val="Header"/>
    <w:semiHidden/>
    <w:locked/>
    <w:rsid w:val="00D919F1"/>
    <w:rPr>
      <w:rFonts w:ascii="Calibri" w:hAnsi="Calibri" w:cs="Calibri"/>
      <w:color w:val="00000A"/>
      <w:sz w:val="22"/>
      <w:szCs w:val="22"/>
      <w:lang w:val="en-US" w:eastAsia="en-US" w:bidi="ar-SA"/>
    </w:rPr>
  </w:style>
  <w:style w:type="paragraph" w:styleId="Footer">
    <w:name w:val="footer"/>
    <w:basedOn w:val="Normal"/>
    <w:link w:val="FooterChar"/>
    <w:rsid w:val="00D919F1"/>
    <w:pPr>
      <w:tabs>
        <w:tab w:val="center" w:pos="4680"/>
        <w:tab w:val="right" w:pos="9360"/>
      </w:tabs>
      <w:suppressAutoHyphens/>
    </w:pPr>
    <w:rPr>
      <w:rFonts w:ascii="Calibri" w:hAnsi="Calibri" w:cs="Calibri"/>
      <w:noProof w:val="0"/>
      <w:color w:val="00000A"/>
      <w:sz w:val="22"/>
      <w:szCs w:val="22"/>
      <w:lang w:eastAsia="en-US"/>
    </w:rPr>
  </w:style>
  <w:style w:type="character" w:customStyle="1" w:styleId="FooterChar">
    <w:name w:val="Footer Char"/>
    <w:link w:val="Footer"/>
    <w:semiHidden/>
    <w:locked/>
    <w:rsid w:val="00D919F1"/>
    <w:rPr>
      <w:rFonts w:ascii="Calibri" w:hAnsi="Calibri" w:cs="Calibri"/>
      <w:color w:val="00000A"/>
      <w:sz w:val="22"/>
      <w:szCs w:val="22"/>
      <w:lang w:val="en-US" w:eastAsia="en-US" w:bidi="ar-SA"/>
    </w:rPr>
  </w:style>
  <w:style w:type="paragraph" w:customStyle="1" w:styleId="a7">
    <w:name w:val="Содержимое таблицы"/>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a8">
    <w:name w:val="Заголовок таблицы"/>
    <w:basedOn w:val="a7"/>
    <w:rsid w:val="00D919F1"/>
    <w:pPr>
      <w:jc w:val="center"/>
    </w:pPr>
    <w:rPr>
      <w:b/>
      <w:bCs/>
    </w:rPr>
  </w:style>
  <w:style w:type="paragraph" w:customStyle="1" w:styleId="FrameContents">
    <w:name w:val="Frame Contents"/>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voroshmanbody">
    <w:name w:val="voroshman body"/>
    <w:basedOn w:val="Normal"/>
    <w:rsid w:val="004F2E83"/>
    <w:pPr>
      <w:spacing w:line="360" w:lineRule="auto"/>
      <w:ind w:firstLine="397"/>
      <w:jc w:val="both"/>
    </w:pPr>
    <w:rPr>
      <w:rFonts w:ascii="ArTarumianTimes" w:eastAsia="Calibri" w:hAnsi="ArTarumianTimes"/>
      <w:noProof w:val="0"/>
      <w:kern w:val="28"/>
      <w:sz w:val="24"/>
      <w:szCs w:val="24"/>
      <w:lang w:val="af-ZA"/>
    </w:rPr>
  </w:style>
  <w:style w:type="paragraph" w:styleId="NoSpacing">
    <w:name w:val="No Spacing"/>
    <w:qFormat/>
    <w:rsid w:val="004F2E83"/>
    <w:rPr>
      <w:rFonts w:ascii="Calibri" w:hAnsi="Calibri"/>
      <w:sz w:val="22"/>
      <w:szCs w:val="22"/>
    </w:rPr>
  </w:style>
  <w:style w:type="paragraph" w:styleId="CommentText">
    <w:name w:val="annotation text"/>
    <w:basedOn w:val="Normal"/>
    <w:link w:val="CommentTextChar"/>
    <w:semiHidden/>
    <w:rsid w:val="007A1DEE"/>
    <w:pPr>
      <w:spacing w:after="200"/>
    </w:pPr>
    <w:rPr>
      <w:rFonts w:ascii="Calibri" w:eastAsia="Calibri" w:hAnsi="Calibri"/>
      <w:noProof w:val="0"/>
      <w:lang w:val="ru-RU"/>
    </w:rPr>
  </w:style>
  <w:style w:type="character" w:customStyle="1" w:styleId="CommentTextChar">
    <w:name w:val="Comment Text Char"/>
    <w:link w:val="CommentText"/>
    <w:locked/>
    <w:rsid w:val="007A1DEE"/>
    <w:rPr>
      <w:rFonts w:ascii="Calibri" w:eastAsia="Calibri" w:hAnsi="Calibri"/>
      <w:lang w:val="ru-RU" w:eastAsia="ru-RU" w:bidi="ar-SA"/>
    </w:rPr>
  </w:style>
  <w:style w:type="paragraph" w:styleId="FootnoteText">
    <w:name w:val="footnote text"/>
    <w:basedOn w:val="Normal"/>
    <w:link w:val="FootnoteTextChar"/>
    <w:semiHidden/>
    <w:rsid w:val="007A1DEE"/>
    <w:rPr>
      <w:rFonts w:ascii="Calibri" w:hAnsi="Calibri"/>
      <w:noProof w:val="0"/>
      <w:lang w:eastAsia="en-US"/>
    </w:rPr>
  </w:style>
  <w:style w:type="character" w:customStyle="1" w:styleId="FootnoteTextChar">
    <w:name w:val="Footnote Text Char"/>
    <w:link w:val="FootnoteText"/>
    <w:locked/>
    <w:rsid w:val="007A1DEE"/>
    <w:rPr>
      <w:rFonts w:ascii="Calibri" w:hAnsi="Calibri"/>
      <w:lang w:val="en-US" w:eastAsia="en-US" w:bidi="ar-SA"/>
    </w:rPr>
  </w:style>
  <w:style w:type="character" w:customStyle="1" w:styleId="apple-converted-space">
    <w:name w:val="apple-converted-space"/>
    <w:rsid w:val="007A1DEE"/>
  </w:style>
  <w:style w:type="paragraph" w:customStyle="1" w:styleId="Armenian">
    <w:name w:val="Armenian"/>
    <w:basedOn w:val="Normal"/>
    <w:link w:val="ArmenianChar"/>
    <w:rsid w:val="007A1DEE"/>
    <w:rPr>
      <w:rFonts w:ascii="Agg_Times1" w:eastAsia="Calibri" w:hAnsi="Agg_Times1"/>
      <w:noProof w:val="0"/>
      <w:sz w:val="24"/>
      <w:lang w:val="en-GB"/>
    </w:rPr>
  </w:style>
  <w:style w:type="character" w:customStyle="1" w:styleId="ArmenianChar">
    <w:name w:val="Armenian Char"/>
    <w:link w:val="Armenian"/>
    <w:locked/>
    <w:rsid w:val="007A1DEE"/>
    <w:rPr>
      <w:rFonts w:ascii="Agg_Times1" w:eastAsia="Calibri" w:hAnsi="Agg_Times1"/>
      <w:sz w:val="24"/>
      <w:lang w:val="en-GB" w:eastAsia="ru-RU" w:bidi="ar-SA"/>
    </w:rPr>
  </w:style>
  <w:style w:type="character" w:customStyle="1" w:styleId="a9">
    <w:name w:val="???????? ????? ??????"/>
    <w:rsid w:val="00BF1DE2"/>
    <w:rPr>
      <w:rFonts w:ascii="Times New Roman" w:hAnsi="Times New Roman"/>
      <w:sz w:val="20"/>
    </w:rPr>
  </w:style>
  <w:style w:type="character" w:customStyle="1" w:styleId="aa">
    <w:name w:val="???????"/>
    <w:rsid w:val="00BF1DE2"/>
    <w:rPr>
      <w:rFonts w:ascii="Times New Roman" w:hAnsi="Times New Roman"/>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17466">
      <w:bodyDiv w:val="1"/>
      <w:marLeft w:val="0"/>
      <w:marRight w:val="0"/>
      <w:marTop w:val="0"/>
      <w:marBottom w:val="0"/>
      <w:divBdr>
        <w:top w:val="none" w:sz="0" w:space="0" w:color="auto"/>
        <w:left w:val="none" w:sz="0" w:space="0" w:color="auto"/>
        <w:bottom w:val="none" w:sz="0" w:space="0" w:color="auto"/>
        <w:right w:val="none" w:sz="0" w:space="0" w:color="auto"/>
      </w:divBdr>
    </w:div>
    <w:div w:id="326400142">
      <w:bodyDiv w:val="1"/>
      <w:marLeft w:val="0"/>
      <w:marRight w:val="0"/>
      <w:marTop w:val="0"/>
      <w:marBottom w:val="0"/>
      <w:divBdr>
        <w:top w:val="none" w:sz="0" w:space="0" w:color="auto"/>
        <w:left w:val="none" w:sz="0" w:space="0" w:color="auto"/>
        <w:bottom w:val="none" w:sz="0" w:space="0" w:color="auto"/>
        <w:right w:val="none" w:sz="0" w:space="0" w:color="auto"/>
      </w:divBdr>
    </w:div>
    <w:div w:id="453259740">
      <w:bodyDiv w:val="1"/>
      <w:marLeft w:val="0"/>
      <w:marRight w:val="0"/>
      <w:marTop w:val="0"/>
      <w:marBottom w:val="0"/>
      <w:divBdr>
        <w:top w:val="none" w:sz="0" w:space="0" w:color="auto"/>
        <w:left w:val="none" w:sz="0" w:space="0" w:color="auto"/>
        <w:bottom w:val="none" w:sz="0" w:space="0" w:color="auto"/>
        <w:right w:val="none" w:sz="0" w:space="0" w:color="auto"/>
      </w:divBdr>
    </w:div>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629871057">
      <w:bodyDiv w:val="1"/>
      <w:marLeft w:val="0"/>
      <w:marRight w:val="0"/>
      <w:marTop w:val="0"/>
      <w:marBottom w:val="0"/>
      <w:divBdr>
        <w:top w:val="none" w:sz="0" w:space="0" w:color="auto"/>
        <w:left w:val="none" w:sz="0" w:space="0" w:color="auto"/>
        <w:bottom w:val="none" w:sz="0" w:space="0" w:color="auto"/>
        <w:right w:val="none" w:sz="0" w:space="0" w:color="auto"/>
      </w:divBdr>
    </w:div>
    <w:div w:id="786509084">
      <w:bodyDiv w:val="1"/>
      <w:marLeft w:val="0"/>
      <w:marRight w:val="0"/>
      <w:marTop w:val="0"/>
      <w:marBottom w:val="0"/>
      <w:divBdr>
        <w:top w:val="none" w:sz="0" w:space="0" w:color="auto"/>
        <w:left w:val="none" w:sz="0" w:space="0" w:color="auto"/>
        <w:bottom w:val="none" w:sz="0" w:space="0" w:color="auto"/>
        <w:right w:val="none" w:sz="0" w:space="0" w:color="auto"/>
      </w:divBdr>
    </w:div>
    <w:div w:id="1172523452">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838958057">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3635</Words>
  <Characters>27565</Characters>
  <Application>Microsoft Office Word</Application>
  <DocSecurity>0</DocSecurity>
  <Lines>672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https://mul2.gov.am/tasks/1318171/oneclick?token=a128914cb5a721a26e5787d78c678553</cp:keywords>
  <cp:lastModifiedBy>Lia Beglaryan</cp:lastModifiedBy>
  <cp:revision>4</cp:revision>
  <cp:lastPrinted>2026-04-27T05:50:00Z</cp:lastPrinted>
  <dcterms:created xsi:type="dcterms:W3CDTF">2026-04-27T12:05:00Z</dcterms:created>
  <dcterms:modified xsi:type="dcterms:W3CDTF">2026-04-30T05:26:00Z</dcterms:modified>
</cp:coreProperties>
</file>