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6EA" w:rsidRDefault="002256EA" w:rsidP="002256EA">
      <w:pPr>
        <w:pStyle w:val="headingtitleStyle"/>
      </w:pPr>
      <w:bookmarkStart w:id="0" w:name="_Toc0"/>
      <w:r>
        <w:t>Ամփոփաթերթ</w:t>
      </w:r>
      <w:bookmarkEnd w:id="0"/>
    </w:p>
    <w:p w:rsidR="002256EA" w:rsidRDefault="002256EA" w:rsidP="002256EA">
      <w:pPr>
        <w:pStyle w:val="headingtitleStyle"/>
      </w:pPr>
      <w:bookmarkStart w:id="1" w:name="_Toc1"/>
      <w:r>
        <w:t>ԱՇԽԱՐՀԻ ԼԱՎԱԳՈՒՅՆ ԲԱՐՁՐԱԳՈՒՅՆ ՈՒՍՈՒՄՆԱԿԱՆ ՀԱՍՏԱՏՈՒԹՅՈՒՆՆԵՐՈՒՄ ՍՈՎՈՐԵԼՈՒ, ՈՒՍՈՒՄՆ ԱՎԱՐՏԵԼՈՒՑ ՀԵՏՈ ՀԱՅԱՍՏԱՆԻ ՀԱՆՐԱՊԵՏՈՒԹՅՈՒՆՈՒՄ ԱՇԽԱՏԵԼՈՒ ՀԱՄԱՐ ՔԱՂԱՔԱՑԻՆԵՐԻՆ ՊԱՐՏԱԴԻՐ ԶԻՆՎՈՐԱԿԱՆ ԾԱՌԱՅՈՒԹՅԱՆ ԶՈՐԱԿՈՉԻՑ ՏԱՐԿԵՏՈՒՄ ՏՐԱՄԱԴՐԵԼՈՒ ԿԱՐԳԸ, ՊԱՅՄԱՆՆԵՐԸ ԵՎ ՈԼՈՐՏՆԵՐԸ ՍԱՀՄԱՆԵԼՈՒ ՄԱՍԻՆ նախագծի վերաբերյալ</w:t>
      </w:r>
      <w:bookmarkEnd w:id="1"/>
    </w:p>
    <w:p w:rsidR="002256EA" w:rsidRDefault="002256EA" w:rsidP="002256EA"/>
    <w:p w:rsidR="002256EA" w:rsidRDefault="002256EA" w:rsidP="002256EA"/>
    <w:p w:rsidR="002256EA" w:rsidRDefault="002256EA" w:rsidP="002256EA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2256EA" w:rsidTr="00023AB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հեղինակը, ստացման 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 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2256EA" w:rsidTr="00023AB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256EA" w:rsidRDefault="002256EA" w:rsidP="00023AB0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2256EA" w:rsidTr="00023AB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Vardan Vardanyan</w:t>
            </w:r>
          </w:p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18.04.2026 10:16:14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Ողջունելի է, որ պետությունը ձգտում է հետ բերել աշխարհի լավագույն համալսարաններում կրթություն ստացած Հայաստանի քաղաքացիներին։ Ծրագիրը ճիշտ նպատակ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է հետապնդում, և Հայաստանի համար կենսական նշանակություն ունի որակյալ մասնագետների վերադարձը։ Սակայն պայմանները պետք է համապատասխանեն Հայաստանի տնտեսության իրականությանը, այլ ոչ թե ստեղծեն արհեստական խոչընդոտներ, որոնք մղում են ամենաբարձր ներուժ ունեցող անձանց ընտրելու այլ երկիր։ Ծրագիրը պետք է բավականաչափ ճկուն լինի, որ կարողանա մրցել միջազգային շուկայի հետ, այլ ոչ թե բյուրոկրատական արգելքներ ստեղծի հենց սկզբից։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Կարևոր է նաև հաշվի առնել, որ 2018 թ.-ից ի վեր լավագույն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համալսարաններում սովորող ուսանողների ճնշող մեծամասնությունը չի վերադարձել Հայաստան։ Այսինքն՝ ներկայիս վիճակում պետությունը այսպես թե այնպես կորցնում է այդ մարդկանց։ Ուստի ավելի թեթև ու հրապուրիչ պայմաններ սահմանելով՝ պետությունը ըստ էության ոչինչ չի կորցնում, բայց կարող է շատ բան շահել։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ՏՏ ոլորտում 20+ և ֆինանսական ոլորտում 100+ աշխատողի պայմանը գործնականում բացառում է հայկական տնտեսության ամենաաշխույժ հատվածը՝ ստարտափ ընկերությունները։ Առաջարկում եմ հանել կամ էապես նվազեցնել այդ չափանիշները։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</w:tr>
      <w:tr w:rsidR="002256EA" w:rsidTr="00023AB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Vardan Vardanyan</w:t>
            </w:r>
          </w:p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17.04.2026 20:34:12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Ողջունելի է, որ պետությունը ձգտում է հետ բերել աշխարհի լավագույն համալսարաններում կրթություն ստացած Հայաստանի քաղաքացիներին։ Ծրագիրը ճիշտ նպատակ է հետապնդում, և Հայաստանի համար կենսական նշանակություն ունի որակյալ մասնագետների վերադարձը։ Սակայն պայմանները պետք է համապատասխանեն Հայաստանի տնտեսության իրականությանը, այլ ոչ թե ստեղծեն արհեստական խոչընդոտներ, որոնք մղում են ամենաբարձր ներուժ ունեցող անձանց ընտրելու այլ երկիր։ Ծրագիրը պետք է բավականաչափ ճկուն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լինի, որ կարողանա մրցել միջազգային շուկայի հետ, այլ ոչ թե բյուրոկրատական արգելքներ ստեղծի հենց սկզբից։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 է նաև հաշվի առնել, որ 2018 թ.-ից ի վեր լավագույն համալսարաններում սովորող ուսանողների ճնշող մեծամասնությունը չի վերադարձել Հայաստան։ Այսինքն՝ ներկայիս վիճակում պետությունը այսպես թե այնպես կորցնում է այդ մարդկանց։ Ուստի ավելի թեթև ու հրապուրիչ պայմաններ սահմանելով՝ պետությունը ըստ էության ոչինչ չի կորցնում, բայց կարող է շատ բան շահել։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ՏՏ ոլորտում 20+ և ֆինանսական ոլորտում 100+ աշխատողի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պայմանը գործնականում բացառում է հայկական տնտեսության ամենաաշխույժ հատվածը՝ ստարտափ ընկերությունները։ Առաջարկում եմ հանել կամ էապես նվազեցնել այդ չափանիշները։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</w:tr>
      <w:tr w:rsidR="002256EA" w:rsidTr="00023AB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Vardan Vardanyan</w:t>
            </w:r>
          </w:p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17.04.2026 20:34:12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 եմ նաև ստեղծել նախապես հաստատված գործատուների ցանկ և թվային հարթակ, որտեղ շրջանավարտները կարողանան դեռ արտասահմանում միջնորդավորված կապ հաստատել հայկական ընկերությունների հետ։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</w:tr>
      <w:tr w:rsidR="002256EA" w:rsidTr="00023AB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Vardan Vardanyan</w:t>
            </w:r>
          </w:p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17.04.2026 20:34:12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Ծրագիրը հավասարապես է վերաբերում բոլոր կրթական աստիճաններին, ինչն արդարացված չէ։ Մագիստրոսի կամ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դոկտորական կոչում ունեցողն ավելի բարձր ներուժ ունի, ուստի նրանց ընտրության ազատությունը և շրջանակը՝ ներառյալ ինքնազբաղվածությունն ու ստարտափ հիմնումը, պետք է ավելի լայն լինի, քան բակալավրի շրջանավարտինը։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</w:tr>
      <w:tr w:rsidR="002256EA" w:rsidTr="00023AB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Գոռ Սարգսյան</w:t>
            </w:r>
          </w:p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16.04.2026 05:12:41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Հարգելի՛ պարոն/տիկին,</w:t>
            </w:r>
          </w:p>
          <w:p w:rsidR="002256EA" w:rsidRDefault="002256EA" w:rsidP="00023AB0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Ես գրում եմ՝ առաջարկ ներկայացնելու նպատակով՝ «Աշխարհի լավագույն բարձրագույն ուսումնական հաստատություններում սովորելու, ուսումն ավարտելուց հետո Հայաստանի Հանրապետությունում աշխատելու համար քաղաքացիներին պարտադիր զինվորական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ծառայության զորակոչից տարկետում տրամադրելու կարգը, պայմանները և ոլորտները սահմանելու մասին» իրավական ակտով սահմանվող ոլորտների ցանկը ընդլայնելու վերաբերյալ։</w:t>
            </w:r>
          </w:p>
          <w:p w:rsidR="002256EA" w:rsidRDefault="002256EA" w:rsidP="00023AB0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 եմ, որ նպատակահարմար կլինի այդ ցանկում ներառել նաև շինարարության և ճարտարապետության ոլորտները։</w:t>
            </w:r>
          </w:p>
          <w:p w:rsidR="002256EA" w:rsidRDefault="002256EA" w:rsidP="00023AB0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Այս ոլորտները հանդիսանում են պետության զարգացման համար առանցքային նշանակություն ունեցող ուղղություններ, քանի որ անմիջականորեն կապված են ենթակառուցվածքների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զարգացման, քաղաքաշինության, բնակարանաշինության, ինչպես նաև ինժեներական նախագծման և տեխնիկական վերահսկողության գործընթացների հետ։</w:t>
            </w:r>
          </w:p>
          <w:p w:rsidR="002256EA" w:rsidRDefault="002256EA" w:rsidP="00023AB0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Շինարարության և ճարտարապետության ոլորտների ներառումը հնարավորություն կտա խթանել համապատասխան մասնագետների պատրաստումը աշխարհի առաջատար համալսարաններում և ապահովել նրանց ներգրավումը Հայաստանի Հանրապետությունում իրականացվող զարգացման ծրագրերում՝ բարձրացնելով ոլորտի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մասնագիտական որակը և արդյունավետությունը։</w:t>
            </w:r>
          </w:p>
          <w:p w:rsidR="002256EA" w:rsidRDefault="002256EA" w:rsidP="00023AB0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 առնելով վերոնշյալը՝ խնդրում եմ դիտարկել շինարարության և ճարտարապետության ոլորտների ներառումը նշված իրավական ակտով սահմանվող ոլորտների ցանկում։</w:t>
            </w:r>
          </w:p>
          <w:p w:rsidR="002256EA" w:rsidRDefault="002256EA" w:rsidP="00023AB0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Շնորհակալություն ուշադրության համար։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</w:tr>
      <w:tr w:rsidR="002256EA" w:rsidTr="00023AB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Լևոն Բ.</w:t>
            </w:r>
          </w:p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14.04.2026 12:51:40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Հարգելի ԿԳՄՍ նախարարություն,</w:t>
            </w:r>
          </w:p>
          <w:p w:rsidR="002256EA" w:rsidRDefault="002256EA" w:rsidP="00023AB0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Այս և կից օրենսդրական փաթեթները չեն ներառում 27 տարին լրացած մասնագատներեն: Որևէ Մեխանիզմ չկա քրեական գործերը դադարեցնելու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համար: Խնդրում եմ հաշվի առնել նշվածս հանքամանքը և հնարավոր մարդկային ռեսուրսների կորուստը:</w:t>
            </w:r>
          </w:p>
          <w:p w:rsidR="002256EA" w:rsidRDefault="002256EA" w:rsidP="00023AB0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Հարգանքներով՝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Լևոն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</w:tr>
      <w:tr w:rsidR="002256EA" w:rsidTr="00023AB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Հովհաննես Մինասյան</w:t>
            </w:r>
          </w:p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13.04.2026 01:17:43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 եմ 2026թ</w:t>
            </w:r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-ի ամառային զորակոչին ենթակա անձանց ևս ընձեռել հնարավորություն՝ ստանալու տարկետում սույն որոշման շրջանակներում։ Սա հնարավոր է իրականացնել այս տարվա համար բացառություն սահմանելով և երկարաձգելով դիմումի ժամկետները մայիսից մինչև հունիս, որը իրապես չի խանգարի զորակոչի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իրականացմանը և օրենքին թույլ կտա ընձեռել այս հնարավորությունը թիրախային խմբի ավելի մեծ լսարանի։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Այս բացառությունը և դրանից բխող պայմանները հատկապես կարևոր նշանակություն ունեն 27 տարին լրացած և գիտական աստիճանը ստանալու հնարավորություն չունեցող, բայց աշխարհի լավագույն համալսարններից մեկում մագիստրոսի կոչում ստացած ուսանող-զորակոչիկների համար։ Ուստի առաջարկս կարող է վերաբերել կա՛մ բոլոր ամառային զորակոչի ենթակա զորակոչիկներին, կա՛մ միայն 27 տարին լրացած և աշխարհի լավագույն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համալսարաններից մեկից բակալավրի, մագիստրոսի կամ ասպիրանտի կոչում ստացած անձանց։</w:t>
            </w:r>
          </w:p>
          <w:p w:rsidR="002256EA" w:rsidRDefault="002256EA" w:rsidP="00023AB0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Հիմնավորում</w:t>
            </w:r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Ներկայումս կան ուսանողներ (հանձին ինձ), ովքեր ավարտելով մագիստրոսական ծրագիրը աշխարհի թոփ հիսուն համալսարաններից մեկում և ընդունվելով ասպիրանտական ծրագիր՝ կրկին թոփ համալսարաններից մեկում, ստացել են կրթական տարկետում ավելի կարճ ժամկետով, քան իրենց ծրագրի ավարտը՝ օրենքի սահմանափակման պատճառով (տարկետում կարող է տրվել առավելագույնը մինչ 27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տարին լրանալը)։ Կառավարության որոշման մեջ ամառային զորակոչի չընդգրկման դեպքում այս ուսանողները զրկվում են տարկետման իրավունքից և պետք է զորակոչվեն այն դեպքում, երբ իրենց կրթությունը աշխարհի լավագույն համալսարաններից մեկում մի քանի տարով ավելի երկար է եղել և գրեթե ամբողջությամբ ներառել է առնվազն երկու աստիճան՝ դարձնելով նրանց սույն օրենքի իրական թիրախ, քանի որ նրանց կրթությունը և փորձը համապատասխան մասնագիտական ոլորտներում անդրժելիորեն ավելի մեծ է քան բազմաթիվ ուսանողների, ովքեր միայն բակալավրի աստիճանով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կկարողանան ձմռան զորակոչի ընթացքում օգտվել սույն օրենքի ընձեռած հնարավորություններից։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</w:tr>
      <w:tr w:rsidR="002256EA" w:rsidTr="00023AB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Դանիել Աբրահամյան</w:t>
            </w:r>
          </w:p>
          <w:p w:rsidR="002256EA" w:rsidRDefault="002256EA" w:rsidP="00023AB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10.04.2026 13:41:23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Հարգելի՛ խմբագրող,</w:t>
            </w:r>
          </w:p>
          <w:p w:rsidR="002256EA" w:rsidRDefault="002256EA" w:rsidP="00023AB0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Հաշվի առնելով, որ Հայաստանի Հանրապետության պաշտպանության նախարարության կողմից ներկայացված և արդեն իսկ քննարկման փուլ անցած նախագիծը (հասանելի է՝ https://e-draft.am/projects/9829/about) նախատեսում է լրացում կատարել օրենքի 22-րդ հոդվածի 5-րդ մասի երկրորդ նախադասությունում՝ «քաղաքացիներին» բառից հետո ավելացնելով «, բացառությամբ այն քաղաքացու, որին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նպատակային ուսումնառության համար տրամադրված տարկետումը դադարեցվել է առողջական վիճակի պատճառով» ձևակերպումը, առաջարկում եմ համապատասխան փոփոխությունն արտացոլել նաև Ձեր ներկայացրած օրենքի նախագծում։</w:t>
            </w:r>
          </w:p>
          <w:p w:rsidR="002256EA" w:rsidRDefault="002256EA" w:rsidP="00023AB0">
            <w:r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Մասնավորապես, առաջարկվում է 5-րդ կետը շարադրել հետևյալ խմբագրությամբ</w:t>
            </w:r>
            <w:r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</w:p>
          <w:p w:rsidR="002256EA" w:rsidRDefault="002256EA" w:rsidP="00023AB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«5. Սույն կարգի հիմքով տարկետում չեն կարող ստանալ Հայաստանի Հանրապետության կառավարության 2018 թվականի ապրիլի 12-ի N 430-Ն որոշման N 1 հավելվածի համաձայն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տարկետում ստացած քաղաքացիները, բացառությամբ այն քաղաքացու, որի նպատակային ուսումնառության համար տրամադրված տարկետումը դադարեցվել է առողջական վիճակի պատճառով, ինչպես նաև «Զինվորական ծառայության և զինծառայողի կարգավիճակի մասին» օրենքի 19-րդ հոդվածի 2-րդ և 3-րդ կետերին համապատասխան զորակոչի ոչ ենթակա քաղաքացիները, ինչպես նաև սույն որոշման հավելված N 2-ի հիմքով տարկետում ստացած կամ հավելված N 2-ի 8-րդ կետով համապատասխան հայտ ներկայացրած քաղաքացիները»։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256EA" w:rsidRDefault="002256EA" w:rsidP="00023AB0">
            <w:pPr>
              <w:jc w:val="center"/>
            </w:pPr>
          </w:p>
        </w:tc>
      </w:tr>
    </w:tbl>
    <w:p w:rsidR="002256EA" w:rsidRDefault="002256EA" w:rsidP="002256EA"/>
    <w:p w:rsidR="000C77AA" w:rsidRDefault="000C77AA">
      <w:bookmarkStart w:id="2" w:name="_GoBack"/>
      <w:bookmarkEnd w:id="2"/>
    </w:p>
    <w:sectPr w:rsidR="000C77A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DCB"/>
    <w:rsid w:val="000C77AA"/>
    <w:rsid w:val="000E3E3D"/>
    <w:rsid w:val="00175DCB"/>
    <w:rsid w:val="001B35D0"/>
    <w:rsid w:val="002256EA"/>
    <w:rsid w:val="00C8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84C152-1A02-44E3-99BD-833A61EF8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256EA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2256E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1207</Words>
  <Characters>6886</Characters>
  <Application>Microsoft Office Word</Application>
  <DocSecurity>0</DocSecurity>
  <Lines>57</Lines>
  <Paragraphs>16</Paragraphs>
  <ScaleCrop>false</ScaleCrop>
  <Company/>
  <LinksUpToDate>false</LinksUpToDate>
  <CharactersWithSpaces>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/>
  <dc:description/>
  <cp:lastModifiedBy>Anahit Mnatsakanyan</cp:lastModifiedBy>
  <cp:revision>2</cp:revision>
  <dcterms:created xsi:type="dcterms:W3CDTF">2026-04-29T06:26:00Z</dcterms:created>
  <dcterms:modified xsi:type="dcterms:W3CDTF">2026-04-29T06:26:00Z</dcterms:modified>
</cp:coreProperties>
</file>