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13BD4" w:rsidRDefault="00913BD4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2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13BD4" w:rsidRDefault="00913BD4" w:rsidP="00A71CED">
      <w:pPr>
        <w:jc w:val="center"/>
      </w:pPr>
    </w:p>
    <w:p w:rsidR="00913BD4" w:rsidRDefault="00913BD4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913BD4" w:rsidRDefault="00913BD4" w:rsidP="00A71CED">
      <w:pPr>
        <w:pStyle w:val="mechtex"/>
        <w:rPr>
          <w:rFonts w:ascii="GHEA Mariam" w:hAnsi="GHEA Mariam"/>
          <w:b/>
        </w:rPr>
      </w:pPr>
    </w:p>
    <w:p w:rsidR="00913BD4" w:rsidRDefault="00913BD4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913BD4" w:rsidRPr="00691610" w:rsidRDefault="00913BD4" w:rsidP="00A71CED">
      <w:pPr>
        <w:jc w:val="center"/>
        <w:rPr>
          <w:rFonts w:ascii="GHEA Mariam" w:hAnsi="GHEA Mariam"/>
          <w:sz w:val="12"/>
          <w:szCs w:val="24"/>
        </w:rPr>
      </w:pPr>
    </w:p>
    <w:p w:rsidR="00913BD4" w:rsidRPr="008E1B5A" w:rsidRDefault="00913BD4" w:rsidP="00A71CED">
      <w:pPr>
        <w:jc w:val="center"/>
        <w:rPr>
          <w:rFonts w:ascii="GHEA Mariam" w:hAnsi="GHEA Mariam"/>
          <w:sz w:val="24"/>
          <w:szCs w:val="24"/>
        </w:rPr>
      </w:pPr>
    </w:p>
    <w:p w:rsidR="00133A37" w:rsidRPr="00133A37" w:rsidRDefault="00FE027E" w:rsidP="00133A37">
      <w:pPr>
        <w:spacing w:line="360" w:lineRule="auto"/>
        <w:jc w:val="center"/>
        <w:rPr>
          <w:rFonts w:ascii="GHEA Mariam" w:hAnsi="GHEA Mariam" w:cs="Sylfaen"/>
          <w:sz w:val="24"/>
          <w:szCs w:val="24"/>
          <w:lang w:eastAsia="en-US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>3</w:t>
      </w:r>
      <w:r w:rsidR="00824123">
        <w:rPr>
          <w:rFonts w:ascii="GHEA Mariam" w:hAnsi="GHEA Mariam" w:cs="Sylfaen"/>
          <w:spacing w:val="-4"/>
          <w:sz w:val="24"/>
          <w:szCs w:val="24"/>
          <w:lang w:val="hy-AM"/>
        </w:rPr>
        <w:t>0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ապրիլ</w:t>
      </w:r>
      <w:r w:rsidR="00FF7605" w:rsidRPr="00FF7605">
        <w:rPr>
          <w:rFonts w:ascii="GHEA Mariam" w:hAnsi="GHEA Mariam" w:cs="Sylfaen"/>
          <w:spacing w:val="-4"/>
          <w:sz w:val="24"/>
          <w:szCs w:val="24"/>
          <w:lang w:val="hy-AM"/>
        </w:rPr>
        <w:t xml:space="preserve">ի </w:t>
      </w:r>
      <w:r w:rsidR="00913BD4" w:rsidRPr="000F4671">
        <w:rPr>
          <w:rFonts w:ascii="GHEA Mariam" w:hAnsi="GHEA Mariam"/>
          <w:sz w:val="24"/>
          <w:szCs w:val="24"/>
          <w:lang w:val="fr-FR"/>
        </w:rPr>
        <w:t>202</w:t>
      </w:r>
      <w:r w:rsidR="00913BD4">
        <w:rPr>
          <w:rFonts w:ascii="GHEA Mariam" w:hAnsi="GHEA Mariam"/>
          <w:sz w:val="24"/>
          <w:szCs w:val="24"/>
          <w:lang w:val="hy-AM"/>
        </w:rPr>
        <w:t>6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CB62E0">
        <w:rPr>
          <w:rFonts w:ascii="GHEA Mariam" w:hAnsi="GHEA Mariam" w:cs="Sylfaen"/>
          <w:sz w:val="24"/>
          <w:szCs w:val="24"/>
        </w:rPr>
        <w:t>թվականի</w:t>
      </w:r>
      <w:r w:rsidR="00913BD4">
        <w:rPr>
          <w:rFonts w:ascii="GHEA Mariam" w:hAnsi="GHEA Mariam"/>
          <w:sz w:val="24"/>
          <w:szCs w:val="24"/>
          <w:lang w:val="fr-FR"/>
        </w:rPr>
        <w:t xml:space="preserve"> </w:t>
      </w:r>
      <w:r w:rsidR="00913BD4" w:rsidRPr="000F4671">
        <w:rPr>
          <w:rFonts w:ascii="GHEA Mariam" w:hAnsi="GHEA Mariam"/>
          <w:sz w:val="24"/>
          <w:szCs w:val="24"/>
          <w:lang w:val="fr-FR"/>
        </w:rPr>
        <w:t xml:space="preserve">N        </w:t>
      </w:r>
      <w:r w:rsidR="00913BD4" w:rsidRPr="00133A37">
        <w:rPr>
          <w:rFonts w:ascii="GHEA Mariam" w:hAnsi="GHEA Mariam"/>
          <w:sz w:val="24"/>
          <w:szCs w:val="24"/>
          <w:lang w:val="fr-FR"/>
        </w:rPr>
        <w:t xml:space="preserve">- </w:t>
      </w:r>
      <w:r w:rsidR="00133A37" w:rsidRPr="00133A37">
        <w:rPr>
          <w:rFonts w:ascii="GHEA Mariam" w:hAnsi="GHEA Mariam" w:cs="Sylfaen"/>
          <w:sz w:val="24"/>
          <w:szCs w:val="24"/>
        </w:rPr>
        <w:t>Ա</w:t>
      </w:r>
    </w:p>
    <w:p w:rsidR="00133A37" w:rsidRDefault="00133A37" w:rsidP="00133A37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z w:val="24"/>
          <w:szCs w:val="24"/>
        </w:rPr>
      </w:pPr>
    </w:p>
    <w:p w:rsidR="00DA5F24" w:rsidRPr="00133A37" w:rsidRDefault="00DA5F24" w:rsidP="00133A37">
      <w:pPr>
        <w:tabs>
          <w:tab w:val="left" w:pos="284"/>
          <w:tab w:val="left" w:pos="567"/>
        </w:tabs>
        <w:ind w:left="-142" w:hanging="284"/>
        <w:jc w:val="center"/>
        <w:rPr>
          <w:rFonts w:ascii="GHEA Mariam" w:hAnsi="GHEA Mariam" w:cs="Sylfaen"/>
          <w:sz w:val="24"/>
          <w:szCs w:val="24"/>
        </w:rPr>
      </w:pPr>
    </w:p>
    <w:p w:rsidR="00DA5F24" w:rsidRDefault="00133A37" w:rsidP="00DA5F24">
      <w:pPr>
        <w:tabs>
          <w:tab w:val="left" w:pos="284"/>
          <w:tab w:val="left" w:pos="567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DA5F24">
        <w:rPr>
          <w:rFonts w:ascii="GHEA Mariam" w:hAnsi="GHEA Mariam" w:cs="Sylfaen"/>
          <w:spacing w:val="-8"/>
          <w:sz w:val="24"/>
          <w:szCs w:val="24"/>
        </w:rPr>
        <w:t>ՈՐՊԵՍ</w:t>
      </w:r>
      <w:r w:rsidRPr="00DA5F24">
        <w:rPr>
          <w:rFonts w:ascii="GHEA Mariam" w:hAnsi="GHEA Mariam"/>
          <w:spacing w:val="-8"/>
          <w:sz w:val="24"/>
          <w:szCs w:val="24"/>
        </w:rPr>
        <w:t xml:space="preserve"> </w:t>
      </w:r>
      <w:r w:rsidRPr="00DA5F24">
        <w:rPr>
          <w:rFonts w:ascii="GHEA Mariam" w:hAnsi="GHEA Mariam" w:cs="Sylfaen"/>
          <w:spacing w:val="-8"/>
          <w:sz w:val="24"/>
          <w:szCs w:val="24"/>
        </w:rPr>
        <w:t>ՆՎԻՐԱՏՎՈՒԹՅՈՒՆ</w:t>
      </w:r>
      <w:r w:rsidRPr="00DA5F2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ԳՈՒՅՔ</w:t>
      </w:r>
      <w:r w:rsidRPr="00DA5F24">
        <w:rPr>
          <w:rFonts w:ascii="GHEA Mariam" w:hAnsi="GHEA Mariam"/>
          <w:spacing w:val="-8"/>
          <w:sz w:val="24"/>
          <w:szCs w:val="24"/>
          <w:lang w:val="hy-AM"/>
        </w:rPr>
        <w:t xml:space="preserve"> ԸՆ</w:t>
      </w:r>
      <w:r w:rsidRPr="00DA5F24">
        <w:rPr>
          <w:rFonts w:ascii="GHEA Mariam" w:hAnsi="GHEA Mariam" w:cs="Sylfaen"/>
          <w:spacing w:val="-8"/>
          <w:sz w:val="24"/>
          <w:szCs w:val="24"/>
        </w:rPr>
        <w:t>ԴՈՒՆԵԼՈՒ</w:t>
      </w:r>
      <w:r w:rsidRPr="00DA5F24">
        <w:rPr>
          <w:rFonts w:ascii="GHEA Mariam" w:hAnsi="GHEA Mariam"/>
          <w:spacing w:val="-8"/>
          <w:sz w:val="24"/>
          <w:szCs w:val="24"/>
        </w:rPr>
        <w:t>,</w:t>
      </w:r>
      <w:r w:rsidRPr="00DA5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F24">
        <w:rPr>
          <w:rFonts w:ascii="GHEA Mariam" w:hAnsi="GHEA Mariam" w:cs="Sylfaen"/>
          <w:spacing w:val="-8"/>
          <w:sz w:val="24"/>
          <w:szCs w:val="24"/>
          <w:lang w:val="hy-AM"/>
        </w:rPr>
        <w:t>ՀԱՅԱՍՏԱՆԻ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ՏԱՐԱԾՔԱՅԻՆ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ԿԱՌԱՎԱՐՄԱՆ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ԵՎ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DA5F24">
        <w:rPr>
          <w:rFonts w:ascii="GHEA Mariam" w:hAnsi="GHEA Mariam" w:cs="Sylfaen"/>
          <w:spacing w:val="-6"/>
          <w:sz w:val="24"/>
          <w:szCs w:val="24"/>
          <w:lang w:val="hy-AM"/>
        </w:rPr>
        <w:t>ԵՆԹԱԿԱՌՈՒՑՎԱԾՔՆԵՐԻ</w:t>
      </w:r>
      <w:r w:rsidRPr="00DA5F2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A5F24">
        <w:rPr>
          <w:rFonts w:ascii="GHEA Mariam" w:hAnsi="GHEA Mariam" w:cs="Sylfaen"/>
          <w:spacing w:val="-6"/>
          <w:sz w:val="24"/>
          <w:szCs w:val="24"/>
          <w:lang w:val="hy-AM"/>
        </w:rPr>
        <w:t>ՆԱԽԱՐԱՐՈՒԹՅԱՆ</w:t>
      </w:r>
      <w:r w:rsidRPr="00DA5F24">
        <w:rPr>
          <w:rFonts w:ascii="GHEA Mariam" w:hAnsi="GHEA Mariam"/>
          <w:spacing w:val="-6"/>
          <w:sz w:val="24"/>
          <w:szCs w:val="24"/>
          <w:lang w:val="hy-AM"/>
        </w:rPr>
        <w:t xml:space="preserve"> </w:t>
      </w:r>
      <w:r w:rsidRPr="00DA5F24">
        <w:rPr>
          <w:rFonts w:ascii="GHEA Mariam" w:hAnsi="GHEA Mariam" w:cs="Sylfaen"/>
          <w:spacing w:val="-6"/>
          <w:sz w:val="24"/>
          <w:szCs w:val="24"/>
          <w:lang w:val="hy-AM"/>
        </w:rPr>
        <w:t>ՋՐԱՅԻՆ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A5F24" w:rsidRDefault="00133A37" w:rsidP="00DA5F24">
      <w:pPr>
        <w:tabs>
          <w:tab w:val="left" w:pos="284"/>
          <w:tab w:val="left" w:pos="567"/>
        </w:tabs>
        <w:ind w:firstLine="90"/>
        <w:jc w:val="center"/>
        <w:rPr>
          <w:rFonts w:ascii="GHEA Mariam" w:hAnsi="GHEA Mariam"/>
          <w:sz w:val="24"/>
          <w:szCs w:val="24"/>
          <w:lang w:val="hy-AM"/>
        </w:rPr>
      </w:pPr>
      <w:r w:rsidRPr="00133A37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ԱՄՐԱՑՆԵԼՈՒ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ԵՎ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«</w:t>
      </w:r>
      <w:r w:rsidRPr="00133A37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ՋՈՒՐ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» </w:t>
      </w:r>
      <w:r w:rsidRPr="00133A37">
        <w:rPr>
          <w:rFonts w:ascii="GHEA Mariam" w:hAnsi="GHEA Mariam" w:cs="Sylfaen"/>
          <w:sz w:val="24"/>
          <w:szCs w:val="24"/>
          <w:lang w:val="hy-AM"/>
        </w:rPr>
        <w:t>ՓԱԿ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</w:p>
    <w:p w:rsidR="00DA5F24" w:rsidRPr="00DA5F24" w:rsidRDefault="00133A37" w:rsidP="00DA5F24">
      <w:pPr>
        <w:tabs>
          <w:tab w:val="left" w:pos="284"/>
          <w:tab w:val="left" w:pos="567"/>
        </w:tabs>
        <w:ind w:firstLine="90"/>
        <w:jc w:val="center"/>
        <w:rPr>
          <w:rFonts w:ascii="GHEA Mariam" w:hAnsi="GHEA Mariam"/>
          <w:spacing w:val="-8"/>
          <w:sz w:val="24"/>
          <w:szCs w:val="24"/>
          <w:lang w:val="hy-AM"/>
        </w:rPr>
      </w:pPr>
      <w:r w:rsidRPr="00DA5F24">
        <w:rPr>
          <w:rFonts w:ascii="GHEA Mariam" w:hAnsi="GHEA Mariam" w:cs="Sylfaen"/>
          <w:spacing w:val="-8"/>
          <w:sz w:val="24"/>
          <w:szCs w:val="24"/>
          <w:lang w:val="hy-AM"/>
        </w:rPr>
        <w:t>ԲԱԺՆԵՏԻՐԱԿԱՆ</w:t>
      </w:r>
      <w:r w:rsidR="00DA5F24" w:rsidRPr="00DA5F24">
        <w:rPr>
          <w:rFonts w:ascii="GHEA Mariam" w:hAnsi="GHEA Mariam" w:cs="Sylfaen"/>
          <w:spacing w:val="-8"/>
          <w:sz w:val="24"/>
          <w:szCs w:val="24"/>
          <w:lang w:val="hy-AM"/>
        </w:rPr>
        <w:t xml:space="preserve"> </w:t>
      </w:r>
      <w:r w:rsidRPr="00DA5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F24">
        <w:rPr>
          <w:rFonts w:ascii="GHEA Mariam" w:hAnsi="GHEA Mariam" w:cs="Sylfaen"/>
          <w:spacing w:val="-8"/>
          <w:sz w:val="24"/>
          <w:szCs w:val="24"/>
          <w:lang w:val="hy-AM"/>
        </w:rPr>
        <w:t>ԸՆԿԵՐՈՒԹՅԱՆԸ</w:t>
      </w:r>
      <w:r w:rsidRPr="00DA5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  <w:r w:rsidRPr="00DA5F24">
        <w:rPr>
          <w:rFonts w:ascii="GHEA Mariam" w:hAnsi="GHEA Mariam" w:cs="Sylfaen"/>
          <w:spacing w:val="-8"/>
          <w:sz w:val="24"/>
          <w:szCs w:val="24"/>
          <w:lang w:val="hy-AM"/>
        </w:rPr>
        <w:t>ՎԱՐՁԱԿԱԼՈՒԹՅԱՆ</w:t>
      </w:r>
      <w:r w:rsidRPr="00DA5F24">
        <w:rPr>
          <w:rFonts w:ascii="GHEA Mariam" w:hAnsi="GHEA Mariam"/>
          <w:spacing w:val="-8"/>
          <w:sz w:val="24"/>
          <w:szCs w:val="24"/>
          <w:lang w:val="hy-AM"/>
        </w:rPr>
        <w:t xml:space="preserve"> </w:t>
      </w:r>
    </w:p>
    <w:p w:rsidR="00133A37" w:rsidRDefault="00133A37" w:rsidP="00DA5F24">
      <w:pPr>
        <w:tabs>
          <w:tab w:val="left" w:pos="284"/>
          <w:tab w:val="left" w:pos="567"/>
        </w:tabs>
        <w:ind w:firstLine="90"/>
        <w:jc w:val="center"/>
        <w:rPr>
          <w:rFonts w:ascii="GHEA Mariam" w:hAnsi="GHEA Mariam" w:cs="Sylfaen"/>
          <w:sz w:val="24"/>
          <w:szCs w:val="24"/>
          <w:lang w:val="hy-AM"/>
        </w:rPr>
      </w:pPr>
      <w:r w:rsidRPr="00133A37">
        <w:rPr>
          <w:rFonts w:ascii="GHEA Mariam" w:hAnsi="GHEA Mariam" w:cs="Sylfaen"/>
          <w:sz w:val="24"/>
          <w:szCs w:val="24"/>
          <w:lang w:val="hy-AM"/>
        </w:rPr>
        <w:t>ՀԱՆՁՆԵԼՈՒ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ՄԱՍԻՆ</w:t>
      </w:r>
    </w:p>
    <w:p w:rsidR="00DA5F24" w:rsidRPr="002B03F2" w:rsidRDefault="00DA5F24" w:rsidP="00DA5F24">
      <w:pPr>
        <w:tabs>
          <w:tab w:val="left" w:pos="284"/>
          <w:tab w:val="left" w:pos="567"/>
        </w:tabs>
        <w:ind w:firstLine="90"/>
        <w:jc w:val="center"/>
        <w:rPr>
          <w:rFonts w:ascii="GHEA Mariam" w:hAnsi="GHEA Mariam" w:cstheme="minorBidi"/>
          <w:sz w:val="24"/>
          <w:szCs w:val="24"/>
          <w:lang w:val="hy-AM"/>
        </w:rPr>
      </w:pPr>
      <w:r w:rsidRPr="002B03F2">
        <w:rPr>
          <w:rFonts w:ascii="GHEA Mariam" w:hAnsi="GHEA Mariam" w:cs="Sylfaen"/>
          <w:sz w:val="24"/>
          <w:szCs w:val="24"/>
          <w:lang w:val="hy-AM"/>
        </w:rPr>
        <w:t>--------------------------------------------------------------------------------------------</w:t>
      </w:r>
    </w:p>
    <w:p w:rsidR="00133A37" w:rsidRDefault="00133A37" w:rsidP="00133A37">
      <w:pPr>
        <w:spacing w:line="360" w:lineRule="auto"/>
        <w:ind w:right="-164"/>
        <w:rPr>
          <w:rFonts w:ascii="GHEA Grapalat" w:hAnsi="GHEA Grapalat"/>
          <w:b/>
          <w:sz w:val="24"/>
          <w:szCs w:val="24"/>
          <w:lang w:val="hy-AM"/>
        </w:rPr>
      </w:pPr>
    </w:p>
    <w:p w:rsidR="00133A37" w:rsidRPr="002B03F2" w:rsidRDefault="00133A37" w:rsidP="00133A3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2B03F2">
        <w:rPr>
          <w:rFonts w:ascii="GHEA Mariam" w:hAnsi="GHEA Mariam"/>
          <w:spacing w:val="-4"/>
          <w:sz w:val="24"/>
          <w:szCs w:val="24"/>
          <w:lang w:val="hy-AM"/>
        </w:rPr>
        <w:t>Ղեկավարվելով Հայաստանի Հանրապետության քաղաքացիական օրենսգրքի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594-րդ հոդվածի և «Կառավարչական իրավահարաբերությունների կարգավորման մասին» օրենքի  5-րդ հոդվածի 5-րդ, 6-րդ և 8-րդ մասերի, 9-րդ հոդվածի 5-րդ մասի պահանջներով՝ Հայաստանի Հանրապետության կառավարությունը </w:t>
      </w:r>
      <w:r w:rsidR="002B03F2" w:rsidRPr="002B03F2">
        <w:rPr>
          <w:rFonts w:ascii="GHEA Mariam" w:hAnsi="GHEA Mariam"/>
          <w:sz w:val="24"/>
          <w:szCs w:val="24"/>
          <w:lang w:val="hy-AM"/>
        </w:rPr>
        <w:t xml:space="preserve">  </w:t>
      </w:r>
      <w:r w:rsidRPr="002B03F2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2B03F2" w:rsidRPr="002B03F2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B03F2">
        <w:rPr>
          <w:rFonts w:ascii="GHEA Mariam" w:hAnsi="GHEA Mariam"/>
          <w:bCs/>
          <w:iCs/>
          <w:sz w:val="24"/>
          <w:szCs w:val="24"/>
          <w:lang w:val="hy-AM"/>
        </w:rPr>
        <w:t>ր</w:t>
      </w:r>
      <w:r w:rsidR="002B03F2" w:rsidRPr="002B03F2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B03F2">
        <w:rPr>
          <w:rFonts w:ascii="GHEA Mariam" w:hAnsi="GHEA Mariam"/>
          <w:bCs/>
          <w:iCs/>
          <w:sz w:val="24"/>
          <w:szCs w:val="24"/>
          <w:lang w:val="hy-AM"/>
        </w:rPr>
        <w:t>ո</w:t>
      </w:r>
      <w:r w:rsidR="002B03F2" w:rsidRPr="002B03F2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B03F2">
        <w:rPr>
          <w:rFonts w:ascii="GHEA Mariam" w:hAnsi="GHEA Mariam"/>
          <w:bCs/>
          <w:iCs/>
          <w:sz w:val="24"/>
          <w:szCs w:val="24"/>
          <w:lang w:val="hy-AM"/>
        </w:rPr>
        <w:t>շ</w:t>
      </w:r>
      <w:r w:rsidR="002B03F2" w:rsidRPr="002B03F2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B03F2">
        <w:rPr>
          <w:rFonts w:ascii="GHEA Mariam" w:hAnsi="GHEA Mariam"/>
          <w:bCs/>
          <w:iCs/>
          <w:sz w:val="24"/>
          <w:szCs w:val="24"/>
          <w:lang w:val="hy-AM"/>
        </w:rPr>
        <w:t>ու</w:t>
      </w:r>
      <w:r w:rsidR="002B03F2" w:rsidRPr="002B03F2">
        <w:rPr>
          <w:rFonts w:ascii="GHEA Mariam" w:hAnsi="GHEA Mariam"/>
          <w:bCs/>
          <w:iCs/>
          <w:sz w:val="24"/>
          <w:szCs w:val="24"/>
          <w:lang w:val="hy-AM"/>
        </w:rPr>
        <w:t xml:space="preserve"> </w:t>
      </w:r>
      <w:r w:rsidRPr="002B03F2">
        <w:rPr>
          <w:rFonts w:ascii="GHEA Mariam" w:hAnsi="GHEA Mariam"/>
          <w:bCs/>
          <w:iCs/>
          <w:sz w:val="24"/>
          <w:szCs w:val="24"/>
          <w:lang w:val="hy-AM"/>
        </w:rPr>
        <w:t xml:space="preserve">մ </w:t>
      </w:r>
      <w:r w:rsidR="002B03F2" w:rsidRPr="002B03F2"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2B03F2">
        <w:rPr>
          <w:rFonts w:ascii="GHEA Mariam" w:hAnsi="GHEA Mariam"/>
          <w:bCs/>
          <w:iCs/>
          <w:sz w:val="24"/>
          <w:szCs w:val="24"/>
          <w:lang w:val="hy-AM"/>
        </w:rPr>
        <w:t>է.</w:t>
      </w:r>
    </w:p>
    <w:p w:rsidR="00133A37" w:rsidRPr="00133A37" w:rsidRDefault="00133A37" w:rsidP="00133A3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33A37">
        <w:rPr>
          <w:rFonts w:ascii="GHEA Mariam" w:hAnsi="GHEA Mariam"/>
          <w:sz w:val="24"/>
          <w:szCs w:val="24"/>
          <w:lang w:val="hy-AM"/>
        </w:rPr>
        <w:t xml:space="preserve">1. Որպես նվիրատվություն Հայաստանի Հանրապետությանն ընդունել </w:t>
      </w:r>
      <w:bookmarkStart w:id="0" w:name="_Hlk223514056"/>
      <w:r w:rsidRPr="00133A37">
        <w:rPr>
          <w:rFonts w:ascii="GHEA Mariam" w:hAnsi="GHEA Mariam"/>
          <w:sz w:val="24"/>
          <w:szCs w:val="24"/>
          <w:lang w:val="hy-AM"/>
        </w:rPr>
        <w:t xml:space="preserve">«ՄԼ ՄԱՅՆԻՆԳ» սահմանափակ պատասխանատվությամբ ընկերությանը </w:t>
      </w:r>
      <w:bookmarkEnd w:id="0"/>
      <w:r w:rsidRPr="00133A37">
        <w:rPr>
          <w:rFonts w:ascii="GHEA Mariam" w:hAnsi="GHEA Mariam"/>
          <w:sz w:val="24"/>
          <w:szCs w:val="24"/>
          <w:lang w:val="hy-AM"/>
        </w:rPr>
        <w:t>սեփակա</w:t>
      </w:r>
      <w:r w:rsidR="002B03F2">
        <w:rPr>
          <w:rFonts w:ascii="GHEA Mariam" w:hAnsi="GHEA Mariam"/>
          <w:sz w:val="24"/>
          <w:szCs w:val="24"/>
          <w:lang w:val="hy-AM"/>
        </w:rPr>
        <w:softHyphen/>
      </w:r>
      <w:r w:rsidRPr="00133A37">
        <w:rPr>
          <w:rFonts w:ascii="GHEA Mariam" w:hAnsi="GHEA Mariam"/>
          <w:sz w:val="24"/>
          <w:szCs w:val="24"/>
          <w:lang w:val="hy-AM"/>
        </w:rPr>
        <w:t>նու</w:t>
      </w:r>
      <w:r w:rsidR="002B03F2">
        <w:rPr>
          <w:rFonts w:ascii="GHEA Mariam" w:hAnsi="GHEA Mariam"/>
          <w:sz w:val="24"/>
          <w:szCs w:val="24"/>
          <w:lang w:val="hy-AM"/>
        </w:rPr>
        <w:softHyphen/>
      </w:r>
      <w:r w:rsidRPr="00133A37">
        <w:rPr>
          <w:rFonts w:ascii="GHEA Mariam" w:hAnsi="GHEA Mariam"/>
          <w:sz w:val="24"/>
          <w:szCs w:val="24"/>
          <w:lang w:val="hy-AM"/>
        </w:rPr>
        <w:t xml:space="preserve">թյան իրավունքով պատկանող՝ </w:t>
      </w:r>
      <w:bookmarkStart w:id="1" w:name="_Hlk204933405"/>
      <w:r w:rsidRPr="00133A37">
        <w:rPr>
          <w:rFonts w:ascii="GHEA Mariam" w:hAnsi="GHEA Mariam"/>
          <w:sz w:val="24"/>
          <w:szCs w:val="24"/>
          <w:lang w:val="hy-AM"/>
        </w:rPr>
        <w:t xml:space="preserve">Երևան քաղաքի Քանաքեռ-Զեյթուն վարչական շրջանի Մ. Մելիքյան փողոց 2/1 շենք, 2-րդ մասնաշենք, 74 հասցեի </w:t>
      </w:r>
      <w:bookmarkEnd w:id="1"/>
      <w:r w:rsidRPr="00133A37">
        <w:rPr>
          <w:rFonts w:ascii="GHEA Mariam" w:hAnsi="GHEA Mariam"/>
          <w:sz w:val="24"/>
          <w:szCs w:val="24"/>
          <w:lang w:val="hy-AM"/>
        </w:rPr>
        <w:t xml:space="preserve">37 քառ. մետր մակերեսով պոմպակայանը (անշարժ գույքի նկատմամբ իրավունքների պետական գրանցման վկայական՝ N 14102025-01-0311, սեփականատիրոջ բաժնեմասը 0.921318 </w:t>
      </w:r>
      <w:r w:rsidRPr="00133A37">
        <w:rPr>
          <w:rFonts w:ascii="GHEA Mariam" w:hAnsi="GHEA Mariam"/>
          <w:sz w:val="24"/>
          <w:szCs w:val="24"/>
          <w:lang w:val="hy-AM"/>
        </w:rPr>
        <w:lastRenderedPageBreak/>
        <w:t>հա հողամասի և 8957.2 ք</w:t>
      </w:r>
      <w:r w:rsidR="005B5AB8">
        <w:rPr>
          <w:rFonts w:ascii="GHEA Mariam" w:hAnsi="GHEA Mariam"/>
          <w:sz w:val="24"/>
          <w:szCs w:val="24"/>
          <w:lang w:val="hy-AM"/>
        </w:rPr>
        <w:t>առ</w:t>
      </w:r>
      <w:r w:rsidR="00BF46D3">
        <w:rPr>
          <w:rFonts w:ascii="GHEA Mariam" w:hAnsi="GHEA Mariam"/>
          <w:sz w:val="24"/>
          <w:szCs w:val="24"/>
          <w:lang w:val="hy-AM"/>
        </w:rPr>
        <w:t>.</w:t>
      </w:r>
      <w:r w:rsidR="005B5AB8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/>
          <w:sz w:val="24"/>
          <w:szCs w:val="24"/>
          <w:lang w:val="hy-AM"/>
        </w:rPr>
        <w:t>մ</w:t>
      </w:r>
      <w:r w:rsidR="00BF46D3">
        <w:rPr>
          <w:rFonts w:ascii="GHEA Mariam" w:hAnsi="GHEA Mariam"/>
          <w:sz w:val="24"/>
          <w:szCs w:val="24"/>
          <w:lang w:val="hy-AM"/>
        </w:rPr>
        <w:t>ետր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ընդհանուր օգտագործման տարածքների նկատ</w:t>
      </w:r>
      <w:r w:rsidR="00BF46D3">
        <w:rPr>
          <w:rFonts w:ascii="GHEA Mariam" w:hAnsi="GHEA Mariam"/>
          <w:sz w:val="24"/>
          <w:szCs w:val="24"/>
          <w:lang w:val="hy-AM"/>
        </w:rPr>
        <w:softHyphen/>
      </w:r>
      <w:r w:rsidRPr="00133A37">
        <w:rPr>
          <w:rFonts w:ascii="GHEA Mariam" w:hAnsi="GHEA Mariam"/>
          <w:sz w:val="24"/>
          <w:szCs w:val="24"/>
          <w:lang w:val="hy-AM"/>
        </w:rPr>
        <w:t xml:space="preserve">մամբ կազմում է 37/344889) և պոմպակայանի սարքավորումները՝ 23229489 դրամ </w:t>
      </w:r>
      <w:r w:rsidRPr="00133A37">
        <w:rPr>
          <w:rFonts w:ascii="GHEA Mariam" w:hAnsi="GHEA Mariam" w:cs="Sylfaen"/>
          <w:sz w:val="24"/>
          <w:szCs w:val="24"/>
          <w:lang w:val="hy-AM"/>
        </w:rPr>
        <w:t>շուկայական արժեքով</w:t>
      </w:r>
      <w:r w:rsidRPr="00133A37">
        <w:rPr>
          <w:rFonts w:ascii="GHEA Mariam" w:hAnsi="GHEA Mariam"/>
          <w:sz w:val="24"/>
          <w:szCs w:val="24"/>
          <w:lang w:val="hy-AM"/>
        </w:rPr>
        <w:t>՝ համաձայն հավելվածի</w:t>
      </w:r>
      <w:r w:rsidRPr="00133A37">
        <w:rPr>
          <w:rFonts w:ascii="GHEA Mariam" w:hAnsi="GHEA Mariam" w:cs="GHEA Grapalat"/>
          <w:sz w:val="24"/>
          <w:szCs w:val="24"/>
          <w:lang w:val="hy-AM"/>
        </w:rPr>
        <w:t>։</w:t>
      </w:r>
    </w:p>
    <w:p w:rsidR="00133A37" w:rsidRPr="00133A37" w:rsidRDefault="00133A37" w:rsidP="00133A3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33A37">
        <w:rPr>
          <w:rFonts w:ascii="GHEA Mariam" w:hAnsi="GHEA Mariam"/>
          <w:sz w:val="24"/>
          <w:szCs w:val="24"/>
          <w:lang w:val="hy-AM"/>
        </w:rPr>
        <w:t>2.  Սույն որոշման 1-ին կետում նշված գույքն ամրացնել Հայաստանի Հանրա</w:t>
      </w:r>
      <w:r w:rsidR="005B5AB8">
        <w:rPr>
          <w:rFonts w:ascii="GHEA Mariam" w:hAnsi="GHEA Mariam"/>
          <w:sz w:val="24"/>
          <w:szCs w:val="24"/>
          <w:lang w:val="hy-AM"/>
        </w:rPr>
        <w:softHyphen/>
      </w:r>
      <w:r w:rsidRPr="00133A37">
        <w:rPr>
          <w:rFonts w:ascii="GHEA Mariam" w:hAnsi="GHEA Mariam"/>
          <w:sz w:val="24"/>
          <w:szCs w:val="24"/>
          <w:lang w:val="hy-AM"/>
        </w:rPr>
        <w:t>պետության տարածքային կառավարման և ենթակառուցվածքների նախարարու</w:t>
      </w:r>
      <w:r w:rsidR="005B5AB8">
        <w:rPr>
          <w:rFonts w:ascii="GHEA Mariam" w:hAnsi="GHEA Mariam"/>
          <w:sz w:val="24"/>
          <w:szCs w:val="24"/>
          <w:lang w:val="hy-AM"/>
        </w:rPr>
        <w:softHyphen/>
      </w:r>
      <w:r w:rsidRPr="00133A37">
        <w:rPr>
          <w:rFonts w:ascii="GHEA Mariam" w:hAnsi="GHEA Mariam"/>
          <w:sz w:val="24"/>
          <w:szCs w:val="24"/>
          <w:lang w:val="hy-AM"/>
        </w:rPr>
        <w:t>թյան ջրային կոմիտեին։</w:t>
      </w:r>
    </w:p>
    <w:p w:rsidR="00133A37" w:rsidRPr="00133A37" w:rsidRDefault="005B5AB8" w:rsidP="00133A3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 xml:space="preserve">3. </w:t>
      </w:r>
      <w:r w:rsidR="00133A37" w:rsidRPr="00133A37">
        <w:rPr>
          <w:rFonts w:ascii="GHEA Mariam" w:hAnsi="GHEA Mariam"/>
          <w:sz w:val="24"/>
          <w:szCs w:val="24"/>
          <w:lang w:val="hy-AM"/>
        </w:rPr>
        <w:t>Հայաստանի Հանրապետության տարածքային կառավարման և ենթակա</w:t>
      </w:r>
      <w:r>
        <w:rPr>
          <w:rFonts w:ascii="GHEA Mariam" w:hAnsi="GHEA Mariam"/>
          <w:sz w:val="24"/>
          <w:szCs w:val="24"/>
          <w:lang w:val="hy-AM"/>
        </w:rPr>
        <w:softHyphen/>
      </w:r>
      <w:r w:rsidR="00133A37" w:rsidRPr="00133A37">
        <w:rPr>
          <w:rFonts w:ascii="GHEA Mariam" w:hAnsi="GHEA Mariam"/>
          <w:sz w:val="24"/>
          <w:szCs w:val="24"/>
          <w:lang w:val="hy-AM"/>
        </w:rPr>
        <w:t>ռուցվածքների նախարարության ջրային կոմիտեի նախագահին՝</w:t>
      </w:r>
    </w:p>
    <w:p w:rsidR="00133A37" w:rsidRPr="00133A37" w:rsidRDefault="00133A37" w:rsidP="00133A3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33A37">
        <w:rPr>
          <w:rFonts w:ascii="GHEA Mariam" w:hAnsi="GHEA Mariam"/>
          <w:sz w:val="24"/>
          <w:szCs w:val="24"/>
          <w:lang w:val="hy-AM"/>
        </w:rPr>
        <w:t xml:space="preserve">1) սույն որոշումն ուժի մեջ մտնելուց հետո մեկամսյա ժամկետում, «ՄԼ ՄԱՅՆԻՆԳ» սահմանափակ պատասխանատվությամբ ընկերության տնօրենի հետ համատեղ, ապահովել սույն որոշման 1-ին կետում նշված գույքի՝ </w:t>
      </w:r>
      <w:r w:rsidRPr="00133A37">
        <w:rPr>
          <w:rFonts w:ascii="GHEA Mariam" w:hAnsi="GHEA Mariam" w:cs="Sylfaen"/>
          <w:sz w:val="24"/>
          <w:szCs w:val="24"/>
          <w:lang w:val="hy-AM"/>
        </w:rPr>
        <w:t>սահմանված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կարգով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Հայաստանի Հանրապետության անունից </w:t>
      </w:r>
      <w:r w:rsidRPr="00133A37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կնքման,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նվիրատվության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նոտարական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վավերացման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, </w:t>
      </w:r>
      <w:r w:rsidRPr="00133A37">
        <w:rPr>
          <w:rFonts w:ascii="GHEA Mariam" w:hAnsi="GHEA Mariam" w:cs="Sylfaen"/>
          <w:sz w:val="24"/>
          <w:szCs w:val="24"/>
          <w:lang w:val="hy-AM"/>
        </w:rPr>
        <w:t>պայմա</w:t>
      </w:r>
      <w:r w:rsidR="005B5AB8">
        <w:rPr>
          <w:rFonts w:ascii="GHEA Mariam" w:hAnsi="GHEA Mariam" w:cs="Sylfaen"/>
          <w:sz w:val="24"/>
          <w:szCs w:val="24"/>
          <w:lang w:val="hy-AM"/>
        </w:rPr>
        <w:softHyphen/>
      </w:r>
      <w:r w:rsidRPr="00133A37">
        <w:rPr>
          <w:rFonts w:ascii="GHEA Mariam" w:hAnsi="GHEA Mariam" w:cs="Sylfaen"/>
          <w:sz w:val="24"/>
          <w:szCs w:val="24"/>
          <w:lang w:val="hy-AM"/>
        </w:rPr>
        <w:t>նագրից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բխող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գույքային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իրավունքի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գրանցման աշխատանքները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և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նշված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գործողությունների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իրականացման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համար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անհրաժեշտ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ծախսերն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իրա</w:t>
      </w:r>
      <w:r w:rsidR="00AD6167">
        <w:rPr>
          <w:rFonts w:ascii="GHEA Mariam" w:hAnsi="GHEA Mariam" w:cs="Sylfaen"/>
          <w:sz w:val="24"/>
          <w:szCs w:val="24"/>
          <w:lang w:val="hy-AM"/>
        </w:rPr>
        <w:softHyphen/>
      </w:r>
      <w:r w:rsidRPr="00133A37">
        <w:rPr>
          <w:rFonts w:ascii="GHEA Mariam" w:hAnsi="GHEA Mariam" w:cs="Sylfaen"/>
          <w:sz w:val="24"/>
          <w:szCs w:val="24"/>
          <w:lang w:val="hy-AM"/>
        </w:rPr>
        <w:t xml:space="preserve">կանացնել </w:t>
      </w:r>
      <w:r w:rsidRPr="00133A37">
        <w:rPr>
          <w:rFonts w:ascii="GHEA Mariam" w:hAnsi="GHEA Mariam"/>
          <w:sz w:val="24"/>
          <w:szCs w:val="24"/>
          <w:lang w:val="hy-AM"/>
        </w:rPr>
        <w:t>«ՄԼ ՄԱՅՆԻՆԳ» սահմանափակ պատասխանատվությամբ ընկե</w:t>
      </w:r>
      <w:r w:rsidR="00AD6167">
        <w:rPr>
          <w:rFonts w:ascii="GHEA Mariam" w:hAnsi="GHEA Mariam"/>
          <w:sz w:val="24"/>
          <w:szCs w:val="24"/>
          <w:lang w:val="hy-AM"/>
        </w:rPr>
        <w:softHyphen/>
      </w:r>
      <w:r w:rsidRPr="00133A37">
        <w:rPr>
          <w:rFonts w:ascii="GHEA Mariam" w:hAnsi="GHEA Mariam"/>
          <w:sz w:val="24"/>
          <w:szCs w:val="24"/>
          <w:lang w:val="hy-AM"/>
        </w:rPr>
        <w:t>րության միջոցների հաշվին.</w:t>
      </w:r>
    </w:p>
    <w:p w:rsidR="00133A37" w:rsidRPr="00133A37" w:rsidRDefault="00133A37" w:rsidP="00133A37">
      <w:pPr>
        <w:spacing w:line="360" w:lineRule="auto"/>
        <w:ind w:firstLine="720"/>
        <w:jc w:val="both"/>
        <w:rPr>
          <w:rFonts w:ascii="GHEA Mariam" w:eastAsiaTheme="minorHAnsi" w:hAnsi="GHEA Mariam" w:cstheme="minorBidi"/>
          <w:sz w:val="24"/>
          <w:szCs w:val="24"/>
          <w:lang w:val="hy-AM"/>
        </w:rPr>
      </w:pPr>
      <w:r w:rsidRPr="00133A37">
        <w:rPr>
          <w:rFonts w:ascii="GHEA Mariam" w:hAnsi="GHEA Mariam"/>
          <w:sz w:val="24"/>
          <w:szCs w:val="24"/>
          <w:lang w:val="hy-AM"/>
        </w:rPr>
        <w:t xml:space="preserve">2) </w:t>
      </w:r>
      <w:r w:rsidRPr="00133A37">
        <w:rPr>
          <w:rFonts w:ascii="GHEA Mariam" w:hAnsi="GHEA Mariam" w:cs="Sylfaen"/>
          <w:sz w:val="24"/>
          <w:szCs w:val="24"/>
          <w:lang w:val="hy-AM"/>
        </w:rPr>
        <w:t>սույն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որոշման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1-</w:t>
      </w:r>
      <w:r w:rsidRPr="00133A37">
        <w:rPr>
          <w:rFonts w:ascii="GHEA Mariam" w:hAnsi="GHEA Mariam" w:cs="Sylfaen"/>
          <w:sz w:val="24"/>
          <w:szCs w:val="24"/>
          <w:lang w:val="hy-AM"/>
        </w:rPr>
        <w:t>ին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կետում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նշված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գույքը Հայաստանի Հանրապետության տարածքային կառավարման և ենթակառուցվածքների նախարարության ջրային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կոմիտեին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ամրացնելուց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հետո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եռամսյա ժամկետում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«Վեոլիա Ջուր»</w:t>
      </w:r>
      <w:r w:rsidRPr="00133A37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/>
          <w:sz w:val="24"/>
          <w:szCs w:val="24"/>
          <w:lang w:val="hy-AM"/>
        </w:rPr>
        <w:t>փակ բաժ</w:t>
      </w:r>
      <w:r w:rsidR="00AD6167">
        <w:rPr>
          <w:rFonts w:ascii="GHEA Mariam" w:hAnsi="GHEA Mariam"/>
          <w:sz w:val="24"/>
          <w:szCs w:val="24"/>
          <w:lang w:val="hy-AM"/>
        </w:rPr>
        <w:softHyphen/>
      </w:r>
      <w:r w:rsidRPr="00133A37">
        <w:rPr>
          <w:rFonts w:ascii="GHEA Mariam" w:hAnsi="GHEA Mariam"/>
          <w:sz w:val="24"/>
          <w:szCs w:val="24"/>
          <w:lang w:val="hy-AM"/>
        </w:rPr>
        <w:t>նետիրական ընկերության հետ</w:t>
      </w:r>
      <w:r w:rsidRPr="00133A37">
        <w:rPr>
          <w:rFonts w:ascii="GHEA Mariam" w:hAnsi="GHEA Mariam" w:cs="Sylfaen"/>
          <w:sz w:val="24"/>
          <w:szCs w:val="24"/>
          <w:lang w:val="hy-AM"/>
        </w:rPr>
        <w:t xml:space="preserve"> կնքել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համաձայնագիր՝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2016 </w:t>
      </w:r>
      <w:r w:rsidRPr="00133A37">
        <w:rPr>
          <w:rFonts w:ascii="GHEA Mariam" w:hAnsi="GHEA Mariam" w:cs="Sylfaen"/>
          <w:sz w:val="24"/>
          <w:szCs w:val="24"/>
          <w:lang w:val="hy-AM"/>
        </w:rPr>
        <w:t>թվականի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նոյեմբերի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21-</w:t>
      </w:r>
      <w:r w:rsidRPr="00133A37">
        <w:rPr>
          <w:rFonts w:ascii="GHEA Mariam" w:hAnsi="GHEA Mariam" w:cs="Sylfaen"/>
          <w:sz w:val="24"/>
          <w:szCs w:val="24"/>
          <w:lang w:val="hy-AM"/>
        </w:rPr>
        <w:t>ին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Հանրապետության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էներգետիկ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ենթակառուցվածքների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և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բնա</w:t>
      </w:r>
      <w:r w:rsidR="00247D81">
        <w:rPr>
          <w:rFonts w:ascii="GHEA Mariam" w:hAnsi="GHEA Mariam" w:cs="Sylfaen"/>
          <w:sz w:val="24"/>
          <w:szCs w:val="24"/>
          <w:lang w:val="hy-AM"/>
        </w:rPr>
        <w:softHyphen/>
      </w:r>
      <w:r w:rsidRPr="00133A37">
        <w:rPr>
          <w:rFonts w:ascii="GHEA Mariam" w:hAnsi="GHEA Mariam" w:cs="Sylfaen"/>
          <w:sz w:val="24"/>
          <w:szCs w:val="24"/>
          <w:lang w:val="hy-AM"/>
        </w:rPr>
        <w:t>կան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պաշարների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նախարարության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տնտեսության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պետական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կոմիտեի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ու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«</w:t>
      </w:r>
      <w:r w:rsidRPr="00133A37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Ջուր» փակ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ընկերության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միջև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կնքված</w:t>
      </w:r>
      <w:r w:rsidR="00247D81">
        <w:rPr>
          <w:rFonts w:ascii="GHEA Mariam" w:hAnsi="GHEA Mariam" w:cs="Sylfaen"/>
          <w:sz w:val="24"/>
          <w:szCs w:val="24"/>
          <w:lang w:val="hy-AM"/>
        </w:rPr>
        <w:t>՝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«</w:t>
      </w:r>
      <w:r w:rsidRPr="00133A37">
        <w:rPr>
          <w:rFonts w:ascii="GHEA Mariam" w:hAnsi="GHEA Mariam" w:cs="Sylfaen"/>
          <w:sz w:val="24"/>
          <w:szCs w:val="24"/>
          <w:lang w:val="hy-AM"/>
        </w:rPr>
        <w:t>Երևան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Ջուր»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, </w:t>
      </w:r>
      <w:r w:rsidRPr="00247D81">
        <w:rPr>
          <w:rFonts w:ascii="GHEA Mariam" w:hAnsi="GHEA Mariam"/>
          <w:spacing w:val="-4"/>
          <w:sz w:val="24"/>
          <w:szCs w:val="24"/>
          <w:lang w:val="hy-AM"/>
        </w:rPr>
        <w:t>«</w:t>
      </w:r>
      <w:r w:rsidRPr="00247D81">
        <w:rPr>
          <w:rFonts w:ascii="GHEA Mariam" w:hAnsi="GHEA Mariam" w:cs="Sylfaen"/>
          <w:spacing w:val="-4"/>
          <w:sz w:val="24"/>
          <w:szCs w:val="24"/>
          <w:lang w:val="hy-AM"/>
        </w:rPr>
        <w:t>Հայջրմուղկոյուղի»</w:t>
      </w:r>
      <w:r w:rsidRPr="00247D81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247D81">
        <w:rPr>
          <w:rFonts w:ascii="GHEA Mariam" w:hAnsi="GHEA Mariam" w:cs="Sylfaen"/>
          <w:spacing w:val="-4"/>
          <w:sz w:val="24"/>
          <w:szCs w:val="24"/>
          <w:lang w:val="hy-AM"/>
        </w:rPr>
        <w:t>Լոռի</w:t>
      </w:r>
      <w:r w:rsidRPr="00247D81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247D81">
        <w:rPr>
          <w:rFonts w:ascii="GHEA Mariam" w:hAnsi="GHEA Mariam" w:cs="Sylfaen"/>
          <w:spacing w:val="-4"/>
          <w:sz w:val="24"/>
          <w:szCs w:val="24"/>
          <w:lang w:val="hy-AM"/>
        </w:rPr>
        <w:t>ջրմուղկոյուղի»</w:t>
      </w:r>
      <w:r w:rsidRPr="00247D81">
        <w:rPr>
          <w:rFonts w:ascii="GHEA Mariam" w:hAnsi="GHEA Mariam"/>
          <w:spacing w:val="-4"/>
          <w:sz w:val="24"/>
          <w:szCs w:val="24"/>
          <w:lang w:val="hy-AM"/>
        </w:rPr>
        <w:t>, «</w:t>
      </w:r>
      <w:r w:rsidRPr="00247D81">
        <w:rPr>
          <w:rFonts w:ascii="GHEA Mariam" w:hAnsi="GHEA Mariam" w:cs="Sylfaen"/>
          <w:spacing w:val="-4"/>
          <w:sz w:val="24"/>
          <w:szCs w:val="24"/>
          <w:lang w:val="hy-AM"/>
        </w:rPr>
        <w:t>Շիրակ</w:t>
      </w:r>
      <w:r w:rsidRPr="00247D81">
        <w:rPr>
          <w:rFonts w:ascii="GHEA Mariam" w:hAnsi="GHEA Mariam"/>
          <w:spacing w:val="-4"/>
          <w:sz w:val="24"/>
          <w:szCs w:val="24"/>
          <w:lang w:val="hy-AM"/>
        </w:rPr>
        <w:t>-</w:t>
      </w:r>
      <w:r w:rsidRPr="00247D81">
        <w:rPr>
          <w:rFonts w:ascii="GHEA Mariam" w:hAnsi="GHEA Mariam" w:cs="Sylfaen"/>
          <w:spacing w:val="-4"/>
          <w:sz w:val="24"/>
          <w:szCs w:val="24"/>
          <w:lang w:val="hy-AM"/>
        </w:rPr>
        <w:t>ջրմուղկոյուղի»</w:t>
      </w:r>
      <w:r w:rsidRPr="00247D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47D81">
        <w:rPr>
          <w:rFonts w:ascii="GHEA Mariam" w:hAnsi="GHEA Mariam" w:cs="Sylfaen"/>
          <w:spacing w:val="-4"/>
          <w:sz w:val="24"/>
          <w:szCs w:val="24"/>
          <w:lang w:val="hy-AM"/>
        </w:rPr>
        <w:t>և</w:t>
      </w:r>
      <w:r w:rsidRPr="00247D81">
        <w:rPr>
          <w:rFonts w:ascii="GHEA Mariam" w:hAnsi="GHEA Mariam"/>
          <w:spacing w:val="-4"/>
          <w:sz w:val="24"/>
          <w:szCs w:val="24"/>
          <w:lang w:val="hy-AM"/>
        </w:rPr>
        <w:t xml:space="preserve"> «</w:t>
      </w:r>
      <w:r w:rsidRPr="00247D81">
        <w:rPr>
          <w:rFonts w:ascii="GHEA Mariam" w:hAnsi="GHEA Mariam" w:cs="Sylfaen"/>
          <w:spacing w:val="-4"/>
          <w:sz w:val="24"/>
          <w:szCs w:val="24"/>
          <w:lang w:val="hy-AM"/>
        </w:rPr>
        <w:t>Նոր</w:t>
      </w:r>
      <w:r w:rsidRPr="00247D81">
        <w:rPr>
          <w:rFonts w:ascii="GHEA Mariam" w:hAnsi="GHEA Mariam"/>
          <w:spacing w:val="-4"/>
          <w:sz w:val="24"/>
          <w:szCs w:val="24"/>
          <w:lang w:val="hy-AM"/>
        </w:rPr>
        <w:t xml:space="preserve"> </w:t>
      </w:r>
      <w:r w:rsidRPr="00247D81">
        <w:rPr>
          <w:rFonts w:ascii="GHEA Mariam" w:hAnsi="GHEA Mariam" w:cs="Sylfaen"/>
          <w:spacing w:val="-4"/>
          <w:sz w:val="24"/>
          <w:szCs w:val="24"/>
          <w:lang w:val="hy-AM"/>
        </w:rPr>
        <w:t>Ակունք»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փակ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ընկերությունների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կողմից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օգտագործվող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ու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պահպանվող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ջրային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համակարգերի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և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այլ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գույքի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վարձակալության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պայմանագրի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շրջա</w:t>
      </w:r>
      <w:r w:rsidR="00247D81">
        <w:rPr>
          <w:rFonts w:ascii="GHEA Mariam" w:hAnsi="GHEA Mariam" w:cs="Sylfaen"/>
          <w:sz w:val="24"/>
          <w:szCs w:val="24"/>
          <w:lang w:val="hy-AM"/>
        </w:rPr>
        <w:softHyphen/>
      </w:r>
      <w:r w:rsidRPr="00133A37">
        <w:rPr>
          <w:rFonts w:ascii="GHEA Mariam" w:hAnsi="GHEA Mariam" w:cs="Sylfaen"/>
          <w:sz w:val="24"/>
          <w:szCs w:val="24"/>
          <w:lang w:val="hy-AM"/>
        </w:rPr>
        <w:t>նակ</w:t>
      </w:r>
      <w:r w:rsidR="00247D81">
        <w:rPr>
          <w:rFonts w:ascii="GHEA Mariam" w:hAnsi="GHEA Mariam" w:cs="Sylfaen"/>
          <w:sz w:val="24"/>
          <w:szCs w:val="24"/>
          <w:lang w:val="hy-AM"/>
        </w:rPr>
        <w:softHyphen/>
      </w:r>
      <w:r w:rsidRPr="00133A37">
        <w:rPr>
          <w:rFonts w:ascii="GHEA Mariam" w:hAnsi="GHEA Mariam" w:cs="Sylfaen"/>
          <w:sz w:val="24"/>
          <w:szCs w:val="24"/>
          <w:lang w:val="hy-AM"/>
        </w:rPr>
        <w:t>ներում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«</w:t>
      </w:r>
      <w:r w:rsidRPr="00133A37">
        <w:rPr>
          <w:rFonts w:ascii="GHEA Mariam" w:hAnsi="GHEA Mariam" w:cs="Sylfaen"/>
          <w:sz w:val="24"/>
          <w:szCs w:val="24"/>
          <w:lang w:val="hy-AM"/>
        </w:rPr>
        <w:t>Վեոլիա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Ջուր»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փակ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բաժնետիրական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ընկերությանը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վարձա</w:t>
      </w:r>
      <w:r w:rsidR="00AD6167">
        <w:rPr>
          <w:rFonts w:ascii="GHEA Mariam" w:hAnsi="GHEA Mariam" w:cs="Sylfaen"/>
          <w:sz w:val="24"/>
          <w:szCs w:val="24"/>
          <w:lang w:val="hy-AM"/>
        </w:rPr>
        <w:softHyphen/>
      </w:r>
      <w:r w:rsidRPr="00133A37">
        <w:rPr>
          <w:rFonts w:ascii="GHEA Mariam" w:hAnsi="GHEA Mariam" w:cs="Sylfaen"/>
          <w:sz w:val="24"/>
          <w:szCs w:val="24"/>
          <w:lang w:val="hy-AM"/>
        </w:rPr>
        <w:t>կալության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lastRenderedPageBreak/>
        <w:t>հանձնելու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 xml:space="preserve">նպատակով </w:t>
      </w:r>
      <w:r w:rsidRPr="00133A37">
        <w:rPr>
          <w:rFonts w:ascii="GHEA Mariam" w:hAnsi="GHEA Mariam"/>
          <w:sz w:val="24"/>
          <w:szCs w:val="24"/>
          <w:lang w:val="hy-AM"/>
        </w:rPr>
        <w:t>և իրականացնել գույքերի</w:t>
      </w:r>
      <w:r w:rsidRPr="00133A37">
        <w:rPr>
          <w:rFonts w:ascii="GHEA Mariam" w:hAnsi="GHEA Mariam" w:cs="Sylfaen"/>
          <w:sz w:val="24"/>
          <w:szCs w:val="24"/>
          <w:lang w:val="hy-AM"/>
        </w:rPr>
        <w:t xml:space="preserve"> հանձնման</w:t>
      </w:r>
      <w:r w:rsidRPr="00133A37">
        <w:rPr>
          <w:rFonts w:ascii="GHEA Mariam" w:hAnsi="GHEA Mariam"/>
          <w:sz w:val="24"/>
          <w:szCs w:val="24"/>
          <w:lang w:val="hy-AM"/>
        </w:rPr>
        <w:t>-</w:t>
      </w:r>
      <w:r w:rsidRPr="00133A37">
        <w:rPr>
          <w:rFonts w:ascii="GHEA Mariam" w:hAnsi="GHEA Mariam" w:cs="Sylfaen"/>
          <w:sz w:val="24"/>
          <w:szCs w:val="24"/>
          <w:lang w:val="hy-AM"/>
        </w:rPr>
        <w:t>ընդունման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աշխա</w:t>
      </w:r>
      <w:r w:rsidR="00247D81">
        <w:rPr>
          <w:rFonts w:ascii="GHEA Mariam" w:hAnsi="GHEA Mariam" w:cs="Sylfaen"/>
          <w:sz w:val="24"/>
          <w:szCs w:val="24"/>
          <w:lang w:val="hy-AM"/>
        </w:rPr>
        <w:softHyphen/>
      </w:r>
      <w:bookmarkStart w:id="2" w:name="_GoBack"/>
      <w:bookmarkEnd w:id="2"/>
      <w:r w:rsidRPr="00133A37">
        <w:rPr>
          <w:rFonts w:ascii="GHEA Mariam" w:hAnsi="GHEA Mariam" w:cs="Sylfaen"/>
          <w:sz w:val="24"/>
          <w:szCs w:val="24"/>
          <w:lang w:val="hy-AM"/>
        </w:rPr>
        <w:t>տանքների</w:t>
      </w:r>
      <w:r w:rsidRPr="00133A37">
        <w:rPr>
          <w:rFonts w:ascii="GHEA Mariam" w:hAnsi="GHEA Mariam"/>
          <w:sz w:val="24"/>
          <w:szCs w:val="24"/>
          <w:lang w:val="hy-AM"/>
        </w:rPr>
        <w:t xml:space="preserve"> </w:t>
      </w:r>
      <w:r w:rsidRPr="00133A37">
        <w:rPr>
          <w:rFonts w:ascii="GHEA Mariam" w:hAnsi="GHEA Mariam" w:cs="Sylfaen"/>
          <w:sz w:val="24"/>
          <w:szCs w:val="24"/>
          <w:lang w:val="hy-AM"/>
        </w:rPr>
        <w:t>կատարումը</w:t>
      </w:r>
      <w:r w:rsidRPr="00133A37">
        <w:rPr>
          <w:rFonts w:ascii="GHEA Mariam" w:hAnsi="GHEA Mariam"/>
          <w:sz w:val="24"/>
          <w:szCs w:val="24"/>
          <w:lang w:val="hy-AM"/>
        </w:rPr>
        <w:t>:</w:t>
      </w:r>
    </w:p>
    <w:p w:rsidR="00133A37" w:rsidRPr="00133A37" w:rsidRDefault="00133A37" w:rsidP="00133A37">
      <w:pPr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133A37">
        <w:rPr>
          <w:rFonts w:ascii="GHEA Mariam" w:hAnsi="GHEA Mariam"/>
          <w:sz w:val="24"/>
          <w:szCs w:val="24"/>
          <w:lang w:val="hy-AM"/>
        </w:rPr>
        <w:t xml:space="preserve">4. Առաջարկել </w:t>
      </w:r>
      <w:bookmarkStart w:id="3" w:name="_Hlk138667253"/>
      <w:r w:rsidRPr="00133A37">
        <w:rPr>
          <w:rFonts w:ascii="GHEA Mariam" w:hAnsi="GHEA Mariam"/>
          <w:sz w:val="24"/>
          <w:szCs w:val="24"/>
          <w:lang w:val="hy-AM"/>
        </w:rPr>
        <w:t>«</w:t>
      </w:r>
      <w:bookmarkEnd w:id="3"/>
      <w:r w:rsidRPr="00133A37">
        <w:rPr>
          <w:rFonts w:ascii="GHEA Mariam" w:hAnsi="GHEA Mariam"/>
          <w:sz w:val="24"/>
          <w:szCs w:val="24"/>
          <w:lang w:val="hy-AM"/>
        </w:rPr>
        <w:t>Վեոլիա Ջուր» փակ բաժնետիրական ընկերությանն ապա</w:t>
      </w:r>
      <w:r w:rsidR="00AD6167">
        <w:rPr>
          <w:rFonts w:ascii="GHEA Mariam" w:hAnsi="GHEA Mariam"/>
          <w:sz w:val="24"/>
          <w:szCs w:val="24"/>
          <w:lang w:val="hy-AM"/>
        </w:rPr>
        <w:softHyphen/>
      </w:r>
      <w:r w:rsidRPr="00133A37">
        <w:rPr>
          <w:rFonts w:ascii="GHEA Mariam" w:hAnsi="GHEA Mariam"/>
          <w:sz w:val="24"/>
          <w:szCs w:val="24"/>
          <w:lang w:val="hy-AM"/>
        </w:rPr>
        <w:t>հովել սույն որոշման 3-րդ կետի 2-րդ ենթակետում նշված համաձայնագրի նոտա</w:t>
      </w:r>
      <w:r w:rsidR="00AD6167">
        <w:rPr>
          <w:rFonts w:ascii="GHEA Mariam" w:hAnsi="GHEA Mariam"/>
          <w:sz w:val="24"/>
          <w:szCs w:val="24"/>
          <w:lang w:val="hy-AM"/>
        </w:rPr>
        <w:softHyphen/>
      </w:r>
      <w:r w:rsidRPr="00133A37">
        <w:rPr>
          <w:rFonts w:ascii="GHEA Mariam" w:hAnsi="GHEA Mariam"/>
          <w:sz w:val="24"/>
          <w:szCs w:val="24"/>
          <w:lang w:val="hy-AM"/>
        </w:rPr>
        <w:t>րական վավերացումը, դրանից բխող գույքային իրավունքների պետական գրանց</w:t>
      </w:r>
      <w:r w:rsidR="00AD6167">
        <w:rPr>
          <w:rFonts w:ascii="GHEA Mariam" w:hAnsi="GHEA Mariam"/>
          <w:sz w:val="24"/>
          <w:szCs w:val="24"/>
          <w:lang w:val="hy-AM"/>
        </w:rPr>
        <w:softHyphen/>
      </w:r>
      <w:r w:rsidRPr="00133A37">
        <w:rPr>
          <w:rFonts w:ascii="GHEA Mariam" w:hAnsi="GHEA Mariam"/>
          <w:sz w:val="24"/>
          <w:szCs w:val="24"/>
          <w:lang w:val="hy-AM"/>
        </w:rPr>
        <w:t>ման և նշված գործողությունների իրականացման համար անհրաժեշտ ծախսերի կատարումը:</w:t>
      </w:r>
    </w:p>
    <w:p w:rsidR="00913BD4" w:rsidRPr="000F4671" w:rsidRDefault="00913BD4" w:rsidP="00A71CED">
      <w:pPr>
        <w:jc w:val="center"/>
        <w:rPr>
          <w:rFonts w:ascii="GHEA Mariam" w:hAnsi="GHEA Mariam"/>
          <w:sz w:val="24"/>
          <w:szCs w:val="24"/>
          <w:lang w:val="fr-FR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Default="00DF32CC" w:rsidP="00B43FC1">
      <w:pPr>
        <w:pStyle w:val="mechtex"/>
        <w:ind w:firstLine="720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DF32CC" w:rsidRPr="00B43FC1" w:rsidRDefault="00DF32CC" w:rsidP="00B43FC1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B43FC1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B43FC1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F32CC" w:rsidRDefault="00DF32CC" w:rsidP="00B43FC1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B43FC1">
        <w:rPr>
          <w:rFonts w:ascii="GHEA Mariam" w:hAnsi="GHEA Mariam"/>
          <w:sz w:val="24"/>
          <w:szCs w:val="24"/>
          <w:lang w:val="hy-AM"/>
        </w:rPr>
        <w:t xml:space="preserve">                  </w:t>
      </w:r>
      <w:r w:rsidRPr="00B43FC1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</w:r>
      <w:r w:rsidRPr="00B43FC1">
        <w:rPr>
          <w:rFonts w:ascii="GHEA Mariam" w:hAnsi="GHEA Mariam" w:cs="Arial Armenian"/>
          <w:sz w:val="24"/>
          <w:szCs w:val="24"/>
          <w:lang w:val="hy-AM"/>
        </w:rPr>
        <w:tab/>
        <w:t xml:space="preserve">   Ն</w:t>
      </w:r>
      <w:r w:rsidRPr="00B43FC1">
        <w:rPr>
          <w:rFonts w:ascii="GHEA Mariam" w:hAnsi="GHEA Mariam" w:cs="Sylfaen"/>
          <w:sz w:val="24"/>
          <w:szCs w:val="24"/>
          <w:lang w:val="hy-AM"/>
        </w:rPr>
        <w:t>.</w:t>
      </w:r>
      <w:r w:rsidRPr="00B43FC1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B43FC1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DF32CC" w:rsidRPr="00C16E90" w:rsidRDefault="00DF32CC" w:rsidP="00C16E90">
      <w:pPr>
        <w:pStyle w:val="norm"/>
        <w:spacing w:line="240" w:lineRule="auto"/>
        <w:ind w:firstLine="0"/>
        <w:rPr>
          <w:rFonts w:ascii="GHEA Mariam" w:hAnsi="GHEA Mariam" w:cs="Sylfae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DF32CC" w:rsidRPr="00913BD4" w:rsidRDefault="00DF32CC">
      <w:pPr>
        <w:pStyle w:val="mechtex"/>
        <w:rPr>
          <w:rFonts w:asciiTheme="minorHAnsi" w:hAnsiTheme="minorHAnsi"/>
          <w:lang w:val="hy-AM"/>
        </w:rPr>
      </w:pPr>
    </w:p>
    <w:sectPr w:rsidR="00DF32CC" w:rsidRPr="00913BD4" w:rsidSect="00DA5F24">
      <w:headerReference w:type="even" r:id="rId7"/>
      <w:headerReference w:type="default" r:id="rId8"/>
      <w:footerReference w:type="even" r:id="rId9"/>
      <w:pgSz w:w="11909" w:h="16834" w:code="9"/>
      <w:pgMar w:top="1440" w:right="1289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45278" w:rsidRDefault="00345278">
      <w:r>
        <w:separator/>
      </w:r>
    </w:p>
  </w:endnote>
  <w:endnote w:type="continuationSeparator" w:id="0">
    <w:p w:rsidR="00345278" w:rsidRDefault="00345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F46D3">
      <w:rPr>
        <w:noProof/>
        <w:sz w:val="18"/>
      </w:rPr>
      <w:t>KA-100-6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45278" w:rsidRDefault="00345278">
      <w:r>
        <w:separator/>
      </w:r>
    </w:p>
  </w:footnote>
  <w:footnote w:type="continuationSeparator" w:id="0">
    <w:p w:rsidR="00345278" w:rsidRDefault="00345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247D81">
      <w:rPr>
        <w:rStyle w:val="PageNumber"/>
        <w:noProof/>
      </w:rPr>
      <w:t>3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6E43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13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0BC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6F9B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A9A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C45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26C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A04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A37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D81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3F2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225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278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E04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22A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22B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AB8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264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811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C7F93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23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6F74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0EE"/>
    <w:rsid w:val="00874463"/>
    <w:rsid w:val="0087532E"/>
    <w:rsid w:val="008755E9"/>
    <w:rsid w:val="0087666F"/>
    <w:rsid w:val="00876CED"/>
    <w:rsid w:val="00876E43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BD4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3FFD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1FB7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167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5C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6D3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928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24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12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2CC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14F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30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14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27E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05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205D7D1"/>
  <w15:chartTrackingRefBased/>
  <w15:docId w15:val="{D9DDBCDB-7359-41F7-82FC-FFFF66F1E9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913BD4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DF32CC"/>
    <w:rPr>
      <w:rFonts w:ascii="Arial Armenian" w:hAnsi="Arial Armenian"/>
      <w:sz w:val="22"/>
      <w:lang w:eastAsia="ru-RU"/>
    </w:rPr>
  </w:style>
  <w:style w:type="paragraph" w:styleId="BalloonText">
    <w:name w:val="Balloon Text"/>
    <w:basedOn w:val="Normal"/>
    <w:link w:val="BalloonTextChar"/>
    <w:rsid w:val="00BF46D3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F46D3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0345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3</Pages>
  <Words>489</Words>
  <Characters>2790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16</cp:revision>
  <cp:lastPrinted>2026-04-28T05:17:00Z</cp:lastPrinted>
  <dcterms:created xsi:type="dcterms:W3CDTF">2026-01-05T05:12:00Z</dcterms:created>
  <dcterms:modified xsi:type="dcterms:W3CDTF">2026-04-28T06:49:00Z</dcterms:modified>
</cp:coreProperties>
</file>