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74A02823" w14:textId="3346C55A" w:rsidR="002E63AA" w:rsidRPr="002E63AA" w:rsidRDefault="002E63AA" w:rsidP="002E63AA">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2E63AA">
        <w:rPr>
          <w:rFonts w:ascii="GHEA Grapalat" w:eastAsia="Times New Roman" w:hAnsi="GHEA Grapalat" w:cs="Times New Roman"/>
          <w:b/>
          <w:sz w:val="24"/>
          <w:szCs w:val="24"/>
          <w:lang w:val="hy-AM"/>
        </w:rPr>
        <w:t>ՀԱՅԱՍՏԱՆԻ ՀԱՆՐԱՊԵՏՈՒԹՅԱՆ ԿԱՌԱՎԱՐՈՒԹՅԱՆ 2024 ԹՎԱԿԱՆԻ ՍԵՊՏԵՄԲԵՐԻ 26-Ի N 1525-Ա ՈՐՈՇՄԱՆ ՄԵՋ ՓՈՓՈԽՈՒԹՅՈՒՆ ԿԱՏԱՐԵԼՈՒ ՄԱՍԻՆ</w:t>
      </w:r>
    </w:p>
    <w:p w14:paraId="665EF567" w14:textId="16BD3B7F" w:rsidR="00914853" w:rsidRPr="00557613" w:rsidRDefault="005C4DC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A7C2E">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DDFE9F2" w:rsidR="0077537C" w:rsidRPr="00557613" w:rsidRDefault="002E63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E3AA27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2E63AA" w:rsidRPr="002E63AA">
              <w:rPr>
                <w:rFonts w:ascii="GHEA Grapalat" w:eastAsia="Times New Roman" w:hAnsi="GHEA Grapalat" w:cs="Times New Roman"/>
                <w:sz w:val="24"/>
                <w:szCs w:val="24"/>
              </w:rPr>
              <w:t>02/2-1/9853-2026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FCFEA88" w14:textId="77777777" w:rsidR="002E63AA" w:rsidRPr="002E63AA" w:rsidRDefault="00195239" w:rsidP="002E63AA">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2E63AA" w:rsidRPr="002E63AA">
              <w:rPr>
                <w:rFonts w:ascii="GHEA Grapalat" w:hAnsi="GHEA Grapalat" w:cs="Sylfaen"/>
                <w:sz w:val="24"/>
                <w:szCs w:val="24"/>
                <w:lang w:val="hy-AM"/>
              </w:rPr>
              <w:t>Նախա</w:t>
            </w:r>
            <w:r w:rsidR="002E63AA" w:rsidRPr="002E63AA">
              <w:rPr>
                <w:rFonts w:ascii="GHEA Grapalat" w:hAnsi="GHEA Grapalat" w:cs="Sylfaen"/>
                <w:sz w:val="24"/>
                <w:szCs w:val="24"/>
                <w:lang w:val="hy-AM"/>
              </w:rPr>
              <w:softHyphen/>
            </w:r>
            <w:r w:rsidR="002E63AA" w:rsidRPr="002E63AA">
              <w:rPr>
                <w:rFonts w:ascii="GHEA Grapalat" w:hAnsi="GHEA Grapalat" w:cs="Sylfaen"/>
                <w:sz w:val="24"/>
                <w:szCs w:val="24"/>
                <w:lang w:val="hy-AM"/>
              </w:rPr>
              <w:softHyphen/>
              <w:t>գծով հաստատվող հավելվածի 19-րդ տողում ներառված՝ ԵԱՏՄ ԱՏԳ ծած</w:t>
            </w:r>
            <w:r w:rsidR="002E63AA" w:rsidRPr="002E63AA">
              <w:rPr>
                <w:rFonts w:ascii="GHEA Grapalat" w:hAnsi="GHEA Grapalat" w:cs="Sylfaen"/>
                <w:sz w:val="24"/>
                <w:szCs w:val="24"/>
                <w:lang w:val="hy-AM"/>
              </w:rPr>
              <w:softHyphen/>
              <w:t>կա</w:t>
            </w:r>
            <w:r w:rsidR="002E63AA" w:rsidRPr="002E63AA">
              <w:rPr>
                <w:rFonts w:ascii="GHEA Grapalat" w:hAnsi="GHEA Grapalat" w:cs="Sylfaen"/>
                <w:sz w:val="24"/>
                <w:szCs w:val="24"/>
                <w:lang w:val="hy-AM"/>
              </w:rPr>
              <w:softHyphen/>
            </w:r>
            <w:r w:rsidR="002E63AA" w:rsidRPr="002E63AA">
              <w:rPr>
                <w:rFonts w:ascii="GHEA Grapalat" w:hAnsi="GHEA Grapalat" w:cs="Sylfaen"/>
                <w:sz w:val="24"/>
                <w:szCs w:val="24"/>
                <w:lang w:val="hy-AM"/>
              </w:rPr>
              <w:softHyphen/>
              <w:t>գիրը բացակայում է ԵՏՀ խորհրդի 2021 թվա</w:t>
            </w:r>
            <w:r w:rsidR="002E63AA" w:rsidRPr="002E63AA">
              <w:rPr>
                <w:rFonts w:ascii="GHEA Grapalat" w:hAnsi="GHEA Grapalat" w:cs="Sylfaen"/>
                <w:sz w:val="24"/>
                <w:szCs w:val="24"/>
                <w:lang w:val="hy-AM"/>
              </w:rPr>
              <w:softHyphen/>
              <w:t>կանի սեպ</w:t>
            </w:r>
            <w:r w:rsidR="002E63AA" w:rsidRPr="002E63AA">
              <w:rPr>
                <w:rFonts w:ascii="GHEA Grapalat" w:hAnsi="GHEA Grapalat" w:cs="Sylfaen"/>
                <w:sz w:val="24"/>
                <w:szCs w:val="24"/>
                <w:lang w:val="hy-AM"/>
              </w:rPr>
              <w:softHyphen/>
              <w:t>տե</w:t>
            </w:r>
            <w:r w:rsidR="002E63AA" w:rsidRPr="002E63AA">
              <w:rPr>
                <w:rFonts w:ascii="GHEA Grapalat" w:hAnsi="GHEA Grapalat" w:cs="Sylfaen"/>
                <w:sz w:val="24"/>
                <w:szCs w:val="24"/>
                <w:lang w:val="hy-AM"/>
              </w:rPr>
              <w:softHyphen/>
              <w:t>մ</w:t>
            </w:r>
            <w:r w:rsidR="002E63AA" w:rsidRPr="002E63AA">
              <w:rPr>
                <w:rFonts w:ascii="GHEA Grapalat" w:hAnsi="GHEA Grapalat" w:cs="Sylfaen"/>
                <w:sz w:val="24"/>
                <w:szCs w:val="24"/>
                <w:lang w:val="hy-AM"/>
              </w:rPr>
              <w:softHyphen/>
              <w:t>բերի 14-ի թիվ 80 որոշ</w:t>
            </w:r>
            <w:r w:rsidR="002E63AA" w:rsidRPr="002E63AA">
              <w:rPr>
                <w:rFonts w:ascii="GHEA Grapalat" w:hAnsi="GHEA Grapalat" w:cs="Sylfaen"/>
                <w:sz w:val="24"/>
                <w:szCs w:val="24"/>
                <w:lang w:val="hy-AM"/>
              </w:rPr>
              <w:softHyphen/>
              <w:t>մամբ հաս</w:t>
            </w:r>
            <w:r w:rsidR="002E63AA" w:rsidRPr="002E63AA">
              <w:rPr>
                <w:rFonts w:ascii="GHEA Grapalat" w:hAnsi="GHEA Grapalat" w:cs="Sylfaen"/>
                <w:sz w:val="24"/>
                <w:szCs w:val="24"/>
                <w:lang w:val="hy-AM"/>
              </w:rPr>
              <w:softHyphen/>
            </w:r>
            <w:r w:rsidR="002E63AA" w:rsidRPr="002E63AA">
              <w:rPr>
                <w:rFonts w:ascii="GHEA Grapalat" w:hAnsi="GHEA Grapalat" w:cs="Sylfaen"/>
                <w:sz w:val="24"/>
                <w:szCs w:val="24"/>
                <w:lang w:val="hy-AM"/>
              </w:rPr>
              <w:softHyphen/>
              <w:t>տատված ապրանքային անվանացանկից:</w:t>
            </w:r>
          </w:p>
          <w:p w14:paraId="04328472" w14:textId="15C364C8" w:rsidR="0016145A" w:rsidRPr="00557613" w:rsidRDefault="002E63AA" w:rsidP="00DD4BA0">
            <w:pPr>
              <w:spacing w:after="0" w:line="360" w:lineRule="auto"/>
              <w:ind w:right="60"/>
              <w:jc w:val="both"/>
              <w:rPr>
                <w:rFonts w:ascii="GHEA Grapalat" w:hAnsi="GHEA Grapalat" w:cs="Sylfaen"/>
                <w:sz w:val="24"/>
                <w:szCs w:val="24"/>
                <w:lang w:val="hy-AM"/>
              </w:rPr>
            </w:pPr>
            <w:r w:rsidRPr="002E63AA">
              <w:rPr>
                <w:rFonts w:ascii="GHEA Grapalat" w:hAnsi="GHEA Grapalat" w:cs="Sylfaen"/>
                <w:sz w:val="24"/>
                <w:szCs w:val="24"/>
                <w:lang w:val="hy-AM"/>
              </w:rPr>
              <w:t>Հաշվի առնելով վերոգրյալը՝ առաջարկում ենք Նախագծում կատարել համա</w:t>
            </w:r>
            <w:r w:rsidRPr="002E63AA">
              <w:rPr>
                <w:rFonts w:ascii="GHEA Grapalat" w:hAnsi="GHEA Grapalat" w:cs="Sylfaen"/>
                <w:sz w:val="24"/>
                <w:szCs w:val="24"/>
                <w:lang w:val="hy-AM"/>
              </w:rPr>
              <w:softHyphen/>
              <w:t>պատաս</w:t>
            </w:r>
            <w:r w:rsidRPr="002E63AA">
              <w:rPr>
                <w:rFonts w:ascii="GHEA Grapalat" w:hAnsi="GHEA Grapalat" w:cs="Sylfaen"/>
                <w:sz w:val="24"/>
                <w:szCs w:val="24"/>
                <w:lang w:val="hy-AM"/>
              </w:rPr>
              <w:softHyphen/>
              <w:t>խան փոփոխություն: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772BF58" w:rsidR="0077537C" w:rsidRPr="00557613" w:rsidRDefault="002E63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6D122F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2E63AA" w:rsidRPr="002E63AA">
              <w:rPr>
                <w:rFonts w:ascii="GHEA Grapalat" w:eastAsia="Times New Roman" w:hAnsi="GHEA Grapalat" w:cs="Times New Roman"/>
                <w:sz w:val="24"/>
                <w:szCs w:val="24"/>
              </w:rPr>
              <w:t>01/3-2/23592-2026</w:t>
            </w:r>
          </w:p>
        </w:tc>
      </w:tr>
      <w:tr w:rsidR="0077537C" w:rsidRPr="00A2463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71951CB" w14:textId="77777777" w:rsidR="002E63AA" w:rsidRPr="002E63AA" w:rsidRDefault="002E63AA" w:rsidP="002E63AA">
            <w:pPr>
              <w:spacing w:line="360" w:lineRule="auto"/>
              <w:jc w:val="both"/>
              <w:rPr>
                <w:rFonts w:ascii="GHEA Grapalat" w:hAnsi="GHEA Grapalat" w:cs="Sylfaen"/>
                <w:bCs/>
                <w:sz w:val="24"/>
                <w:szCs w:val="24"/>
                <w:lang w:val="hy-AM"/>
              </w:rPr>
            </w:pPr>
            <w:r w:rsidRPr="002E63AA">
              <w:rPr>
                <w:rFonts w:ascii="GHEA Grapalat" w:hAnsi="GHEA Grapalat" w:cs="Sylfaen"/>
                <w:sz w:val="24"/>
                <w:szCs w:val="24"/>
                <w:lang w:val="hy-AM"/>
              </w:rPr>
              <w:t xml:space="preserve">«Հայաստանի Հանրապետության կառավարության 2024 թվականի սեպտեմբերի 26-ի N 1525-Ա որոշման մեջ փոփոխություններ և լրացումներ կատարելու մասին» Հայաստանի Հանրապետության կառավարության որոշման </w:t>
            </w:r>
            <w:r w:rsidRPr="002E63AA">
              <w:rPr>
                <w:rFonts w:ascii="GHEA Grapalat" w:hAnsi="GHEA Grapalat" w:cs="Sylfaen"/>
                <w:bCs/>
                <w:sz w:val="24"/>
                <w:szCs w:val="24"/>
                <w:lang w:val="hy-AM"/>
              </w:rPr>
              <w:t xml:space="preserve">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իսկ </w:t>
            </w:r>
            <w:r w:rsidRPr="002E63AA">
              <w:rPr>
                <w:rFonts w:ascii="GHEA Grapalat" w:hAnsi="GHEA Grapalat" w:cs="Sylfaen"/>
                <w:sz w:val="24"/>
                <w:szCs w:val="24"/>
                <w:lang w:val="hy-AM"/>
              </w:rPr>
              <w:lastRenderedPageBreak/>
              <w:t>ԱՏԳ ԱԱ 5804 00 000 0 ծածկագիրը Եվրասիական տնտեսական հանձնաժողովի խորհրդի 14.09.2021թ. N 80 որոշման մեջ առկա չէ։</w:t>
            </w:r>
          </w:p>
          <w:p w14:paraId="63ED152C" w14:textId="2158F2E7" w:rsidR="00EE0123" w:rsidRPr="005C4DC4" w:rsidRDefault="002E63AA" w:rsidP="00E41BF8">
            <w:pPr>
              <w:spacing w:line="360" w:lineRule="auto"/>
              <w:jc w:val="both"/>
              <w:rPr>
                <w:rFonts w:ascii="GHEA Grapalat" w:hAnsi="GHEA Grapalat" w:cs="Sylfaen"/>
                <w:sz w:val="24"/>
                <w:szCs w:val="24"/>
                <w:lang w:val="hy-AM"/>
              </w:rPr>
            </w:pPr>
            <w:r w:rsidRPr="002E63AA">
              <w:rPr>
                <w:rFonts w:ascii="GHEA Grapalat" w:hAnsi="GHEA Grapalat" w:cs="Sylfaen"/>
                <w:sz w:val="24"/>
                <w:szCs w:val="24"/>
                <w:lang w:val="hy-AM"/>
              </w:rPr>
              <w:t>Միաժամանակ</w:t>
            </w:r>
            <w:r w:rsidRPr="002E63AA">
              <w:rPr>
                <w:rFonts w:ascii="GHEA Grapalat" w:hAnsi="GHEA Grapalat" w:cs="Sylfaen"/>
                <w:sz w:val="24"/>
                <w:szCs w:val="24"/>
                <w:lang w:val="af-ZA"/>
              </w:rPr>
              <w:t>, «ԳՈՒԱՎԱ»</w:t>
            </w:r>
            <w:r w:rsidRPr="002E63AA">
              <w:rPr>
                <w:rFonts w:ascii="GHEA Grapalat" w:hAnsi="GHEA Grapalat" w:cs="Sylfaen"/>
                <w:sz w:val="24"/>
                <w:szCs w:val="24"/>
                <w:lang w:val="hy-AM"/>
              </w:rPr>
              <w:t xml:space="preserve"> սահմանափակ պատասխանատվությամբ </w:t>
            </w:r>
            <w:r w:rsidRPr="002E63AA">
              <w:rPr>
                <w:rFonts w:ascii="GHEA Grapalat" w:hAnsi="GHEA Grapalat" w:cs="Sylfaen"/>
                <w:sz w:val="24"/>
                <w:szCs w:val="24"/>
                <w:lang w:val="af-ZA"/>
              </w:rPr>
              <w:t>ընկերությունը (ՀՎՀՀ</w:t>
            </w:r>
            <w:r w:rsidRPr="002E63AA">
              <w:rPr>
                <w:rFonts w:ascii="GHEA Grapalat" w:hAnsi="GHEA Grapalat" w:cs="Sylfaen"/>
                <w:sz w:val="24"/>
                <w:szCs w:val="24"/>
                <w:lang w:val="hy-AM"/>
              </w:rPr>
              <w:t>՝</w:t>
            </w:r>
            <w:r w:rsidRPr="002E63AA">
              <w:rPr>
                <w:rFonts w:ascii="GHEA Grapalat" w:hAnsi="GHEA Grapalat" w:cs="Sylfaen"/>
                <w:sz w:val="24"/>
                <w:szCs w:val="24"/>
                <w:lang w:val="af-ZA"/>
              </w:rPr>
              <w:t xml:space="preserve"> </w:t>
            </w:r>
            <w:r w:rsidRPr="002E63AA">
              <w:rPr>
                <w:rFonts w:ascii="GHEA Grapalat" w:hAnsi="GHEA Grapalat" w:cs="Sylfaen"/>
                <w:sz w:val="24"/>
                <w:szCs w:val="24"/>
                <w:lang w:val="hy-AM"/>
              </w:rPr>
              <w:t>00479226</w:t>
            </w:r>
            <w:r w:rsidRPr="002E63AA">
              <w:rPr>
                <w:rFonts w:ascii="GHEA Grapalat" w:hAnsi="GHEA Grapalat" w:cs="Sylfaen"/>
                <w:sz w:val="24"/>
                <w:szCs w:val="24"/>
                <w:lang w:val="af-ZA"/>
              </w:rPr>
              <w:t>, գրանցված 05.09.2018թ</w:t>
            </w:r>
            <w:r w:rsidRPr="002E63AA">
              <w:rPr>
                <w:rFonts w:ascii="Cambria Math" w:hAnsi="Cambria Math" w:cs="Cambria Math"/>
                <w:sz w:val="24"/>
                <w:szCs w:val="24"/>
                <w:lang w:val="af-ZA"/>
              </w:rPr>
              <w:t>․</w:t>
            </w:r>
            <w:r w:rsidRPr="002E63AA">
              <w:rPr>
                <w:rFonts w:ascii="GHEA Grapalat" w:hAnsi="GHEA Grapalat" w:cs="Sylfaen"/>
                <w:sz w:val="24"/>
                <w:szCs w:val="24"/>
                <w:lang w:val="af-ZA"/>
              </w:rPr>
              <w:t>) գործում է հարկման ընդհանուր համակարգում, ըստ ներկայացրած վերջին՝ 2026թ</w:t>
            </w:r>
            <w:r w:rsidRPr="002E63AA">
              <w:rPr>
                <w:rFonts w:ascii="Cambria Math" w:hAnsi="Cambria Math" w:cs="Cambria Math"/>
                <w:sz w:val="24"/>
                <w:szCs w:val="24"/>
                <w:lang w:val="hy-AM"/>
              </w:rPr>
              <w:t>․</w:t>
            </w:r>
            <w:r w:rsidRPr="002E63AA">
              <w:rPr>
                <w:rFonts w:ascii="GHEA Grapalat" w:hAnsi="GHEA Grapalat" w:cs="Sylfaen"/>
                <w:sz w:val="24"/>
                <w:szCs w:val="24"/>
                <w:lang w:val="af-ZA"/>
              </w:rPr>
              <w:t xml:space="preserve"> </w:t>
            </w:r>
            <w:r w:rsidRPr="002E63AA">
              <w:rPr>
                <w:rFonts w:ascii="GHEA Grapalat" w:hAnsi="GHEA Grapalat" w:cs="Sylfaen"/>
                <w:sz w:val="24"/>
                <w:szCs w:val="24"/>
                <w:lang w:val="hy-AM"/>
              </w:rPr>
              <w:t>փետրվար</w:t>
            </w:r>
            <w:r w:rsidRPr="002E63AA">
              <w:rPr>
                <w:rFonts w:ascii="GHEA Grapalat" w:hAnsi="GHEA Grapalat" w:cs="Sylfaen"/>
                <w:sz w:val="24"/>
                <w:szCs w:val="24"/>
                <w:lang w:val="af-ZA"/>
              </w:rPr>
              <w:t xml:space="preserve"> ամսվա եկամտային հարկի և սոցիալական վճարի ամսական հաշվարկի ունի </w:t>
            </w:r>
            <w:r w:rsidRPr="002E63AA">
              <w:rPr>
                <w:rFonts w:ascii="GHEA Grapalat" w:hAnsi="GHEA Grapalat" w:cs="Sylfaen"/>
                <w:sz w:val="24"/>
                <w:szCs w:val="24"/>
                <w:lang w:val="hy-AM"/>
              </w:rPr>
              <w:t>144</w:t>
            </w:r>
            <w:r w:rsidRPr="002E63AA">
              <w:rPr>
                <w:rFonts w:ascii="GHEA Grapalat" w:hAnsi="GHEA Grapalat" w:cs="Sylfaen"/>
                <w:sz w:val="24"/>
                <w:szCs w:val="24"/>
                <w:lang w:val="af-ZA"/>
              </w:rPr>
              <w:t xml:space="preserve"> հարկման բազա ունեցող վարձու աշխատողներ, իսկ 12.04.2026թ</w:t>
            </w:r>
            <w:r w:rsidRPr="002E63AA">
              <w:rPr>
                <w:rFonts w:ascii="Cambria Math" w:hAnsi="Cambria Math" w:cs="Cambria Math"/>
                <w:sz w:val="24"/>
                <w:szCs w:val="24"/>
                <w:lang w:val="hy-AM"/>
              </w:rPr>
              <w:t>․</w:t>
            </w:r>
            <w:r w:rsidRPr="002E63AA">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r w:rsidRPr="002E63AA">
              <w:rPr>
                <w:rFonts w:ascii="GHEA Grapalat" w:hAnsi="GHEA Grapalat" w:cs="Sylfaen"/>
                <w:sz w:val="24"/>
                <w:szCs w:val="24"/>
                <w:lang w:val="af-ZA"/>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EE18C0C" w14:textId="6BC4A3C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480AF4C9"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0C61F1"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30CAB9"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777675"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549BC3"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EBF46F"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A5C543"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BB0186"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C767C4"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2843A7" w14:textId="77777777" w:rsidR="004F205F"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604EB4A" w:rsidR="004F205F" w:rsidRPr="00557613" w:rsidRDefault="004F205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9D3F3A3" w:rsidR="005B08DC" w:rsidRPr="00557613" w:rsidRDefault="002E63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638D221"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2E63AA" w:rsidRPr="002E63AA">
              <w:rPr>
                <w:rFonts w:ascii="GHEA Grapalat" w:eastAsia="Times New Roman" w:hAnsi="GHEA Grapalat" w:cs="Times New Roman"/>
                <w:sz w:val="24"/>
                <w:szCs w:val="24"/>
              </w:rPr>
              <w:t>/27.2.1/19412-2026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251D3C5" w14:textId="77777777" w:rsidR="002E63AA" w:rsidRPr="002E63AA" w:rsidRDefault="00E41BF8" w:rsidP="002E63A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2E63AA" w:rsidRPr="002E63AA">
              <w:rPr>
                <w:rFonts w:ascii="GHEA Grapalat" w:eastAsia="Calibri" w:hAnsi="GHEA Grapalat" w:cs="Times New Roman"/>
                <w:bCs/>
                <w:color w:val="000000"/>
                <w:sz w:val="24"/>
                <w:szCs w:val="24"/>
                <w:shd w:val="clear" w:color="auto" w:fill="FFFFFF"/>
                <w:lang w:val="hy-AM"/>
              </w:rPr>
              <w:t xml:space="preserve">«Հայաստանի Հանրապետության կառավարության 2024 թվականի սեպտեմբերի 26-ի N 1525-Ա որոշման մեջ փոփոխություն կատարելու մասին» ՀՀ կառավարության որոշման նախագծի (այսուհետ՝ նախագիծ) 1-ին կետով հաստատվող հավելվածի աղյուսակի 4-րդ կետի 2-րդ սյունակի ԱՏԳ ԱԱ-ի 5604100000 ծածկագրի դիմաց նշված անվանումը կամ ծածկագիրն անհրաժեշտ է վերանայել՝ համապատասխանեցնել ԵՏՄ 2021 թվականի սեպտեմբերի 14-ի թիվ 80 որոշմամբ սահմանված պահանջներին։ </w:t>
            </w:r>
          </w:p>
          <w:p w14:paraId="1835CD76" w14:textId="77777777" w:rsidR="002E63AA" w:rsidRPr="002E63AA" w:rsidRDefault="002E63AA" w:rsidP="002E63A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2E63AA">
              <w:rPr>
                <w:rFonts w:ascii="GHEA Grapalat" w:eastAsia="Calibri" w:hAnsi="GHEA Grapalat" w:cs="Times New Roman"/>
                <w:bCs/>
                <w:color w:val="000000"/>
                <w:sz w:val="24"/>
                <w:szCs w:val="24"/>
                <w:shd w:val="clear" w:color="auto" w:fill="FFFFFF"/>
                <w:lang w:val="hy-AM"/>
              </w:rPr>
              <w:t>Միաժամանակ, նույն աղյուսակի 19-րդ կետում նշված ԱՏԳ ԱԱ-ի 5804000000 ծածկագիրն անհրաժեշտ է վերանայել՝ նկատի ունենալով, որ ԵՏՄ 2021 թվականի սեպտեմբերի 14-ի թիվ 80 որոշմամբ նման ծածկագիր չկա։</w:t>
            </w:r>
          </w:p>
          <w:p w14:paraId="7FEF3C22" w14:textId="6317F7BE"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9A4665" w:rsidRPr="00557613">
              <w:rPr>
                <w:rFonts w:ascii="GHEA Grapalat" w:eastAsia="Times New Roman" w:hAnsi="GHEA Grapalat" w:cs="Times New Roman"/>
                <w:sz w:val="24"/>
                <w:szCs w:val="24"/>
                <w:lang w:val="hy-AM"/>
              </w:rPr>
              <w:t>։</w:t>
            </w:r>
          </w:p>
          <w:p w14:paraId="0AD37976" w14:textId="77777777" w:rsidR="00421807"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5EF1DDEF"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347B8E4B"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2839426"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DDA75CE"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7762A001"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973595C" w14:textId="659C24EB"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7E2DD83" w14:textId="397F78DF" w:rsidR="005C4DC4" w:rsidRPr="00557613"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2E63AA"/>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4A7C2E"/>
    <w:rsid w:val="004F205F"/>
    <w:rsid w:val="00500BAE"/>
    <w:rsid w:val="00521729"/>
    <w:rsid w:val="005340BA"/>
    <w:rsid w:val="00557613"/>
    <w:rsid w:val="00565784"/>
    <w:rsid w:val="005756CB"/>
    <w:rsid w:val="005A177E"/>
    <w:rsid w:val="005B08DC"/>
    <w:rsid w:val="005B4A27"/>
    <w:rsid w:val="005C4DC4"/>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2463F"/>
    <w:rsid w:val="00A61CFB"/>
    <w:rsid w:val="00A61E07"/>
    <w:rsid w:val="00AA33F5"/>
    <w:rsid w:val="00AA5818"/>
    <w:rsid w:val="00AB5C8A"/>
    <w:rsid w:val="00B12388"/>
    <w:rsid w:val="00B41C27"/>
    <w:rsid w:val="00B80235"/>
    <w:rsid w:val="00B8412F"/>
    <w:rsid w:val="00B933AC"/>
    <w:rsid w:val="00BE6250"/>
    <w:rsid w:val="00C146C2"/>
    <w:rsid w:val="00C364C9"/>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10038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87635959">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42870065">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42980058">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48484660">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5565980">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3</Pages>
  <Words>364</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91</cp:revision>
  <dcterms:created xsi:type="dcterms:W3CDTF">2021-11-10T11:33:00Z</dcterms:created>
  <dcterms:modified xsi:type="dcterms:W3CDTF">2026-04-22T13:12:00Z</dcterms:modified>
</cp:coreProperties>
</file>