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14922" w14:textId="77777777" w:rsidR="00CB0212" w:rsidRDefault="00CB0212" w:rsidP="00CB0212">
      <w:pPr>
        <w:autoSpaceDE w:val="0"/>
        <w:autoSpaceDN w:val="0"/>
        <w:adjustRightInd w:val="0"/>
        <w:spacing w:after="0" w:line="240" w:lineRule="auto"/>
        <w:jc w:val="center"/>
        <w:rPr>
          <w:rFonts w:ascii="GHEA Grapalat" w:hAnsi="GHEA Grapalat" w:cs="AK Courier"/>
          <w:sz w:val="24"/>
          <w:szCs w:val="24"/>
          <w:lang w:val="hy-AM"/>
        </w:rPr>
      </w:pPr>
      <w:r w:rsidRPr="00B27663">
        <w:rPr>
          <w:rFonts w:ascii="GHEA Grapalat" w:hAnsi="GHEA Grapalat" w:cs="AK Courier"/>
          <w:sz w:val="24"/>
          <w:szCs w:val="24"/>
          <w:lang w:val="hy-AM"/>
        </w:rPr>
        <w:t>ՏԵՂԵԿԱՆՔ</w:t>
      </w:r>
    </w:p>
    <w:p w14:paraId="114F6091"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p>
    <w:p w14:paraId="2D384B88"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p>
    <w:p w14:paraId="63B6645D" w14:textId="77777777" w:rsidR="00CB0212" w:rsidRPr="00BA4A10" w:rsidRDefault="00CB0212" w:rsidP="00CB0212">
      <w:pPr>
        <w:autoSpaceDE w:val="0"/>
        <w:autoSpaceDN w:val="0"/>
        <w:adjustRightInd w:val="0"/>
        <w:spacing w:after="0" w:line="240" w:lineRule="auto"/>
        <w:ind w:firstLine="400"/>
        <w:jc w:val="center"/>
        <w:rPr>
          <w:rFonts w:ascii="AK Courier" w:hAnsi="AK Courier" w:cs="AK Courier"/>
          <w:lang w:val="hy-AM"/>
        </w:rPr>
      </w:pPr>
      <w:r w:rsidRPr="00BA4A10">
        <w:rPr>
          <w:rFonts w:ascii="AK Courier" w:hAnsi="AK Courier" w:cs="AK Courier"/>
          <w:lang w:val="hy-AM"/>
        </w:rPr>
        <w:t>ՀԱՅԱՍՏԱՆԻ ՀԱՆՐԱՊԵՏՈՒԹՅԱՆ</w:t>
      </w:r>
    </w:p>
    <w:p w14:paraId="67353A52" w14:textId="77777777" w:rsidR="00CB0212" w:rsidRPr="00BA4A10" w:rsidRDefault="00CB0212" w:rsidP="00CB0212">
      <w:pPr>
        <w:autoSpaceDE w:val="0"/>
        <w:autoSpaceDN w:val="0"/>
        <w:adjustRightInd w:val="0"/>
        <w:spacing w:after="0" w:line="240" w:lineRule="auto"/>
        <w:ind w:firstLine="400"/>
        <w:jc w:val="center"/>
        <w:rPr>
          <w:rFonts w:ascii="AK Courier" w:hAnsi="AK Courier" w:cs="AK Courier"/>
          <w:lang w:val="hy-AM"/>
        </w:rPr>
      </w:pPr>
      <w:r w:rsidRPr="00BA4A10">
        <w:rPr>
          <w:rFonts w:ascii="AK Courier" w:hAnsi="AK Courier" w:cs="AK Courier"/>
          <w:lang w:val="hy-AM"/>
        </w:rPr>
        <w:t>ՕՐԵՆՔԸ</w:t>
      </w:r>
    </w:p>
    <w:p w14:paraId="000B4345" w14:textId="77777777" w:rsidR="00CB0212" w:rsidRPr="00BA4A10" w:rsidRDefault="00CB0212" w:rsidP="00CB0212">
      <w:pPr>
        <w:autoSpaceDE w:val="0"/>
        <w:autoSpaceDN w:val="0"/>
        <w:adjustRightInd w:val="0"/>
        <w:spacing w:after="0" w:line="240" w:lineRule="auto"/>
        <w:ind w:firstLine="400"/>
        <w:jc w:val="center"/>
        <w:rPr>
          <w:rFonts w:ascii="AK Courier" w:hAnsi="AK Courier" w:cs="AK Courier"/>
          <w:lang w:val="hy-AM"/>
        </w:rPr>
      </w:pPr>
    </w:p>
    <w:p w14:paraId="4B205B9F" w14:textId="77777777" w:rsidR="00CB0212" w:rsidRPr="00BA4A10" w:rsidRDefault="00CB0212" w:rsidP="00CB0212">
      <w:pPr>
        <w:autoSpaceDE w:val="0"/>
        <w:autoSpaceDN w:val="0"/>
        <w:adjustRightInd w:val="0"/>
        <w:spacing w:after="0" w:line="240" w:lineRule="auto"/>
        <w:ind w:firstLine="400"/>
        <w:jc w:val="right"/>
        <w:rPr>
          <w:rFonts w:ascii="AK Courier" w:hAnsi="AK Courier" w:cs="AK Courier"/>
          <w:lang w:val="hy-AM"/>
        </w:rPr>
      </w:pPr>
      <w:r w:rsidRPr="00BA4A10">
        <w:rPr>
          <w:rFonts w:ascii="AK Courier" w:hAnsi="AK Courier" w:cs="AK Courier"/>
          <w:lang w:val="hy-AM"/>
        </w:rPr>
        <w:t>Ընդունված է 2017 թվականի նոյեմբերի 15-ին</w:t>
      </w:r>
    </w:p>
    <w:p w14:paraId="3367CD63" w14:textId="77777777" w:rsidR="00CB0212" w:rsidRPr="00BA4A10" w:rsidRDefault="00CB0212" w:rsidP="00CB0212">
      <w:pPr>
        <w:autoSpaceDE w:val="0"/>
        <w:autoSpaceDN w:val="0"/>
        <w:adjustRightInd w:val="0"/>
        <w:spacing w:after="0" w:line="240" w:lineRule="auto"/>
        <w:ind w:firstLine="400"/>
        <w:jc w:val="center"/>
        <w:rPr>
          <w:rFonts w:ascii="AK Courier" w:hAnsi="AK Courier" w:cs="AK Courier"/>
          <w:lang w:val="hy-AM"/>
        </w:rPr>
      </w:pPr>
    </w:p>
    <w:p w14:paraId="303F2249" w14:textId="77777777" w:rsidR="00CB0212" w:rsidRPr="00BA4A10" w:rsidRDefault="00CB0212" w:rsidP="00CB0212">
      <w:pPr>
        <w:autoSpaceDE w:val="0"/>
        <w:autoSpaceDN w:val="0"/>
        <w:adjustRightInd w:val="0"/>
        <w:spacing w:after="0" w:line="240" w:lineRule="auto"/>
        <w:ind w:firstLine="400"/>
        <w:jc w:val="center"/>
        <w:rPr>
          <w:rFonts w:ascii="AK Courier" w:hAnsi="AK Courier" w:cs="AK Courier"/>
          <w:lang w:val="hy-AM"/>
        </w:rPr>
      </w:pPr>
      <w:r w:rsidRPr="00BA4A10">
        <w:rPr>
          <w:rFonts w:ascii="AK Courier" w:hAnsi="AK Courier" w:cs="AK Courier"/>
          <w:lang w:val="hy-AM"/>
        </w:rPr>
        <w:t>ԶԻՆՎՈՐԱԿԱՆ ԾԱՌԱՅՈՒԹՅԱՆ ԵՎ ԶԻՆԾԱՌԱՅՈՂԻ ԿԱՐԳԱՎԻՃԱԿԻ ՄԱՍԻՆ</w:t>
      </w:r>
    </w:p>
    <w:p w14:paraId="011323C3" w14:textId="77777777" w:rsidR="00CB0212" w:rsidRPr="00BA4A10" w:rsidRDefault="00CB0212" w:rsidP="00CB0212">
      <w:pPr>
        <w:autoSpaceDE w:val="0"/>
        <w:autoSpaceDN w:val="0"/>
        <w:adjustRightInd w:val="0"/>
        <w:spacing w:after="0" w:line="240" w:lineRule="auto"/>
        <w:ind w:firstLine="400"/>
        <w:jc w:val="both"/>
        <w:rPr>
          <w:rFonts w:ascii="AK Courier" w:hAnsi="AK Courier" w:cs="AK Courier"/>
          <w:lang w:val="hy-AM"/>
        </w:rPr>
      </w:pPr>
    </w:p>
    <w:p w14:paraId="564FB021" w14:textId="77777777" w:rsidR="00CB0212" w:rsidRPr="00F92DDB" w:rsidRDefault="00CB0212" w:rsidP="00CB0212">
      <w:pPr>
        <w:autoSpaceDE w:val="0"/>
        <w:autoSpaceDN w:val="0"/>
        <w:adjustRightInd w:val="0"/>
        <w:spacing w:after="0" w:line="240" w:lineRule="auto"/>
        <w:jc w:val="both"/>
        <w:rPr>
          <w:rFonts w:ascii="AK Courier" w:hAnsi="AK Courier" w:cs="AK Courier"/>
          <w:lang w:val="hy-AM"/>
        </w:rPr>
      </w:pPr>
    </w:p>
    <w:p w14:paraId="4A24B5FC" w14:textId="77777777" w:rsidR="00CB0212" w:rsidRPr="00442AAC" w:rsidRDefault="00CB0212" w:rsidP="00CB0212">
      <w:pPr>
        <w:autoSpaceDE w:val="0"/>
        <w:autoSpaceDN w:val="0"/>
        <w:adjustRightInd w:val="0"/>
        <w:spacing w:after="0" w:line="240" w:lineRule="auto"/>
        <w:ind w:firstLine="400"/>
        <w:jc w:val="both"/>
        <w:rPr>
          <w:rFonts w:ascii="AK Courier" w:hAnsi="AK Courier" w:cs="AK Courier"/>
          <w:lang w:val="hy-AM"/>
        </w:rPr>
      </w:pPr>
    </w:p>
    <w:p w14:paraId="7D665B3C"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ՀՈԴՎԱԾ 7. ԶԻՆՎՈՐԱԿԱՆ ԾԱՌԱՅՈՒԹՅԱՆ ԺԱՄԿԵՏԸ ՀԱՇՎԱՐԿԵԼՈՒ ԿԱՐԳԸ</w:t>
      </w:r>
    </w:p>
    <w:p w14:paraId="5AC71311"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p>
    <w:p w14:paraId="22336033"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1. Զինվորական ծառայության ընդհանուր ժամկետում ներառվում է զինծառայողի` սույն օրենքով սահմանված զինվորական ծառայության մեջ գտնվելու ամբողջ ժամանակահատվածը: Զինվորական ծառայության ընդհանուր ժամկետը որոշվում է օրացուցային հաշվարկով: Օրենքով կարող է սահմանվել նաեւ զինվորական ծառայության ժամկետի արտոնյալ հաշվարկ:</w:t>
      </w:r>
    </w:p>
    <w:p w14:paraId="27FE4305"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2. Զինվորական ծառայության ժամկետում չեն հաշվարկվում զինծառայողի`</w:t>
      </w:r>
    </w:p>
    <w:p w14:paraId="605DDD06"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1) ազատազրկման կամ կարճաժամկետ ազատազրկման ձեւով պատիժը կրելու ժամանակահատվածը.</w:t>
      </w:r>
    </w:p>
    <w:p w14:paraId="0BF51097"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2) պաշտոնավարումը կասեցված լինելու, ազատությունից փաստացի զրկված (ձերբակալված կամ կալանավորված) լինելու ժամանակահատվածները, եթե նշված հարկադրանքի միջոցները կիրառելու մասին որոշումներն օրենքով սահմանված կարգով չեն ճանաչվել ոչ իրավաչափ.</w:t>
      </w:r>
    </w:p>
    <w:p w14:paraId="538A296D"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3) զորամասը կամ ծառայության վայրն ինքնակամ թողնելու կամ առանց հարգելի պատճառների ծառայության վայր չներկայանալու կամ կարգապահական տույժի կարգով կարգապահական վաշտում գտնվելու կամ օրենքով սահմանված կարգով ապացուցված ինքնախեղման կամ դիտավորությամբ իր առողջական վիճակն այլ եղանակով վատթարացրած զինծառայողի բուժման մեջ գտնվելու ժամանակահատվածները` անկախ պատճառներից, ինչպես նաեւ զինծառայողի պահանջով իր առողջական վիճակի կրկնակի հետազոտման մեջ գտնվելու ժամանակահատվածը, եթե հետազոտման արդյունքներով զինծառայողի բուժման անհրաժեշտությունը բացակայում է.</w:t>
      </w:r>
    </w:p>
    <w:p w14:paraId="766419C1" w14:textId="77777777" w:rsidR="00CB0212" w:rsidRPr="00EC19A1" w:rsidRDefault="00CB0212" w:rsidP="00CB0212">
      <w:pPr>
        <w:autoSpaceDE w:val="0"/>
        <w:autoSpaceDN w:val="0"/>
        <w:adjustRightInd w:val="0"/>
        <w:spacing w:after="0" w:line="240" w:lineRule="auto"/>
        <w:ind w:firstLine="400"/>
        <w:jc w:val="both"/>
        <w:rPr>
          <w:rFonts w:ascii="AK Courier" w:hAnsi="AK Courier" w:cs="AK Courier"/>
          <w:lang w:val="hy-AM"/>
        </w:rPr>
      </w:pPr>
      <w:r w:rsidRPr="00EC19A1">
        <w:rPr>
          <w:rFonts w:ascii="AK Courier" w:hAnsi="AK Courier" w:cs="AK Courier"/>
          <w:lang w:val="hy-AM"/>
        </w:rPr>
        <w:t xml:space="preserve">4) ռազմաուսումնական հաստատություններից կարգապահական տույժի կարգով կամ անբավարար առաջադիմության կամ ուսումնառությունից հրաժարվելու համար հեռացված կուրսանտների ուսման կամ զինծառայողի </w:t>
      </w:r>
      <w:r w:rsidRPr="00442AAC">
        <w:rPr>
          <w:rFonts w:ascii="GHEA Grapalat" w:hAnsi="GHEA Grapalat" w:cs="AK Courier"/>
          <w:b/>
          <w:i/>
          <w:sz w:val="24"/>
          <w:szCs w:val="24"/>
          <w:lang w:val="hy-AM"/>
        </w:rPr>
        <w:t>՝ սույն օրենքի 34-րդ հոդվածի 1-ին մասի 4.1-ին կետով կամ</w:t>
      </w:r>
      <w:r>
        <w:rPr>
          <w:rFonts w:ascii="AK Courier" w:hAnsi="AK Courier" w:cs="AK Courier"/>
          <w:lang w:val="hy-AM"/>
        </w:rPr>
        <w:t xml:space="preserve"> </w:t>
      </w:r>
      <w:r w:rsidRPr="00EC19A1">
        <w:rPr>
          <w:rFonts w:ascii="AK Courier" w:hAnsi="AK Courier" w:cs="AK Courier"/>
          <w:lang w:val="hy-AM"/>
        </w:rPr>
        <w:t xml:space="preserve">սույն օրենքի 54-րդ հոդվածի 4-րդ </w:t>
      </w:r>
      <w:r w:rsidRPr="00EC19A1">
        <w:rPr>
          <w:rFonts w:ascii="AK Courier" w:hAnsi="AK Courier" w:cs="AK Courier"/>
          <w:strike/>
          <w:lang w:val="hy-AM"/>
        </w:rPr>
        <w:t>մասում նշված դեպքում</w:t>
      </w:r>
      <w:r w:rsidRPr="00EC19A1">
        <w:rPr>
          <w:rFonts w:ascii="AK Courier" w:hAnsi="AK Courier" w:cs="AK Courier"/>
          <w:lang w:val="hy-AM"/>
        </w:rPr>
        <w:t xml:space="preserve"> </w:t>
      </w:r>
      <w:r w:rsidRPr="00442AAC">
        <w:rPr>
          <w:rFonts w:ascii="GHEA Grapalat" w:hAnsi="GHEA Grapalat" w:cs="AK Courier"/>
          <w:b/>
          <w:i/>
          <w:sz w:val="24"/>
          <w:szCs w:val="24"/>
          <w:lang w:val="hy-AM"/>
        </w:rPr>
        <w:t>մասով սահմանված դեպքերում</w:t>
      </w:r>
      <w:r>
        <w:rPr>
          <w:rFonts w:ascii="AK Courier" w:hAnsi="AK Courier" w:cs="AK Courier"/>
          <w:lang w:val="hy-AM"/>
        </w:rPr>
        <w:t xml:space="preserve"> </w:t>
      </w:r>
      <w:r w:rsidRPr="00EC19A1">
        <w:rPr>
          <w:rFonts w:ascii="AK Courier" w:hAnsi="AK Courier" w:cs="AK Courier"/>
          <w:lang w:val="hy-AM"/>
        </w:rPr>
        <w:t>պայմանագրային զինվորական ծառայության ժամանակահատվածը` սույն օրենքով սահմանված պարտադիր զինվորական ծառայության ընդհանուր ժամկետում.</w:t>
      </w:r>
    </w:p>
    <w:p w14:paraId="793CF52D" w14:textId="77777777" w:rsidR="00CB0212" w:rsidRPr="00EC19A1" w:rsidRDefault="00CB0212" w:rsidP="00CB0212">
      <w:pPr>
        <w:autoSpaceDE w:val="0"/>
        <w:autoSpaceDN w:val="0"/>
        <w:adjustRightInd w:val="0"/>
        <w:spacing w:after="0" w:line="240" w:lineRule="auto"/>
        <w:ind w:firstLine="400"/>
        <w:jc w:val="both"/>
        <w:rPr>
          <w:rFonts w:ascii="AK Courier" w:hAnsi="AK Courier" w:cs="AK Courier"/>
          <w:lang w:val="hy-AM"/>
        </w:rPr>
      </w:pPr>
      <w:r w:rsidRPr="00EC19A1">
        <w:rPr>
          <w:rFonts w:ascii="AK Courier" w:hAnsi="AK Courier" w:cs="AK Courier"/>
          <w:lang w:val="hy-AM"/>
        </w:rPr>
        <w:t>5) (5-րդ կետն ուժը կորցրել է 07.12.2022 ՀՕ-515-Ն օրենք)</w:t>
      </w:r>
    </w:p>
    <w:p w14:paraId="3296A720" w14:textId="77777777" w:rsidR="00CB0212" w:rsidRPr="0077692C" w:rsidRDefault="00CB0212" w:rsidP="00CB0212">
      <w:pPr>
        <w:autoSpaceDE w:val="0"/>
        <w:autoSpaceDN w:val="0"/>
        <w:adjustRightInd w:val="0"/>
        <w:spacing w:after="0" w:line="240" w:lineRule="auto"/>
        <w:ind w:firstLine="400"/>
        <w:jc w:val="both"/>
        <w:rPr>
          <w:rFonts w:ascii="AK Courier" w:hAnsi="AK Courier" w:cs="AK Courier"/>
          <w:lang w:val="hy-AM"/>
        </w:rPr>
      </w:pPr>
      <w:r w:rsidRPr="0077692C">
        <w:rPr>
          <w:rFonts w:ascii="AK Courier" w:hAnsi="AK Courier" w:cs="AK Courier"/>
          <w:lang w:val="hy-AM"/>
        </w:rPr>
        <w:t>6) սույն օրենքի խախտմամբ պայմանագրային զինվորական ծառայություն անցած լինելու ժամանակահատվածը:</w:t>
      </w:r>
    </w:p>
    <w:p w14:paraId="58964021" w14:textId="77777777" w:rsidR="00CB0212" w:rsidRPr="0077692C" w:rsidRDefault="00CB0212" w:rsidP="00CB0212">
      <w:pPr>
        <w:autoSpaceDE w:val="0"/>
        <w:autoSpaceDN w:val="0"/>
        <w:adjustRightInd w:val="0"/>
        <w:spacing w:after="0" w:line="240" w:lineRule="auto"/>
        <w:ind w:firstLine="400"/>
        <w:jc w:val="both"/>
        <w:rPr>
          <w:rFonts w:ascii="AK Courier" w:hAnsi="AK Courier" w:cs="AK Courier"/>
          <w:lang w:val="hy-AM"/>
        </w:rPr>
      </w:pPr>
      <w:r w:rsidRPr="0077692C">
        <w:rPr>
          <w:rFonts w:ascii="AK Courier" w:hAnsi="AK Courier" w:cs="AK Courier"/>
          <w:lang w:val="hy-AM"/>
        </w:rPr>
        <w:t>3. Սույն հոդվածի 2-րդ մասով նախատեսված դեպքերում պարտադիր զինծառայության սահմանված ժամկետը լրացվում է բաց թողնված օրացուցային օրերի քանակով` պետական լիազոր մարմնի ղեկավարի հրամանով:</w:t>
      </w:r>
    </w:p>
    <w:p w14:paraId="17271319" w14:textId="77777777" w:rsidR="00CB0212" w:rsidRPr="0077692C" w:rsidRDefault="00CB0212" w:rsidP="00CB0212">
      <w:pPr>
        <w:autoSpaceDE w:val="0"/>
        <w:autoSpaceDN w:val="0"/>
        <w:adjustRightInd w:val="0"/>
        <w:spacing w:after="0" w:line="240" w:lineRule="auto"/>
        <w:ind w:firstLine="400"/>
        <w:jc w:val="both"/>
        <w:rPr>
          <w:rFonts w:ascii="AK Courier" w:hAnsi="AK Courier" w:cs="AK Courier"/>
          <w:lang w:val="hy-AM"/>
        </w:rPr>
      </w:pPr>
      <w:r w:rsidRPr="0077692C">
        <w:rPr>
          <w:rFonts w:ascii="AK Courier" w:hAnsi="AK Courier" w:cs="AK Courier"/>
          <w:lang w:val="hy-AM"/>
        </w:rPr>
        <w:t>4. Սույն հոդվածի 2-րդ մասի 1-ին եւ 2-րդ կետերով նախատեսված դեպքերում նշված ժամկետները հաշվարկվում են զինծառայողի զինվորական ծառայության ժամկետում, եթե զինծառայողն օրենքով սահմանված կարգով ձեռք է բերել արդարացվածի կարգավիճակ:</w:t>
      </w:r>
    </w:p>
    <w:p w14:paraId="51146924"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p>
    <w:p w14:paraId="171279B9" w14:textId="77777777" w:rsidR="00CB0212" w:rsidRPr="00167F83" w:rsidRDefault="00CB0212" w:rsidP="00CB0212">
      <w:pPr>
        <w:autoSpaceDE w:val="0"/>
        <w:autoSpaceDN w:val="0"/>
        <w:adjustRightInd w:val="0"/>
        <w:spacing w:after="0" w:line="240" w:lineRule="auto"/>
        <w:ind w:firstLine="400"/>
        <w:jc w:val="both"/>
        <w:rPr>
          <w:rFonts w:ascii="AK Courier" w:hAnsi="AK Courier" w:cs="AK Courier"/>
          <w:lang w:val="hy-AM"/>
        </w:rPr>
      </w:pPr>
    </w:p>
    <w:p w14:paraId="3AD47A69" w14:textId="77777777" w:rsidR="00CB0212" w:rsidRPr="00167F83" w:rsidRDefault="00CB0212" w:rsidP="00CB0212">
      <w:pPr>
        <w:autoSpaceDE w:val="0"/>
        <w:autoSpaceDN w:val="0"/>
        <w:adjustRightInd w:val="0"/>
        <w:spacing w:after="0" w:line="240" w:lineRule="auto"/>
        <w:ind w:firstLine="400"/>
        <w:jc w:val="both"/>
        <w:rPr>
          <w:rFonts w:ascii="AK Courier" w:hAnsi="AK Courier" w:cs="AK Courier"/>
          <w:lang w:val="hy-AM"/>
        </w:rPr>
      </w:pPr>
      <w:r w:rsidRPr="00167F83">
        <w:rPr>
          <w:rFonts w:ascii="AK Courier" w:hAnsi="AK Courier" w:cs="AK Courier"/>
          <w:lang w:val="hy-AM"/>
        </w:rPr>
        <w:t>ՀՈԴՎԱԾ 22. ՊԱՐՏԱԴԻՐ ԶԻՆՎՈՐԱԿԱՆ ԾԱՌԱՅՈՒԹՅԱՆ ԶՈՐԱԿՈՉԻՑ ՏԱՐԿԵՏՄԱՆ ՀԻՄՔԵՐԸ</w:t>
      </w:r>
    </w:p>
    <w:p w14:paraId="0468DD93" w14:textId="77777777" w:rsidR="00CB0212" w:rsidRPr="00167F83" w:rsidRDefault="00CB0212" w:rsidP="00CB0212">
      <w:pPr>
        <w:autoSpaceDE w:val="0"/>
        <w:autoSpaceDN w:val="0"/>
        <w:adjustRightInd w:val="0"/>
        <w:spacing w:after="0" w:line="240" w:lineRule="auto"/>
        <w:ind w:firstLine="400"/>
        <w:jc w:val="both"/>
        <w:rPr>
          <w:rFonts w:ascii="AK Courier" w:hAnsi="AK Courier" w:cs="AK Courier"/>
          <w:lang w:val="hy-AM"/>
        </w:rPr>
      </w:pPr>
    </w:p>
    <w:p w14:paraId="4608F232" w14:textId="77777777" w:rsidR="00CB0212" w:rsidRPr="00167F83" w:rsidRDefault="00CB0212" w:rsidP="00CB0212">
      <w:pPr>
        <w:autoSpaceDE w:val="0"/>
        <w:autoSpaceDN w:val="0"/>
        <w:adjustRightInd w:val="0"/>
        <w:spacing w:after="0" w:line="240" w:lineRule="auto"/>
        <w:ind w:firstLine="400"/>
        <w:jc w:val="both"/>
        <w:rPr>
          <w:rFonts w:ascii="AK Courier" w:hAnsi="AK Courier" w:cs="AK Courier"/>
          <w:lang w:val="hy-AM"/>
        </w:rPr>
      </w:pPr>
      <w:r w:rsidRPr="00167F83">
        <w:rPr>
          <w:rFonts w:ascii="AK Courier" w:hAnsi="AK Courier" w:cs="AK Courier"/>
          <w:lang w:val="hy-AM"/>
        </w:rPr>
        <w:lastRenderedPageBreak/>
        <w:t>1. Սույն օրենքի 21-րդ հոդվածով սահմանված պարտադիր զինվորական ծառայությունից ազատվելու հիմք չունեցող քաղաքացիներին պարտադիր զինվորական ծառայության զորակոչից տարկետում տրվում է`</w:t>
      </w:r>
    </w:p>
    <w:p w14:paraId="60403EEE" w14:textId="77777777" w:rsidR="00CB0212" w:rsidRPr="00163A0B" w:rsidRDefault="00CB0212" w:rsidP="00CB0212">
      <w:pPr>
        <w:autoSpaceDE w:val="0"/>
        <w:autoSpaceDN w:val="0"/>
        <w:adjustRightInd w:val="0"/>
        <w:spacing w:after="0" w:line="240" w:lineRule="auto"/>
        <w:ind w:firstLine="400"/>
        <w:jc w:val="both"/>
        <w:rPr>
          <w:rFonts w:ascii="AK Courier" w:hAnsi="AK Courier" w:cs="AK Courier"/>
          <w:lang w:val="hy-AM"/>
        </w:rPr>
      </w:pPr>
      <w:r w:rsidRPr="00163A0B">
        <w:rPr>
          <w:rFonts w:ascii="AK Courier" w:hAnsi="AK Courier" w:cs="AK Courier"/>
          <w:lang w:val="hy-AM"/>
        </w:rPr>
        <w:t>1) առողջական վիճակի պատճառով.</w:t>
      </w:r>
    </w:p>
    <w:p w14:paraId="1BBB1757" w14:textId="77777777" w:rsidR="00CB0212" w:rsidRPr="00163A0B" w:rsidRDefault="00CB0212" w:rsidP="00CB0212">
      <w:pPr>
        <w:autoSpaceDE w:val="0"/>
        <w:autoSpaceDN w:val="0"/>
        <w:adjustRightInd w:val="0"/>
        <w:spacing w:after="0" w:line="240" w:lineRule="auto"/>
        <w:ind w:firstLine="400"/>
        <w:jc w:val="both"/>
        <w:rPr>
          <w:rFonts w:ascii="AK Courier" w:hAnsi="AK Courier" w:cs="AK Courier"/>
          <w:lang w:val="hy-AM"/>
        </w:rPr>
      </w:pPr>
      <w:r w:rsidRPr="00163A0B">
        <w:rPr>
          <w:rFonts w:ascii="AK Courier" w:hAnsi="AK Courier" w:cs="AK Courier"/>
          <w:lang w:val="hy-AM"/>
        </w:rPr>
        <w:t>2) ընտանեկան պայմաններից ելնելով:</w:t>
      </w:r>
    </w:p>
    <w:p w14:paraId="737B2724" w14:textId="77777777" w:rsidR="00CB0212" w:rsidRPr="00163A0B" w:rsidRDefault="00CB0212" w:rsidP="00CB0212">
      <w:pPr>
        <w:autoSpaceDE w:val="0"/>
        <w:autoSpaceDN w:val="0"/>
        <w:adjustRightInd w:val="0"/>
        <w:spacing w:after="0" w:line="240" w:lineRule="auto"/>
        <w:ind w:firstLine="400"/>
        <w:jc w:val="both"/>
        <w:rPr>
          <w:rFonts w:ascii="AK Courier" w:hAnsi="AK Courier" w:cs="AK Courier"/>
          <w:lang w:val="hy-AM"/>
        </w:rPr>
      </w:pPr>
      <w:r w:rsidRPr="00163A0B">
        <w:rPr>
          <w:rFonts w:ascii="AK Courier" w:hAnsi="AK Courier" w:cs="AK Courier"/>
          <w:lang w:val="hy-AM"/>
        </w:rPr>
        <w:t>2. Պարտադիր զինվորական ծառայության զորակոչից տարկետում տրվում է նաեւ Հայաստանի Հանրապետության Ազգային ժողովի պատգամավոր ընտրված քաղաքացուն` պատգամավորական լիազորությունների ողջ ժամկետով:</w:t>
      </w:r>
    </w:p>
    <w:p w14:paraId="5699754E" w14:textId="77777777" w:rsidR="00CB0212" w:rsidRPr="00163A0B" w:rsidRDefault="00CB0212" w:rsidP="00CB0212">
      <w:pPr>
        <w:autoSpaceDE w:val="0"/>
        <w:autoSpaceDN w:val="0"/>
        <w:adjustRightInd w:val="0"/>
        <w:spacing w:after="0" w:line="240" w:lineRule="auto"/>
        <w:ind w:firstLine="400"/>
        <w:jc w:val="both"/>
        <w:rPr>
          <w:rFonts w:ascii="AK Courier" w:hAnsi="AK Courier" w:cs="AK Courier"/>
          <w:lang w:val="hy-AM"/>
        </w:rPr>
      </w:pPr>
      <w:r w:rsidRPr="00163A0B">
        <w:rPr>
          <w:rFonts w:ascii="AK Courier" w:hAnsi="AK Courier" w:cs="AK Courier"/>
          <w:lang w:val="hy-AM"/>
        </w:rPr>
        <w:t>3. Պարտադիր զինվորական ծառայության զորակոչից տարկետում տրվում է նաեւ նպատակային ուսումնառության համար`</w:t>
      </w:r>
    </w:p>
    <w:p w14:paraId="58361A76" w14:textId="77777777" w:rsidR="00CB0212" w:rsidRPr="00163A0B" w:rsidRDefault="00CB0212" w:rsidP="00CB0212">
      <w:pPr>
        <w:autoSpaceDE w:val="0"/>
        <w:autoSpaceDN w:val="0"/>
        <w:adjustRightInd w:val="0"/>
        <w:spacing w:after="0" w:line="240" w:lineRule="auto"/>
        <w:ind w:firstLine="400"/>
        <w:jc w:val="both"/>
        <w:rPr>
          <w:rFonts w:ascii="AK Courier" w:hAnsi="AK Courier" w:cs="AK Courier"/>
          <w:lang w:val="hy-AM"/>
        </w:rPr>
      </w:pPr>
      <w:r w:rsidRPr="00163A0B">
        <w:rPr>
          <w:rFonts w:ascii="AK Courier" w:hAnsi="AK Courier" w:cs="AK Courier"/>
          <w:lang w:val="hy-AM"/>
        </w:rPr>
        <w:t>1) Հայաստանի Հանրապետությունում հավատարմագրված բարձրագույն ուսումնական հաստատություններում բակալավրի կամ մագիստրոսի կամ դրան համարժեք որակավորում ունեցող կամ ինտեգրված կրթական ծրագրով առկա ուսուցմամբ սովորող քաղաքացուն, եթե նա Հայաստանի Հանրապետության պաշտպանության նախարարության հետ կնքում է քաղաքացիաիրավական բնույթի պայմանագիր` ուսումնառության ընթացքում զինվորական պատրաստություն անցնելու եւ ուսումնառության ավարտից հետո Հայաստանի Հանրապետության պաշտպանության նախարարության նշած վայրում եւ պայմաններով զինվորական ծառայություն անցնելու մասին: Սույն կետի համաձայն` քաղաքացուն տարկետում տրվում է մինչեւ ուսումնառության ավարտի օրը ներառյալ, սակայն ոչ ավելի, քան նրա 26 տարին լրանալու օրը.</w:t>
      </w:r>
    </w:p>
    <w:p w14:paraId="2EA1F4A3" w14:textId="77777777" w:rsidR="00CB0212" w:rsidRPr="00163A0B" w:rsidRDefault="00CB0212" w:rsidP="00CB0212">
      <w:pPr>
        <w:autoSpaceDE w:val="0"/>
        <w:autoSpaceDN w:val="0"/>
        <w:adjustRightInd w:val="0"/>
        <w:spacing w:after="0" w:line="240" w:lineRule="auto"/>
        <w:ind w:firstLine="400"/>
        <w:jc w:val="both"/>
        <w:rPr>
          <w:rFonts w:ascii="AK Courier" w:hAnsi="AK Courier" w:cs="AK Courier"/>
          <w:lang w:val="hy-AM"/>
        </w:rPr>
      </w:pPr>
      <w:r w:rsidRPr="00163A0B">
        <w:rPr>
          <w:rFonts w:ascii="AK Courier" w:hAnsi="AK Courier" w:cs="AK Courier"/>
          <w:lang w:val="hy-AM"/>
        </w:rPr>
        <w:t>2) Հայաստանի Հանրապետությունում կամ օտարերկրյա պետություններում հանրակրթական, ինչպես նաեւ հիմնական կրթության հիմքի վրա հիմնական կրթությունը ավարտելու տարում` առանց ընդհատման արհեստագործական կամ միջին մասնագիտական կրթական ծրագրերով ընդունված եւ սովորող քաղաքացուն: Սույն կետի համաձայն` հանրակրթական ծրագրերով սովորելու դեպքում տարկետում տրվում է ուսումնառության ավարտի օրը ներառյալ, իսկ արհեստագործական եւ միջին մասնագիտական կրթական ծրագրերով սովորողին` ուսումնառության ավարտի օրը ներառյալ, սակայն ոչ ավելի, քան քաղաքացու 20 տարին լրանալու օրը:</w:t>
      </w:r>
    </w:p>
    <w:p w14:paraId="1632EDE7" w14:textId="77777777" w:rsidR="00CB0212" w:rsidRPr="00163A0B" w:rsidRDefault="00CB0212" w:rsidP="00CB0212">
      <w:pPr>
        <w:autoSpaceDE w:val="0"/>
        <w:autoSpaceDN w:val="0"/>
        <w:adjustRightInd w:val="0"/>
        <w:spacing w:after="0" w:line="240" w:lineRule="auto"/>
        <w:ind w:firstLine="400"/>
        <w:jc w:val="both"/>
        <w:rPr>
          <w:rFonts w:ascii="AK Courier" w:hAnsi="AK Courier" w:cs="AK Courier"/>
          <w:lang w:val="hy-AM"/>
        </w:rPr>
      </w:pPr>
      <w:r w:rsidRPr="00163A0B">
        <w:rPr>
          <w:rFonts w:ascii="AK Courier" w:hAnsi="AK Courier" w:cs="AK Courier"/>
          <w:lang w:val="hy-AM"/>
        </w:rPr>
        <w:t>4. Սույն հոդվածի 3-րդ մասով սահմանված դեպքերում քաղաքացուն տարկետում տալու եւ տրված տարկետումը դադարելու պայմանները սահմանվում են Հայաստանի Հանրապետության կառավարության որոշմամբ: Սույն հոդվածի 3-րդ մասի 1-ին կետի համաձայն տրված տարկետման ժամկետի ավարտից հետո շարքային կազմի պարտադիր զինվորական ծառայության զորակոչելիս քաղաքացու առողջական վիճակի փորձաքննությունն իրականացվում է պարտադիր զինվորական ծառայության ենթակա պահեստազորի սպաների փորձաքննության համար սահմանված կարգով, ինչպես նաեւ նշված քաղաքացուն ընտանեկան պայմաններից ելնելով տարկետում տրվում է սույն օրենքի 24-րդ հոդվածի 6-րդ մասով սահմանված հիմքերի առկայության դեպքում:</w:t>
      </w:r>
    </w:p>
    <w:p w14:paraId="3ADD84D8" w14:textId="77777777" w:rsidR="00CB0212" w:rsidRPr="00163A0B" w:rsidRDefault="00CB0212" w:rsidP="00CB0212">
      <w:pPr>
        <w:autoSpaceDE w:val="0"/>
        <w:autoSpaceDN w:val="0"/>
        <w:adjustRightInd w:val="0"/>
        <w:spacing w:after="0" w:line="240" w:lineRule="auto"/>
        <w:ind w:firstLine="400"/>
        <w:jc w:val="both"/>
        <w:rPr>
          <w:rFonts w:ascii="AK Courier" w:hAnsi="AK Courier" w:cs="AK Courier"/>
          <w:lang w:val="hy-AM"/>
        </w:rPr>
      </w:pPr>
      <w:r w:rsidRPr="00163A0B">
        <w:rPr>
          <w:rFonts w:ascii="AK Courier" w:hAnsi="AK Courier" w:cs="AK Courier"/>
          <w:lang w:val="hy-AM"/>
        </w:rPr>
        <w:t>5. Գիտության, կրթության, մշակույթի, արվեստի եւ սպորտի բնագավառներում նշանակալի նվաճումներ ունեցող քաղաքացիներին պարտադիր զինվորական ծառայության զորակոչից տարկետում կարող է տրվել նաեւ Հայաստանի Հանրապետության կառավարության որոշմամբ` Հայաստանի Հանրապետության կառավարության սահմանած կարգով եւ պայմաններով: Սույն մասով սահմանված` գիտության, կրթության, մշակույթի, արվեստի եւ սպորտի բնագավառներում նշանակալի նվաճումների համար, ինչպես նաեւ սույն հոդվածի 7-րդ մասով նախատեսված տարկետումները չեն կարող տրվել սույն հոդվածի 3-րդ մասի 1-ին կետի համաձայն նպատակային ուսումնառության համար տարկետում ստացած քաղաքացիներին</w:t>
      </w:r>
      <w:r>
        <w:rPr>
          <w:rFonts w:ascii="AK Courier" w:hAnsi="AK Courier" w:cs="AK Courier"/>
          <w:lang w:val="hy-AM"/>
        </w:rPr>
        <w:t xml:space="preserve"> </w:t>
      </w:r>
      <w:r w:rsidRPr="00786C4A">
        <w:rPr>
          <w:rFonts w:ascii="GHEA Grapalat" w:hAnsi="GHEA Grapalat" w:cs="AK Courier"/>
          <w:b/>
          <w:i/>
          <w:sz w:val="24"/>
          <w:szCs w:val="24"/>
          <w:lang w:val="hy-AM"/>
        </w:rPr>
        <w:t>, բացառությամբ այն քաղաքացու, որին նպատակային ուսումնառության համար տրված տարկետումը դադարեցվել է քաղաքացու առողջական վիճակի պատճառով</w:t>
      </w:r>
      <w:r w:rsidRPr="00163A0B">
        <w:rPr>
          <w:rFonts w:ascii="AK Courier" w:hAnsi="AK Courier" w:cs="AK Courier"/>
          <w:lang w:val="hy-AM"/>
        </w:rPr>
        <w:t>:</w:t>
      </w:r>
    </w:p>
    <w:p w14:paraId="5F3E28B6" w14:textId="77777777" w:rsidR="00CB0212" w:rsidRPr="00163A0B" w:rsidRDefault="00CB0212" w:rsidP="00CB0212">
      <w:pPr>
        <w:autoSpaceDE w:val="0"/>
        <w:autoSpaceDN w:val="0"/>
        <w:adjustRightInd w:val="0"/>
        <w:spacing w:after="0" w:line="240" w:lineRule="auto"/>
        <w:jc w:val="both"/>
        <w:rPr>
          <w:rFonts w:ascii="AK Courier" w:hAnsi="AK Courier" w:cs="AK Courier"/>
          <w:lang w:val="hy-AM"/>
        </w:rPr>
      </w:pPr>
    </w:p>
    <w:p w14:paraId="6EACAA94" w14:textId="77777777" w:rsidR="00CB0212" w:rsidRPr="0077692C" w:rsidRDefault="00CB0212" w:rsidP="00CB0212">
      <w:pPr>
        <w:autoSpaceDE w:val="0"/>
        <w:autoSpaceDN w:val="0"/>
        <w:adjustRightInd w:val="0"/>
        <w:spacing w:after="0" w:line="240" w:lineRule="auto"/>
        <w:jc w:val="both"/>
        <w:rPr>
          <w:rFonts w:ascii="AK Courier" w:hAnsi="AK Courier" w:cs="AK Courier"/>
          <w:lang w:val="hy-AM"/>
        </w:rPr>
      </w:pPr>
    </w:p>
    <w:p w14:paraId="7118CF26" w14:textId="77777777" w:rsidR="00CB0212" w:rsidRPr="0077692C" w:rsidRDefault="00CB0212" w:rsidP="00CB0212">
      <w:pPr>
        <w:autoSpaceDE w:val="0"/>
        <w:autoSpaceDN w:val="0"/>
        <w:adjustRightInd w:val="0"/>
        <w:spacing w:after="0" w:line="240" w:lineRule="auto"/>
        <w:ind w:firstLine="400"/>
        <w:jc w:val="both"/>
        <w:rPr>
          <w:rFonts w:ascii="AK Courier" w:hAnsi="AK Courier" w:cs="AK Courier"/>
          <w:lang w:val="hy-AM"/>
        </w:rPr>
      </w:pPr>
      <w:r w:rsidRPr="0077692C">
        <w:rPr>
          <w:rFonts w:ascii="AK Courier" w:hAnsi="AK Courier" w:cs="AK Courier"/>
          <w:lang w:val="hy-AM"/>
        </w:rPr>
        <w:t>ՀՈԴՎԱԾ 25. ՊԱՐՏԱԴԻՐ ԶԻՆՎՈՐԱԿԱՆ ԾԱՌԱՅՈՒԹՅԱՆ ԶՈՐԱԿՈՉԻ ԿԱԶՄԱԿԵՐՊՈՒՄՆ</w:t>
      </w:r>
    </w:p>
    <w:p w14:paraId="5FCFC77C"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ԱՊԱՀՈՎՈՂ ՄԱՐՄԻՆՆԵՐԸ</w:t>
      </w:r>
    </w:p>
    <w:p w14:paraId="4124C26E"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p>
    <w:p w14:paraId="3A43BC65"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 xml:space="preserve">1. Շարքային կազմի պարտադիր զինվորական ծառայության հայտարարված զորակոչի կազմակերպման նպատակով Հայաստանի Հանրապետության կառավարության որոշմամբ ստեղծվում են </w:t>
      </w:r>
      <w:r>
        <w:rPr>
          <w:rFonts w:ascii="AK Courier" w:hAnsi="AK Courier" w:cs="AK Courier"/>
        </w:rPr>
        <w:lastRenderedPageBreak/>
        <w:t>հանրապետական եւ, ըստ մարզերի (Երեւան քաղաքի)` մարզային (Երեւանի քաղաքային) զորակոչային հանձնաժողովներ` Հայաստանի Հանրապետության պաշտպանության նախարարի ներկայացմամբ:</w:t>
      </w:r>
    </w:p>
    <w:p w14:paraId="539F3EA4"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2. Շարքային կամ պահեստազորի սպայական կազմերի պարտադիր զինվորական ծառայության հայտարարված զորակոչերի պատշաճ իրականացման համար պատասխանատու է համապատասխան զինվորական կոմիսարիատը, որի շրջանակներում զինվորական կոմիսարը`</w:t>
      </w:r>
    </w:p>
    <w:p w14:paraId="1F32EC27"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 կազմակերպում է շարքային եւ պահեստազորի սպայական կազմերի զորակոչերի ենթակա քաղաքացիների առողջական վիճակի նախնական եւ անհրաժեշտ այլ հետազոտությունների ուղեգրման գործընթացը.</w:t>
      </w:r>
    </w:p>
    <w:p w14:paraId="7F9A4E16" w14:textId="77777777" w:rsidR="00CB0212" w:rsidRPr="00442AAC" w:rsidRDefault="00CB0212" w:rsidP="00CB0212">
      <w:pPr>
        <w:autoSpaceDE w:val="0"/>
        <w:autoSpaceDN w:val="0"/>
        <w:adjustRightInd w:val="0"/>
        <w:spacing w:after="0" w:line="240" w:lineRule="auto"/>
        <w:ind w:firstLine="400"/>
        <w:jc w:val="both"/>
        <w:rPr>
          <w:rFonts w:ascii="AK Courier" w:hAnsi="AK Courier" w:cs="AK Courier"/>
          <w:strike/>
        </w:rPr>
      </w:pPr>
      <w:r w:rsidRPr="00442AAC">
        <w:rPr>
          <w:rFonts w:ascii="AK Courier" w:hAnsi="AK Courier" w:cs="AK Courier"/>
          <w:strike/>
        </w:rPr>
        <w:t>2) որոշումներ է կայացնում սույն օրենքով պարտադիր զինվորական ծառայությունից ազատման կամ պարտադիր զինվորական ծառայության զորակոչից տարկետման հիմք չունեցող շարքային կազմի քաղաքացուն պարտադիր զինվորական ծառայության զորակոչելու, իսկ սույն օրենքի 19.1-ին հոդվածի 2-րդ կամ 5-րդ մասով սահմանված դեպքերում` կամավոր հիմունքներով պարտադիր զինվորական ծառայություն անցնելու դիմում ներկայացրած իգական սեռի քաղաքացուն պարտադիր զինվորական ծառայության ոչ ենթակա ճանաչելու մասին.</w:t>
      </w:r>
    </w:p>
    <w:p w14:paraId="5DB28B7D" w14:textId="77777777" w:rsidR="00CB0212" w:rsidRPr="00442AAC" w:rsidRDefault="00CB0212" w:rsidP="00CB0212">
      <w:pPr>
        <w:autoSpaceDE w:val="0"/>
        <w:autoSpaceDN w:val="0"/>
        <w:adjustRightInd w:val="0"/>
        <w:spacing w:after="0" w:line="240" w:lineRule="auto"/>
        <w:ind w:firstLine="720"/>
        <w:jc w:val="both"/>
        <w:rPr>
          <w:rFonts w:ascii="GHEA Grapalat" w:hAnsi="GHEA Grapalat" w:cs="AK Courier"/>
          <w:b/>
          <w:i/>
          <w:sz w:val="24"/>
          <w:szCs w:val="24"/>
          <w:lang w:val="hy-AM"/>
        </w:rPr>
      </w:pPr>
      <w:r w:rsidRPr="00442AAC">
        <w:rPr>
          <w:rFonts w:ascii="GHEA Grapalat" w:hAnsi="GHEA Grapalat" w:cs="AK Courier"/>
          <w:b/>
          <w:i/>
          <w:sz w:val="24"/>
          <w:szCs w:val="24"/>
          <w:lang w:val="hy-AM"/>
        </w:rPr>
        <w:t>2) որոշում է կայացնում՝</w:t>
      </w:r>
    </w:p>
    <w:p w14:paraId="259E3106" w14:textId="77777777" w:rsidR="00CB0212" w:rsidRPr="00442AAC" w:rsidRDefault="00CB0212" w:rsidP="00CB0212">
      <w:pPr>
        <w:autoSpaceDE w:val="0"/>
        <w:autoSpaceDN w:val="0"/>
        <w:adjustRightInd w:val="0"/>
        <w:spacing w:after="0" w:line="240" w:lineRule="auto"/>
        <w:ind w:firstLine="720"/>
        <w:jc w:val="both"/>
        <w:rPr>
          <w:rFonts w:ascii="GHEA Grapalat" w:hAnsi="GHEA Grapalat" w:cs="AK Courier"/>
          <w:b/>
          <w:i/>
          <w:sz w:val="24"/>
          <w:szCs w:val="24"/>
          <w:lang w:val="hy-AM"/>
        </w:rPr>
      </w:pPr>
      <w:r w:rsidRPr="00442AAC">
        <w:rPr>
          <w:rFonts w:ascii="GHEA Grapalat" w:hAnsi="GHEA Grapalat" w:cs="AK Courier"/>
          <w:b/>
          <w:i/>
          <w:sz w:val="24"/>
          <w:szCs w:val="24"/>
          <w:lang w:val="hy-AM"/>
        </w:rPr>
        <w:t>ա. սույն օրենքով պարտադիր զինվորական ծառայությունից ազատման կամ պարտադիր զինվորական ծառայության զորակոչից տարկետման հիմք չունեցող շարքային կազմի քաղաքացուն պարտադիր զինվորական ծառայության զորակոչելու, իսկ սույն օրենքի 19.1-ին հոդվածի 2-րդ կամ 5-րդ մասով սահմանված դեպքերում` կամավոր հիմունքներով պարտադիր զինվորական ծառայություն անցնելու դիմում ներկայացրած իգական սեռի քաղաքացուն պարտադիր զինվորական ծառայության ոչ ենթակա ճանաչելու մասին.</w:t>
      </w:r>
    </w:p>
    <w:p w14:paraId="40CB7B43" w14:textId="77777777" w:rsidR="00CB0212" w:rsidRPr="00442AAC" w:rsidRDefault="00CB0212" w:rsidP="00CB0212">
      <w:pPr>
        <w:autoSpaceDE w:val="0"/>
        <w:autoSpaceDN w:val="0"/>
        <w:adjustRightInd w:val="0"/>
        <w:spacing w:after="0" w:line="240" w:lineRule="auto"/>
        <w:ind w:firstLine="720"/>
        <w:jc w:val="both"/>
        <w:rPr>
          <w:rFonts w:ascii="GHEA Grapalat" w:hAnsi="GHEA Grapalat" w:cs="AK Courier"/>
          <w:b/>
          <w:i/>
          <w:sz w:val="24"/>
          <w:szCs w:val="24"/>
          <w:lang w:val="hy-AM"/>
        </w:rPr>
      </w:pPr>
      <w:r w:rsidRPr="00442AAC">
        <w:rPr>
          <w:rFonts w:ascii="GHEA Grapalat" w:hAnsi="GHEA Grapalat" w:cs="AK Courier"/>
          <w:b/>
          <w:i/>
          <w:sz w:val="24"/>
          <w:szCs w:val="24"/>
          <w:lang w:val="hy-AM"/>
        </w:rPr>
        <w:t>բ. սույն օրենքի 21-րդ հոդվածի 1-ին մասի 2-րդ կամ 3-րդ կետով սահմանված դեպքերում քաղաքացուն պարտադիր զինվորական ծառայությունից ազատելու մասին.</w:t>
      </w:r>
    </w:p>
    <w:p w14:paraId="59448923" w14:textId="77777777" w:rsidR="00CB0212" w:rsidRPr="00442AAC" w:rsidRDefault="00CB0212" w:rsidP="00CB0212">
      <w:pPr>
        <w:autoSpaceDE w:val="0"/>
        <w:autoSpaceDN w:val="0"/>
        <w:adjustRightInd w:val="0"/>
        <w:spacing w:after="0" w:line="240" w:lineRule="auto"/>
        <w:ind w:firstLine="720"/>
        <w:jc w:val="both"/>
        <w:rPr>
          <w:rFonts w:ascii="AK Courier" w:hAnsi="AK Courier" w:cs="AK Courier"/>
          <w:b/>
          <w:i/>
          <w:lang w:val="hy-AM"/>
        </w:rPr>
      </w:pPr>
      <w:r w:rsidRPr="00442AAC">
        <w:rPr>
          <w:rFonts w:ascii="GHEA Grapalat" w:hAnsi="GHEA Grapalat" w:cs="AK Courier"/>
          <w:b/>
          <w:i/>
          <w:sz w:val="24"/>
          <w:szCs w:val="24"/>
          <w:lang w:val="hy-AM"/>
        </w:rPr>
        <w:t>գ. սույն օրենքի 22-րդ հոդվածի 2-րդ կամ 3-րդ և սույն օրենքի 24-րդ հոդվածի 1-ին կամ 2-րդ մասերով սահմանված դեպքերում քաղաքացուն պարտադիր զինվորական ծառայության զորակոչից տարկետում տալու մասին.</w:t>
      </w:r>
    </w:p>
    <w:p w14:paraId="354DEEB7"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3) նախապատրաստում եւ նախնական եզրակացությամբ`</w:t>
      </w:r>
    </w:p>
    <w:p w14:paraId="09CBA4A5"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strike/>
          <w:lang w:val="hy-AM"/>
        </w:rPr>
      </w:pPr>
      <w:r w:rsidRPr="00A20ADE">
        <w:rPr>
          <w:rFonts w:ascii="AK Courier" w:hAnsi="AK Courier" w:cs="AK Courier"/>
          <w:strike/>
          <w:lang w:val="hy-AM"/>
        </w:rPr>
        <w:t>ա. մարզային (Երեւանի քաղաքային) զորակոչային հանձնաժողով է ներկայացնում սույն օրենքի 21-րդ հոդվածի 1-ին մասի 2-րդ եւ 3-րդ կետերով, 22-րդ հոդվածի 2-րդ եւ 3-րդ մասերով եւ 24-րդ հոդվածի 1-ին, 2-րդ եւ 4-րդ մասերով նախատեսված հանգամանքների, ինչպես նաեւ սույն օրենքի 73-րդ հոդվածի 3-րդ եւ 4-րդ մասերի համաձայն` քաղաքացու` համապատասխանաբար ուսումնառության եւ (կամ) գիտական աստիճան ունենալու եւ մասնագիտական, գիտական կամ մանկավարժական գործունեությամբ զբաղվելու վերաբերյալ փաստաթղթերը.</w:t>
      </w:r>
    </w:p>
    <w:p w14:paraId="64781053"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b/>
          <w:i/>
          <w:lang w:val="hy-AM"/>
        </w:rPr>
      </w:pPr>
      <w:r w:rsidRPr="00442AAC">
        <w:rPr>
          <w:rFonts w:ascii="GHEA Grapalat" w:hAnsi="GHEA Grapalat" w:cs="AK Courier"/>
          <w:b/>
          <w:i/>
          <w:sz w:val="24"/>
          <w:szCs w:val="24"/>
          <w:lang w:val="hy-AM"/>
        </w:rPr>
        <w:t>ա. մարզային (Երեւանի քաղաքային) զորակոչային հանձնաժողով է ներկայացնում սույն օրենքի 24-րդ հոդվածի 4-րդ մասով նախատեսված հանգամանքների վերաբերյալ փաստաթղթերը.</w:t>
      </w:r>
    </w:p>
    <w:p w14:paraId="6D173DCE"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բ. իրավասու բժշկական հանձնաժողով է ներկայացնում առողջական խնդիրներ ունեցող շարքային եւ պահեստազորի սպայական կազմերի զորակոչերի ենթակա քաղաքացիների նախնական եւ այլ հետազոտությունները, նրանց առողջական վիճակի վերաբերյալ առկա այլ փաստաթղթեր,</w:t>
      </w:r>
    </w:p>
    <w:p w14:paraId="2FAAF921"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գ. ռազմաուսումնական հաստատություններ ընդունելության մանդատային հանձնաժողով է ներկայացնում շարքային կազմի քաղաքացիների կողմից տրված ռազմաուսումնական հաստատությունների ընդունելությանը կամ սպայական դասընթացներին մասնակցելու դիմումները,</w:t>
      </w:r>
    </w:p>
    <w:p w14:paraId="4D24330A"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դ. պահեստազորի սպաների զորակոչային մանդատային հանձնաժողով է ներկայացնում սույն օրենքի 21-րդ հոդվածի 3-րդ մասի 2-րդ կետով, 22-րդ հոդվածի 2-րդ մասով, 24-րդ հոդվածի 6-րդ մասով նախատեսված հանգամանքների վերաբերյալ փաստաթղթերը:</w:t>
      </w:r>
    </w:p>
    <w:p w14:paraId="00C6EE7D"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3. Մարզային (Երեւանի քաղաքային) զորակոչային հանձնաժողովը`</w:t>
      </w:r>
    </w:p>
    <w:p w14:paraId="6AB7DB71" w14:textId="77777777" w:rsidR="00CB0212" w:rsidRPr="00EC19A1" w:rsidRDefault="00CB0212" w:rsidP="00CB0212">
      <w:pPr>
        <w:autoSpaceDE w:val="0"/>
        <w:autoSpaceDN w:val="0"/>
        <w:adjustRightInd w:val="0"/>
        <w:spacing w:after="0" w:line="240" w:lineRule="auto"/>
        <w:ind w:firstLine="400"/>
        <w:jc w:val="both"/>
        <w:rPr>
          <w:rFonts w:ascii="AK Courier" w:hAnsi="AK Courier" w:cs="AK Courier"/>
          <w:strike/>
          <w:lang w:val="hy-AM"/>
        </w:rPr>
      </w:pPr>
      <w:r w:rsidRPr="00EC19A1">
        <w:rPr>
          <w:rFonts w:ascii="AK Courier" w:hAnsi="AK Courier" w:cs="AK Courier"/>
          <w:strike/>
          <w:lang w:val="hy-AM"/>
        </w:rPr>
        <w:t>1) եզրակացություն է ներկայացնում Հայաստանի Հանրապետության պաշտպանության նախարարին`</w:t>
      </w:r>
    </w:p>
    <w:p w14:paraId="2A6A7A6F" w14:textId="77777777" w:rsidR="00CB0212" w:rsidRPr="00EC19A1" w:rsidRDefault="00CB0212" w:rsidP="00CB0212">
      <w:pPr>
        <w:autoSpaceDE w:val="0"/>
        <w:autoSpaceDN w:val="0"/>
        <w:adjustRightInd w:val="0"/>
        <w:spacing w:after="0" w:line="240" w:lineRule="auto"/>
        <w:ind w:firstLine="400"/>
        <w:jc w:val="both"/>
        <w:rPr>
          <w:rFonts w:ascii="AK Courier" w:hAnsi="AK Courier" w:cs="AK Courier"/>
          <w:strike/>
          <w:lang w:val="hy-AM"/>
        </w:rPr>
      </w:pPr>
      <w:r w:rsidRPr="00EC19A1">
        <w:rPr>
          <w:rFonts w:ascii="AK Courier" w:hAnsi="AK Courier" w:cs="AK Courier"/>
          <w:strike/>
          <w:lang w:val="hy-AM"/>
        </w:rPr>
        <w:t xml:space="preserve">ա. սույն օրենքի 21-րդ հոդվածի 1-ին մասի 2-րդ եւ 3-րդ կետերով նախատեսված հիմքերով, ինչպես նաեւ սույն օրենքի 73-րդ հոդվածի 3-րդ եւ 4-րդ մասերի համաձայն` համապատասխանաբար </w:t>
      </w:r>
      <w:r w:rsidRPr="00EC19A1">
        <w:rPr>
          <w:rFonts w:ascii="AK Courier" w:hAnsi="AK Courier" w:cs="AK Courier"/>
          <w:strike/>
          <w:lang w:val="hy-AM"/>
        </w:rPr>
        <w:lastRenderedPageBreak/>
        <w:t>ուսումնառության եւ (կամ) գիտական աստիճան ունենալու եւ մասնագիտական, գիտական կամ մանկավարժական գործունեությամբ զբաղվելու հիմքով քաղաքացուն պարտադիր զինվորական ծառայությունից ազատելու մասին,</w:t>
      </w:r>
    </w:p>
    <w:p w14:paraId="51E7C758" w14:textId="77777777" w:rsidR="00CB0212" w:rsidRPr="00EC19A1" w:rsidRDefault="00CB0212" w:rsidP="00CB0212">
      <w:pPr>
        <w:autoSpaceDE w:val="0"/>
        <w:autoSpaceDN w:val="0"/>
        <w:adjustRightInd w:val="0"/>
        <w:spacing w:after="0" w:line="240" w:lineRule="auto"/>
        <w:ind w:firstLine="400"/>
        <w:jc w:val="both"/>
        <w:rPr>
          <w:rFonts w:ascii="AK Courier" w:hAnsi="AK Courier" w:cs="AK Courier"/>
          <w:lang w:val="hy-AM"/>
        </w:rPr>
      </w:pPr>
      <w:r w:rsidRPr="00EC19A1">
        <w:rPr>
          <w:rFonts w:ascii="AK Courier" w:hAnsi="AK Courier" w:cs="AK Courier"/>
          <w:strike/>
          <w:lang w:val="hy-AM"/>
        </w:rPr>
        <w:t>բ. սույն օրենքի 22-րդ հոդվածի 2-րդ եւ 3-րդ մասերով, 24-րդ հոդվածի 1-ին եւ 2-րդ մասերով նախատեսված հիմքերով շարքային կազմի քաղաքացուն պարտադիր զինվորական ծառայության զորակոչից տարկետում տալու մասին.</w:t>
      </w:r>
    </w:p>
    <w:p w14:paraId="43D75EB3" w14:textId="77777777" w:rsidR="00CB0212" w:rsidRPr="00EC19A1" w:rsidRDefault="00CB0212" w:rsidP="00CB0212">
      <w:pPr>
        <w:autoSpaceDE w:val="0"/>
        <w:autoSpaceDN w:val="0"/>
        <w:adjustRightInd w:val="0"/>
        <w:spacing w:after="0" w:line="240" w:lineRule="auto"/>
        <w:ind w:firstLine="400"/>
        <w:jc w:val="both"/>
        <w:rPr>
          <w:rFonts w:ascii="AK Courier" w:hAnsi="AK Courier" w:cs="AK Courier"/>
          <w:lang w:val="hy-AM"/>
        </w:rPr>
      </w:pPr>
      <w:r w:rsidRPr="00EC19A1">
        <w:rPr>
          <w:rFonts w:ascii="AK Courier" w:hAnsi="AK Courier" w:cs="AK Courier"/>
          <w:lang w:val="hy-AM"/>
        </w:rPr>
        <w:t>2) առաջարկություն է ներկայացնում հանրապետական զորակոչային հանձնաժողով` սույն օրենքի 24-րդ հոդվածի 4-րդ մասով նախատեսված հիմքով քաղաքացուն պարտադիր զինվորական ծառայության զորակոչից տարկետում տալու կամ քաղաքացու դիմումը մերժելու վերաբերյալ:</w:t>
      </w:r>
    </w:p>
    <w:p w14:paraId="3858C9CD"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4. Հանրապետական զորակոչային հանձնաժողովը`</w:t>
      </w:r>
    </w:p>
    <w:p w14:paraId="41428FF8"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 համակարգում եւ վերահսկում է մարզային (Երեւանի քաղաքային) զորակոչային հանձնաժողովի, ինչպես նաեւ իրավասու բժշկական հանձնաժողովների եւ զինվորական կոմիսարիատների (զինվորական կոմիսարների) գործունեությունը.</w:t>
      </w:r>
    </w:p>
    <w:p w14:paraId="3199F669"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2) եզրակացություն է ներկայացնում Հայաստանի Հանրապետության պաշտպանության նախարարին`</w:t>
      </w:r>
    </w:p>
    <w:p w14:paraId="7A8EE166"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ա. սույն օրենքի 21-րդ հոդվածի 1-ին մասի 1-ին կետով նախատեսված հիմքով եւ 23-րդ հոդվածի 2-րդ ու 3-րդ մասերով նախատեսված դեպքերում քաղաքացուն պարտադիր զինվորական ծառայությունից ազատելու մասին,</w:t>
      </w:r>
    </w:p>
    <w:p w14:paraId="5669FC4A"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բ. սույն օրենքի 23-րդ հոդվածի 1-ին մասով նախատեսված հիմքերով եւ նույն հոդվածով նախատեսված ժամկետներում քաղաքացուն պարտադիր զինվորական ծառայության զորակոչից տարկետում տալու մասին.</w:t>
      </w:r>
    </w:p>
    <w:p w14:paraId="3B009500"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3) եզրակացություն է ներկայացնում Հայաստանի Հանրապետության պաշտպանության նախարարին` սույն օրենքի 24-րդ հոդվածի 4-րդ մասով նախատեսված հիմքով քաղաքացուն պարտադիր զինվորական ծառայության զորակոչից տարկետում տալու նպատակահարմարության վերաբերյալ.</w:t>
      </w:r>
    </w:p>
    <w:p w14:paraId="2060ECFB"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4) քննարկում է մարզային (Երեւանի քաղաքային) զորակոչային հանձնաժողովի, ինչպես նաեւ իրավասու բժշկական հանձնաժողովների եւ զինվորական կոմիսարիատների (զինվորական կոմիսարների) գործունեության կամ կայացրած որոշումների (տրված եզրակացությունների) վերաբերյալ ներկայացված բողոքները:</w:t>
      </w:r>
    </w:p>
    <w:p w14:paraId="417013B4"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5. Հանրապետական կամ մարզային (Երեւանի քաղաքային) զորակոչային հանձնաժողովների, ինչպես նաեւ իրավասու բժշկական հանձնաժողովների եւ զինվորական կոմիսարիատների (զինվորական կոմիսարների) գործունեության կամ կայացրած որոշումների (տրված եզրակացությունների) վերաբերյալ բողոքներ ներկայացնելը` մինչեւ այդ որոշումների (տրված եզրակացությունների) վերանայումը, չի կասեցնում դրանց կատարումը:</w:t>
      </w:r>
    </w:p>
    <w:p w14:paraId="03B0B4EA"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6. Հանրապետական կամ մարզային (Երեւանի քաղաքային) զորակոչային հանձնաժողովների, ինչպես նաեւ իրավասու բժշկական հանձնաժողովների եւ զինվորական կոմիսարիատների (զինվորական կոմիսարների) որոշումները (տրված եզրակացությունները) դրանց կայացման օրվանից եռօրյա ժամկետում տրվում են քաղաքացուն կամ նրա օրինական ներկայացուցչին:</w:t>
      </w:r>
    </w:p>
    <w:p w14:paraId="2D19244A"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7. Պահեստազորի սպայական կազմի պարտադիր զինվորական ծառայության հայտարարված զորակոչի կազմակերպման շրջանակներում Հայաստանի Հանրապետության պաշտպանության նախարարի հրամանով ստեղծվում է պահեստազորի սպաների զորակոչի մանդատային հանձնաժողով, որը.</w:t>
      </w:r>
    </w:p>
    <w:p w14:paraId="3891F5F6"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 համակարգում եւ վերահսկում է պահեստազորի սպայական կազմի զորակոչի ապահովման ուղղությամբ զինվորական կոմիսարիատների (զինվորական կոմիսարների) գործունեությունը.</w:t>
      </w:r>
    </w:p>
    <w:p w14:paraId="5295B85B"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2) եզրակացություն է ներկայացնում Հայաստանի Հանրապետության պաշտպանության նախարարին`</w:t>
      </w:r>
    </w:p>
    <w:p w14:paraId="54CE5AAB"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ա. սույն օրենքով պարտադիր զինվորական ծառայությունից ազատման կամ պարտադիր զինվորական ծառայության զորակոչից տարկետման հիմք չունեցող պահեստազորի սպայական կազմի քաղաքացուն պարտադիր զինվորական ծառայության զորակոչելու մասին,</w:t>
      </w:r>
    </w:p>
    <w:p w14:paraId="0B792346"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բ. սույն օրենքի 21-րդ հոդվածի 3-րդ մասով նախատեսված հիմքերով, 23-րդ հոդվածի 6-րդ եւ 7-րդ մասերով նախատեսված դեպքերում պահեստազորի սպայական կազմի քաղաքացուն պարտադիր զինվորական ծառայությունից ազատելու մասին,</w:t>
      </w:r>
    </w:p>
    <w:p w14:paraId="414ADD0B"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lastRenderedPageBreak/>
        <w:t>գ. սույն օրենքի 22-րդ հոդվածի 2-րդ, 23-րդ հոդվածի 5-րդ եւ 24-րդ հոդվածի 6-րդ մասերով նախատեսված հիմքերով ու նույն հոդվածներով նախատեսված ժամկետներում պահեստազորի սպայական կազմի քաղաքացուն պարտադիր զինվորական ծառայության զորակոչից տարկետում տալու մասին,</w:t>
      </w:r>
    </w:p>
    <w:p w14:paraId="700EB3B4"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դ. սույն օրենքի 19-րդ հոդվածի 5-րդ մասի հիման վրա սահմանված զորակոչի ենթակա անձանց թվաքանակը սույն կետի "ա" ենթակետի համաձայն լրանալու դեպքում զորակոչին կանչված մնացած քաղաքացիների զորակոչը հետաձգելու մասին.</w:t>
      </w:r>
    </w:p>
    <w:p w14:paraId="7F10EFE1"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3) քննարկում է զինվորական կոմիսարիատների (զինվորական կոմիսարների) գործունեության վերաբերյալ տրված բողոքները:</w:t>
      </w:r>
    </w:p>
    <w:p w14:paraId="47CF95BB"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8. Պահեստազորի սպաների զորակոչի մանդատային հանձնաժողովի որոշումը դրա կայացման օրվանից եռօրյա ժամկետում տրվում է քաղաքացուն կամ նրա օրինական ներկայացուցչին:</w:t>
      </w:r>
    </w:p>
    <w:p w14:paraId="01AFFEAE"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9. Սույն հոդվածում նշված զորակոչային եւ մանդատային հանձնաժողովներն իրենց գործունեությունն իրականացնում են նիստերի ձեւով: Նիստն իրավազոր է հանձնաժողովի անդամների կեսից ավելիի ներկայության դեպքում: Հանձնաժողովի եզրակացություններն ընդունվում են նիստին ներկա հանձնաժողովի անդամների ձայների պարզ մեծամասնությամբ:</w:t>
      </w:r>
    </w:p>
    <w:p w14:paraId="57CA0139"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10. Շարքային եւ պահեստազորի սպայական կազմերի պարտադիր զինվորական ծառայության հայտարարված զորակոչերի բժշկական ապահովումն իրականացնում են սույն օրենքի 17-րդ հոդվածի 2-րդ մասի համաձայն` Հայաստանի Հանրապետության կառավարության որոշմամբ ստեղծված իրավասու բժշկական հանձնաժողովները, որոնք`</w:t>
      </w:r>
    </w:p>
    <w:p w14:paraId="7B9DC165"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 իրականացնում են շարքային կամ պահեստազորի սպայական կազմերի զորակոչերի ենթակա քաղաքացիների առողջական վիճակի հետազոտությունները եւ փորձաքննությունները.</w:t>
      </w:r>
    </w:p>
    <w:p w14:paraId="6E1140CA"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2) փորձաքննական եզրակացություն են տալիս քաղաքացու առողջական վիճակի վերաբերյալ.</w:t>
      </w:r>
    </w:p>
    <w:p w14:paraId="26EF8463"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3) քաղաքացիների առողջական վիճակի վերաբերյալ տրված փորձաքննական եզրակացությունները ներկայացնում են հանրապետական զորակոչային կամ պահեստազորի սպաների զորակոչի մանդատային հանձնաժողովներ, իսկ կամավոր հիմունքներով պարտադիր զինվորական ծառայություն անցնելու դիմում ներկայացրած իգական սեռի քաղաքացիների մասով` համապատասխան զինվորական կոմիսարիատ:</w:t>
      </w:r>
    </w:p>
    <w:p w14:paraId="4DB69F4F" w14:textId="77777777" w:rsidR="00CB0212" w:rsidRDefault="00CB0212" w:rsidP="00CB0212">
      <w:pPr>
        <w:autoSpaceDE w:val="0"/>
        <w:autoSpaceDN w:val="0"/>
        <w:adjustRightInd w:val="0"/>
        <w:spacing w:after="0" w:line="240" w:lineRule="auto"/>
        <w:ind w:firstLine="403"/>
        <w:jc w:val="both"/>
        <w:rPr>
          <w:rFonts w:ascii="AK Courier" w:hAnsi="AK Courier" w:cs="AK Courier"/>
        </w:rPr>
      </w:pPr>
      <w:r>
        <w:rPr>
          <w:rFonts w:ascii="AK Courier" w:hAnsi="AK Courier" w:cs="AK Courier"/>
        </w:rPr>
        <w:t xml:space="preserve">11. </w:t>
      </w:r>
      <w:r w:rsidRPr="00442AAC">
        <w:rPr>
          <w:rFonts w:ascii="AK Courier" w:hAnsi="AK Courier" w:cs="AK Courier"/>
          <w:strike/>
        </w:rPr>
        <w:t>Սույն հոդվածի համաձայն շարքային եւ պահեստազորի սպայական կազմերի զորակոչերի ենթակա քաղաքացիներին պարտադիր զինվորական ծառայության զորակոչից տարկետում կամ պարտադիր զինվորական ծառայությունից ազատում տրվում է Հայաստանի Հանրապետության պաշտպանության նախարարի հրամաններով` սույն հոդվածով սահմանված համապատասխան հանձնաժողովների եզրակացությունները հաշվի առնելով:</w:t>
      </w:r>
      <w:r>
        <w:rPr>
          <w:rFonts w:ascii="AK Courier" w:hAnsi="AK Courier" w:cs="AK Courier"/>
        </w:rPr>
        <w:t xml:space="preserve"> </w:t>
      </w:r>
      <w:r w:rsidRPr="00442AAC">
        <w:rPr>
          <w:rFonts w:ascii="GHEA Grapalat" w:hAnsi="GHEA Grapalat" w:cs="AK Courier"/>
          <w:b/>
          <w:i/>
          <w:sz w:val="24"/>
          <w:szCs w:val="24"/>
          <w:lang w:val="hy-AM"/>
        </w:rPr>
        <w:t>Սույն օրենքի 21-րդ հոդվածի 1-ին մասի 1-ին կետի կամ 3-րդ մասի և սույն օրենքի 23-րդ հոդվածի 2-րդ, 3-րդ, 6-րդ կամ 7-րդ մասերով սահմանված հիմքերով քաղաքացուն պարտադիր զինվորական ծառայությունից ազատում և սույն օրենքի 23-րդ հոդվածի 1-ին կամ 5-րդ և սույն օրենքի 24-րդ հոդվածի 4-րդ կամ 6-րդ մասերով սահմանված հիմքերով քաղաքացուն պարտադիր զինվորական ծառայության զորակոչից տարկետում տրվում է Հայաստանի Հանրապետության պաշտպանության նախարարի հրամաններով` սույն հոդվածով սահմանված համապատասխան հանձնաժողովների եզրակացությունները հաշվի առնելով:</w:t>
      </w:r>
      <w:r>
        <w:rPr>
          <w:rFonts w:ascii="GHEA Grapalat" w:hAnsi="GHEA Grapalat" w:cs="AK Courier"/>
          <w:sz w:val="24"/>
          <w:szCs w:val="24"/>
          <w:lang w:val="hy-AM"/>
        </w:rPr>
        <w:t xml:space="preserve"> </w:t>
      </w:r>
      <w:r>
        <w:rPr>
          <w:rFonts w:ascii="AK Courier" w:hAnsi="AK Courier" w:cs="AK Courier"/>
        </w:rPr>
        <w:t>Զորակոչի ենթակա քաղաքացու առողջական վիճակի անհրաժեշտ հետազոտությունները հայտարարված զորակոչի ընթացքում ավարտված չլինելու դեպքում փորձաքննական եզրակացություն չի կայացվում, համապատասխան հետազոտությունները շարունակվում են հայտարարված զորակոչից հետո, եւ քաղաքացու առողջական վիճակի փորձաքննությունն իրականացվում է հաջորդ զորակոչի ժամանակ:</w:t>
      </w:r>
    </w:p>
    <w:p w14:paraId="720A6F44"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11.1. Որպես օտարերկրյա քաղաքացի որեւէ մարզաձեւի` Հայաստանի Հանրապետության հավաքական թիմում (որեւէ տարիքային խմբում) հանդես գալու համար Հայաստանի Հանրապետության քաղաքացիություն ձեռք բերած եւ մինչեւ 2021 թվականի մայիսի 1-ը պարտադիր զինվորական ծառայությունից տարկետման իրավունքը կորցրած անձանց պարտադիր զինվորական ծառայությունից ազատում տրվում է Հայաստանի Հանրապետության պաշտպանության նախարարի հրամանով` Հայաստանի Հանրապետության ֆիզիկական կուլտուրայի եւ սպորտի բնագավառի պետական կառավարման լիազոր մարմնի միջնորդությունն ստանալուց հետո` մեկամսյա ժամկետում:</w:t>
      </w:r>
    </w:p>
    <w:p w14:paraId="155B6E2E"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lastRenderedPageBreak/>
        <w:t>12. Սույն հոդվածի համաձայն շարքային եւ պահեստազորի սպայական կազմերի զորակոչերի ենթակա քաղաքացիներին պարտադիր զինվորական ծառայության զորակոչից տարկետում տալու կամ պարտադիր զինվորական ծառայությունից ազատելու եզրակացությունների կամ քաղաքացիների առողջական վիճակի վերաբերյալ փորձաքննական եզրակացությունների հիման վրա տրված հրամանները դրանց կայացման օրվանից երկամսյա ժամկետում կարող են բողոքարկվել Հայաստանի Հանրապետության պաշտպանության նախարարին կամ դատարան` օրենքով սահմանված կարգով: Բողոքների ներկայացումը մինչեւ տրված հրամանների վերանայումը չի կասեցնում այդ հրամանների կատարումը:</w:t>
      </w:r>
    </w:p>
    <w:p w14:paraId="6F9E9288" w14:textId="77777777" w:rsidR="00CB0212" w:rsidRDefault="00CB0212" w:rsidP="00CB0212">
      <w:pPr>
        <w:autoSpaceDE w:val="0"/>
        <w:autoSpaceDN w:val="0"/>
        <w:adjustRightInd w:val="0"/>
        <w:spacing w:after="0" w:line="240" w:lineRule="auto"/>
        <w:jc w:val="both"/>
        <w:rPr>
          <w:rFonts w:ascii="AK Courier" w:hAnsi="AK Courier" w:cs="AK Courier"/>
        </w:rPr>
      </w:pPr>
    </w:p>
    <w:p w14:paraId="3168519C"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ՀՈԴՎԱԾ 29. ՇԱՐՔԱՅԻՆ ԵՎ ՍՊԱՅԱԿԱՆ ԿԱԶՄԵՐԻ ՊԱՐՏԱԴԻՐ ԶԻՆԾԱՌԱՅՈՂՆԵՐԻՆ</w:t>
      </w:r>
    </w:p>
    <w:p w14:paraId="0A0F9E39"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ԶԻՆՎՈՐԱԿԱՆ ԾԱՌԱՅՈՒԹՅՈՒՆԻՑ ԱՐՁԱԿԵԼԸ</w:t>
      </w:r>
    </w:p>
    <w:p w14:paraId="1435AE4D"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p>
    <w:p w14:paraId="6A6C7F49"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 Շարքային եւ սպայական կազմերի պարտադիր զինծառայողները զինվորական ծառայությունից արձակվում են`</w:t>
      </w:r>
    </w:p>
    <w:p w14:paraId="5F5C0004"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 սույն օրենքով սահմանված պարտադիր զինվորական ծառայության ժամկետը լրանալու դեպքում.</w:t>
      </w:r>
    </w:p>
    <w:p w14:paraId="677973E4"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2) վաղաժամկետ`</w:t>
      </w:r>
    </w:p>
    <w:p w14:paraId="395FD4E2"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ա. սույն օրենքի 28-րդ հոդվածի 11-րդ մասի 6-րդ կետի համաձայն առողջական վիճակի պատճառով զինվորական ծառայության համար ժամանակավորապես ոչ պիտանի կամ 7-րդ կետի համաձայն առողջական վիճակի պատճառով զինվորական ծառայության համար ոչ պիտանի ճանաչվելու դեպքում,</w:t>
      </w:r>
    </w:p>
    <w:p w14:paraId="2C76C0E3"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բ. սույն օրենքի 24-րդ հոդվածի 1-ին կամ 4-րդ կամ 6-րդ մասերով սահմանված ընտանեկան պայմաններից ելնելով, բացառությամբ կամավոր հիմունքներով պարտադիր զինվորական ծառայություն անցնող իգական սեռի զինծառայողների,</w:t>
      </w:r>
    </w:p>
    <w:p w14:paraId="62D295AF"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գ. զոհվելու (մահանալու) կամ դատական կարգով անհայտ բացակայող կամ մահացած ճանաչվելու դեպքերում,</w:t>
      </w:r>
    </w:p>
    <w:p w14:paraId="43C556E1"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դ. շարքային կազմի պարտադիր զինծառայողները` սույն օրենքի 21-րդ հոդվածի 1-ին մասի 3-րդ կետով սահմանված դեպքում, բացառությամբ կամավոր հիմունքներով պարտադիր զինվորական ծառայություն անցնող իգական սեռի զինծառայողների:</w:t>
      </w:r>
    </w:p>
    <w:p w14:paraId="04A2DCB2"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 xml:space="preserve">2. Պարտադիր զինվորական ծառայության ընթացքում ազատազրկման դատապարտված եւ պատիժ կրող </w:t>
      </w:r>
      <w:r w:rsidRPr="00C90ED7">
        <w:rPr>
          <w:rFonts w:ascii="GHEA Grapalat" w:hAnsi="GHEA Grapalat" w:cs="AK Courier"/>
          <w:b/>
          <w:i/>
          <w:sz w:val="24"/>
          <w:szCs w:val="24"/>
          <w:lang w:val="hy-AM"/>
        </w:rPr>
        <w:t>կամ սույն օրենքի պահանջների խախտմամբ զորակոչված</w:t>
      </w:r>
      <w:r>
        <w:rPr>
          <w:rFonts w:ascii="AK Courier" w:hAnsi="AK Courier" w:cs="AK Courier"/>
        </w:rPr>
        <w:t xml:space="preserve"> շարքային կամ սպայական կազմերի պարտադիր զինծառայողները դատարանի` օրինական ուժի մեջ մտած դատավճռի </w:t>
      </w:r>
      <w:r w:rsidRPr="00C90ED7">
        <w:rPr>
          <w:rFonts w:ascii="GHEA Grapalat" w:hAnsi="GHEA Grapalat" w:cs="AK Courier"/>
          <w:b/>
          <w:i/>
          <w:sz w:val="24"/>
          <w:szCs w:val="24"/>
          <w:lang w:val="hy-AM"/>
        </w:rPr>
        <w:t>, կամ զորակոչի որոշումն անվավեր ճանաչելու</w:t>
      </w:r>
      <w:r>
        <w:rPr>
          <w:rFonts w:ascii="AK Courier" w:hAnsi="AK Courier" w:cs="AK Courier"/>
        </w:rPr>
        <w:t xml:space="preserve"> հիման վրա հանվում են զորամասի անձնակազմի ցուցակներից եւ հաշվառվում են իրենց զորակոչն իրականացրած զինվորական կոմիսարիատի համապատասխան բաժիններում, իսկ ազատազրկման վայրում պատժի կրումից ազատվելուց </w:t>
      </w:r>
      <w:r w:rsidRPr="008A004A">
        <w:rPr>
          <w:rFonts w:ascii="GHEA Grapalat" w:hAnsi="GHEA Grapalat" w:cs="AK Courier"/>
          <w:b/>
          <w:i/>
          <w:sz w:val="24"/>
          <w:szCs w:val="24"/>
          <w:lang w:val="hy-AM"/>
        </w:rPr>
        <w:t>կամ սույն օրենքով սահմանված պարտադիր զինվորական ծառայության զորակոչվելու սահմանափակումը վերանալուց</w:t>
      </w:r>
      <w:r>
        <w:rPr>
          <w:rFonts w:ascii="AK Courier" w:hAnsi="AK Courier" w:cs="AK Courier"/>
        </w:rPr>
        <w:t xml:space="preserve"> հետո հայտարարված զորակոչի ժամանակ ենթակա են զորակոչման պարտադիր զինվորական ծառայության չծառայած ժամկետը շարունակելու, բացառությամբ սույն օրենքի 19-րդ հոդվածի 2-րդ մասով նախատեսված դեպքերի, ինչպես նաեւ եթե չեն օգտվում սույն օրենքով սահմանված պարտադիր զինվորական ծառայությունից ազատվելու կամ պարտադիր զինվորական ծառայության զորակոչից առողջական վիճակի պատճառով կամ ընտանեկան պայմաններից ելնելով տարկետում ստանալու իրավունքից, որոնց առկայության պարագայում հաշվառվում են պահեստազորում` սույն հոդվածի 1-ին մասի 2-րդ կետի "ա" եւ "բ" ենթակետերով սահմանված կարգով:</w:t>
      </w:r>
    </w:p>
    <w:p w14:paraId="76F93BCD" w14:textId="77777777" w:rsidR="00CB0212" w:rsidRDefault="00CB0212" w:rsidP="00CB0212">
      <w:pPr>
        <w:autoSpaceDE w:val="0"/>
        <w:autoSpaceDN w:val="0"/>
        <w:adjustRightInd w:val="0"/>
        <w:spacing w:after="0" w:line="240" w:lineRule="auto"/>
        <w:jc w:val="both"/>
        <w:rPr>
          <w:rFonts w:ascii="AK Courier" w:hAnsi="AK Courier" w:cs="AK Courier"/>
        </w:rPr>
      </w:pPr>
    </w:p>
    <w:p w14:paraId="52782EF1"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p>
    <w:p w14:paraId="67ADBCF9"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ՀՈԴՎԱԾ 30. ՊԱՅՄԱՆԱԳՐԱՅԻՆ ԶԻՆՎՈՐԱԿԱՆ ԾԱՌԱՅՈՒԹՅՈՒՆ ԱՆՑՆԵԼՈՒ ԿԱՐԳԸ ԵՎ</w:t>
      </w:r>
    </w:p>
    <w:p w14:paraId="0F378C1A"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ՊԱՅՄԱՆԱԳՐԱՅԻՆ ԶԻՆՎՈՐԱԿԱՆ ԾԱՌԱՅՈՒԹՅԱՆ ՄԵՋ ԳՏՆՎԵԼՈՒ ՍԱՀՄԱՆԱՅԻՆ</w:t>
      </w:r>
    </w:p>
    <w:p w14:paraId="61068DA5"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ՏԱՐԻՔԸ</w:t>
      </w:r>
    </w:p>
    <w:p w14:paraId="5374E8BA"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p>
    <w:p w14:paraId="47111617"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1. Հայաստանի Հանրապետության զինված ուժերում եւ այլ զորքերում պայմանագրային զինվորական ծառայություն կարող են անցնել`</w:t>
      </w:r>
    </w:p>
    <w:p w14:paraId="7589471F"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lastRenderedPageBreak/>
        <w:t>1) 18 տարին չլրացած քաղաքացիները` ռազմաուսումնական հաստատություններ ընդունվելու դեպքում.</w:t>
      </w:r>
    </w:p>
    <w:p w14:paraId="2E7A5724" w14:textId="77777777" w:rsidR="00CB0212" w:rsidRDefault="00CB0212" w:rsidP="00CB0212">
      <w:pPr>
        <w:autoSpaceDE w:val="0"/>
        <w:autoSpaceDN w:val="0"/>
        <w:adjustRightInd w:val="0"/>
        <w:spacing w:after="0" w:line="240" w:lineRule="auto"/>
        <w:ind w:firstLine="400"/>
        <w:jc w:val="both"/>
        <w:rPr>
          <w:rFonts w:ascii="AK Courier" w:hAnsi="AK Courier" w:cs="AK Courier"/>
        </w:rPr>
      </w:pPr>
      <w:r>
        <w:rPr>
          <w:rFonts w:ascii="AK Courier" w:hAnsi="AK Courier" w:cs="AK Courier"/>
        </w:rPr>
        <w:t>2) պարտադիր զինվորական ծառայության մեջ գտնվող զինծառայողները, ներառյալ` սույն օրենքի 19.1-ին հոդվածով եւ 22-րդ հոդվածի 3-րդ մասի 1-ին կետով նախատեսված անձինք.</w:t>
      </w:r>
    </w:p>
    <w:p w14:paraId="266DC2B1" w14:textId="77777777" w:rsidR="00CB0212" w:rsidRPr="00550C2C" w:rsidRDefault="00CB0212" w:rsidP="00CB0212">
      <w:pPr>
        <w:autoSpaceDE w:val="0"/>
        <w:autoSpaceDN w:val="0"/>
        <w:adjustRightInd w:val="0"/>
        <w:spacing w:after="0" w:line="240" w:lineRule="auto"/>
        <w:ind w:firstLine="400"/>
        <w:jc w:val="both"/>
        <w:rPr>
          <w:rFonts w:ascii="AK Courier" w:hAnsi="AK Courier" w:cs="AK Courier"/>
          <w:strike/>
        </w:rPr>
      </w:pPr>
      <w:r w:rsidRPr="00550C2C">
        <w:rPr>
          <w:rFonts w:ascii="AK Courier" w:hAnsi="AK Courier" w:cs="AK Courier"/>
          <w:strike/>
        </w:rPr>
        <w:t>3) նախկինում պայմանագրային զինվորական ծառայություն չանցած եւ մինչեւ 45 տարեկան` պահեստազորում հաշվառված արական սեռի քաղաքացիները եւ իգական սեռի քաղաքացիները` անկախ պահեստազորում հաշվառված լինելու հանգամանքից, ինչպես նաեւ պահեստազորի շարքային կամ կրտսեր ենթասպայական կազմերում հաշվառված մինչեւ 50 տարեկան քաղաքացիները` զորամասային օղակում ծառայության նշանակվելու դեպքում:</w:t>
      </w:r>
    </w:p>
    <w:p w14:paraId="5BD2C622" w14:textId="77777777" w:rsidR="00CB0212" w:rsidRPr="007E400E" w:rsidRDefault="00CB0212" w:rsidP="00CB0212">
      <w:pPr>
        <w:autoSpaceDE w:val="0"/>
        <w:autoSpaceDN w:val="0"/>
        <w:adjustRightInd w:val="0"/>
        <w:spacing w:after="0" w:line="240" w:lineRule="auto"/>
        <w:ind w:firstLine="400"/>
        <w:jc w:val="both"/>
        <w:rPr>
          <w:rFonts w:ascii="AK Courier" w:hAnsi="AK Courier" w:cs="AK Courier"/>
          <w:b/>
          <w:i/>
          <w:lang w:val="hy-AM"/>
        </w:rPr>
      </w:pPr>
      <w:r w:rsidRPr="007E400E">
        <w:rPr>
          <w:rFonts w:ascii="GHEA Grapalat" w:hAnsi="GHEA Grapalat" w:cs="AK Courier"/>
          <w:b/>
          <w:i/>
          <w:sz w:val="24"/>
          <w:szCs w:val="24"/>
          <w:lang w:val="hy-AM"/>
        </w:rPr>
        <w:t>3) պահեստազորում հաշվառված արական սեռի քաղաքացիները, ինչպես նաև իգական սեռի քաղաքացիները` անկախ պահեստազորում հաշվառված լինելու հանգամանքից:</w:t>
      </w:r>
    </w:p>
    <w:p w14:paraId="4007EB48"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p>
    <w:p w14:paraId="0AD9F656"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p>
    <w:p w14:paraId="66CBF82A"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r w:rsidRPr="00370B70">
        <w:rPr>
          <w:rFonts w:ascii="AK Courier" w:hAnsi="AK Courier" w:cs="AK Courier"/>
          <w:lang w:val="hy-AM"/>
        </w:rPr>
        <w:t>ՀՈԴՎԱԾ 32. ԱՌԱՋԻՆ ՊԱՅՄԱՆԱԳԻՐԸ ԿՆՔԵԼՈՒ ԿԱՐԳԸ</w:t>
      </w:r>
    </w:p>
    <w:p w14:paraId="39FC4291"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p>
    <w:p w14:paraId="1D929051"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r w:rsidRPr="00370B70">
        <w:rPr>
          <w:rFonts w:ascii="AK Courier" w:hAnsi="AK Courier" w:cs="AK Courier"/>
          <w:lang w:val="hy-AM"/>
        </w:rPr>
        <w:t>1. Առաջին պայմանագիրը կնքվում է`</w:t>
      </w:r>
    </w:p>
    <w:p w14:paraId="1AB72C86"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1) սույն օրենքի 30-րդ հոդվածի 1-ին մասի 3-րդ կետում նշված քաղաքացիների հետ.</w:t>
      </w:r>
    </w:p>
    <w:p w14:paraId="0033D3E5"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2) շարքային կազմի պարտադիր զինվորական ծառայության զորակոչված բարձրագույն կրթություն ունեցող զինծառայողի հետ` սպայական դասընթաց ավարտելուց հետո` փոխադրելով սպայական կազմ.</w:t>
      </w:r>
    </w:p>
    <w:p w14:paraId="5F54A90B"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3) սերժանտական դասընթաց ավարտած շարքային կազմի պարտադիր զինծառայողի հետ` փոխադրելով ենթասպայական կազմ.</w:t>
      </w:r>
    </w:p>
    <w:p w14:paraId="4DE5F552"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4) շարքային կամ սպայական կազմերի պարտադիր զինվորական ծառայություն անցնող եւ պայմանագրային զինվորական ծառայություն անցնելու դիմում ներկայացրած զինծառայողի հետ.</w:t>
      </w:r>
    </w:p>
    <w:p w14:paraId="0A01295A"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5) ռազմաուսումնական հաստատություն ընդունված` 18 տարին չլրացած քաղաքացու կամ մինչեւ 23 տարեկան` պարտադիր զինվորական ծառայության մեջ գտնվող զինծառայողի կամ պահեստազորում հաշվառված արական սեռի կամ իգական սեռի քաղաքացու հետ` ռազմաուսումնական հաստատությունում որպես կուրսանտ գրանցելու հետ միաժամանակ: Սույն կետով սահմանված` 18 տարին չլրացած քաղաքացու հետ պայմանագիր կնքելու պարտադիր պայման են նրա օրինական ներկայացուցիչների` ծնողների, որդեգրողների կամ հոգաբարձուի գրավոր համաձայնությունը, ինչպես նաեւ քաղաքացու 18 տարին լրանալուց հետո վերջինիս կողմից պայմանագրի վերակնքումը: Սույն կետում նշված պայմանագրում ներառման պարտադիր պայման են սույն հոդվածի 3-րդ մասով սահմանված համապատասխան ժամկետներում հետուսումնական պայմանագրային զինվորական ծառայություն անցնելու պարտավորության, ինչպես նաեւ ուսումնառության կամ հետուսումնական պայմանագրային ծառայության ընթացքում պայմանագրի գործողությունը վաղաժամկետ դադարելու դեպքում պարտավորության չկատարման համար սույն օրենքի 54-րդ հոդվածի 3-րդ եւ 4-րդ մասերի համաձայն ծագող իրավական հետեւանքի նախատեսումը.</w:t>
      </w:r>
    </w:p>
    <w:p w14:paraId="699C1E03"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6) պետական լիազոր մարմնի պատվերով, ներառյալ` սույն օրենքի 22-րդ հոդվածի 3-րդ մասի 1-ին կետի համաձայն ուսումնառություն անցած քաղաքացիների հետ` շարքային կազմի պարտադիր զինվորական ծառայության զորակոչվելուց հետո` փոխադրելով սպայական կամ ենթասպայական կազմ: Սույն կետում նշված պայմանագրում ներառման պարտադիր պայման են սույն հոդվածի 3-րդ մասով սահմանված համապատասխան ժամկետներում հետուսումնական պայմանագրային զինվորական ծառայություն անցնելու պարտավորության, ինչպես նաեւ հետուսումնական պայմանագրային ծառայության ընթացքում պայմանագրի գործողությունը վաղաժամկետ դադարելու դեպքում պարտավորության չկատարման համար սույն օրենքի 54-րդ հոդվածի 3-րդ կամ 4-րդ մասի համաձայն ծագող հետեւանքների նախատեսումը:</w:t>
      </w:r>
    </w:p>
    <w:p w14:paraId="25383B66"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 xml:space="preserve">2. Համապատասխան սպայական կամ սերժանտական դասընթացներ անցնելու ցանկություն հայտնած շարքային կազմի պարտադիր կամ պայմանագրային զինծառայողների, ինչպես նաեւ ակադեմիական ուսումնառության գործուղված կամ պետական լիազոր մարմնի պատվերով միջին մասնագիտական կամ բարձրագույն կամ հետբուհական կրթական ծրագրով համապատասխան ուսումնական հաստատություններում, ներառյալ` սույն օրենքի 22-րդ հոդվածի 3-րդ մասի 1-ին կետի համաձայն </w:t>
      </w:r>
      <w:r w:rsidRPr="008C0F99">
        <w:rPr>
          <w:rFonts w:ascii="AK Courier" w:hAnsi="AK Courier" w:cs="AK Courier"/>
          <w:lang w:val="hy-AM"/>
        </w:rPr>
        <w:lastRenderedPageBreak/>
        <w:t xml:space="preserve">ուսումնառություն անցնող` զինվորական ծառայության մեջ չգտնվող քաղաքացիների եւ (կամ) զինծառայողների հետ կնքվում է ուսումնառություն անցնելու մասին քաղաքացիաիրավական պայմանագիր, որը չի համարվում զինվորական ծառայություն անցնելու մասին պայմանագիր: Սույն մասում նշված պայմանագրում ներառման պարտադիր պայման են սույն օրենքով սահմանված ժամկետում հետուսումնական պայմանագրային զինվորական ծառայություն անցնելու պարտավորության, ինչպես նաեւ </w:t>
      </w:r>
      <w:r w:rsidRPr="008C0F99">
        <w:rPr>
          <w:rFonts w:ascii="AK Courier" w:hAnsi="AK Courier" w:cs="AK Courier"/>
          <w:strike/>
          <w:lang w:val="hy-AM"/>
        </w:rPr>
        <w:t>ուսումնառության եւ (կամ)</w:t>
      </w:r>
      <w:r w:rsidRPr="005975AC">
        <w:rPr>
          <w:rFonts w:ascii="GHEA Grapalat" w:hAnsi="GHEA Grapalat" w:cs="AK Courier"/>
          <w:sz w:val="24"/>
          <w:szCs w:val="24"/>
          <w:lang w:val="hy-AM"/>
        </w:rPr>
        <w:t xml:space="preserve"> </w:t>
      </w:r>
      <w:r w:rsidRPr="005975AC">
        <w:rPr>
          <w:rFonts w:ascii="GHEA Grapalat" w:hAnsi="GHEA Grapalat" w:cs="AK Courier"/>
          <w:b/>
          <w:i/>
          <w:sz w:val="24"/>
          <w:szCs w:val="24"/>
          <w:lang w:val="hy-AM"/>
        </w:rPr>
        <w:t>հետուսումնական պայմանագրային զինվորական ծառայություն անցնելու պայմանագիր կնքելուց հրաժարվելու, կամ ուսումնառության կամ</w:t>
      </w:r>
      <w:r w:rsidRPr="008C0F99">
        <w:rPr>
          <w:rFonts w:ascii="AK Courier" w:hAnsi="AK Courier" w:cs="AK Courier"/>
          <w:lang w:val="hy-AM"/>
        </w:rPr>
        <w:t xml:space="preserve"> հետուսումնական պայմանագրային ծառայության ընթացքում համապատասխան պայմանագրի գործողությունը քաղաքացու եւ/կամ զինծառայողի կողմից, ինչպես նաեւ սույն օրենքի 22-րդ հոդվածի 4-րդ մասով սահմանված կարգով վաղաժամկետ դադարեցվելու դեպքում զինվորական ծառայության մեջ չգտնվող քաղաքացիների եւ (կամ) զինծառայողների համար պարտավորության չկատարման արդյունքում սույն օրենքի 54-րդ հոդվածի 3-րդ կամ 4-րդ մասի համաձայն ծագող հետեւանքների նախատեսումը: Սույն օրենքի 22-րդ հոդվածի 3-րդ մասի 1-ին կետի համաձայն Հայաստանի Հանրապետության պաշտպանության նախարարության հետ քաղաքացիաիրավական բնույթի պայմանագիր կնքած քաղաքացիների համար սույն օրենքի 54-րդ հոդվածի 4-րդ մասով սահմանված հետեւանքը չի կարող ծագել պայմանագրի գործողության ընթացքում ստացած վնասվածքի կամ ձեռք բերած հիվանդության հետեւանքով քաղաքացու` առողջական վիճակի պատճառով զինվորական ծառայության համար ոչ պիտանի կամ ժամանակավորապես ոչ պիտանի ճանաչվելու կամ սույն օրենքի 21-րդ հոդվածի 1-ին մասի 3-րդ կետով սահմանված շարքային կազմի պարտադիր զինվորական ծառայությունից ազատման իրավունք ձեռք բերելու կամ դատարանի` օրինական ուժի մեջ մտած դատավճռով ազատազրկման դատապարտվելու հիման վրա պատիժ կրելու պատճառով պայմանագրի գործողությունը վաղաժամկետ դադարեցվելու դեպքերում:</w:t>
      </w:r>
    </w:p>
    <w:p w14:paraId="794B7784" w14:textId="77777777" w:rsidR="00CB0212" w:rsidRPr="00164C2E" w:rsidRDefault="00CB0212" w:rsidP="00CB0212">
      <w:pPr>
        <w:autoSpaceDE w:val="0"/>
        <w:autoSpaceDN w:val="0"/>
        <w:adjustRightInd w:val="0"/>
        <w:spacing w:after="0" w:line="240" w:lineRule="auto"/>
        <w:ind w:firstLine="400"/>
        <w:jc w:val="both"/>
        <w:rPr>
          <w:rFonts w:ascii="AK Courier" w:hAnsi="AK Courier" w:cs="AK Courier"/>
          <w:lang w:val="hy-AM"/>
        </w:rPr>
      </w:pPr>
    </w:p>
    <w:p w14:paraId="5F34FD62" w14:textId="77777777" w:rsidR="00CB0212" w:rsidRDefault="00CB0212" w:rsidP="00CB0212">
      <w:pPr>
        <w:autoSpaceDE w:val="0"/>
        <w:autoSpaceDN w:val="0"/>
        <w:adjustRightInd w:val="0"/>
        <w:spacing w:after="0" w:line="240" w:lineRule="auto"/>
        <w:jc w:val="both"/>
        <w:rPr>
          <w:rFonts w:ascii="AK Courier" w:hAnsi="AK Courier" w:cs="AK Courier"/>
          <w:lang w:val="hy-AM"/>
        </w:rPr>
      </w:pPr>
    </w:p>
    <w:p w14:paraId="0EE99150" w14:textId="77777777" w:rsidR="00CB0212" w:rsidRPr="00164C2E" w:rsidRDefault="00CB0212" w:rsidP="00CB0212">
      <w:pPr>
        <w:autoSpaceDE w:val="0"/>
        <w:autoSpaceDN w:val="0"/>
        <w:adjustRightInd w:val="0"/>
        <w:spacing w:after="0" w:line="240" w:lineRule="auto"/>
        <w:ind w:firstLine="400"/>
        <w:jc w:val="both"/>
        <w:rPr>
          <w:rFonts w:ascii="AK Courier" w:hAnsi="AK Courier" w:cs="AK Courier"/>
          <w:lang w:val="hy-AM"/>
        </w:rPr>
      </w:pPr>
      <w:r w:rsidRPr="00164C2E">
        <w:rPr>
          <w:rFonts w:ascii="AK Courier" w:hAnsi="AK Courier" w:cs="AK Courier"/>
          <w:lang w:val="hy-AM"/>
        </w:rPr>
        <w:t>ՀՈԴՎԱԾ 33. ՀԵՐԹԱԿԱՆ ԿԱՄ ՆՈՐ ՊԱՅՄԱՆԱԳՐԵՐԻ ԿՆՔՄԱՆ ԿԱՐԳԸ</w:t>
      </w:r>
    </w:p>
    <w:p w14:paraId="31787571" w14:textId="77777777" w:rsidR="00CB0212" w:rsidRPr="00164C2E" w:rsidRDefault="00CB0212" w:rsidP="00CB0212">
      <w:pPr>
        <w:autoSpaceDE w:val="0"/>
        <w:autoSpaceDN w:val="0"/>
        <w:adjustRightInd w:val="0"/>
        <w:spacing w:after="0" w:line="240" w:lineRule="auto"/>
        <w:ind w:firstLine="400"/>
        <w:jc w:val="both"/>
        <w:rPr>
          <w:rFonts w:ascii="AK Courier" w:hAnsi="AK Courier" w:cs="AK Courier"/>
          <w:lang w:val="hy-AM"/>
        </w:rPr>
      </w:pPr>
    </w:p>
    <w:p w14:paraId="753E3F8C" w14:textId="77777777" w:rsidR="00CB0212" w:rsidRPr="00164C2E" w:rsidRDefault="00CB0212" w:rsidP="00CB0212">
      <w:pPr>
        <w:autoSpaceDE w:val="0"/>
        <w:autoSpaceDN w:val="0"/>
        <w:adjustRightInd w:val="0"/>
        <w:spacing w:after="0" w:line="240" w:lineRule="auto"/>
        <w:ind w:firstLine="400"/>
        <w:jc w:val="both"/>
        <w:rPr>
          <w:rFonts w:ascii="AK Courier" w:hAnsi="AK Courier" w:cs="AK Courier"/>
          <w:lang w:val="hy-AM"/>
        </w:rPr>
      </w:pPr>
      <w:r w:rsidRPr="00164C2E">
        <w:rPr>
          <w:rFonts w:ascii="AK Courier" w:hAnsi="AK Courier" w:cs="AK Courier"/>
          <w:lang w:val="hy-AM"/>
        </w:rPr>
        <w:t>1. Զինծառայողի հետ հերթական պայմանագիր կնքվում է հետեւյալ դեպքերում.</w:t>
      </w:r>
    </w:p>
    <w:p w14:paraId="7018D358" w14:textId="77777777" w:rsidR="00CB0212" w:rsidRPr="00201292" w:rsidRDefault="00CB0212" w:rsidP="00CB0212">
      <w:pPr>
        <w:autoSpaceDE w:val="0"/>
        <w:autoSpaceDN w:val="0"/>
        <w:adjustRightInd w:val="0"/>
        <w:spacing w:after="0" w:line="240" w:lineRule="auto"/>
        <w:ind w:firstLine="400"/>
        <w:jc w:val="both"/>
        <w:rPr>
          <w:rFonts w:ascii="AK Courier" w:hAnsi="AK Courier" w:cs="AK Courier"/>
          <w:lang w:val="hy-AM"/>
        </w:rPr>
      </w:pPr>
      <w:r w:rsidRPr="00201292">
        <w:rPr>
          <w:rFonts w:ascii="AK Courier" w:hAnsi="AK Courier" w:cs="AK Courier"/>
          <w:lang w:val="hy-AM"/>
        </w:rPr>
        <w:t>1) նախորդ պայմանագրի ժամկետը լրանալիս (իր համաձայնությամբ).</w:t>
      </w:r>
    </w:p>
    <w:p w14:paraId="0370CFFB" w14:textId="77777777" w:rsidR="00CB0212" w:rsidRPr="00201292" w:rsidRDefault="00CB0212" w:rsidP="00CB0212">
      <w:pPr>
        <w:autoSpaceDE w:val="0"/>
        <w:autoSpaceDN w:val="0"/>
        <w:adjustRightInd w:val="0"/>
        <w:spacing w:after="0" w:line="240" w:lineRule="auto"/>
        <w:ind w:firstLine="400"/>
        <w:jc w:val="both"/>
        <w:rPr>
          <w:rFonts w:ascii="AK Courier" w:hAnsi="AK Courier" w:cs="AK Courier"/>
          <w:lang w:val="hy-AM"/>
        </w:rPr>
      </w:pPr>
      <w:r w:rsidRPr="00201292">
        <w:rPr>
          <w:rFonts w:ascii="AK Courier" w:hAnsi="AK Courier" w:cs="AK Courier"/>
          <w:lang w:val="hy-AM"/>
        </w:rPr>
        <w:t xml:space="preserve">2) պայմանագրային զինվորական ծառայության ընթացքում ռազմաուսումնական հաստատություն </w:t>
      </w:r>
      <w:r>
        <w:rPr>
          <w:rFonts w:ascii="GHEA Grapalat" w:hAnsi="GHEA Grapalat" w:cs="AK Courier"/>
          <w:b/>
          <w:i/>
          <w:sz w:val="24"/>
          <w:szCs w:val="24"/>
          <w:lang w:val="hy-AM"/>
        </w:rPr>
        <w:t>ընդունվելիս</w:t>
      </w:r>
      <w:r w:rsidRPr="00201292">
        <w:rPr>
          <w:rFonts w:ascii="AK Courier" w:hAnsi="AK Courier" w:cs="AK Courier"/>
          <w:lang w:val="hy-AM"/>
        </w:rPr>
        <w:t xml:space="preserve"> կամ սպայական կամ սերժանտական դասընթացներ կամ ակադեմիական կրթություն, ինչպես նաեւ պետական լիազոր մարմնի պատվերով միջին մասնագիտական կամ բարձրագույն կամ հետբուհական կրթական ծրագրով ուսումնառությունն ավարտելիս այն դեպքերում, եթե տվյալ պահին գործող զինվորական ծառայության պայմանագրի մնացած ժամկետը պակաս է սույն օրենքի 32-րդ հոդվածի 3-րդ մասով սահմանված համապատասխան ժամկետով կնքվելիք պայմանագրի ժամկետից.</w:t>
      </w:r>
    </w:p>
    <w:p w14:paraId="19E79126"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3) պետական լիազոր մի մարմնից մյուսը փոխադրվելիս.</w:t>
      </w:r>
    </w:p>
    <w:p w14:paraId="63B824C9"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4) զինվորական ծառայության մեջ սահմանային տարիքի հասնելու եւ ծառայությունը շարունակելու ցանկություն հայտնելիս:</w:t>
      </w:r>
    </w:p>
    <w:p w14:paraId="2A6825E3"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p>
    <w:p w14:paraId="78823A65"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p>
    <w:p w14:paraId="37073917"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ՀՈԴՎԱԾ 34. ՊԱՅՄԱՆԱԳՐԻ ԳՈՐԾՈՂՈՒԹՅՈՒՆԸ ԴԱԴԱՐԵՑՆԵԼՈՒ ԿԱՄ ԿԱՍԵՑՆԵԼՈՒ</w:t>
      </w:r>
    </w:p>
    <w:p w14:paraId="2B25FFB3"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ՊԱՅՄԱՆՆԵՐԸ</w:t>
      </w:r>
    </w:p>
    <w:p w14:paraId="6BCF2F6C"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p>
    <w:p w14:paraId="065B2152"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1. Պայմանագրի գործողությունը դադարում է`</w:t>
      </w:r>
    </w:p>
    <w:p w14:paraId="711A0D98"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1) սույն օրենքի 54-րդ հոդվածի 1-ին մասով նախատեսված դեպքերում` զինծառայողին զորամասի (զինվորական կառավարման մարմնի) անձնակազմի ցուցակներից հանելու օրը.</w:t>
      </w:r>
    </w:p>
    <w:p w14:paraId="0F887303"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2) զինծառայողի հետ հերթական պայմանագիր կնքելու դեպքում` հերթական պայմանագիրն ուժի մեջ մտնելու օրը.</w:t>
      </w:r>
    </w:p>
    <w:p w14:paraId="00B0F80F"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3) սույն օրենքի 44-րդ հոդվածի 1-ին մասով նախատեսված դեպքում` զինծառայողին տեղափոխող մարմնի անձնակազմի ցուցակներում գրանցելու օրը</w:t>
      </w:r>
      <w:r>
        <w:rPr>
          <w:rFonts w:ascii="AK Courier" w:hAnsi="AK Courier" w:cs="AK Courier"/>
          <w:lang w:val="hy-AM"/>
        </w:rPr>
        <w:t xml:space="preserve"> </w:t>
      </w:r>
      <w:r w:rsidRPr="0046317F">
        <w:rPr>
          <w:rFonts w:ascii="GHEA Grapalat" w:hAnsi="GHEA Grapalat" w:cs="AK Courier"/>
          <w:b/>
          <w:i/>
          <w:sz w:val="24"/>
          <w:szCs w:val="24"/>
          <w:lang w:val="hy-AM"/>
        </w:rPr>
        <w:t>, բացառությամբ սույն օրենքի 32-րդ հոդվածի 3-րդ մասի 3-րդ կետով սահմանված ժամկետով կնքված պայմանագրերի</w:t>
      </w:r>
      <w:r w:rsidRPr="00F63507">
        <w:rPr>
          <w:rFonts w:ascii="AK Courier" w:hAnsi="AK Courier" w:cs="AK Courier"/>
          <w:b/>
          <w:i/>
          <w:lang w:val="hy-AM"/>
        </w:rPr>
        <w:t>.</w:t>
      </w:r>
    </w:p>
    <w:p w14:paraId="2029133F"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lastRenderedPageBreak/>
        <w:t>4) օրենքով սահմանված ժամկետում պարտադիր զինվորական ծառայություն չանցած զինծառայողին ռազմաուսումնական հաստատությունից ազատելիս (հեռացնելիս)` ռազմաուսումնական հաստատության անձնակազմի ցուցակներից հանելու օրը.</w:t>
      </w:r>
    </w:p>
    <w:p w14:paraId="62D4096A" w14:textId="603ECEA8" w:rsidR="00CB0212" w:rsidRPr="006947C3" w:rsidRDefault="00CB0212" w:rsidP="00CB0212">
      <w:pPr>
        <w:autoSpaceDE w:val="0"/>
        <w:autoSpaceDN w:val="0"/>
        <w:adjustRightInd w:val="0"/>
        <w:spacing w:after="0" w:line="240" w:lineRule="auto"/>
        <w:ind w:firstLine="400"/>
        <w:jc w:val="both"/>
        <w:rPr>
          <w:rFonts w:ascii="GHEA Grapalat" w:hAnsi="GHEA Grapalat"/>
          <w:b/>
          <w:i/>
          <w:sz w:val="24"/>
          <w:szCs w:val="24"/>
          <w:lang w:val="hy-AM"/>
        </w:rPr>
      </w:pPr>
      <w:r w:rsidRPr="006947C3">
        <w:rPr>
          <w:rFonts w:ascii="GHEA Grapalat" w:hAnsi="GHEA Grapalat" w:cs="AK Courier"/>
          <w:b/>
          <w:i/>
          <w:sz w:val="24"/>
          <w:szCs w:val="24"/>
          <w:lang w:val="hy-AM"/>
        </w:rPr>
        <w:t xml:space="preserve">4.1) սույն օրենքի 27-րդ հոդվածի 6-րդ մասի հիման վրա պայմանագրային զինվորական ծառայություն անցնող </w:t>
      </w:r>
      <w:r w:rsidRPr="006947C3">
        <w:rPr>
          <w:rFonts w:ascii="GHEA Grapalat" w:hAnsi="GHEA Grapalat"/>
          <w:b/>
          <w:i/>
          <w:sz w:val="24"/>
          <w:szCs w:val="24"/>
          <w:lang w:val="hy-AM"/>
        </w:rPr>
        <w:t xml:space="preserve">զինծառայողին մեկ օրացուցային տարվա ընթացքում </w:t>
      </w:r>
      <w:r>
        <w:rPr>
          <w:rFonts w:ascii="GHEA Grapalat" w:hAnsi="GHEA Grapalat"/>
          <w:b/>
          <w:i/>
          <w:sz w:val="24"/>
          <w:szCs w:val="24"/>
          <w:lang w:val="hy-AM"/>
        </w:rPr>
        <w:t xml:space="preserve">օրենքով սահմանված </w:t>
      </w:r>
      <w:r w:rsidRPr="006947C3">
        <w:rPr>
          <w:rFonts w:ascii="GHEA Grapalat" w:hAnsi="GHEA Grapalat"/>
          <w:b/>
          <w:i/>
          <w:sz w:val="24"/>
          <w:szCs w:val="24"/>
          <w:lang w:val="hy-AM"/>
        </w:rPr>
        <w:t>կարգապահական իրավախախտումների համար առնվազն հինգ անգամ կարգապահական պատասխանատվության ենթարկելու դեպքերում՝ պայմանագրային զինվորական ծառայությունը դադարեցնելու հրամանն ուժի մեջ մտնելու օրը.</w:t>
      </w:r>
    </w:p>
    <w:p w14:paraId="7B7A0F51" w14:textId="77777777" w:rsidR="00CB0212" w:rsidRPr="00EC19A1" w:rsidRDefault="00CB0212" w:rsidP="00CB0212">
      <w:pPr>
        <w:autoSpaceDE w:val="0"/>
        <w:autoSpaceDN w:val="0"/>
        <w:adjustRightInd w:val="0"/>
        <w:spacing w:after="0" w:line="240" w:lineRule="auto"/>
        <w:ind w:firstLine="400"/>
        <w:jc w:val="both"/>
        <w:rPr>
          <w:rFonts w:ascii="AK Courier" w:hAnsi="AK Courier" w:cs="AK Courier"/>
          <w:lang w:val="hy-AM"/>
        </w:rPr>
      </w:pPr>
      <w:r w:rsidRPr="00EC19A1">
        <w:rPr>
          <w:rFonts w:ascii="AK Courier" w:hAnsi="AK Courier" w:cs="AK Courier"/>
          <w:lang w:val="hy-AM"/>
        </w:rPr>
        <w:t>5) սույն օրենքի 54-րդ հոդվածի 4-րդ մասով նախատեսված դեպքում` նույն հոդվածի 1-ին մասի 5-րդ, 6-րդ, 8-րդ եւ 9-րդ կետերով նախատեսված հիմքերի ծագման օրը:</w:t>
      </w:r>
    </w:p>
    <w:p w14:paraId="14AA9CDA" w14:textId="77777777" w:rsidR="00CB0212" w:rsidRPr="00EC19A1" w:rsidRDefault="00CB0212" w:rsidP="00CB0212">
      <w:pPr>
        <w:autoSpaceDE w:val="0"/>
        <w:autoSpaceDN w:val="0"/>
        <w:adjustRightInd w:val="0"/>
        <w:spacing w:after="0" w:line="240" w:lineRule="auto"/>
        <w:jc w:val="both"/>
        <w:rPr>
          <w:rFonts w:ascii="AK Courier" w:hAnsi="AK Courier" w:cs="AK Courier"/>
          <w:lang w:val="hy-AM"/>
        </w:rPr>
      </w:pPr>
    </w:p>
    <w:p w14:paraId="70500593" w14:textId="77777777" w:rsidR="00CB0212" w:rsidRPr="008D72A9" w:rsidRDefault="00CB0212" w:rsidP="00CB0212">
      <w:pPr>
        <w:autoSpaceDE w:val="0"/>
        <w:autoSpaceDN w:val="0"/>
        <w:adjustRightInd w:val="0"/>
        <w:spacing w:after="0" w:line="240" w:lineRule="auto"/>
        <w:jc w:val="both"/>
        <w:rPr>
          <w:rFonts w:ascii="AK Courier" w:hAnsi="AK Courier" w:cs="AK Courier"/>
          <w:lang w:val="hy-AM"/>
        </w:rPr>
      </w:pPr>
    </w:p>
    <w:p w14:paraId="48F2C2F3"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ՀՈԴՎԱԾ 35. ՊԱՅՄԱՆԱԳՐԱՅԻՆ ԶԻՆԾԱՌԱՅՈՂՆԵՐԻՆ ԶԻՆՎՈՐԱԿԱՆ ՊԱՇՏՈՆԻ ՆՇԱՆԱԿԵԼՈՒ</w:t>
      </w:r>
    </w:p>
    <w:p w14:paraId="242DC982"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ԿԱՐԳԸ ԵՎ ՊԱՅՄԱՆՆԵՐԸ</w:t>
      </w:r>
    </w:p>
    <w:p w14:paraId="0B9842EB"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p>
    <w:p w14:paraId="6B4BD7CF"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1. Պայմանագրային զինծառայողը զինվորական պաշտոնի նշանակվում է` հաշվի առնելով զինծառայողի համապատասխանությունը տվյալ պաշտոնին, մասնագիտական ու ծառայողական ունակությունները, հոգեբանական որակները, առողջական վիճակը եւ սույն օրենքով նախատեսված այլ պայմաններ: Պայմանագրային զինծառայողը նշանակվում է իր հիմնական կամ հարակից զինվորական մասնագիտությանը համապատասխանող զինվորական պաշտոնի` հաշվի առնելով ծառայողական գործունեության փորձը: Պայմանագրային զինծառայողի` նոր մասնագիտական զինվորական պաշտոնի նշանակմանը պետք է նախորդի համապատասխան վերապատրաստումը:</w:t>
      </w:r>
    </w:p>
    <w:p w14:paraId="57A30101"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2. Բարձրագույն հրամանատարական եւ բարձրագույն սպայական խմբերի զինվորական պաշտոնների կարող է նշանակվել այն պայմանագրային զինծառայողը, որը մինչեւ նշանակումն առնվազն երեք տարի ժամկետով զբաղեցրել է զինված ուժերի կամ այլ զորքերի ավագ հրամանատարական խմբի պաշտոն եւ ունի գնդապետից ոչ ցածր զինվորական կոչում կամ մինչեւ նշանակումն այլ պետական մարմիններում առնվազն երեք տարի զբաղեցրել է զինված ուժերի ավագ հրամանատարական կամ բարձրագույն սպայական խմբերի պաշտոններին համապատասխանող պաշտոն եւ ունի զինված ուժերի գնդապետից ոչ ցածր համապատասխան հատուկ կոչում (դասային աստիճան):</w:t>
      </w:r>
    </w:p>
    <w:p w14:paraId="236A7748" w14:textId="77777777" w:rsidR="00CB0212" w:rsidRPr="005975AC" w:rsidRDefault="00CB0212" w:rsidP="00CB0212">
      <w:pPr>
        <w:autoSpaceDE w:val="0"/>
        <w:autoSpaceDN w:val="0"/>
        <w:adjustRightInd w:val="0"/>
        <w:spacing w:after="0" w:line="240" w:lineRule="auto"/>
        <w:ind w:firstLine="400"/>
        <w:jc w:val="both"/>
        <w:rPr>
          <w:rFonts w:ascii="AK Courier" w:hAnsi="AK Courier" w:cs="AK Courier"/>
          <w:b/>
          <w:i/>
          <w:lang w:val="hy-AM"/>
        </w:rPr>
      </w:pPr>
      <w:r w:rsidRPr="008D72A9">
        <w:rPr>
          <w:rFonts w:ascii="AK Courier" w:hAnsi="AK Courier" w:cs="AK Courier"/>
          <w:lang w:val="hy-AM"/>
        </w:rPr>
        <w:t xml:space="preserve">3. Ավագ հրամանատարական կամ </w:t>
      </w:r>
      <w:r w:rsidRPr="005975AC">
        <w:rPr>
          <w:rFonts w:ascii="GHEA Grapalat" w:hAnsi="GHEA Grapalat" w:cs="AK Courier"/>
          <w:b/>
          <w:i/>
          <w:sz w:val="24"/>
          <w:szCs w:val="24"/>
          <w:lang w:val="hy-AM"/>
        </w:rPr>
        <w:t>«գնդապետ» կոչումային դասակարգմամբ</w:t>
      </w:r>
      <w:r>
        <w:rPr>
          <w:rFonts w:ascii="GHEA Grapalat" w:hAnsi="GHEA Grapalat" w:cs="AK Courier"/>
          <w:sz w:val="24"/>
          <w:szCs w:val="24"/>
          <w:lang w:val="hy-AM"/>
        </w:rPr>
        <w:t xml:space="preserve"> </w:t>
      </w:r>
      <w:r w:rsidRPr="008D72A9">
        <w:rPr>
          <w:rFonts w:ascii="AK Courier" w:hAnsi="AK Courier" w:cs="AK Courier"/>
          <w:lang w:val="hy-AM"/>
        </w:rPr>
        <w:t xml:space="preserve">ավագ սպայական խմբերի զինվորական պաշտոնների կարող է նշանակվել այն պայմանագրային զինծառայողը, որը մինչեւ նշանակումն առնվազն երեք տարի զբաղեցրել է միջին հրամանատարական խմբի զինվորական պաշտոն կամ մինչեւ նշանակումն այլ պետական մարմիններում առնվազն երեք տարի զբաղեցրել է զինված ուժերի միջին հրամանատարական կամ </w:t>
      </w:r>
      <w:r w:rsidRPr="005975AC">
        <w:rPr>
          <w:rFonts w:ascii="GHEA Grapalat" w:hAnsi="GHEA Grapalat" w:cs="AK Courier"/>
          <w:b/>
          <w:i/>
          <w:sz w:val="24"/>
          <w:szCs w:val="24"/>
          <w:lang w:val="hy-AM"/>
        </w:rPr>
        <w:t>«գնդապետ» կոչումային դասակարգմամբ</w:t>
      </w:r>
      <w:r>
        <w:rPr>
          <w:rFonts w:ascii="GHEA Grapalat" w:hAnsi="GHEA Grapalat" w:cs="AK Courier"/>
          <w:sz w:val="24"/>
          <w:szCs w:val="24"/>
          <w:lang w:val="hy-AM"/>
        </w:rPr>
        <w:t xml:space="preserve"> </w:t>
      </w:r>
      <w:r w:rsidRPr="008D72A9">
        <w:rPr>
          <w:rFonts w:ascii="AK Courier" w:hAnsi="AK Courier" w:cs="AK Courier"/>
          <w:lang w:val="hy-AM"/>
        </w:rPr>
        <w:t>ավագ սպայական խմբերի պաշտոններին համապատասխանող պաշտոն եւ ունի բարձրագույն զինվորական (մասնագիտական) կրթություն:</w:t>
      </w:r>
      <w:r>
        <w:rPr>
          <w:rFonts w:ascii="AK Courier" w:hAnsi="AK Courier" w:cs="AK Courier"/>
          <w:lang w:val="hy-AM"/>
        </w:rPr>
        <w:t xml:space="preserve"> </w:t>
      </w:r>
      <w:r w:rsidRPr="005975AC">
        <w:rPr>
          <w:rFonts w:ascii="GHEA Grapalat" w:hAnsi="GHEA Grapalat" w:cs="AK Courier"/>
          <w:b/>
          <w:i/>
          <w:sz w:val="24"/>
          <w:szCs w:val="24"/>
          <w:lang w:val="hy-AM"/>
        </w:rPr>
        <w:t>«Փոխգնդապետ» կամ «մայոր» կոչումային դասակարգումով ավագ սպայական խմբերի զինվորական պաշտոնի կարող է նշանակվել այն պայմանագրային զինծառայողը, որը մինչև նշանակումն առնվազն երեք տարի զբաղեցրել է «կապիտան» կոչումային դասակարգմամբ կրտսեր սպայական խմբի զինվորական պաշտոն կամ մինչև նշանակումն այլ պետական մարմիններում առնվազն երեք տարի զբաղեցրել է զինված ուժերի «փոխգնդապետ» կամ «մայոր» կոչումային դասակարգումով ավագ սպայական խմբերի պաշտոններին համապատասխանող պաշտոն և ունի բարձրագույն զինվորական (մասնագիտական) կրթություն:</w:t>
      </w:r>
    </w:p>
    <w:p w14:paraId="466EB88F" w14:textId="77777777" w:rsidR="00CB0212" w:rsidRPr="005975AC" w:rsidRDefault="00CB0212" w:rsidP="00CB0212">
      <w:pPr>
        <w:autoSpaceDE w:val="0"/>
        <w:autoSpaceDN w:val="0"/>
        <w:adjustRightInd w:val="0"/>
        <w:spacing w:after="0" w:line="240" w:lineRule="auto"/>
        <w:ind w:firstLine="400"/>
        <w:jc w:val="both"/>
        <w:rPr>
          <w:rFonts w:ascii="AK Courier" w:hAnsi="AK Courier" w:cs="AK Courier"/>
          <w:lang w:val="hy-AM"/>
        </w:rPr>
      </w:pPr>
      <w:r w:rsidRPr="005975AC">
        <w:rPr>
          <w:rFonts w:ascii="AK Courier" w:hAnsi="AK Courier" w:cs="AK Courier"/>
          <w:lang w:val="hy-AM"/>
        </w:rPr>
        <w:t>4. Միջին հրամանատարական խմբի զինվորական պաշտոնների կարող են նշանակվել բարձրագույն</w:t>
      </w:r>
      <w:r>
        <w:rPr>
          <w:rFonts w:ascii="AK Courier" w:hAnsi="AK Courier" w:cs="AK Courier"/>
          <w:lang w:val="hy-AM"/>
        </w:rPr>
        <w:t xml:space="preserve"> </w:t>
      </w:r>
      <w:r w:rsidRPr="005975AC">
        <w:rPr>
          <w:rFonts w:ascii="AK Courier" w:hAnsi="AK Courier" w:cs="AK Courier"/>
          <w:lang w:val="hy-AM"/>
        </w:rPr>
        <w:t>կրթությամբ կրտսեր սպայական կոչում ունեցող պայմանագրային զինծառայողները:</w:t>
      </w:r>
    </w:p>
    <w:p w14:paraId="20AB10A8"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r w:rsidRPr="00370B70">
        <w:rPr>
          <w:rFonts w:ascii="AK Courier" w:hAnsi="AK Courier" w:cs="AK Courier"/>
          <w:lang w:val="hy-AM"/>
        </w:rPr>
        <w:t xml:space="preserve">5. Կրտսեր հրամանատարական խմբի զինվորական պաշտոնների կարող են նշանակվել սպայական կամ ենթասպայական կամ սերժանտական դասընթացներ ավարտած կամ համապատասխան ռազմահաշվառական մասնագիտություն ունեցող պայմանագրային զինծառայողները: Զինվորական </w:t>
      </w:r>
      <w:r w:rsidRPr="00370B70">
        <w:rPr>
          <w:rFonts w:ascii="AK Courier" w:hAnsi="AK Courier" w:cs="AK Courier"/>
          <w:lang w:val="hy-AM"/>
        </w:rPr>
        <w:lastRenderedPageBreak/>
        <w:t>պաշտոնին համապատասխանող ռազմահաշվառական մասնագիտությունների ցանկը սահմանում է պետական լիազոր մարմնի ղեկավարը:</w:t>
      </w:r>
    </w:p>
    <w:p w14:paraId="5DAAB42D"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r w:rsidRPr="00370B70">
        <w:rPr>
          <w:rFonts w:ascii="AK Courier" w:hAnsi="AK Courier" w:cs="AK Courier"/>
          <w:lang w:val="hy-AM"/>
        </w:rPr>
        <w:t>6. Զինվորական պաշտոնի նշանակելիս պահպանվում են հետեւյալ պայմանները.</w:t>
      </w:r>
    </w:p>
    <w:p w14:paraId="78CF168F"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1) հրամանատարական եւ ոչ հրամանատարական խմբերի զինվորական պաշտոնների նշանակվում են համապատասխան կազմերի պայմանագրային զինծառայողներ: Այն պաշտոնների ցանկը (բացառությամբ բարձրագույն հրամանատարականի եւ բարձրագույն սպայականի), որոնք կարող են համալրվել ստորադաս կազմերի պայմանագրային զինծառայողներով, սահմանում է պետական լիազոր մարմնի ղեկավարը.</w:t>
      </w:r>
    </w:p>
    <w:p w14:paraId="3BA16196"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2) ռազմաբժշկական հանձնաժողովի կողմից զինվորական ծառայության համար պիտանի, սակայն ունեցած ռազմահաշվառական մասնագիտությանը ոչ պիտանի ճանաչված պայմանագրային զինծառայողն իր համաձայնությամբ կարող է նշանակվել այլ ռազմահաշվառական մասնագիտությամբ զինվորական պաշտոնի.</w:t>
      </w:r>
    </w:p>
    <w:p w14:paraId="3929983A"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3) եթե պայմանագրային զինծառայողին չի տրվում պետական գաղտնիք պարունակող տեղեկություններին առնչվելու թույլտվություն, ապա նա նշանակվում է այդպիսի թույլտվություն չպահանջող պաշտոնի</w:t>
      </w:r>
      <w:r>
        <w:rPr>
          <w:rFonts w:ascii="AK Courier" w:hAnsi="AK Courier" w:cs="AK Courier"/>
          <w:lang w:val="hy-AM"/>
        </w:rPr>
        <w:t xml:space="preserve"> </w:t>
      </w:r>
      <w:r w:rsidRPr="002311F7">
        <w:rPr>
          <w:rFonts w:ascii="GHEA Grapalat" w:hAnsi="GHEA Grapalat" w:cs="AK Courier"/>
          <w:b/>
          <w:i/>
          <w:sz w:val="24"/>
          <w:szCs w:val="24"/>
          <w:lang w:val="hy-AM"/>
        </w:rPr>
        <w:t>, իսկ այդպիսի թափուր զինվորական պաշտոն առկա չլինելու դեպքում արձակվում է պայմանագրային զինվորական ծառայությունից</w:t>
      </w:r>
      <w:r w:rsidRPr="008C0F99">
        <w:rPr>
          <w:rFonts w:ascii="AK Courier" w:hAnsi="AK Courier" w:cs="AK Courier"/>
          <w:lang w:val="hy-AM"/>
        </w:rPr>
        <w:t>.</w:t>
      </w:r>
    </w:p>
    <w:p w14:paraId="0BC1AFA8"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4) պայմանագրային զինծառայողին չի թույլատրվում նույն զորամասում համատեղ ծառայել իր հետ մերձավոր ազգակցությամբ կամ խնամիությամբ կապված անձանց (ծնող, ամուսին, զավակ, եղբայր, քույր, ամուսնու ծնող, զավակ, եղբայր եւ քույր) հետ, եթե նրանց ծառայությունը կապված է միմյանց նկատմամբ անմիջական ենթակայության կամ վերահսկողության հետ.</w:t>
      </w:r>
    </w:p>
    <w:p w14:paraId="207C778E"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5) պայմանագրային զինծառայողները պաշտոնի (բացառությամբ բարձրագույն հրամանատարականի) նշանակվում են անհատական հրամաններով, որ արձակում է տվյալ զինվորական պաշտոնին նշանակելու իրավասություն ունեցող պետը.</w:t>
      </w:r>
    </w:p>
    <w:p w14:paraId="62034CEA"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 xml:space="preserve">6) ռազմաուսումնական հաստատություններ, համապատասխան սպայական կամ սերժանտական դասընթացներ, ասպիրանտուրա (ադյունկտուրա), դոկտորանտուրա, կլինիկական օրդինատուրա կամ ինտերնատուրա ավարտած զինծառայողը նշանակվում է իր ռազմահաշվառական կամ բարձրագույն կրթությանը համապատասխանող </w:t>
      </w:r>
      <w:r w:rsidRPr="0046317F">
        <w:rPr>
          <w:rFonts w:ascii="AK Courier" w:hAnsi="AK Courier" w:cs="AK Courier"/>
          <w:strike/>
          <w:lang w:val="hy-AM"/>
        </w:rPr>
        <w:t>զինվորական պաշտոնի, իսկ դրա անհնարինության դեպքում` նախկինում զբաղեցրած պաշտոնից ոչ ցածր պաշտոնի</w:t>
      </w:r>
      <w:r>
        <w:rPr>
          <w:rFonts w:ascii="AK Courier" w:hAnsi="AK Courier" w:cs="AK Courier"/>
          <w:lang w:val="hy-AM"/>
        </w:rPr>
        <w:t xml:space="preserve"> </w:t>
      </w:r>
      <w:r w:rsidRPr="0046317F">
        <w:rPr>
          <w:rFonts w:ascii="GHEA Grapalat" w:hAnsi="GHEA Grapalat" w:cs="AK Courier"/>
          <w:b/>
          <w:i/>
          <w:sz w:val="24"/>
          <w:szCs w:val="24"/>
          <w:lang w:val="hy-AM"/>
        </w:rPr>
        <w:t>` նախկինում զբաղեցրած զինվորական պաշտոնին հավասար կամ բարձր, կամ իր համաձայնությամբ՝ ցածր զինվորական պաշտոնի</w:t>
      </w:r>
      <w:r w:rsidRPr="008C0F99">
        <w:rPr>
          <w:rFonts w:ascii="AK Courier" w:hAnsi="AK Courier" w:cs="AK Courier"/>
          <w:lang w:val="hy-AM"/>
        </w:rPr>
        <w:t>:</w:t>
      </w:r>
    </w:p>
    <w:p w14:paraId="33AA8E0B"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7. Պայմանագրային զինծառայողներին զինվորական պաշտոնի (բացառությամբ բարձրագույն հրամանատարականի) նշանակումն իրականացվում է պետական լիազոր մարմնի ղեկավարի հրամանով սահմանված կարգով:</w:t>
      </w:r>
    </w:p>
    <w:p w14:paraId="3117F817"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8. Ռազմաբժշկական կամ ռազմաուսումնական հաստատությունների մասնագիտական կամ պրոֆեսորադասախոսական բնույթի պաշտոններում կարող են նշանակվել նաեւ զինվորական ծառայության մեջ չգտնվող անձինք` պետական լիազոր մարմնի ղեկավարի հրամանով սահմանված կարգով:</w:t>
      </w:r>
    </w:p>
    <w:p w14:paraId="7F9557C1" w14:textId="77777777" w:rsidR="00CB0212" w:rsidRPr="00A20ADE" w:rsidRDefault="00CB0212" w:rsidP="00CB0212">
      <w:pPr>
        <w:autoSpaceDE w:val="0"/>
        <w:autoSpaceDN w:val="0"/>
        <w:adjustRightInd w:val="0"/>
        <w:spacing w:after="0" w:line="240" w:lineRule="auto"/>
        <w:jc w:val="both"/>
        <w:rPr>
          <w:rFonts w:ascii="AK Courier" w:hAnsi="AK Courier" w:cs="AK Courier"/>
          <w:lang w:val="hy-AM"/>
        </w:rPr>
      </w:pPr>
    </w:p>
    <w:p w14:paraId="1F54794E"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ՀՈԴՎԱԾ 41. ՊԱՅՄԱՆԱԳՐԱՅԻՆ ԶԻՆԾԱՌԱՅՈՂԻՆ ԿԱԴՐԵՐԻ ՏՐԱՄԱԴՐՈՒԹՅԱՆ ՏԱԿ</w:t>
      </w:r>
    </w:p>
    <w:p w14:paraId="06BE7849"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ԹՈՂՆԵԼԸ</w:t>
      </w:r>
    </w:p>
    <w:p w14:paraId="54193EEB"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p>
    <w:p w14:paraId="678F9243"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1. Պայմանագրային զինծառայողները թողնվում են պետական լիազոր մարմնի կադրերի (կադրային ստորաբաժանման) տրամադրության տակ սույն օրենքի 40-րդ հոդվածի 1-ին մասի`</w:t>
      </w:r>
    </w:p>
    <w:p w14:paraId="09EB0CD4"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1) 2-րդ եւ 3-րդ կետերով սահմանված դեպքերում` երկու ամսից ոչ ավելի, իսկ հղիության եւ ծննդաբերության կամ երեխայի խնամքի համար արձակուրդում կամ մինչեւ վեց ամիս ժամկետով ուսումնառության կամ ծառայողական բնույթի այլ գործուղման մեջ գտնվող պայմանագրային զինծառայողի հաստիքը կրճատվելու դեպքում` համապատասխանաբար մինչեւ արձակուրդի կամ ուսումնառության կամ ծառայողական բնույթի այլ գործուղման ժամկետի ավարտի օրվան հաջորդող 60-րդ օրը.</w:t>
      </w:r>
    </w:p>
    <w:p w14:paraId="1957D77E"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lastRenderedPageBreak/>
        <w:t>2) 4-րդ կետով սահմանված դեպքում` մինչեւ ընտրված խափանման միջոցը փոխելու կամ վերացնելու օրվան հաջորդող 30-րդ օրը, բայց ոչ ավելի, քան պայմանագրի ժամկետը լրանալը, իսկ զինծառայողի հետախուզման մեջ գտնվելու դեպքում` վեց ամսից ոչ ավելի, բացառությամբ ռազմաուսումնական հաստատություններ ավարտած զինծառայողների, որոնց պայմանագրով նախատեսված ծառայության ժամկետը չի ավարտվել.</w:t>
      </w:r>
    </w:p>
    <w:p w14:paraId="59F2B245" w14:textId="77777777" w:rsidR="00CB0212" w:rsidRPr="00A20ADE" w:rsidRDefault="00CB0212" w:rsidP="00CB0212">
      <w:pPr>
        <w:autoSpaceDE w:val="0"/>
        <w:autoSpaceDN w:val="0"/>
        <w:adjustRightInd w:val="0"/>
        <w:spacing w:after="0" w:line="240" w:lineRule="auto"/>
        <w:ind w:firstLine="400"/>
        <w:jc w:val="both"/>
        <w:rPr>
          <w:rFonts w:ascii="AK Courier" w:hAnsi="AK Courier" w:cs="AK Courier"/>
          <w:lang w:val="hy-AM"/>
        </w:rPr>
      </w:pPr>
      <w:r w:rsidRPr="00A20ADE">
        <w:rPr>
          <w:rFonts w:ascii="AK Courier" w:hAnsi="AK Courier" w:cs="AK Courier"/>
          <w:lang w:val="hy-AM"/>
        </w:rPr>
        <w:t>3) 5-րդ կետով սահմանված` դատարանի` օրինական ուժի մեջ մտած դատավճռով կարճաժամկետ ազատազրկման  ձեւով պատժի դատապարտվելու դեպքում` պատժի կրման ամբողջ ժամկետով, իսկ որոշակի պաշտոններ զբաղեցնելու արգելքի ձեւով պատժի դատապարտվելու դեպքում` երկու ամսից ոչ ավելի.</w:t>
      </w:r>
    </w:p>
    <w:p w14:paraId="4EADF56E"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 xml:space="preserve">4) 6-րդ կետով սահմանված դեպքում (ներառյալ` արձակումը ձեւակերպելու ժամկետը)` </w:t>
      </w:r>
      <w:r w:rsidRPr="00F63507">
        <w:rPr>
          <w:rFonts w:ascii="AK Courier" w:hAnsi="AK Courier" w:cs="AK Courier"/>
          <w:strike/>
          <w:lang w:val="hy-AM"/>
        </w:rPr>
        <w:t>1 ամսից ոչ ավելի</w:t>
      </w:r>
      <w:r>
        <w:rPr>
          <w:rFonts w:ascii="AK Courier" w:hAnsi="AK Courier" w:cs="AK Courier"/>
          <w:lang w:val="hy-AM"/>
        </w:rPr>
        <w:t xml:space="preserve"> </w:t>
      </w:r>
      <w:r w:rsidRPr="003A27CC">
        <w:rPr>
          <w:rFonts w:ascii="GHEA Grapalat" w:hAnsi="GHEA Grapalat"/>
          <w:b/>
          <w:i/>
          <w:sz w:val="24"/>
          <w:szCs w:val="24"/>
          <w:lang w:val="hy-AM"/>
        </w:rPr>
        <w:t>մինչև բուժման ավարտի հաջորդ օրը</w:t>
      </w:r>
      <w:r w:rsidRPr="00F63507">
        <w:rPr>
          <w:rFonts w:ascii="AK Courier" w:hAnsi="AK Courier" w:cs="AK Courier"/>
          <w:lang w:val="hy-AM"/>
        </w:rPr>
        <w:t>.</w:t>
      </w:r>
    </w:p>
    <w:p w14:paraId="02AD5A2D"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5) 7-րդ կետով սահմանված դեպքում` երեք ամսից ոչ ավելի.</w:t>
      </w:r>
    </w:p>
    <w:p w14:paraId="4F692253"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5.1) 7.1-ին եւ 7.2-րդ կետերով նախատեսված դեպքերում` համապատասխանաբար մինչեւ գործուղման կամ բուժման ավարտի օրվան հաջորդող 30-րդ օրը.</w:t>
      </w:r>
    </w:p>
    <w:p w14:paraId="0F56A9EB"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5.2) 7.3-րդ եւ 7.4-րդ կետերով նախատեսված դեպքերում` մեկ ամսից ոչ ավելի.</w:t>
      </w:r>
    </w:p>
    <w:p w14:paraId="0AC145BC"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6) 8-րդ կետով սահմանված դեպքում` մինչեւ վերադառնալը կամ օրենքով սահմանված կարգով անհայտ բացակայող կամ մահացած ճանաչվելը.</w:t>
      </w:r>
    </w:p>
    <w:p w14:paraId="339CFAF7"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7) 9-րդ կետով սահմանված դեպքում` վերադառնալու օրվանից` մեկ ամսից ոչ ավելի.</w:t>
      </w:r>
    </w:p>
    <w:p w14:paraId="28549C04" w14:textId="77777777" w:rsidR="00CB0212" w:rsidRPr="00F63507" w:rsidRDefault="00CB0212" w:rsidP="00CB0212">
      <w:pPr>
        <w:autoSpaceDE w:val="0"/>
        <w:autoSpaceDN w:val="0"/>
        <w:adjustRightInd w:val="0"/>
        <w:spacing w:after="0" w:line="240" w:lineRule="auto"/>
        <w:ind w:firstLine="400"/>
        <w:jc w:val="both"/>
        <w:rPr>
          <w:rFonts w:ascii="AK Courier" w:hAnsi="AK Courier" w:cs="AK Courier"/>
          <w:lang w:val="hy-AM"/>
        </w:rPr>
      </w:pPr>
      <w:r w:rsidRPr="00F63507">
        <w:rPr>
          <w:rFonts w:ascii="AK Courier" w:hAnsi="AK Courier" w:cs="AK Courier"/>
          <w:lang w:val="hy-AM"/>
        </w:rPr>
        <w:t>8) 10-րդ կետով սահմանված դեպքում` մինչեւ ուսումնառության եւ սույն օրենքի 49-րդ հոդվածի 3-րդ մասով նախատեսված հերթական արձակուրդի ավարտը:</w:t>
      </w:r>
    </w:p>
    <w:p w14:paraId="50F20777" w14:textId="77777777" w:rsidR="00CB0212" w:rsidRPr="00F63507" w:rsidRDefault="00CB0212" w:rsidP="00CB0212">
      <w:pPr>
        <w:autoSpaceDE w:val="0"/>
        <w:autoSpaceDN w:val="0"/>
        <w:adjustRightInd w:val="0"/>
        <w:spacing w:after="0" w:line="240" w:lineRule="auto"/>
        <w:jc w:val="both"/>
        <w:rPr>
          <w:rFonts w:ascii="AK Courier" w:hAnsi="AK Courier" w:cs="AK Courier"/>
          <w:lang w:val="hy-AM"/>
        </w:rPr>
      </w:pPr>
    </w:p>
    <w:p w14:paraId="70153B0A" w14:textId="77777777" w:rsidR="00CB0212" w:rsidRPr="00164C2E" w:rsidRDefault="00CB0212" w:rsidP="00CB0212">
      <w:pPr>
        <w:autoSpaceDE w:val="0"/>
        <w:autoSpaceDN w:val="0"/>
        <w:adjustRightInd w:val="0"/>
        <w:spacing w:after="0" w:line="240" w:lineRule="auto"/>
        <w:ind w:firstLine="400"/>
        <w:jc w:val="both"/>
        <w:rPr>
          <w:rFonts w:ascii="AK Courier" w:hAnsi="AK Courier" w:cs="AK Courier"/>
          <w:lang w:val="hy-AM"/>
        </w:rPr>
      </w:pPr>
      <w:r w:rsidRPr="00164C2E">
        <w:rPr>
          <w:rFonts w:ascii="AK Courier" w:hAnsi="AK Courier" w:cs="AK Courier"/>
          <w:lang w:val="hy-AM"/>
        </w:rPr>
        <w:t>ՀՈԴՎԱԾ 49. ՀԵՐԹԱԿԱՆ ԱՐՁԱԿՈՒՐԴԸ</w:t>
      </w:r>
    </w:p>
    <w:p w14:paraId="7986F487" w14:textId="77777777" w:rsidR="00CB0212" w:rsidRPr="00164C2E" w:rsidRDefault="00CB0212" w:rsidP="00CB0212">
      <w:pPr>
        <w:autoSpaceDE w:val="0"/>
        <w:autoSpaceDN w:val="0"/>
        <w:adjustRightInd w:val="0"/>
        <w:spacing w:after="0" w:line="240" w:lineRule="auto"/>
        <w:ind w:firstLine="400"/>
        <w:jc w:val="both"/>
        <w:rPr>
          <w:rFonts w:ascii="AK Courier" w:hAnsi="AK Courier" w:cs="AK Courier"/>
          <w:lang w:val="hy-AM"/>
        </w:rPr>
      </w:pPr>
    </w:p>
    <w:p w14:paraId="495FCFA9" w14:textId="77777777" w:rsidR="00CB0212" w:rsidRPr="00164C2E" w:rsidRDefault="00CB0212" w:rsidP="00CB0212">
      <w:pPr>
        <w:autoSpaceDE w:val="0"/>
        <w:autoSpaceDN w:val="0"/>
        <w:adjustRightInd w:val="0"/>
        <w:spacing w:after="0" w:line="240" w:lineRule="auto"/>
        <w:ind w:firstLine="400"/>
        <w:jc w:val="both"/>
        <w:rPr>
          <w:rFonts w:ascii="AK Courier" w:hAnsi="AK Courier" w:cs="AK Courier"/>
          <w:lang w:val="hy-AM"/>
        </w:rPr>
      </w:pPr>
      <w:r w:rsidRPr="00164C2E">
        <w:rPr>
          <w:rFonts w:ascii="AK Courier" w:hAnsi="AK Courier" w:cs="AK Courier"/>
          <w:lang w:val="hy-AM"/>
        </w:rPr>
        <w:t>1. Հերթական արձակուրդի տեւողությունը սահմանվում է`</w:t>
      </w:r>
    </w:p>
    <w:p w14:paraId="7BAE6088" w14:textId="77777777" w:rsidR="00CB0212" w:rsidRPr="00201292" w:rsidRDefault="00CB0212" w:rsidP="00CB0212">
      <w:pPr>
        <w:autoSpaceDE w:val="0"/>
        <w:autoSpaceDN w:val="0"/>
        <w:adjustRightInd w:val="0"/>
        <w:spacing w:after="0" w:line="240" w:lineRule="auto"/>
        <w:ind w:firstLine="400"/>
        <w:jc w:val="both"/>
        <w:rPr>
          <w:rFonts w:ascii="AK Courier" w:hAnsi="AK Courier" w:cs="AK Courier"/>
          <w:lang w:val="hy-AM"/>
        </w:rPr>
      </w:pPr>
      <w:r w:rsidRPr="00201292">
        <w:rPr>
          <w:rFonts w:ascii="AK Courier" w:hAnsi="AK Courier" w:cs="AK Courier"/>
          <w:lang w:val="hy-AM"/>
        </w:rPr>
        <w:t>1) մինչեւ 15 օրացուցային տարի ծառայած պայմանագրային զինծառայողի համար` տարվա ընթացքում 30 օրացուցային օր.</w:t>
      </w:r>
    </w:p>
    <w:p w14:paraId="6BBA2EF3" w14:textId="77777777" w:rsidR="00CB0212" w:rsidRPr="00201292" w:rsidRDefault="00CB0212" w:rsidP="00CB0212">
      <w:pPr>
        <w:autoSpaceDE w:val="0"/>
        <w:autoSpaceDN w:val="0"/>
        <w:adjustRightInd w:val="0"/>
        <w:spacing w:after="0" w:line="240" w:lineRule="auto"/>
        <w:ind w:firstLine="400"/>
        <w:jc w:val="both"/>
        <w:rPr>
          <w:rFonts w:ascii="AK Courier" w:hAnsi="AK Courier" w:cs="AK Courier"/>
          <w:lang w:val="hy-AM"/>
        </w:rPr>
      </w:pPr>
      <w:r w:rsidRPr="00201292">
        <w:rPr>
          <w:rFonts w:ascii="AK Courier" w:hAnsi="AK Courier" w:cs="AK Courier"/>
          <w:lang w:val="hy-AM"/>
        </w:rPr>
        <w:t>2) 15-25 օրացուցային տարի ծառայած պայմանագրային զինծառայողի համար` տարվա ընթացքում 35 օրացուցային օր.</w:t>
      </w:r>
    </w:p>
    <w:p w14:paraId="60A80FB2" w14:textId="77777777" w:rsidR="00CB0212" w:rsidRPr="00201292" w:rsidRDefault="00CB0212" w:rsidP="00CB0212">
      <w:pPr>
        <w:autoSpaceDE w:val="0"/>
        <w:autoSpaceDN w:val="0"/>
        <w:adjustRightInd w:val="0"/>
        <w:spacing w:after="0" w:line="240" w:lineRule="auto"/>
        <w:ind w:firstLine="400"/>
        <w:jc w:val="both"/>
        <w:rPr>
          <w:rFonts w:ascii="AK Courier" w:hAnsi="AK Courier" w:cs="AK Courier"/>
          <w:lang w:val="hy-AM"/>
        </w:rPr>
      </w:pPr>
      <w:r w:rsidRPr="00201292">
        <w:rPr>
          <w:rFonts w:ascii="AK Courier" w:hAnsi="AK Courier" w:cs="AK Courier"/>
          <w:lang w:val="hy-AM"/>
        </w:rPr>
        <w:t>3) 25 եւ ավելի օրացուցային տարի ծառայած պայմանագրային զինծառայողի համար` տարվա ընթացքում 40 օրացուցային օր:</w:t>
      </w:r>
    </w:p>
    <w:p w14:paraId="2A6EFD67" w14:textId="77777777" w:rsidR="00CB0212" w:rsidRPr="00201292" w:rsidRDefault="00CB0212" w:rsidP="00CB0212">
      <w:pPr>
        <w:autoSpaceDE w:val="0"/>
        <w:autoSpaceDN w:val="0"/>
        <w:adjustRightInd w:val="0"/>
        <w:spacing w:after="0" w:line="240" w:lineRule="auto"/>
        <w:ind w:firstLine="400"/>
        <w:jc w:val="both"/>
        <w:rPr>
          <w:rFonts w:ascii="AK Courier" w:hAnsi="AK Courier" w:cs="AK Courier"/>
          <w:lang w:val="hy-AM"/>
        </w:rPr>
      </w:pPr>
      <w:r w:rsidRPr="00201292">
        <w:rPr>
          <w:rFonts w:ascii="AK Courier" w:hAnsi="AK Courier" w:cs="AK Courier"/>
          <w:lang w:val="hy-AM"/>
        </w:rPr>
        <w:t>1.1. Պայմանագրային զինծառայողի հերթական արձակուրդին միացվում են նաեւ "Հայաստանի Հանրապետության զինված ուժերի ներքին ծառայության կանոնագիրքը հաստատելու մասին" Հայաստանի Հանրապետության օրենքի 227-րդ հոդվածի 7-րդ մասի համաձայն զինծառայողին հաշվարկված հանգստի օրերը` որպես սույն հոդվածի 1-ին մասով սահմանված հերթական արձակուրդի մաս:</w:t>
      </w:r>
    </w:p>
    <w:p w14:paraId="7EFC14CF"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 xml:space="preserve">2. Հերթական արձակուրդը պայմանագրային զինծառայողի ցանկությամբ կարող է տրվել մաս-մաս, սակայն ոչ ավելի, քան </w:t>
      </w:r>
      <w:r w:rsidRPr="008D72A9">
        <w:rPr>
          <w:rFonts w:ascii="AK Courier" w:hAnsi="AK Courier" w:cs="AK Courier"/>
          <w:strike/>
          <w:lang w:val="hy-AM"/>
        </w:rPr>
        <w:t>երկու մասով</w:t>
      </w:r>
      <w:r>
        <w:rPr>
          <w:rFonts w:ascii="AK Courier" w:hAnsi="AK Courier" w:cs="AK Courier"/>
          <w:lang w:val="hy-AM"/>
        </w:rPr>
        <w:t xml:space="preserve"> </w:t>
      </w:r>
      <w:r w:rsidRPr="00F92DDB">
        <w:rPr>
          <w:rFonts w:ascii="GHEA Grapalat" w:hAnsi="GHEA Grapalat"/>
          <w:b/>
          <w:i/>
          <w:sz w:val="24"/>
          <w:szCs w:val="24"/>
          <w:lang w:val="hy-AM"/>
        </w:rPr>
        <w:t>երեք մասերով</w:t>
      </w:r>
      <w:r>
        <w:rPr>
          <w:rFonts w:ascii="GHEA Grapalat" w:hAnsi="GHEA Grapalat"/>
          <w:sz w:val="24"/>
          <w:szCs w:val="24"/>
          <w:lang w:val="hy-AM"/>
        </w:rPr>
        <w:t xml:space="preserve"> </w:t>
      </w:r>
      <w:r w:rsidRPr="008D72A9">
        <w:rPr>
          <w:rFonts w:ascii="AK Courier" w:hAnsi="AK Courier" w:cs="AK Courier"/>
          <w:lang w:val="hy-AM"/>
        </w:rPr>
        <w:t>: Մարտական հերթապահության հատուկ ժամանակացույցով պայմանագրային զինվորական ծառայություն իրականացնող պայմանագրային զինծառայողին հերթական արձակուրդը տրվում է մարտական հերթապահության ժամանակացույցից դուրս ժամանակահատվածում:</w:t>
      </w:r>
    </w:p>
    <w:p w14:paraId="27B7327A"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p>
    <w:p w14:paraId="3A182DBD"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p>
    <w:p w14:paraId="4C9F8712"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ՀՈԴՎԱԾ 54. ՊԱՅՄԱՆԱԳՐԱՅԻՆ ԶԻՆԾԱՌԱՅՈՂԻՆ ԶԻՆՎՈՐԱԿԱՆ ԾԱՌԱՅՈՒԹՅՈՒՆԻՑ</w:t>
      </w:r>
    </w:p>
    <w:p w14:paraId="1F0DAE75"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ԱՐՁԱԿԵԼՈՒ ՀԻՄՔԵՐԸ</w:t>
      </w:r>
    </w:p>
    <w:p w14:paraId="6AEA8E13"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p>
    <w:p w14:paraId="43596B5C" w14:textId="77777777" w:rsidR="00CB0212" w:rsidRPr="008D72A9" w:rsidRDefault="00CB0212" w:rsidP="00CB0212">
      <w:pPr>
        <w:autoSpaceDE w:val="0"/>
        <w:autoSpaceDN w:val="0"/>
        <w:adjustRightInd w:val="0"/>
        <w:spacing w:after="0" w:line="240" w:lineRule="auto"/>
        <w:ind w:firstLine="400"/>
        <w:jc w:val="both"/>
        <w:rPr>
          <w:rFonts w:ascii="AK Courier" w:hAnsi="AK Courier" w:cs="AK Courier"/>
          <w:lang w:val="hy-AM"/>
        </w:rPr>
      </w:pPr>
      <w:r w:rsidRPr="008D72A9">
        <w:rPr>
          <w:rFonts w:ascii="AK Courier" w:hAnsi="AK Courier" w:cs="AK Courier"/>
          <w:lang w:val="hy-AM"/>
        </w:rPr>
        <w:t>1. Պայմանագրային զինծառայողը զինվորական ծառայությունից արձակվում է`</w:t>
      </w:r>
    </w:p>
    <w:p w14:paraId="58787705" w14:textId="77777777" w:rsidR="00CB0212" w:rsidRPr="00D71EAF" w:rsidRDefault="00CB0212" w:rsidP="00CB0212">
      <w:pPr>
        <w:autoSpaceDE w:val="0"/>
        <w:autoSpaceDN w:val="0"/>
        <w:adjustRightInd w:val="0"/>
        <w:spacing w:after="0" w:line="240" w:lineRule="auto"/>
        <w:ind w:firstLine="400"/>
        <w:jc w:val="both"/>
        <w:rPr>
          <w:rFonts w:ascii="AK Courier" w:hAnsi="AK Courier" w:cs="AK Courier"/>
          <w:lang w:val="hy-AM"/>
        </w:rPr>
      </w:pPr>
      <w:r w:rsidRPr="00D71EAF">
        <w:rPr>
          <w:rFonts w:ascii="AK Courier" w:hAnsi="AK Courier" w:cs="AK Courier"/>
          <w:lang w:val="hy-AM"/>
        </w:rPr>
        <w:t>1) երկարամյա ծառայության զինվորական կենսաթոշակի իրավունք ձեռք բերելիս.</w:t>
      </w:r>
    </w:p>
    <w:p w14:paraId="207AE96A" w14:textId="77777777" w:rsidR="00CB0212" w:rsidRPr="00D71EAF" w:rsidRDefault="00CB0212" w:rsidP="00CB0212">
      <w:pPr>
        <w:autoSpaceDE w:val="0"/>
        <w:autoSpaceDN w:val="0"/>
        <w:adjustRightInd w:val="0"/>
        <w:spacing w:after="0" w:line="240" w:lineRule="auto"/>
        <w:ind w:firstLine="400"/>
        <w:jc w:val="both"/>
        <w:rPr>
          <w:rFonts w:ascii="AK Courier" w:hAnsi="AK Courier" w:cs="AK Courier"/>
          <w:lang w:val="hy-AM"/>
        </w:rPr>
      </w:pPr>
      <w:r w:rsidRPr="00D71EAF">
        <w:rPr>
          <w:rFonts w:ascii="AK Courier" w:hAnsi="AK Courier" w:cs="AK Courier"/>
          <w:lang w:val="hy-AM"/>
        </w:rPr>
        <w:t>2) զինվորական ծառայության մեջ գտնվելու սահմանային տարիքը լրանալիս.</w:t>
      </w:r>
    </w:p>
    <w:p w14:paraId="26593EE2" w14:textId="77777777" w:rsidR="00CB0212" w:rsidRPr="00D71EAF" w:rsidRDefault="00CB0212" w:rsidP="00CB0212">
      <w:pPr>
        <w:autoSpaceDE w:val="0"/>
        <w:autoSpaceDN w:val="0"/>
        <w:adjustRightInd w:val="0"/>
        <w:spacing w:after="0" w:line="240" w:lineRule="auto"/>
        <w:ind w:firstLine="400"/>
        <w:jc w:val="both"/>
        <w:rPr>
          <w:rFonts w:ascii="AK Courier" w:hAnsi="AK Courier" w:cs="AK Courier"/>
          <w:lang w:val="hy-AM"/>
        </w:rPr>
      </w:pPr>
      <w:r w:rsidRPr="00D71EAF">
        <w:rPr>
          <w:rFonts w:ascii="AK Courier" w:hAnsi="AK Courier" w:cs="AK Courier"/>
          <w:lang w:val="hy-AM"/>
        </w:rPr>
        <w:t>3) պայմանագրի ժամկետը լրանալիս.</w:t>
      </w:r>
    </w:p>
    <w:p w14:paraId="48CE207E" w14:textId="77777777" w:rsidR="00CB0212" w:rsidRPr="00D71EAF" w:rsidRDefault="00CB0212" w:rsidP="00CB0212">
      <w:pPr>
        <w:autoSpaceDE w:val="0"/>
        <w:autoSpaceDN w:val="0"/>
        <w:adjustRightInd w:val="0"/>
        <w:spacing w:after="0" w:line="240" w:lineRule="auto"/>
        <w:ind w:firstLine="400"/>
        <w:jc w:val="both"/>
        <w:rPr>
          <w:rFonts w:ascii="AK Courier" w:hAnsi="AK Courier" w:cs="AK Courier"/>
          <w:lang w:val="hy-AM"/>
        </w:rPr>
      </w:pPr>
      <w:r w:rsidRPr="00D71EAF">
        <w:rPr>
          <w:rFonts w:ascii="AK Courier" w:hAnsi="AK Courier" w:cs="AK Courier"/>
          <w:lang w:val="hy-AM"/>
        </w:rPr>
        <w:t>4) առողջական վիճակի պատճառով զինվորական ծառայության համար ժամանակավորապես ոչ պիտանի կամ զինվորական ծառայության համար ոչ պիտանի ճանաչվելիս.</w:t>
      </w:r>
    </w:p>
    <w:p w14:paraId="26C16B0D" w14:textId="77777777" w:rsidR="00CB0212" w:rsidRPr="00D71EAF" w:rsidRDefault="00CB0212" w:rsidP="00CB0212">
      <w:pPr>
        <w:autoSpaceDE w:val="0"/>
        <w:autoSpaceDN w:val="0"/>
        <w:adjustRightInd w:val="0"/>
        <w:spacing w:after="0" w:line="240" w:lineRule="auto"/>
        <w:ind w:firstLine="400"/>
        <w:jc w:val="both"/>
        <w:rPr>
          <w:rFonts w:ascii="AK Courier" w:hAnsi="AK Courier" w:cs="AK Courier"/>
          <w:lang w:val="hy-AM"/>
        </w:rPr>
      </w:pPr>
      <w:r w:rsidRPr="00D71EAF">
        <w:rPr>
          <w:rFonts w:ascii="AK Courier" w:hAnsi="AK Courier" w:cs="AK Courier"/>
          <w:lang w:val="hy-AM"/>
        </w:rPr>
        <w:lastRenderedPageBreak/>
        <w:t xml:space="preserve">5) հաստիքների կրճատման, այդ թվում` ստորաբաժանման լուծարման դեպքում, եթե զինծառայողը համաձայն չէ թողնվելու կադրերի տրամադրության տակ կամ նշանակվելու իր հիմնական կամ հարակից զինվորական մասնագիտությանը համապատասխանող </w:t>
      </w:r>
      <w:r w:rsidRPr="003A27CC">
        <w:rPr>
          <w:rFonts w:ascii="GHEA Grapalat" w:hAnsi="GHEA Grapalat" w:cs="AK Courier"/>
          <w:b/>
          <w:i/>
          <w:sz w:val="24"/>
          <w:szCs w:val="24"/>
          <w:lang w:val="hy-AM"/>
        </w:rPr>
        <w:t>բարձր կամ հավասար կամ ցածր</w:t>
      </w:r>
      <w:r w:rsidRPr="00D71EAF">
        <w:rPr>
          <w:rFonts w:ascii="AK Courier" w:hAnsi="AK Courier" w:cs="AK Courier"/>
          <w:lang w:val="hy-AM"/>
        </w:rPr>
        <w:t xml:space="preserve"> թափուր զինվորական պաշտոնի, կամ առկա չէ այդպիսի թափուր զինվորական պաշտոն եւ չունի սույն օրենքով սահմանված պարտադիր զինվորական ծառայության չծառայած ժամկետ.</w:t>
      </w:r>
    </w:p>
    <w:p w14:paraId="65348D10" w14:textId="77777777" w:rsidR="00CB0212" w:rsidRPr="003A27CC" w:rsidRDefault="00CB0212" w:rsidP="00CB0212">
      <w:pPr>
        <w:autoSpaceDE w:val="0"/>
        <w:autoSpaceDN w:val="0"/>
        <w:adjustRightInd w:val="0"/>
        <w:spacing w:after="0" w:line="240" w:lineRule="auto"/>
        <w:ind w:firstLine="400"/>
        <w:jc w:val="both"/>
        <w:rPr>
          <w:rFonts w:ascii="AK Courier" w:hAnsi="AK Courier" w:cs="AK Courier"/>
          <w:strike/>
          <w:lang w:val="hy-AM"/>
        </w:rPr>
      </w:pPr>
      <w:r w:rsidRPr="003A27CC">
        <w:rPr>
          <w:rFonts w:ascii="AK Courier" w:hAnsi="AK Courier" w:cs="AK Courier"/>
          <w:strike/>
          <w:lang w:val="hy-AM"/>
        </w:rPr>
        <w:t>6) սույն օրենքի 41-րդ հոդվածի 1-ին մասի 1-ին եւ 2-րդ կետերով կամ 1.1-ին մասով նախատեսված կադրերի տրամադրության տակ գտնվելու ժամկետը լրանալու դեպքում, եթե զինծառայողը համաձայն չէ նշանակվելու իր հիմնական կամ հարակից զինվորական մասնագիտությանը համապատասխանող թափուր զինվորական պաշտոնի, կամ առկա չէ այդպիսի թափուր զինվորական պաշտոն եւ չունի սույն օրենքով սահմանված պարտադիր զինվորական ծառայության չծառայած ժամկետ.</w:t>
      </w:r>
    </w:p>
    <w:p w14:paraId="2C14999F" w14:textId="77777777" w:rsidR="00CB0212" w:rsidRPr="003A27CC" w:rsidRDefault="00CB0212" w:rsidP="00CB0212">
      <w:pPr>
        <w:autoSpaceDE w:val="0"/>
        <w:autoSpaceDN w:val="0"/>
        <w:adjustRightInd w:val="0"/>
        <w:spacing w:after="0" w:line="240" w:lineRule="auto"/>
        <w:ind w:firstLine="400"/>
        <w:jc w:val="both"/>
        <w:rPr>
          <w:rFonts w:ascii="AK Courier" w:hAnsi="AK Courier" w:cs="AK Courier"/>
          <w:b/>
          <w:i/>
          <w:lang w:val="hy-AM"/>
        </w:rPr>
      </w:pPr>
      <w:r w:rsidRPr="003A27CC">
        <w:rPr>
          <w:rFonts w:ascii="GHEA Grapalat" w:hAnsi="GHEA Grapalat" w:cs="AK Courier"/>
          <w:b/>
          <w:i/>
          <w:sz w:val="24"/>
          <w:szCs w:val="24"/>
          <w:lang w:val="hy-AM"/>
        </w:rPr>
        <w:t>6) սույն օրենքի 41-րդ հոդվածի 1-ին մասի 1-ին և 2-րդ կետերով կամ 1.1-ին մասով նախատեսված կադրերի տրամադրության տակ գտնվելու ժամկետը լրանալու դեպքում, եթե զինծառայողը համաձայն չէ նշանակվելու իր հիմնական կամ հարակից զինվորական մասնագիտությանը համապատասխանող բարձր կամ հավասար կամ ցածր թափուր զինվորական պաշտոնի, կամ առկա չէ այդպիսի թափուր զինվորական պաշտոն և չունի սույն օրենքով սահմանված պարտադիր զինվորական ծառայության չծառայած ժամկետ, կամ եթե պայմանագրի ժամկետը լրանալու օրվա դրությամբ վերացված չէ զինծառայողի նկատմամբ որպես խափանման միջոց կիրառված կալանքը կամ պաշտոնավարման կասեցումը, կամ դադարեցված չէ զինծառայողի նկատմամբ հայտարարված հետախուզումը.</w:t>
      </w:r>
    </w:p>
    <w:p w14:paraId="2D563770" w14:textId="77777777" w:rsidR="00CB0212" w:rsidRPr="00D71EAF" w:rsidRDefault="00CB0212" w:rsidP="00CB0212">
      <w:pPr>
        <w:autoSpaceDE w:val="0"/>
        <w:autoSpaceDN w:val="0"/>
        <w:adjustRightInd w:val="0"/>
        <w:spacing w:after="0" w:line="240" w:lineRule="auto"/>
        <w:ind w:firstLine="400"/>
        <w:jc w:val="both"/>
        <w:rPr>
          <w:rFonts w:ascii="AK Courier" w:hAnsi="AK Courier" w:cs="AK Courier"/>
          <w:b/>
          <w:i/>
          <w:lang w:val="hy-AM"/>
        </w:rPr>
      </w:pPr>
      <w:r w:rsidRPr="0023739A">
        <w:rPr>
          <w:rFonts w:ascii="GHEA Grapalat" w:hAnsi="GHEA Grapalat" w:cs="AK Courier"/>
          <w:b/>
          <w:i/>
          <w:sz w:val="24"/>
          <w:szCs w:val="24"/>
          <w:lang w:val="hy-AM"/>
        </w:rPr>
        <w:t>6.1) պետական գաղտնիքին առնչվելու թույլտվություն չտրվելու դեպքում՝ եթե առկա չէ այդպիսի թույլտվություն չպահանջող թափուր զինվորական պաշտոն.</w:t>
      </w:r>
    </w:p>
    <w:p w14:paraId="5F9992E3"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7) "զինվորական ծառայությունից արձակում" կարգապահական տույժ կիրառելիս.</w:t>
      </w:r>
    </w:p>
    <w:p w14:paraId="21A4E815"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8) մինչեւ պայմանագրի ժամկետը լրանալը զինվորական ծառայությունից արձակվելու զեկուցագիր ներկայացնելիս, եթե չունի սույն օրենքով սահմանված պարտադիր զինվորական ծառայության չծառայած ժամկետ.</w:t>
      </w:r>
    </w:p>
    <w:p w14:paraId="4E682A65"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9) ռազմաուսումնական հաստատությունից կամ սպայական կամ սերժանտական դասընթացներից կամ ակադեմիական ուսումնառությունից կամ պետական լիազոր մարմնի պատվերով միջին մասնագիտական կամ բարձրագույն կամ հետբուհական ուսումնական հաստատությունից (այսուհետ` ուսումնառություն) իր դիմումի համաձայն ազատվելիս կամ անբավարար առաջադիմության կամ անկարգապահության հիմքով հեռացվելիս, եթե չունի սույն օրենքով սահմանված պարտադիր զինվորական ծառայության չծառայած ժամկետ.</w:t>
      </w:r>
    </w:p>
    <w:p w14:paraId="0D2F4A73"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10) դատարանի` օրինական ուժի մեջ մտած դատավճռով ազատազրկման դատապարտվելու հիման վրա պատիժ կրելիս կամ զինվորական կոչումից զրկվելիս</w:t>
      </w:r>
      <w:r>
        <w:rPr>
          <w:rFonts w:ascii="AK Courier" w:hAnsi="AK Courier" w:cs="AK Courier"/>
          <w:lang w:val="hy-AM"/>
        </w:rPr>
        <w:t xml:space="preserve"> </w:t>
      </w:r>
      <w:r w:rsidRPr="003A27CC">
        <w:rPr>
          <w:rFonts w:ascii="GHEA Grapalat" w:hAnsi="GHEA Grapalat" w:cs="AK Courier"/>
          <w:b/>
          <w:i/>
          <w:sz w:val="24"/>
          <w:szCs w:val="24"/>
          <w:lang w:val="hy-AM"/>
        </w:rPr>
        <w:t>կամ հանրային ծառայության պաշտոն զբաղեցնելու արգելք սահմանվելու դեպքում</w:t>
      </w:r>
      <w:r w:rsidRPr="00CF209E">
        <w:rPr>
          <w:rFonts w:ascii="AK Courier" w:hAnsi="AK Courier" w:cs="AK Courier"/>
          <w:lang w:val="hy-AM"/>
        </w:rPr>
        <w:t>.</w:t>
      </w:r>
    </w:p>
    <w:p w14:paraId="6A47C483"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11) զոհվելու (մահանալու) կամ դատական կարգով անհայտ բացակայող կամ մահացած ճանաչվելու դեպքում:</w:t>
      </w:r>
    </w:p>
    <w:p w14:paraId="5E4AD245" w14:textId="77777777" w:rsidR="00CB0212" w:rsidRPr="003A27CC" w:rsidRDefault="00CB0212" w:rsidP="00CB0212">
      <w:pPr>
        <w:autoSpaceDE w:val="0"/>
        <w:autoSpaceDN w:val="0"/>
        <w:adjustRightInd w:val="0"/>
        <w:spacing w:after="0" w:line="240" w:lineRule="auto"/>
        <w:ind w:firstLine="400"/>
        <w:jc w:val="both"/>
        <w:rPr>
          <w:rFonts w:ascii="AK Courier" w:hAnsi="AK Courier" w:cs="AK Courier"/>
          <w:lang w:val="hy-AM"/>
        </w:rPr>
      </w:pPr>
      <w:r w:rsidRPr="003A27CC">
        <w:rPr>
          <w:rFonts w:ascii="AK Courier" w:hAnsi="AK Courier" w:cs="AK Courier"/>
          <w:lang w:val="hy-AM"/>
        </w:rPr>
        <w:t>2. Սույն հոդվածի 1-ին մասի 1-3-րդ կետերի հիման վրա պայմանագրային զինծառայողն արձակվում է զինվորական ծառայությունից, եթե սույն օրենքով սահմանված կարգով նրա հետ չի կնքվում հերթական պայմանագիր:</w:t>
      </w:r>
    </w:p>
    <w:p w14:paraId="7771847E" w14:textId="77777777" w:rsidR="00CB0212" w:rsidRPr="003A27CC" w:rsidRDefault="00CB0212" w:rsidP="00CB0212">
      <w:pPr>
        <w:autoSpaceDE w:val="0"/>
        <w:autoSpaceDN w:val="0"/>
        <w:adjustRightInd w:val="0"/>
        <w:spacing w:after="0" w:line="240" w:lineRule="auto"/>
        <w:ind w:firstLine="400"/>
        <w:jc w:val="both"/>
        <w:rPr>
          <w:rFonts w:ascii="AK Courier" w:hAnsi="AK Courier" w:cs="AK Courier"/>
          <w:lang w:val="hy-AM"/>
        </w:rPr>
      </w:pPr>
      <w:r w:rsidRPr="003A27CC">
        <w:rPr>
          <w:rFonts w:ascii="AK Courier" w:hAnsi="AK Courier" w:cs="AK Courier"/>
          <w:lang w:val="hy-AM"/>
        </w:rPr>
        <w:t xml:space="preserve">3. Սույն օրենքի 32-րդ հոդվածի 3-րդ մասով սահմանված ժամկետներում հետուսումնական պայմանագրային զինվորական ծառայություն անցնելու պարտավորություն ունեցող պայմանագրային զինծառայողների համար սույն հոդվածի 1-ին մասի 1-ին, 5-8-րդ կետերով սահմանված հիմքերով հետուսումնական պայմանագրային զինվորական ծառայության առաջին տասը տարվա ընթացքում, իսկ սույն հոդվածի 1-ին մասի 9-րդ կետով սահմանված հիմքով` ուսումնառության ընթացքում, պայմանագրային զինվորական ծառայությունից արձակելիս ծագում է Հայաստանի Հանրապետության քաղաքացիական օրենսգրքի 369-րդ հոդվածով նախատեսված պարտավորությունն անպատշաճ կատարելու համար իրավական հետեւանք` հետուսումնական պայմանագրային զինվորական ծառայության յուրաքանչյուր լրիվ չծառայած տարվա դիմաց ամսական նվազագույն աշխատավարձի 1000-ապատիկի չափով տուժանքի ձեւով: Սույն մասով սահմանված իրավական հետեւանքի կիրառման կարգը </w:t>
      </w:r>
      <w:r w:rsidRPr="003A27CC">
        <w:rPr>
          <w:rFonts w:ascii="AK Courier" w:hAnsi="AK Courier" w:cs="AK Courier"/>
          <w:lang w:val="hy-AM"/>
        </w:rPr>
        <w:lastRenderedPageBreak/>
        <w:t>սահմանում է Հայաստանի Հանրապետության կառավարությունը: Տուժանքի վճարման պարտավորությունը դադարում է այն անձի համար, որը սույն մասով սահմանված պայմանագրային զինվորական ծառայությունից արձակվելու օրվանից հետո` երեք տարվա ընթացքում, դիմում է կրկին պայմանագրային զինվորական ծառայություն անցնելու համար, եւ այդ ժամկետում նրա հետ սույն օրենքով սահմանված կարգով կնքվում է պայմանագրային զինվորական ծառայություն անցնելու նոր պայմանագիր` հետուսումնական պայմանագրային զինվորական ծառայություն անցնելու նախկին (դադարեցված) պայմանագրի պայմաններով` հաշվի առնելով նաեւ վճարված տուժանքի չափը եւ նախկինում հետուսումնական պայմանագրային զինվորական ծառայություն անցնելու պարտավորության շրջանակներում ծառայած ժամկետը, որի դեպքում տուժանքի վճարման պարտավորությունը դադարում է պայմանագրային զինվորական ծառայություն անցնելու նոր պայմանագիրն ուժի մեջ մտնելու օրվանից, ինչպես նաեւ մինչեւ այդ օրը վճարված տուժանքի գումարը չի վերադարձվում պայմանագրային զինծառայողին:</w:t>
      </w:r>
    </w:p>
    <w:p w14:paraId="58F4D766"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r w:rsidRPr="003A27CC">
        <w:rPr>
          <w:rFonts w:ascii="AK Courier" w:hAnsi="AK Courier" w:cs="AK Courier"/>
          <w:lang w:val="hy-AM"/>
        </w:rPr>
        <w:t xml:space="preserve">4. Պարտադիր զինվորական ծառայության ընթացքում սույն օրենքով սահմանված կարգով պայմանագրային զինվորական ծառայություն անցնելու պայմանագիր կնքած պայմանագրային զինծառայողը սույն հոդվածի 1-ին մասի 5-րդ, 6-րդ, 8-րդ եւ 9-րդ կետերով նախատեսված հիմքերի առկայության </w:t>
      </w:r>
      <w:r w:rsidRPr="003A27CC">
        <w:rPr>
          <w:rFonts w:ascii="AK Courier" w:hAnsi="AK Courier" w:cs="AK Courier"/>
          <w:strike/>
          <w:lang w:val="hy-AM"/>
        </w:rPr>
        <w:t>դեպքում</w:t>
      </w:r>
      <w:r w:rsidRPr="003A27CC">
        <w:rPr>
          <w:rFonts w:ascii="AK Courier" w:hAnsi="AK Courier" w:cs="AK Courier"/>
          <w:lang w:val="hy-AM"/>
        </w:rPr>
        <w:t xml:space="preserve"> </w:t>
      </w:r>
      <w:r w:rsidRPr="003A27CC">
        <w:rPr>
          <w:rFonts w:ascii="GHEA Grapalat" w:hAnsi="GHEA Grapalat" w:cs="AK Courier"/>
          <w:b/>
          <w:i/>
          <w:sz w:val="24"/>
          <w:szCs w:val="24"/>
          <w:lang w:val="hy-AM"/>
        </w:rPr>
        <w:t>կամ սույն օրենքի 34-րդ հոդվածի 1-ին մասի 4.1-ին կետով սահմանված դեպքերում</w:t>
      </w:r>
      <w:r w:rsidRPr="003A27CC">
        <w:rPr>
          <w:rFonts w:ascii="AK Courier" w:hAnsi="AK Courier" w:cs="AK Courier"/>
          <w:lang w:val="hy-AM"/>
        </w:rPr>
        <w:t xml:space="preserve"> ուղարկվում է պարտադիր զինվորական ծառայության չծառայած ժամկետը շարունակելու, իսկ պետական լիազոր մարմնի պատվերով, ներառյալ` սույն օրենքի 22-րդ հոդվածի 3-րդ մասի 1-ին կետի համաձայն` Հայաստանի Հանրապետությունում բարձրագույն ուսումնական հաստատությունում, ինչպես նաեւ բարձրագույն ուսումնական հաստատության ռազմաբժշկական ֆակուլտետում ուսումնառություն անցած կամ անցնող զինծառայողների համար ծագում է նաեւ համապատասխան բարձրագույն ուսումնական հաստատության վճարովի համակարգում տվյալ մասնագիտության գծով ուսումնառության տարիների համար սահմանված ուսման վարձի հանրագումարի կրկնապատիկը բարձրագույն ուսումնական հաստատությանը վճարելու պարտավորություն:</w:t>
      </w:r>
    </w:p>
    <w:p w14:paraId="43F8472F" w14:textId="77777777" w:rsidR="00CB0212" w:rsidRPr="00180697" w:rsidRDefault="00CB0212" w:rsidP="00CB0212">
      <w:pPr>
        <w:autoSpaceDE w:val="0"/>
        <w:autoSpaceDN w:val="0"/>
        <w:adjustRightInd w:val="0"/>
        <w:spacing w:after="0" w:line="240" w:lineRule="auto"/>
        <w:ind w:firstLine="400"/>
        <w:jc w:val="both"/>
        <w:rPr>
          <w:rFonts w:ascii="AK Courier" w:hAnsi="AK Courier" w:cs="AK Courier"/>
          <w:sz w:val="10"/>
          <w:szCs w:val="10"/>
          <w:lang w:val="hy-AM"/>
        </w:rPr>
      </w:pPr>
    </w:p>
    <w:p w14:paraId="26CFBBD4"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p>
    <w:p w14:paraId="0A65811F"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ՀՈԴՎԱԾ 63. ԶԻՆԾԱՌԱՅՈՂՆԵՐԻՆ ՏՐՎՈՂ ԴՐԱՄԱԿԱՆ ՕԳՆՈՒԹՅՈՒՆՆԵՐԸ</w:t>
      </w:r>
    </w:p>
    <w:p w14:paraId="73173237"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p>
    <w:p w14:paraId="5BEE4B69"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 xml:space="preserve">1. Երկարամյա ծառայության զինվորական կենսաթոշակի անցնելու կամ զինվորական ծառայության մեջ գտնվելու սահմանային տարիքը կամ պայմանագրի ժամկետը լրանալու կամ առողջական վիճակի պատճառով </w:t>
      </w:r>
      <w:r w:rsidRPr="0023739A">
        <w:rPr>
          <w:rFonts w:ascii="GHEA Grapalat" w:hAnsi="GHEA Grapalat" w:cs="AK Courier"/>
          <w:b/>
          <w:i/>
          <w:sz w:val="24"/>
          <w:szCs w:val="24"/>
          <w:lang w:val="hy-AM"/>
        </w:rPr>
        <w:t>զինվորական ծառայության համար ժամանակավորապես ոչ պիտանի կամ</w:t>
      </w:r>
      <w:r w:rsidRPr="00CF209E">
        <w:rPr>
          <w:rFonts w:ascii="AK Courier" w:hAnsi="AK Courier" w:cs="AK Courier"/>
          <w:lang w:val="hy-AM"/>
        </w:rPr>
        <w:t xml:space="preserve"> զինվորական ծառայության համար ոչ պիտանի ճանաչվելու կամ հաստիքների կրճատման, այդ թվում` ստորաբաժանման լուծարման կապակցությամբ զինվորական ծառայությունից արձակվելիս զինծառայողներին Հայաստանի Հանրապետության կառավարության սահմանած կարգով եւ չափերով տրվում է դրամական օգնություն`</w:t>
      </w:r>
    </w:p>
    <w:p w14:paraId="5FCFD67B"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1) 3 տարուց մինչեւ 10 տարի զինվորական ծառայության համար.</w:t>
      </w:r>
    </w:p>
    <w:p w14:paraId="436416A2"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2) 10 տարուց մինչեւ 15 տարի զինվորական ծառայության համար.</w:t>
      </w:r>
    </w:p>
    <w:p w14:paraId="71C5188B"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3) 15 տարուց մինչեւ 20 տարի զինվորական ծառայության համար.</w:t>
      </w:r>
    </w:p>
    <w:p w14:paraId="314B8894"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4) 20 տարուց մինչեւ 25 տարի զինվորական ծառայության համար.</w:t>
      </w:r>
    </w:p>
    <w:p w14:paraId="39C367D0"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5) 25 եւ ավելի տարի զինվորական ծառայության համար:</w:t>
      </w:r>
    </w:p>
    <w:p w14:paraId="18726C6F"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 xml:space="preserve">2. Մինչեւ երեք տարվա զինվորական ծառայության ստաժ ունեցող եւ առողջական վիճակի պատճառով </w:t>
      </w:r>
      <w:r w:rsidRPr="0023739A">
        <w:rPr>
          <w:rFonts w:ascii="GHEA Grapalat" w:hAnsi="GHEA Grapalat" w:cs="AK Courier"/>
          <w:b/>
          <w:sz w:val="24"/>
          <w:szCs w:val="24"/>
          <w:lang w:val="hy-AM"/>
        </w:rPr>
        <w:t>զինվորական ծառայության համար ժամանակավորապես ոչ պիտանի կամ</w:t>
      </w:r>
      <w:r w:rsidRPr="00CF209E">
        <w:rPr>
          <w:rFonts w:ascii="AK Courier" w:hAnsi="AK Courier" w:cs="AK Courier"/>
          <w:lang w:val="hy-AM"/>
        </w:rPr>
        <w:t xml:space="preserve"> զինվորական ծառայության համար ոչ պիտանի ճանաչվելու կապակցությամբ պայմանագրային զինծառայողներին, ինչպես նաեւ զորակոչի միջոցով պարտադիր զինվորական ծառայություն անցնող սպայական կազմին օրենքով սահմանված ժամկետը լրանալու կապակցությամբ կամ առողջական վիճակի պատճառով </w:t>
      </w:r>
      <w:r w:rsidRPr="00122929">
        <w:rPr>
          <w:rFonts w:ascii="GHEA Grapalat" w:hAnsi="GHEA Grapalat" w:cs="AK Courier"/>
          <w:b/>
          <w:i/>
          <w:sz w:val="24"/>
          <w:szCs w:val="24"/>
          <w:lang w:val="hy-AM"/>
        </w:rPr>
        <w:t>զինվորական ծառայության համար ժամանակավորապես ոչ պիտանի կամ զինվորական ծառայության համար ոչ պիտանի ճանաչվելու կապակցությամբ պարտադիր</w:t>
      </w:r>
      <w:r w:rsidRPr="00CF209E">
        <w:rPr>
          <w:rFonts w:ascii="AK Courier" w:hAnsi="AK Courier" w:cs="AK Courier"/>
          <w:lang w:val="hy-AM"/>
        </w:rPr>
        <w:t xml:space="preserve"> զինվորական ծառայությունից արձակելիս հաշվարկվում է դրամական օգնություն` վերջին զբաղեցրած զինվորական ծառայության պաշտոնի պաշտոնային դրույքաչափի չափով:</w:t>
      </w:r>
    </w:p>
    <w:p w14:paraId="78B697F1" w14:textId="77777777" w:rsidR="00CB0212" w:rsidRPr="00CF209E"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lastRenderedPageBreak/>
        <w:t xml:space="preserve">3. Պարտադիր ժամկետային զինվորական ծառայության ժամկետը լրանալու կապակցությամբ, ինչպես նաեւ առողջական վիճակի պատճառով </w:t>
      </w:r>
      <w:r w:rsidRPr="0023739A">
        <w:rPr>
          <w:rFonts w:ascii="GHEA Grapalat" w:hAnsi="GHEA Grapalat" w:cs="AK Courier"/>
          <w:b/>
          <w:sz w:val="24"/>
          <w:szCs w:val="24"/>
          <w:lang w:val="hy-AM"/>
        </w:rPr>
        <w:t>զինվորական ծառայության համար ժամանակավորապես ոչ պիտանի կամ</w:t>
      </w:r>
      <w:r w:rsidRPr="00CF209E">
        <w:rPr>
          <w:rFonts w:ascii="AK Courier" w:hAnsi="AK Courier" w:cs="AK Courier"/>
          <w:lang w:val="hy-AM"/>
        </w:rPr>
        <w:t xml:space="preserve"> զինվորական ծառայության համար ոչ պիտանի ճանաչվելու կամ ընտանեկան պայմաններից ելնելով ժամկետից շուտ զինվորական ծառայությունից արձակվելիս շարքային կամ կրտսեր ենթասպայական կազմերի պարտադիր ժամկետային զինծառայողների համար, բացառությամբ իգական սեռի պարտադիր ժամկետային զինծառայողների, հաշվարկվում է դրամական օգնություն` Հայաստանի Հանրապետության կառավարության սահմանած չափով, իսկ նույն կազմից այն զինծառայողի համար, որի ծնողները (այդ թվում` միայնակ մոր կամ միայնակ հոր կարգավիճակ ունեցող ծնողը) մահացած են, դրամական օգնությունը հաշվարկվում է Հայաստանի Հանրապետության կառավարության սահմանած չափի քսանապատիկի չափով: Պարտադիր ժամկետային զինվորական ծառայության ընթացքում օրենքով սահմանված կարգով պայմանագրային զինվորական ծառայության անցած զինծառայողների պարտադիր զինվորական ծառայության ժամանակահատվածը հաշվարկվում է սույն հոդվածի 1-ին մասի համաձայն դրամական օգնության իրավունք տվող պայմանագրային զինվորական ծառայության համապատասխան ստաժում:</w:t>
      </w:r>
    </w:p>
    <w:p w14:paraId="0FEFEC8B"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r w:rsidRPr="00CF209E">
        <w:rPr>
          <w:rFonts w:ascii="AK Courier" w:hAnsi="AK Courier" w:cs="AK Courier"/>
          <w:lang w:val="hy-AM"/>
        </w:rPr>
        <w:t xml:space="preserve">4. Սույն օրենքի 27-րդ հոդվածի 6-րդ մասով նախատեսված պայմանագրային զինծառայողներին պայմանագրի ժամկետը լրանալու եւ (կամ) առողջական վիճակի պատճառով </w:t>
      </w:r>
      <w:r w:rsidRPr="0023739A">
        <w:rPr>
          <w:rFonts w:ascii="GHEA Grapalat" w:hAnsi="GHEA Grapalat" w:cs="AK Courier"/>
          <w:b/>
          <w:sz w:val="24"/>
          <w:szCs w:val="24"/>
          <w:lang w:val="hy-AM"/>
        </w:rPr>
        <w:t>զինվորական ծառայության համար ժամանակավորապես ոչ պիտանի կամ</w:t>
      </w:r>
      <w:r w:rsidRPr="00CF209E">
        <w:rPr>
          <w:rFonts w:ascii="AK Courier" w:hAnsi="AK Courier" w:cs="AK Courier"/>
          <w:lang w:val="hy-AM"/>
        </w:rPr>
        <w:t xml:space="preserve"> զինվորական ծառայության համար ոչ պիտանի ճանաչելու հիմքով ժամկետից շուտ պայմանագրային զինվորական ծառայությունից, ինչպես նաեւ իգական սեռի պարտադիր ժամկետային զինծառայողներին պարտադիր զինվորական ծառայության ժամկետը լրանալու կամ առողջական վիճակի պատճառով </w:t>
      </w:r>
      <w:r w:rsidRPr="0023739A">
        <w:rPr>
          <w:rFonts w:ascii="GHEA Grapalat" w:hAnsi="GHEA Grapalat" w:cs="AK Courier"/>
          <w:b/>
          <w:sz w:val="24"/>
          <w:szCs w:val="24"/>
          <w:lang w:val="hy-AM"/>
        </w:rPr>
        <w:t>զինվորական ծառայության համար ժամանակավորապես ոչ պիտանի կամ</w:t>
      </w:r>
      <w:r w:rsidRPr="00CF209E">
        <w:rPr>
          <w:rFonts w:ascii="AK Courier" w:hAnsi="AK Courier" w:cs="AK Courier"/>
          <w:lang w:val="hy-AM"/>
        </w:rPr>
        <w:t xml:space="preserve"> զինվորական ծառայության համար ոչ պիտանի ճանաչելու հիմքով վաղաժամկետ պարտադիր ժամկետային զինվորական ծառայությունից արձակելիս հաշվարկվում է պատվովճար` Հայաստանի Հանրապետության կառավարության որոշմամբ սահմանված կարգով եւ չափերով:</w:t>
      </w:r>
      <w:r>
        <w:rPr>
          <w:rFonts w:ascii="AK Courier" w:hAnsi="AK Courier" w:cs="AK Courier"/>
          <w:lang w:val="hy-AM"/>
        </w:rPr>
        <w:t xml:space="preserve"> </w:t>
      </w:r>
    </w:p>
    <w:p w14:paraId="02524ADF"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r w:rsidRPr="00370B70">
        <w:rPr>
          <w:rFonts w:ascii="AK Courier" w:hAnsi="AK Courier" w:cs="AK Courier"/>
          <w:lang w:val="hy-AM"/>
        </w:rPr>
        <w:t>5. Նախկինում զինվորական ծառայությունից արձակված եւ հետագայում օրենքով սահմանված կարգով կրկին զինվորական ծառայության անցած զինծառայողներին սույն հոդվածի 1-ին մասով սահմանված դեպքերում զինվորական ծառայությունից հերթական անգամ արձակելիս դրամական օգնությունը հաշվարկվում է արձակման օրվա դրությամբ դրամական օգնության իրավունք տվող զինվորական ծառայության լրիվ ստաժի (առանց պարտադիր զինվորական ծառայության ստաժի հաշվարկի) եւ զինվորական ծառայության լրիվ ստաժի մեջ առանձին ժամանակահատվածների համար սահմանված դրամական օգնության չափի տարբերության չափով: Ընդ որում, հերթական անգամ հաշվարկվող եւ նախկինում հաշվարկված դրամական օգնությունների հանրագումարը չի կարող գերազանցել ծառայության ընդհանուր ստաժի տվյալ խմբի համար սահմանված չափը: Դրամական օգնության իրավունք տվող հիմքով նախկինում զինվորական ծառայությունից արձակված, սակայն դրամական օգնություն չստացած եւ հետագայում օրենքով սահմանված կարգով կրկին զինվորական ծառայության անցած զինծառայողներին հերթական անգամ դրամական օգնության իրավունք տվող հիմքով զինվորական ծառայությունից արձակելիս նախկին զինվորական ծառայության ժամանակահատվածի համար դրամական օգնությունը հաշվարկվում է նախկին արձակման օրվա դրությամբ ունեցած զինվորական ծառայության ստաժի համար տվյալ օրվա դրությամբ գործող օրենքով սահմանված չափերին եւ պայմաններին համապատասխան: Սույն հոդվածի 1-ին մասում չնշված եւ օրենքով սահմանված այլ հիմքով զինվորական ծառայությունից արձակված եւ հետագայում օրենքով սահմանված կարգով կրկին զինվորական ծառայության անցած զինծառայողներին սույն հոդվածի 1-ին մասով սահմանված դեպքերում զինվորական ծառայությունից արձակելիս դրամական օգնություն հաշվարկվում է կրկին զինվորական ծառայության մեջ գտնվելու ժամանակահատվածին համապատասխան սահմանված չափով:</w:t>
      </w:r>
    </w:p>
    <w:p w14:paraId="2A0EED3C"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r w:rsidRPr="00370B70">
        <w:rPr>
          <w:rFonts w:ascii="AK Courier" w:hAnsi="AK Courier" w:cs="AK Courier"/>
          <w:lang w:val="hy-AM"/>
        </w:rPr>
        <w:t xml:space="preserve">6. Զինվորական ծառայության ընթացքում դատարանի` օրինական ուժի մեջ մտած դատավճռով ազատազրկման դատապարտվելու կամ զինվորական կոչումից զրկվելու կապակցությամբ կամ կարգապահական տույժի կարգով զինվորական ծառայությունից արձակված եւ հետագայում օրենքով սահմանված կարգով արդարացված նախկին զինծառայողն օգտվում է դրամական օգնություն ստանալու </w:t>
      </w:r>
      <w:r w:rsidRPr="00370B70">
        <w:rPr>
          <w:rFonts w:ascii="AK Courier" w:hAnsi="AK Courier" w:cs="AK Courier"/>
          <w:lang w:val="hy-AM"/>
        </w:rPr>
        <w:lastRenderedPageBreak/>
        <w:t>իրավունքից զինվորական ծառայությունից արձակվելու օրվա դրությամբ ունեցած` սույն հոդվածի 1-ին մասով սահմանված զինվորական ծառայության ստաժի համար սահմանված չափով, եթե չի դիմել վերականգնվելու զինվորական ծառայության մեջ: Նշված դեպքում զինծառայողի զինվորական ծառայության ժամկետը` մինչեւ սույն հոդվածի 1-ին մասով սահմանված դեպքերում զինվորական ծառայությունից արձակվելը, համարվում է անընդմեջ:</w:t>
      </w:r>
    </w:p>
    <w:p w14:paraId="19AFCE53"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r w:rsidRPr="00370B70">
        <w:rPr>
          <w:rFonts w:ascii="AK Courier" w:hAnsi="AK Courier" w:cs="AK Courier"/>
          <w:lang w:val="hy-AM"/>
        </w:rPr>
        <w:t xml:space="preserve">7. Պայմանագրի ժամկետը լրացող եւ օրենքով սահմանված կարգով զինվորական ծառայությունը շարունակելու համար </w:t>
      </w:r>
      <w:r w:rsidRPr="00370B70">
        <w:rPr>
          <w:rFonts w:ascii="AK Courier" w:hAnsi="AK Courier" w:cs="AK Courier"/>
          <w:strike/>
          <w:lang w:val="hy-AM"/>
        </w:rPr>
        <w:t>նոր</w:t>
      </w:r>
      <w:r w:rsidRPr="00370B70">
        <w:rPr>
          <w:rFonts w:ascii="AK Courier" w:hAnsi="AK Courier" w:cs="AK Courier"/>
          <w:lang w:val="hy-AM"/>
        </w:rPr>
        <w:t xml:space="preserve"> </w:t>
      </w:r>
      <w:r w:rsidRPr="00122929">
        <w:rPr>
          <w:rFonts w:ascii="GHEA Grapalat" w:hAnsi="GHEA Grapalat" w:cs="AK Courier"/>
          <w:b/>
          <w:i/>
          <w:sz w:val="24"/>
          <w:szCs w:val="24"/>
          <w:lang w:val="hy-AM"/>
        </w:rPr>
        <w:t>հերթական</w:t>
      </w:r>
      <w:r w:rsidRPr="00370B70">
        <w:rPr>
          <w:rFonts w:ascii="AK Courier" w:hAnsi="AK Courier" w:cs="AK Courier"/>
          <w:lang w:val="hy-AM"/>
        </w:rPr>
        <w:t xml:space="preserve"> պայմանագիր կնքելու ցանկություն հայտնած շարքային կամ կրտսեր ենթասպայական կազմերի զինծառայողին իր ցանկությամբ տրվում է դրամական օգնություն` սույն հոդվածի 1-ին մասի համաձայն ունեցած զինվորական ծառայության ստաժին համապատասխան սահմանված չափով: Ընդ որում, սույն մասով սահմանված դրամական օգնությունը համապատասխան ստաժի շրջանակներում տրվում է մեկ անգամ, ինչպես նաեւ դրա հաշվարկման համար կիրառվում են սույն հոդվածի 5-րդ մասով սահմանված կանոնները:</w:t>
      </w:r>
    </w:p>
    <w:p w14:paraId="088B0120" w14:textId="77777777" w:rsidR="00CB0212" w:rsidRPr="00370B70" w:rsidRDefault="00CB0212" w:rsidP="00CB0212">
      <w:pPr>
        <w:autoSpaceDE w:val="0"/>
        <w:autoSpaceDN w:val="0"/>
        <w:adjustRightInd w:val="0"/>
        <w:spacing w:after="0" w:line="240" w:lineRule="auto"/>
        <w:ind w:firstLine="400"/>
        <w:jc w:val="both"/>
        <w:rPr>
          <w:rFonts w:ascii="AK Courier" w:hAnsi="AK Courier" w:cs="AK Courier"/>
          <w:lang w:val="hy-AM"/>
        </w:rPr>
      </w:pPr>
      <w:r w:rsidRPr="00370B70">
        <w:rPr>
          <w:rFonts w:ascii="AK Courier" w:hAnsi="AK Courier" w:cs="AK Courier"/>
          <w:lang w:val="hy-AM"/>
        </w:rPr>
        <w:t>8. Ծառայության նոր վայր տեղափոխվելու դեպքում զինծառայողին (բացառությամբ պարտադիր ժամկետային զինվորական ծառայություն անցնող շարքային եւ կրտսեր ենթասպայական կազմերի զինծառայողների), ինչպես նաեւ նրա հետ տեղափոխվող ընտանիքի յուրաքանչյուր անդամին տարվա ընթացքում մեկ անգամ տրվում է նաեւ դրամական օգնություն` Հայաստանի Հանրապետության կառավարության սահմանած չափերով`</w:t>
      </w:r>
    </w:p>
    <w:p w14:paraId="57B6DA3A"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1) նախկին եւ նոր ծառայության վայրերի հեռավորությունը 30-100 կիլոմետր լինելու դեպքում.</w:t>
      </w:r>
    </w:p>
    <w:p w14:paraId="1CDEC65A"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2) նախկին եւ նոր ծառայության վայրերի հեռավորությունը 100 կիլոմետրը գերազանցելու դեպքում: Ռազմաուսումնական հաստատություններն ավարտելուց հետո ծառայության նշանակված զինծառայողներին եւ նրանց ընտանիքի անդամներին սույն մասով նախատեսված դրամական օգնությունը հաշվարկվում եւ վճարվում է` հիմք ընդունելով նրանց մշտական բնակության եւ ծառայության վայրերի միջեւ եղած հեռավորությունը:</w:t>
      </w:r>
    </w:p>
    <w:p w14:paraId="296C3806" w14:textId="77777777" w:rsidR="00CB0212" w:rsidRPr="008C0F99" w:rsidRDefault="00CB0212" w:rsidP="00CB0212">
      <w:pPr>
        <w:autoSpaceDE w:val="0"/>
        <w:autoSpaceDN w:val="0"/>
        <w:adjustRightInd w:val="0"/>
        <w:spacing w:after="0" w:line="240" w:lineRule="auto"/>
        <w:ind w:firstLine="400"/>
        <w:jc w:val="both"/>
        <w:rPr>
          <w:rFonts w:ascii="AK Courier" w:hAnsi="AK Courier" w:cs="AK Courier"/>
          <w:lang w:val="hy-AM"/>
        </w:rPr>
      </w:pPr>
      <w:r w:rsidRPr="008C0F99">
        <w:rPr>
          <w:rFonts w:ascii="AK Courier" w:hAnsi="AK Courier" w:cs="AK Courier"/>
          <w:lang w:val="hy-AM"/>
        </w:rPr>
        <w:t>9. Զինծառայողներին (բացառությամբ պարտադիր ժամկետային զինվորական ծառայություն անցնող շարքային եւ կրտսեր ենթասպայական կազմերի զինծառայողների) տարվա ընթացքում մեկ անգամ տրվում է նաեւ դրամական օգնություն` պաշտոնային դրույքաչափի չափով`</w:t>
      </w:r>
    </w:p>
    <w:p w14:paraId="37AE030A" w14:textId="77777777" w:rsidR="00CB0212" w:rsidRPr="00F92DDB" w:rsidRDefault="00CB0212" w:rsidP="00CB0212">
      <w:pPr>
        <w:autoSpaceDE w:val="0"/>
        <w:autoSpaceDN w:val="0"/>
        <w:adjustRightInd w:val="0"/>
        <w:spacing w:after="0" w:line="240" w:lineRule="auto"/>
        <w:ind w:firstLine="400"/>
        <w:jc w:val="both"/>
        <w:rPr>
          <w:rFonts w:ascii="AK Courier" w:hAnsi="AK Courier" w:cs="AK Courier"/>
          <w:lang w:val="hy-AM"/>
        </w:rPr>
      </w:pPr>
      <w:r w:rsidRPr="00F92DDB">
        <w:rPr>
          <w:rFonts w:ascii="AK Courier" w:hAnsi="AK Courier" w:cs="AK Courier"/>
          <w:lang w:val="hy-AM"/>
        </w:rPr>
        <w:t>1) զինծառայողի ամուսնության կամ</w:t>
      </w:r>
    </w:p>
    <w:p w14:paraId="29B76DB4" w14:textId="77777777" w:rsidR="00CB0212" w:rsidRPr="00F92DDB" w:rsidRDefault="00CB0212" w:rsidP="00CB0212">
      <w:pPr>
        <w:autoSpaceDE w:val="0"/>
        <w:autoSpaceDN w:val="0"/>
        <w:adjustRightInd w:val="0"/>
        <w:spacing w:after="0" w:line="240" w:lineRule="auto"/>
        <w:ind w:firstLine="400"/>
        <w:jc w:val="both"/>
        <w:rPr>
          <w:rFonts w:ascii="AK Courier" w:hAnsi="AK Courier" w:cs="AK Courier"/>
          <w:lang w:val="hy-AM"/>
        </w:rPr>
      </w:pPr>
      <w:r w:rsidRPr="00F92DDB">
        <w:rPr>
          <w:rFonts w:ascii="AK Courier" w:hAnsi="AK Courier" w:cs="AK Courier"/>
          <w:lang w:val="hy-AM"/>
        </w:rPr>
        <w:t>2) տարերային աղետի հետեւանքով զինծառայողին սեփականության իրավունքով պատկանող գույքին վնաս պատճառվելու կամ</w:t>
      </w:r>
    </w:p>
    <w:p w14:paraId="7CF84869" w14:textId="77777777" w:rsidR="00CB0212" w:rsidRPr="00F92DDB" w:rsidRDefault="00CB0212" w:rsidP="00CB0212">
      <w:pPr>
        <w:autoSpaceDE w:val="0"/>
        <w:autoSpaceDN w:val="0"/>
        <w:adjustRightInd w:val="0"/>
        <w:spacing w:after="0" w:line="240" w:lineRule="auto"/>
        <w:ind w:firstLine="400"/>
        <w:jc w:val="both"/>
        <w:rPr>
          <w:rFonts w:ascii="AK Courier" w:hAnsi="AK Courier" w:cs="AK Courier"/>
          <w:lang w:val="hy-AM"/>
        </w:rPr>
      </w:pPr>
      <w:r w:rsidRPr="00F92DDB">
        <w:rPr>
          <w:rFonts w:ascii="AK Courier" w:hAnsi="AK Courier" w:cs="AK Courier"/>
          <w:lang w:val="hy-AM"/>
        </w:rPr>
        <w:t>3) զինծառայողի կամ նրա ընտանիքի անդամի երկարատեւ հիվանդության կամ</w:t>
      </w:r>
    </w:p>
    <w:p w14:paraId="5BFEE2EC" w14:textId="77777777" w:rsidR="00CB0212" w:rsidRPr="00F92DDB" w:rsidRDefault="00CB0212" w:rsidP="00CB0212">
      <w:pPr>
        <w:autoSpaceDE w:val="0"/>
        <w:autoSpaceDN w:val="0"/>
        <w:adjustRightInd w:val="0"/>
        <w:spacing w:after="0" w:line="240" w:lineRule="auto"/>
        <w:ind w:firstLine="400"/>
        <w:jc w:val="both"/>
        <w:rPr>
          <w:rFonts w:ascii="AK Courier" w:hAnsi="AK Courier" w:cs="AK Courier"/>
          <w:lang w:val="hy-AM"/>
        </w:rPr>
      </w:pPr>
      <w:r w:rsidRPr="00F92DDB">
        <w:rPr>
          <w:rFonts w:ascii="AK Courier" w:hAnsi="AK Courier" w:cs="AK Courier"/>
          <w:lang w:val="hy-AM"/>
        </w:rPr>
        <w:t>4) զինծառայողի ընտանիքի անդամի մահվան դեպքերում:</w:t>
      </w:r>
    </w:p>
    <w:p w14:paraId="5C545E76" w14:textId="77777777" w:rsidR="00CB0212" w:rsidRPr="00F92DDB" w:rsidRDefault="00CB0212" w:rsidP="00CB0212">
      <w:pPr>
        <w:autoSpaceDE w:val="0"/>
        <w:autoSpaceDN w:val="0"/>
        <w:adjustRightInd w:val="0"/>
        <w:spacing w:after="0" w:line="240" w:lineRule="auto"/>
        <w:ind w:firstLine="400"/>
        <w:jc w:val="both"/>
        <w:rPr>
          <w:rFonts w:ascii="AK Courier" w:hAnsi="AK Courier" w:cs="AK Courier"/>
          <w:lang w:val="hy-AM"/>
        </w:rPr>
      </w:pPr>
      <w:r w:rsidRPr="00F92DDB">
        <w:rPr>
          <w:rFonts w:ascii="AK Courier" w:hAnsi="AK Courier" w:cs="AK Courier"/>
          <w:lang w:val="hy-AM"/>
        </w:rPr>
        <w:t>10. Հաշմանդամության զինվորական կենսաթոշակ ստանալու իրավունք ունեցող նախկին զինծառայողներին, ծառայության ընթացքում զոհված (մահացած) զինծառայողների ընտանիքների անդամներին սույն հոդվածի 9-րդ մասով սահմանված դեպքերում տարվա ընթացքում մեկ անգամ կարող է վճարվել միանվագ դրամական օգնություն` Հայաստանի Հանրապետության կառավարության սահմանած չափով:</w:t>
      </w:r>
    </w:p>
    <w:p w14:paraId="2BB8AFD5" w14:textId="77777777" w:rsidR="00CB0212" w:rsidRPr="00F92DDB" w:rsidRDefault="00CB0212" w:rsidP="00CB0212">
      <w:pPr>
        <w:autoSpaceDE w:val="0"/>
        <w:autoSpaceDN w:val="0"/>
        <w:adjustRightInd w:val="0"/>
        <w:spacing w:after="0" w:line="240" w:lineRule="auto"/>
        <w:ind w:firstLine="400"/>
        <w:jc w:val="both"/>
        <w:rPr>
          <w:rFonts w:ascii="AK Courier" w:hAnsi="AK Courier" w:cs="AK Courier"/>
          <w:lang w:val="hy-AM"/>
        </w:rPr>
      </w:pPr>
      <w:r w:rsidRPr="00F92DDB">
        <w:rPr>
          <w:rFonts w:ascii="AK Courier" w:hAnsi="AK Courier" w:cs="AK Courier"/>
          <w:lang w:val="hy-AM"/>
        </w:rPr>
        <w:t>11. Սույն հոդվածով սահմանված` զինծառայողների եւ նրանց ընտանիքների անդամների դրամական օգնությանը վերաբերող դրույթները տարածվում են նաեւ քրեակատարողական ծառայության եւ փրկարար ծառայության ծառայողների ու նրանց ընտանիքների անդամների վրա:</w:t>
      </w:r>
    </w:p>
    <w:p w14:paraId="673E457C" w14:textId="77777777" w:rsidR="00CB0212" w:rsidRPr="00F92DDB" w:rsidRDefault="00CB0212" w:rsidP="00CB0212">
      <w:pPr>
        <w:autoSpaceDE w:val="0"/>
        <w:autoSpaceDN w:val="0"/>
        <w:adjustRightInd w:val="0"/>
        <w:spacing w:after="0" w:line="240" w:lineRule="auto"/>
        <w:ind w:firstLine="400"/>
        <w:jc w:val="both"/>
        <w:rPr>
          <w:rFonts w:ascii="AK Courier" w:hAnsi="AK Courier" w:cs="AK Courier"/>
          <w:lang w:val="hy-AM"/>
        </w:rPr>
      </w:pPr>
      <w:r w:rsidRPr="00F92DDB">
        <w:rPr>
          <w:rFonts w:ascii="AK Courier" w:hAnsi="AK Courier" w:cs="AK Courier"/>
          <w:lang w:val="hy-AM"/>
        </w:rPr>
        <w:t>12. Սույն հոդվածի իմաստով` զինծառայողի ընտանիքի անդամ են համարվում ամուսինը, զավակները եւ ծնողները:</w:t>
      </w:r>
    </w:p>
    <w:p w14:paraId="5AFC8E59"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r w:rsidRPr="00F92DDB">
        <w:rPr>
          <w:rFonts w:ascii="AK Courier" w:hAnsi="AK Courier" w:cs="AK Courier"/>
          <w:lang w:val="hy-AM"/>
        </w:rPr>
        <w:t>13. Սույն հոդվածով սահմանված դրամական օգնությունների վճարման կարգը եւ պայմանները սահմանում է Հայաստանի Հանրապետության կառավարությունը:</w:t>
      </w:r>
    </w:p>
    <w:p w14:paraId="25EDC02E" w14:textId="77777777" w:rsidR="00CB0212" w:rsidRPr="006947C3" w:rsidRDefault="00CB0212" w:rsidP="00CB0212">
      <w:pPr>
        <w:autoSpaceDE w:val="0"/>
        <w:autoSpaceDN w:val="0"/>
        <w:adjustRightInd w:val="0"/>
        <w:spacing w:after="0" w:line="240" w:lineRule="auto"/>
        <w:jc w:val="both"/>
        <w:rPr>
          <w:rFonts w:ascii="AK Courier" w:hAnsi="AK Courier" w:cs="AK Courier"/>
          <w:lang w:val="hy-AM"/>
        </w:rPr>
      </w:pPr>
    </w:p>
    <w:p w14:paraId="2CF26201" w14:textId="77777777" w:rsidR="00CB0212" w:rsidRPr="006947C3" w:rsidRDefault="00CB0212" w:rsidP="00CB0212">
      <w:pPr>
        <w:autoSpaceDE w:val="0"/>
        <w:autoSpaceDN w:val="0"/>
        <w:adjustRightInd w:val="0"/>
        <w:spacing w:after="0" w:line="240" w:lineRule="auto"/>
        <w:ind w:firstLine="400"/>
        <w:jc w:val="both"/>
        <w:rPr>
          <w:rFonts w:ascii="AK Courier" w:hAnsi="AK Courier" w:cs="AK Courier"/>
          <w:lang w:val="hy-AM"/>
        </w:rPr>
      </w:pPr>
      <w:r w:rsidRPr="006947C3">
        <w:rPr>
          <w:rFonts w:ascii="AK Courier" w:hAnsi="AK Courier" w:cs="AK Courier"/>
          <w:lang w:val="hy-AM"/>
        </w:rPr>
        <w:t>ՀՈԴՎԱԾ 65. ԶԻՆԾԱՌԱՅՈՂՆԵՐԻ ԲՆԱԿԱՐԱՆԱՅԻՆ ԱՊԱՀՈՎՈՒԹՅՈՒՆԸ</w:t>
      </w:r>
    </w:p>
    <w:p w14:paraId="69A68A2A" w14:textId="77777777" w:rsidR="00CB0212" w:rsidRPr="006947C3" w:rsidRDefault="00CB0212" w:rsidP="00CB0212">
      <w:pPr>
        <w:autoSpaceDE w:val="0"/>
        <w:autoSpaceDN w:val="0"/>
        <w:adjustRightInd w:val="0"/>
        <w:spacing w:after="0" w:line="240" w:lineRule="auto"/>
        <w:ind w:firstLine="400"/>
        <w:jc w:val="both"/>
        <w:rPr>
          <w:rFonts w:ascii="AK Courier" w:hAnsi="AK Courier" w:cs="AK Courier"/>
          <w:lang w:val="hy-AM"/>
        </w:rPr>
      </w:pPr>
    </w:p>
    <w:p w14:paraId="350F6A3D" w14:textId="77777777" w:rsidR="00CB0212" w:rsidRPr="006947C3" w:rsidRDefault="00CB0212" w:rsidP="00CB0212">
      <w:pPr>
        <w:autoSpaceDE w:val="0"/>
        <w:autoSpaceDN w:val="0"/>
        <w:adjustRightInd w:val="0"/>
        <w:spacing w:after="0" w:line="240" w:lineRule="auto"/>
        <w:ind w:firstLine="400"/>
        <w:jc w:val="both"/>
        <w:rPr>
          <w:rFonts w:ascii="AK Courier" w:hAnsi="AK Courier" w:cs="AK Courier"/>
          <w:lang w:val="hy-AM"/>
        </w:rPr>
      </w:pPr>
      <w:r w:rsidRPr="006947C3">
        <w:rPr>
          <w:rFonts w:ascii="AK Courier" w:hAnsi="AK Courier" w:cs="AK Courier"/>
          <w:lang w:val="hy-AM"/>
        </w:rPr>
        <w:t xml:space="preserve">1. Պայմանագրային զինծառայողները ծառայության վայրում բնակարանային պայմանների բարելավման կարիք ունենալու դեպքում ապահովվում են ծառայողական բնակարաններով` պետական լիազոր մարմնի ղեկավարի հրամանով սահմանված կարգով: Ծառայության վայրում բնակարանային պայմանների բարելավման կարիք է համարվում ծառայության վայրի վարչական տարածքից առնվազն 30 </w:t>
      </w:r>
      <w:r w:rsidRPr="006947C3">
        <w:rPr>
          <w:rFonts w:ascii="AK Courier" w:hAnsi="AK Courier" w:cs="AK Courier"/>
          <w:lang w:val="hy-AM"/>
        </w:rPr>
        <w:lastRenderedPageBreak/>
        <w:t>կիլոմետր հեռավորությամբ սեփականության իրավունքով բնակելի տարածություն կամ նույն հեռավորությամբ մշտական (փաստացի) հաշվառման վայր չունենալը: Ծառայության վայրում ծառայողական բնակարանով չապահովվելու դեպքում պայմանագրային զինծառայողներին վճարվում է ամսական դրամական հատուցում` Հայաստանի Հանրապետության կառավարության սահմանած կարգով եւ չափերով: Պայմանագրային զինծառայողին ծառայողական բնակելի տարածությամբ ապահովելիս կամ ամսական դրամական հատուցում վճարելիս հաշվի են առնվում նաեւ նրա ընտանիքի հետեւյալ անդամները.</w:t>
      </w:r>
    </w:p>
    <w:p w14:paraId="2B6B7F1A" w14:textId="77777777" w:rsidR="00CB0212" w:rsidRPr="00B614AA" w:rsidRDefault="00CB0212" w:rsidP="00CB0212">
      <w:pPr>
        <w:autoSpaceDE w:val="0"/>
        <w:autoSpaceDN w:val="0"/>
        <w:adjustRightInd w:val="0"/>
        <w:spacing w:after="0" w:line="240" w:lineRule="auto"/>
        <w:ind w:firstLine="400"/>
        <w:jc w:val="both"/>
        <w:rPr>
          <w:rFonts w:ascii="AK Courier" w:hAnsi="AK Courier" w:cs="AK Courier"/>
          <w:lang w:val="hy-AM"/>
        </w:rPr>
      </w:pPr>
      <w:r w:rsidRPr="00B614AA">
        <w:rPr>
          <w:rFonts w:ascii="AK Courier" w:hAnsi="AK Courier" w:cs="AK Courier"/>
          <w:lang w:val="hy-AM"/>
        </w:rPr>
        <w:t>1) ամուսինը (կինը) եւ 18 տարին չլրացած երեխաները.</w:t>
      </w:r>
    </w:p>
    <w:p w14:paraId="55F7D339" w14:textId="77777777" w:rsidR="00CB0212" w:rsidRPr="00B614AA" w:rsidRDefault="00CB0212" w:rsidP="00CB0212">
      <w:pPr>
        <w:autoSpaceDE w:val="0"/>
        <w:autoSpaceDN w:val="0"/>
        <w:adjustRightInd w:val="0"/>
        <w:spacing w:after="0" w:line="240" w:lineRule="auto"/>
        <w:ind w:firstLine="400"/>
        <w:jc w:val="both"/>
        <w:rPr>
          <w:rFonts w:ascii="AK Courier" w:hAnsi="AK Courier" w:cs="AK Courier"/>
          <w:lang w:val="hy-AM"/>
        </w:rPr>
      </w:pPr>
      <w:r w:rsidRPr="00B614AA">
        <w:rPr>
          <w:rFonts w:ascii="AK Courier" w:hAnsi="AK Courier" w:cs="AK Courier"/>
          <w:lang w:val="hy-AM"/>
        </w:rPr>
        <w:t>2) համատեղ բնակվող` անգործունակ ճանաչված կամ մինչեւ 26 տարեկան ուսանող զավակները, ինչպես նաեւ համատեղ բնակվող` 18 տարեկան եւ դրանից բարձր տարիքի հաշմանդամություն ունեցող զավակները, եթե հաշմանդամություն ունեցող են ճանաչվել մինչեւ իրենց 18 տարին լրանալը:</w:t>
      </w:r>
    </w:p>
    <w:p w14:paraId="1F6F1630" w14:textId="77777777" w:rsidR="00CB0212" w:rsidRPr="00B614AA" w:rsidRDefault="00CB0212" w:rsidP="00CB0212">
      <w:pPr>
        <w:autoSpaceDE w:val="0"/>
        <w:autoSpaceDN w:val="0"/>
        <w:adjustRightInd w:val="0"/>
        <w:spacing w:after="0" w:line="240" w:lineRule="auto"/>
        <w:ind w:firstLine="400"/>
        <w:jc w:val="both"/>
        <w:rPr>
          <w:rFonts w:ascii="AK Courier" w:hAnsi="AK Courier" w:cs="AK Courier"/>
          <w:lang w:val="hy-AM"/>
        </w:rPr>
      </w:pPr>
      <w:r w:rsidRPr="00B614AA">
        <w:rPr>
          <w:rFonts w:ascii="AK Courier" w:hAnsi="AK Courier" w:cs="AK Courier"/>
          <w:lang w:val="hy-AM"/>
        </w:rPr>
        <w:t>2. Հայաստանի Հանրապետության կառավարության սահմանած կարգով եւ պայմաններով սպայական եւ ավագ ենթասպայական կազմերի պայմանագրային զինծառայողները, բացառությամբ սույն հոդվածի 2.1-ին մասով նախատեսված սպայական կազմի զինծառայողների, կարող են բնակարան կամ բնակելի տուն ձեռք բերելու կամ բնակելի տուն կառուցելու նպատակով օգտվել մատչելի եւ արտոնյալ պայմաններով երկարաժամկետ հիփոթեքային վարկավորման պետական նպատակային ծրագրերից:</w:t>
      </w:r>
    </w:p>
    <w:p w14:paraId="03B2F92C" w14:textId="77777777" w:rsidR="00CB0212" w:rsidRPr="00B614AA" w:rsidRDefault="00CB0212" w:rsidP="00CB0212">
      <w:pPr>
        <w:autoSpaceDE w:val="0"/>
        <w:autoSpaceDN w:val="0"/>
        <w:adjustRightInd w:val="0"/>
        <w:spacing w:after="0" w:line="240" w:lineRule="auto"/>
        <w:ind w:firstLine="400"/>
        <w:jc w:val="both"/>
        <w:rPr>
          <w:rFonts w:ascii="AK Courier" w:hAnsi="AK Courier" w:cs="AK Courier"/>
          <w:lang w:val="hy-AM"/>
        </w:rPr>
      </w:pPr>
      <w:r w:rsidRPr="00B614AA">
        <w:rPr>
          <w:rFonts w:ascii="AK Courier" w:hAnsi="AK Courier" w:cs="AK Courier"/>
          <w:lang w:val="hy-AM"/>
        </w:rPr>
        <w:t>2.1. Ռազմաուսումնական հաստատությունում ուսումնառություն անցնելու համար սույն օրենքի 32-րդ հոդվածի 3-րդ մասի 3-րդ կետով սահմանված ժամկետով պայմանագրային զինվորական ծառայություն անցնելու պայմանագիր կնքած, ռազմաուսումնական հաստատությունն ավարտած եւ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զինծառայողներն օգտվում են պետական աջակցությամբ բնակարանի կամ բնակելի տան կամ կառուցվող բազմաբնակարան կամ ստորաբաժանված շենքից կառուցվող բնակարան կամ բնակելի տուն գնելու իրավունքի ձեռքբերման նպատակով հիփոթեքային վարկավորման նպատակային ծրագրից: Պետական աջակցությամբ հիփոթեքային վարկավորման նպատակային ծրագիրը եւ հիփոթեքային վարկավորման պայմանները</w:t>
      </w:r>
      <w:r>
        <w:rPr>
          <w:rFonts w:ascii="AK Courier" w:hAnsi="AK Courier" w:cs="AK Courier"/>
          <w:lang w:val="hy-AM"/>
        </w:rPr>
        <w:t xml:space="preserve"> </w:t>
      </w:r>
      <w:r w:rsidRPr="00427578">
        <w:rPr>
          <w:rFonts w:ascii="GHEA Grapalat" w:hAnsi="GHEA Grapalat" w:cs="AK Courier"/>
          <w:b/>
          <w:i/>
          <w:sz w:val="24"/>
          <w:szCs w:val="24"/>
          <w:lang w:val="hy-AM"/>
        </w:rPr>
        <w:t>, ինչպես նաև հիփոթեքային վարկավորման գումարը բնակարանային ապահովության շրջանակներում այլ նպատակային ծախսերի (վերանորոգում) կատարմանն ուղղելու դեպքերը</w:t>
      </w:r>
      <w:r w:rsidRPr="00B614AA">
        <w:rPr>
          <w:rFonts w:ascii="AK Courier" w:hAnsi="AK Courier" w:cs="AK Courier"/>
          <w:lang w:val="hy-AM"/>
        </w:rPr>
        <w:t xml:space="preserve"> սահմանվում են Հայաստանի Հանրապետության կառավարության որոշմամբ: Սույն մասի համաձայն կնքված հիփոթեքային վարկավորման ընթացքում մինչեւ սույն մասում նշված զինծառայողի հետ կնքված զինվորական ծառայություն անցնելու պայմանագրի ժամկետը լրանալը զինծառայողին պայմանագրային զինվորական ծառայությունից արձակելու դեպքում, բացառությամբ առողջական վիճակի պատճառով զինվորական ծառայության համար ոչ պիտանի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հետեւանքով ժամանակավորապես ոչ պիտանի ճանաչվելու հիմքով կամ "Ազգային անվտանգության մարմիններում ծառայության մասին" Հայաստանի Հանրապետության օրենքի 47-րդ հոդվածի 1-ին մասի 4-րդ կետով սահմանված հիմքով պայմանագրային զինվորական ծառայությունից արձակվելու եւ օրենքով սահմանված կարգով հաշմանդամության զինվորական կենսաթոշակի իրավունք ձեռք բերելու կամ զինվորական ծառայության հետ պատճառական կապով զոհվելու (մահանալու) հիմքով պայմանագրային զինվորական ծառայությունից արձակվելու դեպքերի, դադարում են պետական աջակցությամբ հիփոթեքային վարկավորման նպատակային ծրագիրը եւ հիփոթեքային վարկավորման կնքված պայմանագրով իրականացվող պետական աջակցությունը, ինչպես նաեւ պայմանագրային զինվորական ծառայությունից արձակված նախկին զինծառայողը պարտավոր է եռամսյա ժամկետում պետական բյուջե վճարել հիփոթեքային վարկավորման պայմանագրի կնքման օրվանից մինչեւ պայմանագրային զինվորական ծառայությունից արձակվելու օրը հիփոթեքային վարկավորման պայմանագրի հիման վրա պետական բյուջեի հաշվին իրականացված վճարումների ամբողջ գումարը: Սույն մասի համաձայն պետական աջակցությամբ հիփոթեքային վարկավորման նպատակային ծրագրի շրջանակներում կնքվող հիփոթեքային վարկավորման պայմանագրում պարտադիր է հիփոթեքային վարկավորման պայմանագրի գործողության ժամկետի ընթացքում զինծառայողի ձեռք բերած բնակարանի կամ բնակելի տան կամ </w:t>
      </w:r>
      <w:r w:rsidRPr="00B614AA">
        <w:rPr>
          <w:rFonts w:ascii="AK Courier" w:hAnsi="AK Courier" w:cs="AK Courier"/>
          <w:lang w:val="hy-AM"/>
        </w:rPr>
        <w:lastRenderedPageBreak/>
        <w:t>կառուցվող բազմաբնակարան կամ ստորաբաժանված շենքից կառուցվող բնակարանի կամ բնակելի տան գնման իրավունքի օտարման հնարավորության սահմանափակման վերաբերյալ պայմանի նախատեսումը: Սույն մասով սահմանված բոլոր պայմանները ենթակա են ներառման հիփոթեքային վարկավորման պայմանագրում:</w:t>
      </w:r>
    </w:p>
    <w:p w14:paraId="040DB646" w14:textId="77777777" w:rsidR="00CB0212" w:rsidRPr="00B614AA" w:rsidRDefault="00CB0212" w:rsidP="00CB0212">
      <w:pPr>
        <w:autoSpaceDE w:val="0"/>
        <w:autoSpaceDN w:val="0"/>
        <w:adjustRightInd w:val="0"/>
        <w:spacing w:after="0" w:line="240" w:lineRule="auto"/>
        <w:jc w:val="both"/>
        <w:rPr>
          <w:rFonts w:ascii="AK Courier" w:hAnsi="AK Courier" w:cs="AK Courier"/>
          <w:lang w:val="hy-AM"/>
        </w:rPr>
      </w:pPr>
    </w:p>
    <w:p w14:paraId="1D165221" w14:textId="77777777" w:rsidR="00CB0212" w:rsidRPr="00E5301A" w:rsidRDefault="00CB0212" w:rsidP="00CB0212">
      <w:pPr>
        <w:autoSpaceDE w:val="0"/>
        <w:autoSpaceDN w:val="0"/>
        <w:adjustRightInd w:val="0"/>
        <w:spacing w:after="0" w:line="240" w:lineRule="auto"/>
        <w:jc w:val="both"/>
        <w:rPr>
          <w:rFonts w:ascii="AK Courier" w:hAnsi="AK Courier" w:cs="AK Courier"/>
          <w:lang w:val="hy-AM"/>
        </w:rPr>
      </w:pPr>
    </w:p>
    <w:p w14:paraId="7C598664" w14:textId="77777777" w:rsidR="00CB0212" w:rsidRPr="00E5301A" w:rsidRDefault="00CB0212" w:rsidP="00CB0212">
      <w:pPr>
        <w:autoSpaceDE w:val="0"/>
        <w:autoSpaceDN w:val="0"/>
        <w:adjustRightInd w:val="0"/>
        <w:spacing w:after="0" w:line="240" w:lineRule="auto"/>
        <w:ind w:firstLine="400"/>
        <w:jc w:val="both"/>
        <w:rPr>
          <w:rFonts w:ascii="AK Courier" w:hAnsi="AK Courier" w:cs="AK Courier"/>
          <w:lang w:val="hy-AM"/>
        </w:rPr>
      </w:pPr>
      <w:r w:rsidRPr="00E5301A">
        <w:rPr>
          <w:rFonts w:ascii="AK Courier" w:hAnsi="AK Courier" w:cs="AK Courier"/>
          <w:lang w:val="hy-AM"/>
        </w:rPr>
        <w:t>ՀՈԴՎԱԾ 72. ԶԻՆԾԱՌԱՅՈՂՆԵՐԸ ԵՎ ԶԻՆԾԱՌԱՅՈՂՆԵՐԻՆ ՀԱՎԱՍԱՐԵՑՎԱԾ ԱՆՁԻՆՔ</w:t>
      </w:r>
    </w:p>
    <w:p w14:paraId="11859255" w14:textId="77777777" w:rsidR="00CB0212" w:rsidRPr="00E5301A" w:rsidRDefault="00CB0212" w:rsidP="00CB0212">
      <w:pPr>
        <w:autoSpaceDE w:val="0"/>
        <w:autoSpaceDN w:val="0"/>
        <w:adjustRightInd w:val="0"/>
        <w:spacing w:after="0" w:line="240" w:lineRule="auto"/>
        <w:ind w:firstLine="400"/>
        <w:jc w:val="both"/>
        <w:rPr>
          <w:rFonts w:ascii="AK Courier" w:hAnsi="AK Courier" w:cs="AK Courier"/>
          <w:lang w:val="hy-AM"/>
        </w:rPr>
      </w:pPr>
    </w:p>
    <w:p w14:paraId="4C4B7EDA" w14:textId="77777777" w:rsidR="00CB0212" w:rsidRPr="00E5301A" w:rsidRDefault="00CB0212" w:rsidP="00CB0212">
      <w:pPr>
        <w:autoSpaceDE w:val="0"/>
        <w:autoSpaceDN w:val="0"/>
        <w:adjustRightInd w:val="0"/>
        <w:spacing w:after="0" w:line="240" w:lineRule="auto"/>
        <w:ind w:firstLine="400"/>
        <w:jc w:val="both"/>
        <w:rPr>
          <w:rFonts w:ascii="AK Courier" w:hAnsi="AK Courier" w:cs="AK Courier"/>
          <w:lang w:val="hy-AM"/>
        </w:rPr>
      </w:pPr>
      <w:r w:rsidRPr="00E5301A">
        <w:rPr>
          <w:rFonts w:ascii="AK Courier" w:hAnsi="AK Courier" w:cs="AK Courier"/>
          <w:lang w:val="hy-AM"/>
        </w:rPr>
        <w:t>1. Սույն օրենքի 6-րդ բաժնի դրույթների կիրառման իմաստով` զինծառայողներ են համարվում պաշտպանության եւ ներքին գործերի նախարարությունների, ազգային անվտանգության եւ պետական պահպանության մարմինների համակարգերում համապատասխան ծառայության մեջ գտնվող անձինք:</w:t>
      </w:r>
    </w:p>
    <w:p w14:paraId="074E3EFA" w14:textId="77777777" w:rsidR="00CB0212" w:rsidRPr="00E5301A" w:rsidRDefault="00CB0212" w:rsidP="00CB0212">
      <w:pPr>
        <w:autoSpaceDE w:val="0"/>
        <w:autoSpaceDN w:val="0"/>
        <w:adjustRightInd w:val="0"/>
        <w:spacing w:after="0" w:line="240" w:lineRule="auto"/>
        <w:ind w:firstLine="400"/>
        <w:jc w:val="both"/>
        <w:rPr>
          <w:rFonts w:ascii="AK Courier" w:hAnsi="AK Courier" w:cs="AK Courier"/>
          <w:lang w:val="hy-AM"/>
        </w:rPr>
      </w:pPr>
      <w:r w:rsidRPr="00E5301A">
        <w:rPr>
          <w:rFonts w:ascii="AK Courier" w:hAnsi="AK Courier" w:cs="AK Courier"/>
          <w:lang w:val="hy-AM"/>
        </w:rPr>
        <w:t>2. Զինծառայողներին հավասարեցված անձինք են`</w:t>
      </w:r>
    </w:p>
    <w:p w14:paraId="5FD29EC3" w14:textId="77777777" w:rsidR="00CB0212" w:rsidRPr="00E5301A" w:rsidRDefault="00CB0212" w:rsidP="00CB0212">
      <w:pPr>
        <w:autoSpaceDE w:val="0"/>
        <w:autoSpaceDN w:val="0"/>
        <w:adjustRightInd w:val="0"/>
        <w:spacing w:after="0" w:line="240" w:lineRule="auto"/>
        <w:ind w:firstLine="400"/>
        <w:jc w:val="both"/>
        <w:rPr>
          <w:rFonts w:ascii="AK Courier" w:hAnsi="AK Courier" w:cs="AK Courier"/>
          <w:lang w:val="hy-AM"/>
        </w:rPr>
      </w:pPr>
      <w:r w:rsidRPr="00E5301A">
        <w:rPr>
          <w:rFonts w:ascii="AK Courier" w:hAnsi="AK Courier" w:cs="AK Courier"/>
          <w:lang w:val="hy-AM"/>
        </w:rPr>
        <w:t xml:space="preserve">1) մինչեւ սույն օրենքի ուժի մեջ մտնելը վարժական հավաքների կանչված զինապարտները, ինչպես նաեւ սույն օրենքի ուժի մեջ մտնելուց հետո պահեստազորային պատրաստության շրջանակներում իրականացվող </w:t>
      </w:r>
      <w:r w:rsidRPr="00164C2E">
        <w:rPr>
          <w:rFonts w:ascii="AK Courier" w:hAnsi="AK Courier" w:cs="AK Courier"/>
          <w:strike/>
          <w:lang w:val="hy-AM"/>
        </w:rPr>
        <w:t>միջոցառումներին</w:t>
      </w:r>
      <w:r w:rsidRPr="00E5301A">
        <w:rPr>
          <w:rFonts w:ascii="AK Courier" w:hAnsi="AK Courier" w:cs="AK Courier"/>
          <w:lang w:val="hy-AM"/>
        </w:rPr>
        <w:t xml:space="preserve"> </w:t>
      </w:r>
      <w:r w:rsidRPr="00164C2E">
        <w:rPr>
          <w:rFonts w:ascii="GHEA Grapalat" w:hAnsi="GHEA Grapalat" w:cs="AK Courier"/>
          <w:b/>
          <w:i/>
          <w:sz w:val="24"/>
          <w:szCs w:val="24"/>
          <w:lang w:val="hy-AM"/>
        </w:rPr>
        <w:t>զինվորական վարժանքներին (հրամանատարաշտաբային կամ շտաբային զինվորական մարզումներ) կամ զորավարժություններին (զորախաղերին)</w:t>
      </w:r>
      <w:r>
        <w:rPr>
          <w:rFonts w:ascii="GHEA Grapalat" w:hAnsi="GHEA Grapalat" w:cs="AK Courier"/>
          <w:sz w:val="24"/>
          <w:szCs w:val="24"/>
          <w:lang w:val="hy-AM"/>
        </w:rPr>
        <w:t xml:space="preserve"> </w:t>
      </w:r>
      <w:r w:rsidRPr="00E5301A">
        <w:rPr>
          <w:rFonts w:ascii="AK Courier" w:hAnsi="AK Courier" w:cs="AK Courier"/>
          <w:lang w:val="hy-AM"/>
        </w:rPr>
        <w:t>մասնակցող անձինք, որոնց վրա տարածվում են սույն օրենքի 64-րդ հոդվածի 5-րդ մասի, 65-րդ հոդվածի 3-րդ մասի, 66-րդ հոդվածի 1-ին մասի, 68-րդ հոդվածի, 69-րդ հոդվածի եւ 71-րդ հոդվածի 1-ին մասի դրույթները.</w:t>
      </w:r>
    </w:p>
    <w:p w14:paraId="2E21838B" w14:textId="77777777" w:rsidR="00CB0212" w:rsidRPr="00E5301A" w:rsidRDefault="00CB0212" w:rsidP="00CB0212">
      <w:pPr>
        <w:autoSpaceDE w:val="0"/>
        <w:autoSpaceDN w:val="0"/>
        <w:adjustRightInd w:val="0"/>
        <w:spacing w:after="0" w:line="240" w:lineRule="auto"/>
        <w:ind w:firstLine="400"/>
        <w:jc w:val="both"/>
        <w:rPr>
          <w:rFonts w:ascii="AK Courier" w:hAnsi="AK Courier" w:cs="AK Courier"/>
          <w:lang w:val="hy-AM"/>
        </w:rPr>
      </w:pPr>
      <w:r w:rsidRPr="00E5301A">
        <w:rPr>
          <w:rFonts w:ascii="AK Courier" w:hAnsi="AK Courier" w:cs="AK Courier"/>
          <w:lang w:val="hy-AM"/>
        </w:rPr>
        <w:t>2) Հայաստանի Հանրապետության պաշտպանության մարտական գործողությունների մասնակցի կամ երկրապահ կամավորականի կարգավիճակ ունեցող անձինք, որոնց վրա տարածվում են սույն օրենքի 64-րդ հոդվածի 4-րդ եւ 5-րդ մասի, 65-րդ հոդվածի 3-րդ մասի, 66-րդ հոդվածի 1-ին մասի, 67-69-րդ հոդվածների եւ 71-րդ հոդվածի 1-ին մասի դրույթները.</w:t>
      </w:r>
    </w:p>
    <w:p w14:paraId="56C04A21" w14:textId="77777777" w:rsidR="00CB0212" w:rsidRPr="00052BFE" w:rsidRDefault="00CB0212" w:rsidP="00CB0212">
      <w:pPr>
        <w:autoSpaceDE w:val="0"/>
        <w:autoSpaceDN w:val="0"/>
        <w:adjustRightInd w:val="0"/>
        <w:spacing w:after="0" w:line="240" w:lineRule="auto"/>
        <w:ind w:firstLine="400"/>
        <w:jc w:val="both"/>
        <w:rPr>
          <w:rFonts w:ascii="AK Courier" w:hAnsi="AK Courier" w:cs="AK Courier"/>
          <w:lang w:val="hy-AM"/>
        </w:rPr>
      </w:pPr>
      <w:r w:rsidRPr="00052BFE">
        <w:rPr>
          <w:rFonts w:ascii="AK Courier" w:hAnsi="AK Courier" w:cs="AK Courier"/>
          <w:lang w:val="hy-AM"/>
        </w:rPr>
        <w:t>3) քրեակատարողական ծառայողները, որոնց վրա տարածվում են սույն օրենքի 6-րդ բաժնի դրույթները, եւ հարկադիր կատարողները, որոնց վրա տարածվում են սույն օրենքի 71-րդ հոդվածի 1-ին մասի դրույթները.</w:t>
      </w:r>
    </w:p>
    <w:p w14:paraId="29E8BDA4"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r w:rsidRPr="00052BFE">
        <w:rPr>
          <w:rFonts w:ascii="AK Courier" w:hAnsi="AK Courier" w:cs="AK Courier"/>
          <w:lang w:val="hy-AM"/>
        </w:rPr>
        <w:t>4) Հայաստանի Հանրապետության պաշտպանության նախարարությունում, քրեակատարողական ծառայությունում եւ Ոստիկանությունում քաղաքացիական ծառայության պաշտոններ զբաղեցնող կամ պաշտպանության նախարարության, քրեակատարողական ծառայության եւ Ոստիկանության քաղաքացիական ծառայության կադրերի ռեզերվում գրանցված անձինք, որոնց վրա տարածվում են սույն օրենքի 64-րդ, 65-րդ հոդվածի 1-ին մասի, 66-րդ հոդվածի 3-րդ մասի, 67-69-րդ հոդվածների, 71-րդ հոդվածի 1-ին եւ 3-րդ մասերի դրույթները, ինչպես նաեւ պաշտպանության նախարարությունում հայեցողական պաշտոն զբաղեցնող անձինք, որոնց վրա տարածվում են սույն օրենքի 64-րդ հոդվածի, 65-րդ հոդվածի 1-ին մասի, 66-րդ հոդվածի 3-րդ մասի, 67-69-րդ հոդվածների դրույթները, եւ զինված ուժերում հոգեւոր ծառայություն իրականացնող հոգեւոր ծառայողները, որոնց վրա տարածվում են սույն օրենքի 64-րդ եւ 65-րդ հոդվածների 1-ին մասերի</w:t>
      </w:r>
      <w:r>
        <w:rPr>
          <w:rFonts w:ascii="AK Courier" w:hAnsi="AK Courier" w:cs="AK Courier"/>
          <w:lang w:val="hy-AM"/>
        </w:rPr>
        <w:t xml:space="preserve"> </w:t>
      </w:r>
      <w:r w:rsidRPr="00DB708A">
        <w:rPr>
          <w:rFonts w:ascii="AK Courier" w:hAnsi="AK Courier" w:cs="AK Courier"/>
          <w:lang w:val="hy-AM"/>
        </w:rPr>
        <w:t>դրույթները</w:t>
      </w:r>
      <w:r>
        <w:rPr>
          <w:rFonts w:ascii="AK Courier" w:hAnsi="AK Courier" w:cs="AK Courier"/>
          <w:lang w:val="hy-AM"/>
        </w:rPr>
        <w:t xml:space="preserve"> </w:t>
      </w:r>
      <w:r w:rsidRPr="0076151C">
        <w:rPr>
          <w:rFonts w:ascii="GHEA Grapalat" w:eastAsia="Times New Roman" w:hAnsi="GHEA Grapalat" w:cs="IRTEK Courier"/>
          <w:b/>
          <w:i/>
          <w:sz w:val="24"/>
          <w:szCs w:val="24"/>
          <w:lang w:val="hy-AM"/>
        </w:rPr>
        <w:t xml:space="preserve">, պաշտպանության նախարարության համակարգում քաղաքացիական աշխատանք կատարող կամ տեխնիկական սպասարկում իրականացնող անձինք, որոնց վրա տարածվում են սույն օրենքի 61-րդ հոդվածի </w:t>
      </w:r>
      <w:r w:rsidRPr="0076151C">
        <w:rPr>
          <w:rFonts w:ascii="GHEA Grapalat" w:hAnsi="GHEA Grapalat" w:cs="AK Courier"/>
          <w:b/>
          <w:i/>
          <w:sz w:val="24"/>
          <w:szCs w:val="24"/>
          <w:lang w:val="hy-AM"/>
        </w:rPr>
        <w:t>18-րդ մասի դրույթները</w:t>
      </w:r>
      <w:r>
        <w:rPr>
          <w:rFonts w:ascii="AK Courier" w:hAnsi="AK Courier" w:cs="AK Courier"/>
          <w:lang w:val="hy-AM"/>
        </w:rPr>
        <w:t>.</w:t>
      </w:r>
    </w:p>
    <w:p w14:paraId="60BFF466" w14:textId="77777777" w:rsidR="00CB0212" w:rsidRDefault="00CB0212" w:rsidP="00CB0212">
      <w:pPr>
        <w:autoSpaceDE w:val="0"/>
        <w:autoSpaceDN w:val="0"/>
        <w:adjustRightInd w:val="0"/>
        <w:spacing w:after="0" w:line="240" w:lineRule="auto"/>
        <w:ind w:firstLine="400"/>
        <w:jc w:val="both"/>
        <w:rPr>
          <w:rFonts w:ascii="AK Courier" w:hAnsi="AK Courier" w:cs="AK Courier"/>
          <w:lang w:val="hy-AM"/>
        </w:rPr>
      </w:pPr>
      <w:r w:rsidRPr="00806E3B">
        <w:rPr>
          <w:rFonts w:ascii="AK Courier" w:hAnsi="AK Courier" w:cs="AK Courier"/>
          <w:lang w:val="hy-AM"/>
        </w:rPr>
        <w:t>5) փրկարարական ծառայողները, որոնց վրա տարածվում են սույն օրենքի 64-րդ հոդվածի 3-րդ մասի դրույթները:</w:t>
      </w:r>
    </w:p>
    <w:p w14:paraId="36C190FA" w14:textId="77777777" w:rsidR="00C61E3B" w:rsidRPr="00CB0212" w:rsidRDefault="00C61E3B" w:rsidP="00CB0212"/>
    <w:sectPr w:rsidR="00C61E3B" w:rsidRPr="00CB0212" w:rsidSect="00CB0212">
      <w:pgSz w:w="12240" w:h="15840"/>
      <w:pgMar w:top="709" w:right="81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AK Courier">
    <w:altName w:val="Sylfaen"/>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843"/>
    <w:rsid w:val="00116F1F"/>
    <w:rsid w:val="002D58FA"/>
    <w:rsid w:val="00400422"/>
    <w:rsid w:val="00454442"/>
    <w:rsid w:val="00A8231D"/>
    <w:rsid w:val="00C61E3B"/>
    <w:rsid w:val="00CB0212"/>
    <w:rsid w:val="00CB2441"/>
    <w:rsid w:val="00D3119D"/>
    <w:rsid w:val="00D66203"/>
    <w:rsid w:val="00E34843"/>
    <w:rsid w:val="00FE2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173A8"/>
  <w15:chartTrackingRefBased/>
  <w15:docId w15:val="{900C1FE3-A0B1-4199-B00F-5F067206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19D"/>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E3484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484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484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484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3484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3484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3484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3484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3484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8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8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8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8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8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8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8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8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843"/>
    <w:rPr>
      <w:rFonts w:eastAsiaTheme="majorEastAsia" w:cstheme="majorBidi"/>
      <w:color w:val="272727" w:themeColor="text1" w:themeTint="D8"/>
    </w:rPr>
  </w:style>
  <w:style w:type="paragraph" w:styleId="Title">
    <w:name w:val="Title"/>
    <w:basedOn w:val="Normal"/>
    <w:next w:val="Normal"/>
    <w:link w:val="TitleChar"/>
    <w:uiPriority w:val="10"/>
    <w:qFormat/>
    <w:rsid w:val="00E3484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4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843"/>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4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843"/>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34843"/>
    <w:rPr>
      <w:i/>
      <w:iCs/>
      <w:color w:val="404040" w:themeColor="text1" w:themeTint="BF"/>
    </w:rPr>
  </w:style>
  <w:style w:type="paragraph" w:styleId="ListParagraph">
    <w:name w:val="List Paragraph"/>
    <w:basedOn w:val="Normal"/>
    <w:uiPriority w:val="34"/>
    <w:qFormat/>
    <w:rsid w:val="00E34843"/>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E34843"/>
    <w:rPr>
      <w:i/>
      <w:iCs/>
      <w:color w:val="0F4761" w:themeColor="accent1" w:themeShade="BF"/>
    </w:rPr>
  </w:style>
  <w:style w:type="paragraph" w:styleId="IntenseQuote">
    <w:name w:val="Intense Quote"/>
    <w:basedOn w:val="Normal"/>
    <w:next w:val="Normal"/>
    <w:link w:val="IntenseQuoteChar"/>
    <w:uiPriority w:val="30"/>
    <w:qFormat/>
    <w:rsid w:val="00E3484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34843"/>
    <w:rPr>
      <w:i/>
      <w:iCs/>
      <w:color w:val="0F4761" w:themeColor="accent1" w:themeShade="BF"/>
    </w:rPr>
  </w:style>
  <w:style w:type="character" w:styleId="IntenseReference">
    <w:name w:val="Intense Reference"/>
    <w:basedOn w:val="DefaultParagraphFont"/>
    <w:uiPriority w:val="32"/>
    <w:qFormat/>
    <w:rsid w:val="00E348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31648">
      <w:bodyDiv w:val="1"/>
      <w:marLeft w:val="0"/>
      <w:marRight w:val="0"/>
      <w:marTop w:val="0"/>
      <w:marBottom w:val="0"/>
      <w:divBdr>
        <w:top w:val="none" w:sz="0" w:space="0" w:color="auto"/>
        <w:left w:val="none" w:sz="0" w:space="0" w:color="auto"/>
        <w:bottom w:val="none" w:sz="0" w:space="0" w:color="auto"/>
        <w:right w:val="none" w:sz="0" w:space="0" w:color="auto"/>
      </w:divBdr>
    </w:div>
    <w:div w:id="185017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17</Pages>
  <Words>8439</Words>
  <Characters>48104</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https://mul2.gov.am/tasks/1317021/oneclick?token=8ec636bad27262c9bc82e57d724a9f7e</cp:keywords>
  <dc:description/>
  <cp:lastModifiedBy>admin</cp:lastModifiedBy>
  <cp:revision>6</cp:revision>
  <dcterms:created xsi:type="dcterms:W3CDTF">2026-04-16T12:20:00Z</dcterms:created>
  <dcterms:modified xsi:type="dcterms:W3CDTF">2026-04-23T05:06:00Z</dcterms:modified>
</cp:coreProperties>
</file>