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A8B9" w14:textId="29FDF162" w:rsidR="00A164B9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</w:pPr>
      <w:r w:rsidRPr="00667EF5"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  <w:t>ՏԵՂԵԿԱՆՔ</w:t>
      </w:r>
    </w:p>
    <w:p w14:paraId="2CB2C8E9" w14:textId="38DDE159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center"/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</w:pPr>
      <w:r w:rsidRPr="00667EF5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«ՔԱՂԱՔԱԿԱՆ ԱՊԱՍՏԱՆԻ ՄԱՍԻՆ» ՕՐԵՆՔՈՒՄ ՓՈՓՈԽՈՒԹՅՈՒՆ ԿԱՏԱՐԵԼՈՒ ՄԱՍԻՆ ՕՐԵՆՔՈՎ ՓՈՓՈԽՎՈՂ ՀՈԴՎԱԾԻ ՎԵՐԱԲԵՐՅԱԼ</w:t>
      </w:r>
    </w:p>
    <w:p w14:paraId="1EBB9E7F" w14:textId="77777777" w:rsidR="00667EF5" w:rsidRPr="000676FB" w:rsidRDefault="00667EF5" w:rsidP="00667EF5">
      <w:pPr>
        <w:shd w:val="clear" w:color="auto" w:fill="FFFFFF"/>
        <w:spacing w:after="0" w:line="360" w:lineRule="auto"/>
        <w:ind w:left="-993" w:right="-284" w:firstLine="375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14:ligatures w14:val="none"/>
        </w:rPr>
      </w:pPr>
    </w:p>
    <w:p w14:paraId="4D7ABB1C" w14:textId="77777777" w:rsidR="00A164B9" w:rsidRPr="000676FB" w:rsidRDefault="00A164B9" w:rsidP="00667EF5">
      <w:pPr>
        <w:shd w:val="clear" w:color="auto" w:fill="FFFFFF"/>
        <w:spacing w:after="0" w:line="360" w:lineRule="auto"/>
        <w:ind w:left="-993" w:right="-284" w:firstLine="375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0676F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667EF5" w:rsidRPr="00667EF5" w14:paraId="72008101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D757BB6" w14:textId="77777777" w:rsidR="00667EF5" w:rsidRPr="00667EF5" w:rsidRDefault="00667EF5" w:rsidP="00667EF5">
            <w:pPr>
              <w:shd w:val="clear" w:color="auto" w:fill="FFFFFF"/>
              <w:spacing w:after="0" w:line="360" w:lineRule="auto"/>
              <w:ind w:left="-993" w:right="-284" w:firstLine="1135"/>
              <w:jc w:val="both"/>
              <w:rPr>
                <w:rFonts w:ascii="GHEA Grapalat" w:eastAsia="MS Mincho" w:hAnsi="GHEA Grapalat" w:cs="MS Mincho"/>
                <w:color w:val="333333"/>
                <w:kern w:val="0"/>
                <w14:ligatures w14:val="none"/>
              </w:rPr>
            </w:pPr>
            <w:r w:rsidRPr="00667EF5">
              <w:rPr>
                <w:rFonts w:ascii="GHEA Grapalat" w:eastAsia="MS Mincho" w:hAnsi="GHEA Grapalat" w:cs="MS Mincho"/>
                <w:b/>
                <w:bCs/>
                <w:color w:val="333333"/>
                <w:kern w:val="0"/>
                <w14:ligatures w14:val="none"/>
              </w:rPr>
              <w:t>ՀՈԴՎԱԾ</w:t>
            </w:r>
            <w:r w:rsidRPr="00667EF5">
              <w:rPr>
                <w:rFonts w:ascii="Cambria" w:eastAsia="MS Mincho" w:hAnsi="Cambria" w:cs="Cambria"/>
                <w:b/>
                <w:bCs/>
                <w:color w:val="333333"/>
                <w:kern w:val="0"/>
                <w14:ligatures w14:val="none"/>
              </w:rPr>
              <w:t> </w:t>
            </w:r>
            <w:r w:rsidRPr="00667EF5">
              <w:rPr>
                <w:rFonts w:ascii="GHEA Grapalat" w:eastAsia="MS Mincho" w:hAnsi="GHEA Grapalat" w:cs="MS Mincho"/>
                <w:b/>
                <w:bCs/>
                <w:color w:val="333333"/>
                <w:kern w:val="0"/>
                <w14:ligatures w14:val="none"/>
              </w:rPr>
              <w:t>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7E031" w14:textId="77777777" w:rsidR="00667EF5" w:rsidRPr="00667EF5" w:rsidRDefault="00667EF5" w:rsidP="00667EF5">
            <w:pPr>
              <w:shd w:val="clear" w:color="auto" w:fill="FFFFFF"/>
              <w:spacing w:after="0" w:line="360" w:lineRule="auto"/>
              <w:ind w:left="-327" w:right="-284" w:firstLine="375"/>
              <w:jc w:val="both"/>
              <w:rPr>
                <w:rFonts w:ascii="GHEA Grapalat" w:eastAsia="MS Mincho" w:hAnsi="GHEA Grapalat" w:cs="MS Mincho"/>
                <w:color w:val="333333"/>
                <w:kern w:val="0"/>
                <w14:ligatures w14:val="none"/>
              </w:rPr>
            </w:pPr>
            <w:r w:rsidRPr="00667EF5">
              <w:rPr>
                <w:rFonts w:ascii="GHEA Grapalat" w:eastAsia="MS Mincho" w:hAnsi="GHEA Grapalat" w:cs="MS Mincho"/>
                <w:b/>
                <w:bCs/>
                <w:color w:val="333333"/>
                <w:kern w:val="0"/>
                <w14:ligatures w14:val="none"/>
              </w:rPr>
              <w:t>ԴԻՄՈՒՄԻ ՎԵՐԱԲԵՐՅԱԼ ՈՐՈՇՈՒՄ ԸՆԴՈՒՆԵԼԸ</w:t>
            </w:r>
          </w:p>
        </w:tc>
      </w:tr>
    </w:tbl>
    <w:p w14:paraId="1861EEF7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(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վերնագիրը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փոփ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. 27.10.17 ՀՕ-150-Ն)</w:t>
      </w:r>
    </w:p>
    <w:p w14:paraId="001926EB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Cambria" w:eastAsia="MS Mincho" w:hAnsi="Cambria" w:cs="Cambria"/>
          <w:color w:val="333333"/>
          <w:kern w:val="0"/>
          <w14:ligatures w14:val="none"/>
        </w:rPr>
        <w:t> </w:t>
      </w:r>
    </w:p>
    <w:p w14:paraId="5FF6A6CA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1.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Լիազոր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պետական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մարմինը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հայցողի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դիմումն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ստանալուց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հետո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`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եռամսյա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ժամկետում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ընդունում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հայցողին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Հայաստանի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Հանրապետությունում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քաղաքական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ապաստանի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իրավունք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տալու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մերժելու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վերաբերյալ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14696DAD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Այն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դեպքում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երբ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դիմումի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քննարկումը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պահանջում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լրացուցիչ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ուսումնասիրություն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որոշման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ընդունումը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կարող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երկարաձգվել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մինչև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6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ամիս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2BA1423E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2.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Քաղաքական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ապաստանի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իրավունքը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տրվում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մեկ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տարի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ժամկետով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լիազոր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պետական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մարմնի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որոշմամբ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կարող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երկարաձգվել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յուրաքանչյուր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անգամ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մեկ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տարի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ժամկետով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բացառությամբ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այդ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իրավունքը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դադարեցնելու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համար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սույն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օրենքով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նախատեսված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հիմքերի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առկայության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դեպքերի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54706751" w14:textId="77777777" w:rsid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3.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Լիազոր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պետական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մարմինը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Հայաստանի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Հանրապետության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կառավարության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սահմանած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կարգով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քաղաքական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ապաստանի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իրավունք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ստացածին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տալիս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կոնվենցիոն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ճամփորդական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փաստաթուղթ</w:t>
      </w:r>
      <w:proofErr w:type="spellEnd"/>
      <w:r w:rsidRPr="00667EF5"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>:</w:t>
      </w:r>
      <w:r>
        <w:rPr>
          <w:rFonts w:ascii="GHEA Grapalat" w:eastAsia="MS Mincho" w:hAnsi="GHEA Grapalat" w:cs="MS Mincho"/>
          <w:strike/>
          <w:color w:val="EE0000"/>
          <w:kern w:val="0"/>
          <w14:ligatures w14:val="none"/>
        </w:rPr>
        <w:t xml:space="preserve"> </w:t>
      </w:r>
    </w:p>
    <w:p w14:paraId="52200E7D" w14:textId="4C2F916A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EE0000"/>
          <w:kern w:val="0"/>
          <w:lang w:val="hy-AM"/>
          <w14:ligatures w14:val="none"/>
        </w:rPr>
      </w:pPr>
      <w:r w:rsidRPr="00667EF5">
        <w:rPr>
          <w:rFonts w:ascii="GHEA Grapalat" w:eastAsia="MS Mincho" w:hAnsi="GHEA Grapalat" w:cs="MS Mincho"/>
          <w:color w:val="EE0000"/>
          <w:kern w:val="0"/>
          <w:lang w:val="hy-AM"/>
          <w14:ligatures w14:val="none"/>
        </w:rPr>
        <w:t>Լիազոր մարմինը քաղաքական ապաստանի իրավունք ստացածին տալիս  է կոնվենցիոն ճամփորդական փաստաթուղթ։</w:t>
      </w:r>
    </w:p>
    <w:p w14:paraId="45650F08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4. Լիազոր պետական մարմնի կողմից դիմումը մերժելու որոշման դեպքում օտարերկրյա քաղաքացին կրկին կարող է դիմել` նոր երևան եկած հանգամանքների առկայության դեպքում:</w:t>
      </w:r>
    </w:p>
    <w:p w14:paraId="50FE7A5A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Նոր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երևան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եկած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հանգամանքներ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համարվում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հայցողի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կողմից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նկատմամբ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քաղաքական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հետապնդում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իրականացնելու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վերաբերյալ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այնպիսի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փաստաթղթեր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ներկայացնելը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որոնք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ներկայացված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չեն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եղել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սկզբնական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դիմումի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հետ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և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որոնք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սույն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օրենքով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բավարար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համարվում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երկրորդ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անգամ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դիմումին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ընթացք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տալու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համար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`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մերժման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հիմքերի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բացակայության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պատճառով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4DA89D5F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lastRenderedPageBreak/>
        <w:t xml:space="preserve">5.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Եթե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սույն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օրենքի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6-րդ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հոդվածով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նախատեսված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կարգով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դիմումը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մերժվել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է, և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հայցողը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սահմանված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ժամկետում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չի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բողոքարկել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մերժման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որոշումը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,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ապա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նա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երկրորդ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անգամ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կարող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դիմել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`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սույն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օրենքով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սահմանված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ընդհանուր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հիմունքներով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58AA14B6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6.</w:t>
      </w:r>
      <w:r w:rsidRPr="00667EF5">
        <w:rPr>
          <w:rFonts w:ascii="Cambria" w:eastAsia="MS Mincho" w:hAnsi="Cambria" w:cs="Cambria"/>
          <w:color w:val="333333"/>
          <w:kern w:val="0"/>
          <w14:ligatures w14:val="none"/>
        </w:rPr>
        <w:t> </w:t>
      </w:r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(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մասն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ուժը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կորցրել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 է 27.10.17 ՀՕ-150-Ն)</w:t>
      </w:r>
    </w:p>
    <w:p w14:paraId="0FE963BC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7.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Հայաստանի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Հանրապետությունում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քաղաքական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ապաստանի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իրավունք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ստանալու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կամ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մերժելու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վերաբերյալ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որոշման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մասին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հայցողը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գրավոր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տեղեկացվում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է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որոշումն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ընդունվելուց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հետո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`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հնգօրյա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ժամկետում</w:t>
      </w:r>
      <w:proofErr w:type="spellEnd"/>
      <w:r w:rsidRPr="00667EF5">
        <w:rPr>
          <w:rFonts w:ascii="GHEA Grapalat" w:eastAsia="MS Mincho" w:hAnsi="GHEA Grapalat" w:cs="MS Mincho"/>
          <w:color w:val="333333"/>
          <w:kern w:val="0"/>
          <w14:ligatures w14:val="none"/>
        </w:rPr>
        <w:t>:</w:t>
      </w:r>
    </w:p>
    <w:p w14:paraId="07A3E011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(7-րդ 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հոդվածը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 xml:space="preserve"> </w:t>
      </w:r>
      <w:proofErr w:type="spellStart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փոփ</w:t>
      </w:r>
      <w:proofErr w:type="spellEnd"/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. 03.03.11 ՀՕ-67-Ն, 27.10.17 ՀՕ-150-Ն,</w:t>
      </w:r>
      <w:r w:rsidRPr="00667EF5">
        <w:rPr>
          <w:rFonts w:ascii="Cambria" w:eastAsia="MS Mincho" w:hAnsi="Cambria" w:cs="Cambria"/>
          <w:b/>
          <w:bCs/>
          <w:i/>
          <w:iCs/>
          <w:color w:val="333333"/>
          <w:kern w:val="0"/>
          <w14:ligatures w14:val="none"/>
        </w:rPr>
        <w:t> </w:t>
      </w:r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16.12.22</w:t>
      </w:r>
      <w:r w:rsidRPr="00667EF5">
        <w:rPr>
          <w:rFonts w:ascii="Cambria" w:eastAsia="MS Mincho" w:hAnsi="Cambria" w:cs="Cambria"/>
          <w:b/>
          <w:bCs/>
          <w:i/>
          <w:iCs/>
          <w:color w:val="333333"/>
          <w:kern w:val="0"/>
          <w14:ligatures w14:val="none"/>
        </w:rPr>
        <w:t> </w:t>
      </w:r>
      <w:r w:rsidRPr="00667EF5">
        <w:rPr>
          <w:rFonts w:ascii="GHEA Grapalat" w:eastAsia="MS Mincho" w:hAnsi="GHEA Grapalat" w:cs="MS Mincho"/>
          <w:b/>
          <w:bCs/>
          <w:i/>
          <w:iCs/>
          <w:color w:val="333333"/>
          <w:kern w:val="0"/>
          <w14:ligatures w14:val="none"/>
        </w:rPr>
        <w:t>ՀՕ-467-Ն)</w:t>
      </w:r>
    </w:p>
    <w:p w14:paraId="31FC2AF9" w14:textId="77777777" w:rsidR="00667EF5" w:rsidRP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14:ligatures w14:val="none"/>
        </w:rPr>
      </w:pPr>
    </w:p>
    <w:p w14:paraId="2A0045A9" w14:textId="77777777" w:rsidR="00667EF5" w:rsidRDefault="00667EF5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</w:pPr>
    </w:p>
    <w:p w14:paraId="6D97FD97" w14:textId="77777777" w:rsidR="00A164B9" w:rsidRPr="00F27002" w:rsidRDefault="00A164B9" w:rsidP="00667EF5">
      <w:pPr>
        <w:shd w:val="clear" w:color="auto" w:fill="FFFFFF"/>
        <w:spacing w:after="0" w:line="360" w:lineRule="auto"/>
        <w:ind w:left="-993" w:right="-284"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27002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412B6B11" w14:textId="09015D0E" w:rsidR="00A164B9" w:rsidRPr="00F27002" w:rsidRDefault="00A164B9" w:rsidP="00A164B9">
      <w:pPr>
        <w:shd w:val="clear" w:color="auto" w:fill="FFFFFF"/>
        <w:spacing w:after="0" w:line="240" w:lineRule="auto"/>
        <w:ind w:left="-993" w:right="-284"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4DA8C8B6" w14:textId="77777777" w:rsidR="00247268" w:rsidRPr="000676FB" w:rsidRDefault="00247268">
      <w:pPr>
        <w:ind w:left="-993" w:right="-284"/>
        <w:rPr>
          <w:rFonts w:ascii="GHEA Grapalat" w:hAnsi="GHEA Grapalat"/>
        </w:rPr>
      </w:pPr>
    </w:p>
    <w:sectPr w:rsidR="00247268" w:rsidRPr="000676FB" w:rsidSect="00667EF5">
      <w:pgSz w:w="11907" w:h="16840" w:code="9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F31EA"/>
    <w:multiLevelType w:val="hybridMultilevel"/>
    <w:tmpl w:val="6246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47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11"/>
    <w:rsid w:val="00020285"/>
    <w:rsid w:val="000676FB"/>
    <w:rsid w:val="000C4840"/>
    <w:rsid w:val="0010033B"/>
    <w:rsid w:val="001025E5"/>
    <w:rsid w:val="00123355"/>
    <w:rsid w:val="00142357"/>
    <w:rsid w:val="001A1C01"/>
    <w:rsid w:val="001C6115"/>
    <w:rsid w:val="00247268"/>
    <w:rsid w:val="0028148F"/>
    <w:rsid w:val="00283E11"/>
    <w:rsid w:val="00297365"/>
    <w:rsid w:val="00321A47"/>
    <w:rsid w:val="003930B8"/>
    <w:rsid w:val="004D118E"/>
    <w:rsid w:val="004F614E"/>
    <w:rsid w:val="00507C88"/>
    <w:rsid w:val="00541ECF"/>
    <w:rsid w:val="005E1FB0"/>
    <w:rsid w:val="00663444"/>
    <w:rsid w:val="00667EF5"/>
    <w:rsid w:val="00691E99"/>
    <w:rsid w:val="006B1B9C"/>
    <w:rsid w:val="006C21EC"/>
    <w:rsid w:val="0079460D"/>
    <w:rsid w:val="007F117F"/>
    <w:rsid w:val="00856C6A"/>
    <w:rsid w:val="0094200F"/>
    <w:rsid w:val="00942DF6"/>
    <w:rsid w:val="009A060E"/>
    <w:rsid w:val="00A164B9"/>
    <w:rsid w:val="00A20C36"/>
    <w:rsid w:val="00A37230"/>
    <w:rsid w:val="00B556F1"/>
    <w:rsid w:val="00BA0015"/>
    <w:rsid w:val="00CF33BC"/>
    <w:rsid w:val="00D10305"/>
    <w:rsid w:val="00E10C29"/>
    <w:rsid w:val="00E1253D"/>
    <w:rsid w:val="00E95680"/>
    <w:rsid w:val="00EC1A2D"/>
    <w:rsid w:val="00F27002"/>
    <w:rsid w:val="00F4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DB054"/>
  <w15:chartTrackingRefBased/>
  <w15:docId w15:val="{09B24E54-0612-46F3-863F-77AED968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4B9"/>
  </w:style>
  <w:style w:type="paragraph" w:styleId="Heading1">
    <w:name w:val="heading 1"/>
    <w:basedOn w:val="Normal"/>
    <w:next w:val="Normal"/>
    <w:link w:val="Heading1Char"/>
    <w:uiPriority w:val="9"/>
    <w:qFormat/>
    <w:rsid w:val="00283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E1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97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97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97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3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36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F11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Pargev Saroyan</dc:creator>
  <cp:keywords/>
  <dc:description/>
  <cp:lastModifiedBy>Admin</cp:lastModifiedBy>
  <cp:revision>11</cp:revision>
  <dcterms:created xsi:type="dcterms:W3CDTF">2026-02-10T13:23:00Z</dcterms:created>
  <dcterms:modified xsi:type="dcterms:W3CDTF">2026-04-22T18:58:00Z</dcterms:modified>
</cp:coreProperties>
</file>