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620BDD" w14:textId="50455FD4" w:rsidR="00CB469E" w:rsidRDefault="00CB469E" w:rsidP="00CB469E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eastAsiaTheme="majorEastAsia" w:hAnsi="GHEA Grapalat" w:cs="Arial"/>
          <w:color w:val="333333"/>
        </w:rPr>
      </w:pPr>
      <w:r>
        <w:rPr>
          <w:rStyle w:val="Strong"/>
          <w:rFonts w:ascii="GHEA Grapalat" w:eastAsiaTheme="majorEastAsia" w:hAnsi="GHEA Grapalat" w:cs="Arial"/>
          <w:color w:val="333333"/>
        </w:rPr>
        <w:t>ՆԱԽԱԳԻԾ</w:t>
      </w:r>
    </w:p>
    <w:p w14:paraId="3BD8990C" w14:textId="77777777" w:rsidR="00CB469E" w:rsidRDefault="00CB469E" w:rsidP="00DF05AA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eastAsiaTheme="majorEastAsia" w:hAnsi="GHEA Grapalat" w:cs="Arial"/>
          <w:color w:val="333333"/>
        </w:rPr>
      </w:pPr>
    </w:p>
    <w:p w14:paraId="3D0D852C" w14:textId="768556DB" w:rsidR="0006323C" w:rsidRPr="00EB3D70" w:rsidRDefault="0006323C" w:rsidP="00DF05A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EB3D70">
        <w:rPr>
          <w:rStyle w:val="Strong"/>
          <w:rFonts w:ascii="GHEA Grapalat" w:eastAsiaTheme="majorEastAsia" w:hAnsi="GHEA Grapalat" w:cs="Arial"/>
          <w:color w:val="333333"/>
        </w:rPr>
        <w:t>ՀԱՅԱՍՏԱՆԻ ՀԱՆՐԱՊԵՏՈՒԹՅԱՆ</w:t>
      </w:r>
    </w:p>
    <w:p w14:paraId="4ABAB87C" w14:textId="77777777" w:rsidR="0006323C" w:rsidRPr="00EB3D70" w:rsidRDefault="0006323C" w:rsidP="00DF05AA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</w:rPr>
      </w:pPr>
      <w:r w:rsidRPr="00EB3D70">
        <w:rPr>
          <w:rStyle w:val="Strong"/>
          <w:rFonts w:ascii="GHEA Grapalat" w:eastAsiaTheme="majorEastAsia" w:hAnsi="GHEA Grapalat" w:cs="Arial"/>
          <w:color w:val="333333"/>
        </w:rPr>
        <w:t>Օ Ր Ե Ն Ք Ը</w:t>
      </w:r>
    </w:p>
    <w:p w14:paraId="4EB7742B" w14:textId="77777777" w:rsidR="0036407B" w:rsidRDefault="0036407B" w:rsidP="00DF05AA">
      <w:pPr>
        <w:pStyle w:val="NormalWeb"/>
        <w:shd w:val="clear" w:color="auto" w:fill="FFFFFF"/>
        <w:spacing w:before="0" w:beforeAutospacing="0" w:after="0" w:afterAutospacing="0"/>
        <w:jc w:val="right"/>
        <w:rPr>
          <w:rFonts w:ascii="GHEA Grapalat" w:hAnsi="GHEA Grapalat" w:cs="Arial"/>
          <w:color w:val="333333"/>
        </w:rPr>
      </w:pPr>
    </w:p>
    <w:p w14:paraId="0FD88BEE" w14:textId="77777777" w:rsidR="006E6793" w:rsidRDefault="006E6793" w:rsidP="00DF05AA">
      <w:pPr>
        <w:spacing w:after="0"/>
        <w:jc w:val="center"/>
        <w:rPr>
          <w:rStyle w:val="Strong"/>
          <w:rFonts w:ascii="GHEA Grapalat" w:hAnsi="GHEA Grapalat" w:cs="Arial"/>
          <w:color w:val="333333"/>
          <w:shd w:val="clear" w:color="auto" w:fill="FFFFFF"/>
        </w:rPr>
      </w:pPr>
    </w:p>
    <w:p w14:paraId="0BC74B09" w14:textId="0634B718" w:rsidR="00247268" w:rsidRPr="00EB3D70" w:rsidRDefault="0006323C" w:rsidP="00DF05AA">
      <w:pPr>
        <w:spacing w:after="0"/>
        <w:jc w:val="center"/>
        <w:rPr>
          <w:rStyle w:val="Strong"/>
          <w:rFonts w:ascii="GHEA Grapalat" w:hAnsi="GHEA Grapalat" w:cs="Arial"/>
          <w:color w:val="333333"/>
          <w:shd w:val="clear" w:color="auto" w:fill="FFFFFF"/>
        </w:rPr>
      </w:pPr>
      <w:r w:rsidRPr="00EB3D70">
        <w:rPr>
          <w:rStyle w:val="Strong"/>
          <w:rFonts w:ascii="GHEA Grapalat" w:hAnsi="GHEA Grapalat" w:cs="Arial"/>
          <w:color w:val="333333"/>
          <w:shd w:val="clear" w:color="auto" w:fill="FFFFFF"/>
        </w:rPr>
        <w:t>«ՕՏԱՐԵՐԿՐԱՑԻՆԵՐԻ ՄԱՍԻՆ» ՕՐԵՆՔՈՒՄ ՓՈՓՈԽՈՒԹՅՈՒՆՆԵՐ ԵՎ ԼՐԱՑՈՒՄՆԵՐ ԿԱՏԱՐԵԼՈՒ ՄԱՍԻՆ</w:t>
      </w:r>
      <w:r w:rsidR="00CB469E">
        <w:rPr>
          <w:rStyle w:val="Strong"/>
          <w:rFonts w:ascii="GHEA Grapalat" w:hAnsi="GHEA Grapalat" w:cs="Arial"/>
          <w:color w:val="333333"/>
          <w:shd w:val="clear" w:color="auto" w:fill="FFFFFF"/>
          <w:lang w:val="hy-AM"/>
        </w:rPr>
        <w:t>»</w:t>
      </w:r>
      <w:r w:rsidRPr="00EB3D70">
        <w:rPr>
          <w:rStyle w:val="Strong"/>
          <w:rFonts w:ascii="GHEA Grapalat" w:hAnsi="GHEA Grapalat" w:cs="Arial"/>
          <w:color w:val="333333"/>
          <w:shd w:val="clear" w:color="auto" w:fill="FFFFFF"/>
        </w:rPr>
        <w:t xml:space="preserve"> ՕՐԵՆՔՈՒՄ ՓՈՓՈԽՈՒԹՅՈՒՆՆԵՐ</w:t>
      </w:r>
      <w:r w:rsidR="00570F7E">
        <w:rPr>
          <w:rStyle w:val="Strong"/>
          <w:rFonts w:ascii="GHEA Grapalat" w:hAnsi="GHEA Grapalat" w:cs="Arial"/>
          <w:color w:val="333333"/>
          <w:shd w:val="clear" w:color="auto" w:fill="FFFFFF"/>
        </w:rPr>
        <w:t xml:space="preserve"> ԵՎ ԼՐԱՑՈՒՄ</w:t>
      </w:r>
      <w:r w:rsidRPr="00EB3D70">
        <w:rPr>
          <w:rStyle w:val="Strong"/>
          <w:rFonts w:ascii="GHEA Grapalat" w:hAnsi="GHEA Grapalat" w:cs="Arial"/>
          <w:color w:val="333333"/>
          <w:shd w:val="clear" w:color="auto" w:fill="FFFFFF"/>
        </w:rPr>
        <w:t xml:space="preserve"> ԿԱՏԱՐԵԼՈՒ ՄԱՍԻՆ</w:t>
      </w:r>
    </w:p>
    <w:p w14:paraId="48451D85" w14:textId="77777777" w:rsidR="00A05EBE" w:rsidRPr="00EB3D70" w:rsidRDefault="00A05EBE" w:rsidP="00DF05AA">
      <w:pPr>
        <w:spacing w:after="0"/>
        <w:jc w:val="center"/>
        <w:rPr>
          <w:rStyle w:val="Strong"/>
          <w:rFonts w:ascii="GHEA Grapalat" w:hAnsi="GHEA Grapalat" w:cs="Arial"/>
          <w:color w:val="333333"/>
          <w:shd w:val="clear" w:color="auto" w:fill="FFFFFF"/>
        </w:rPr>
      </w:pPr>
    </w:p>
    <w:p w14:paraId="72C61EAC" w14:textId="4F19B8BF" w:rsidR="00A14485" w:rsidRPr="001A49C4" w:rsidRDefault="00A14485" w:rsidP="00DF05AA">
      <w:pPr>
        <w:spacing w:after="0"/>
        <w:ind w:firstLine="567"/>
        <w:jc w:val="both"/>
        <w:rPr>
          <w:rStyle w:val="Strong"/>
          <w:rFonts w:ascii="MS Mincho" w:eastAsia="MS Mincho" w:hAnsi="MS Mincho" w:cs="MS Mincho"/>
          <w:color w:val="333333"/>
          <w:shd w:val="clear" w:color="auto" w:fill="FFFFFF"/>
        </w:rPr>
      </w:pPr>
      <w:r>
        <w:rPr>
          <w:rStyle w:val="Strong"/>
          <w:rFonts w:ascii="GHEA Grapalat" w:hAnsi="GHEA Grapalat" w:cs="Arial"/>
          <w:color w:val="333333"/>
          <w:shd w:val="clear" w:color="auto" w:fill="FFFFFF"/>
        </w:rPr>
        <w:t>Հոդված 1</w:t>
      </w:r>
      <w:r>
        <w:rPr>
          <w:rStyle w:val="Strong"/>
          <w:rFonts w:ascii="MS Mincho" w:eastAsia="MS Mincho" w:hAnsi="MS Mincho" w:cs="MS Mincho"/>
          <w:color w:val="333333"/>
          <w:shd w:val="clear" w:color="auto" w:fill="FFFFFF"/>
        </w:rPr>
        <w:t xml:space="preserve">․ 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«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Օտարերկրացիների մասին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»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 օրենքում փոփոխություններ և լրացումներ կատարելու մասին</w:t>
      </w:r>
      <w:r w:rsidR="00D56BFE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»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 2026 թվականի հունվարի 20-ի ՀՕ-11-Ն օրենքի 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(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այսուհետ՝ Օրենք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)</w:t>
      </w:r>
      <w:r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 ամբողջ տեքստում </w:t>
      </w:r>
      <w:r w:rsidRPr="001A49C4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«</w:t>
      </w:r>
      <w:r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տեղեկանք</w:t>
      </w:r>
      <w:r w:rsidRPr="001A49C4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»</w:t>
      </w:r>
      <w:r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 բառը համապատասխան հոլովաձևերով փոխարինել </w:t>
      </w:r>
      <w:r w:rsidRPr="001A49C4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«</w:t>
      </w:r>
      <w:r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վկայական</w:t>
      </w:r>
      <w:r w:rsidRPr="001A49C4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»</w:t>
      </w:r>
      <w:r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 </w:t>
      </w:r>
      <w:r w:rsidR="00EF41D3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բառով՝ բացառությամբ </w:t>
      </w:r>
      <w:r w:rsidR="00F939E7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Օրենքի 2-րդ հոդվածով լրացվող 3-րդ հոդվածի 15-րդ </w:t>
      </w:r>
      <w:r w:rsidR="00F62815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պարբերության</w:t>
      </w:r>
      <w:r w:rsidR="00F939E7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, </w:t>
      </w:r>
      <w:r w:rsidR="00F82E12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Օրենքի 3-րդ հոդվածով նոր խմբագրությամբ շարադրվող </w:t>
      </w:r>
      <w:r w:rsidR="00F74979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7-րդ հոդվածի 4-րդ մասի և Օրենքի 18-րդ հոդվածով </w:t>
      </w:r>
      <w:r w:rsidR="0073562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նոր խմբագրությամբ շարադրվող 23-րդ հոդվածի 1-ին մասի 12-րդ կետի։</w:t>
      </w:r>
    </w:p>
    <w:p w14:paraId="2ADD09DC" w14:textId="77777777" w:rsidR="00A14485" w:rsidRDefault="00A14485" w:rsidP="00DF05AA">
      <w:pPr>
        <w:spacing w:after="0"/>
        <w:ind w:firstLine="567"/>
        <w:jc w:val="both"/>
        <w:rPr>
          <w:rStyle w:val="Strong"/>
          <w:rFonts w:ascii="GHEA Grapalat" w:hAnsi="GHEA Grapalat" w:cs="Arial"/>
          <w:color w:val="333333"/>
          <w:shd w:val="clear" w:color="auto" w:fill="FFFFFF"/>
        </w:rPr>
      </w:pPr>
    </w:p>
    <w:p w14:paraId="2F320AF5" w14:textId="04BAE67E" w:rsidR="00E940BC" w:rsidRPr="00EB3D70" w:rsidRDefault="00A05EBE" w:rsidP="00DF05AA">
      <w:pPr>
        <w:spacing w:after="0"/>
        <w:ind w:firstLine="567"/>
        <w:jc w:val="both"/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hAnsi="GHEA Grapalat" w:cs="Arial"/>
          <w:color w:val="333333"/>
          <w:shd w:val="clear" w:color="auto" w:fill="FFFFFF"/>
        </w:rPr>
        <w:t xml:space="preserve">Հոդված </w:t>
      </w:r>
      <w:r w:rsidR="00817507">
        <w:rPr>
          <w:rStyle w:val="Strong"/>
          <w:rFonts w:ascii="GHEA Grapalat" w:hAnsi="GHEA Grapalat" w:cs="Arial"/>
          <w:color w:val="333333"/>
          <w:shd w:val="clear" w:color="auto" w:fill="FFFFFF"/>
        </w:rPr>
        <w:t>2</w:t>
      </w:r>
      <w:r w:rsidRPr="00EB3D70">
        <w:rPr>
          <w:rStyle w:val="Strong"/>
          <w:rFonts w:ascii="MS Mincho" w:eastAsia="MS Mincho" w:hAnsi="MS Mincho" w:cs="MS Mincho" w:hint="eastAsia"/>
          <w:b w:val="0"/>
          <w:bCs w:val="0"/>
          <w:color w:val="333333"/>
          <w:shd w:val="clear" w:color="auto" w:fill="FFFFFF"/>
        </w:rPr>
        <w:t>․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 </w:t>
      </w:r>
      <w:r w:rsidR="00A14485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Օրենքի</w:t>
      </w:r>
      <w:r w:rsidR="00A24643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 2-րդ հոդված</w:t>
      </w:r>
      <w:r w:rsidR="00061BAB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ով փոփոխվող 3-րդ հոդվածի 1-ին մասի </w:t>
      </w:r>
      <w:r w:rsidR="000A0068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տասնչորսերորդ</w:t>
      </w:r>
      <w:r w:rsidR="00061BAB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 պարբերությունից հա</w:t>
      </w:r>
      <w:r w:rsidR="00A24643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նել </w:t>
      </w:r>
      <w:r w:rsidR="00E940B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>«</w:t>
      </w:r>
      <w:r w:rsidR="00E940BC" w:rsidRPr="00EB3D70">
        <w:rPr>
          <w:rFonts w:ascii="GHEA Grapalat" w:hAnsi="GHEA Grapalat" w:cs="Arial"/>
          <w:color w:val="333333"/>
          <w:shd w:val="clear" w:color="auto" w:fill="FFFFFF"/>
        </w:rPr>
        <w:t>կացության կարգավիճակը հավաստող փաստաթուղթը փոխանակելու,</w:t>
      </w:r>
      <w:r w:rsidR="00E940B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</w:rPr>
        <w:t xml:space="preserve">» </w:t>
      </w:r>
      <w:r w:rsidR="00E940B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բառերը։</w:t>
      </w:r>
    </w:p>
    <w:p w14:paraId="486C117E" w14:textId="77777777" w:rsidR="00E940BC" w:rsidRPr="00EB3D70" w:rsidRDefault="00E940BC" w:rsidP="00DF05AA">
      <w:pPr>
        <w:spacing w:after="0"/>
        <w:ind w:firstLine="567"/>
        <w:jc w:val="both"/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</w:pPr>
    </w:p>
    <w:p w14:paraId="672EBAA8" w14:textId="1BCFB195" w:rsidR="004B3B7C" w:rsidRPr="00EB3D70" w:rsidRDefault="00E940BC" w:rsidP="00DF05AA">
      <w:pPr>
        <w:spacing w:after="0"/>
        <w:ind w:firstLine="567"/>
        <w:jc w:val="both"/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Հոդված </w:t>
      </w:r>
      <w:r w:rsidR="00817507">
        <w:rPr>
          <w:rStyle w:val="Strong"/>
          <w:rFonts w:ascii="GHEA Grapalat" w:eastAsia="MS Gothic" w:hAnsi="GHEA Grapalat" w:cs="MS Gothic"/>
          <w:color w:val="333333"/>
          <w:shd w:val="clear" w:color="auto" w:fill="FFFFFF"/>
          <w:lang w:val="hy-AM"/>
        </w:rPr>
        <w:t>3</w:t>
      </w:r>
      <w:r w:rsidRPr="00EB3D70">
        <w:rPr>
          <w:rStyle w:val="Strong"/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 </w:t>
      </w:r>
      <w:r w:rsidR="004B3B7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Օրենքի </w:t>
      </w:r>
      <w:r w:rsidR="00F65490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3</w:t>
      </w:r>
      <w:r w:rsidR="004B3B7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-րդ հոդվածո</w:t>
      </w:r>
      <w:r w:rsidR="00B4521F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վ փոփոխվող 7-րդ հոդվածում</w:t>
      </w:r>
      <w:r w:rsidR="004B3B7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՝</w:t>
      </w:r>
    </w:p>
    <w:p w14:paraId="3F570216" w14:textId="7BC8670E" w:rsidR="008F1D39" w:rsidRPr="00EB3D70" w:rsidRDefault="009E1BDF" w:rsidP="00DF05AA">
      <w:pPr>
        <w:pStyle w:val="ListParagraph"/>
        <w:numPr>
          <w:ilvl w:val="0"/>
          <w:numId w:val="1"/>
        </w:numPr>
        <w:spacing w:after="0"/>
        <w:ind w:left="0" w:firstLine="567"/>
        <w:jc w:val="both"/>
        <w:rPr>
          <w:rStyle w:val="Strong"/>
          <w:rFonts w:ascii="GHEA Grapalat" w:eastAsia="MS Gothic" w:hAnsi="GHEA Grapalat" w:cs="MS Gothic"/>
          <w:lang w:val="hy-AM"/>
        </w:rPr>
      </w:pP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3-րդ մասի</w:t>
      </w:r>
      <w:r w:rsidR="004B3B7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 առաջին պարբերությունը «ստանալու» բառից հետո լրացնել </w:t>
      </w:r>
      <w:r w:rsidR="00386C9C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«վարչական վարույթ իրականացնելու» բառերով</w:t>
      </w:r>
      <w:r w:rsidR="00F7200B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 </w:t>
      </w:r>
      <w:r w:rsidR="008F1D39" w:rsidRPr="00EB3D70">
        <w:rPr>
          <w:rStyle w:val="Strong"/>
          <w:rFonts w:ascii="MS Mincho" w:eastAsia="MS Mincho" w:hAnsi="MS Mincho" w:cs="MS Mincho" w:hint="eastAsia"/>
          <w:b w:val="0"/>
          <w:bCs w:val="0"/>
          <w:color w:val="333333"/>
          <w:shd w:val="clear" w:color="auto" w:fill="FFFFFF"/>
          <w:lang w:val="hy-AM"/>
        </w:rPr>
        <w:t>․</w:t>
      </w:r>
    </w:p>
    <w:p w14:paraId="7CF32191" w14:textId="77777777" w:rsidR="00E92627" w:rsidRPr="00EB3D70" w:rsidRDefault="008F1D39" w:rsidP="00DF05AA">
      <w:pPr>
        <w:pStyle w:val="ListParagraph"/>
        <w:numPr>
          <w:ilvl w:val="0"/>
          <w:numId w:val="1"/>
        </w:numPr>
        <w:spacing w:after="0"/>
        <w:ind w:left="0" w:firstLine="567"/>
        <w:jc w:val="both"/>
        <w:rPr>
          <w:rStyle w:val="Strong"/>
          <w:rFonts w:ascii="GHEA Grapalat" w:eastAsia="MS Gothic" w:hAnsi="GHEA Grapalat" w:cs="MS Gothic"/>
          <w:lang w:val="hy-AM"/>
        </w:rPr>
      </w:pP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Երկրորդ պարբերությունը շարադրել հետևյալ խմբագրությամբ</w:t>
      </w:r>
      <w:r w:rsidR="00E92627" w:rsidRPr="00EB3D70">
        <w:rPr>
          <w:rStyle w:val="Strong"/>
          <w:rFonts w:ascii="MS Mincho" w:eastAsia="MS Mincho" w:hAnsi="MS Mincho" w:cs="MS Mincho" w:hint="eastAsia"/>
          <w:b w:val="0"/>
          <w:bCs w:val="0"/>
          <w:color w:val="333333"/>
          <w:shd w:val="clear" w:color="auto" w:fill="FFFFFF"/>
          <w:lang w:val="hy-AM"/>
        </w:rPr>
        <w:t>․</w:t>
      </w:r>
    </w:p>
    <w:p w14:paraId="1EA1FF53" w14:textId="59D7E845" w:rsidR="00F65490" w:rsidRPr="00EB3D70" w:rsidRDefault="00E92627" w:rsidP="00DF05AA">
      <w:pPr>
        <w:pStyle w:val="ListParagraph"/>
        <w:spacing w:after="0"/>
        <w:ind w:left="0" w:firstLine="567"/>
        <w:jc w:val="both"/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«</w:t>
      </w:r>
      <w:r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Սույն օրենքի 23-րդ հոդվածի 1-ին մասի 11-րդ կետով նախատեսված կատեգորիայի օտարերկրացուն և նրա ընտանիքի անդամին բնակության օրինականությունը հավաստող </w:t>
      </w:r>
      <w:r w:rsidR="001B22B5">
        <w:rPr>
          <w:rFonts w:ascii="GHEA Grapalat" w:hAnsi="GHEA Grapalat" w:cs="Arial"/>
          <w:color w:val="333333"/>
          <w:shd w:val="clear" w:color="auto" w:fill="FFFFFF"/>
          <w:lang w:val="hy-AM"/>
        </w:rPr>
        <w:t>վկայական</w:t>
      </w:r>
      <w:r w:rsidR="001B22B5"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տալու </w:t>
      </w:r>
      <w:r w:rsidR="003C5B33"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>վարչական վարույթ իրականացնելու և</w:t>
      </w:r>
      <w:r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կարգավիճակը հավաստող փաստաթուղթը տալու համար գանձվում է պետական</w:t>
      </w:r>
      <w:r w:rsidR="00AC3736">
        <w:rPr>
          <w:rFonts w:ascii="GHEA Grapalat" w:hAnsi="GHEA Grapalat" w:cs="Arial"/>
          <w:color w:val="333333"/>
          <w:shd w:val="clear" w:color="auto" w:fill="FFFFFF"/>
          <w:lang w:val="hy-AM"/>
        </w:rPr>
        <w:t xml:space="preserve"> </w:t>
      </w:r>
      <w:r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>տուրք՝ «Պետական տուրքի մասին» օրենքով սահմանված չափով, որը Հայաստանի Հանրապետության կառավարության որոշմամբ սահմանված կարգով հնարավոր է վճարել նաև առցանց</w:t>
      </w:r>
      <w:r w:rsidR="003C5B33"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>։</w:t>
      </w: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»</w:t>
      </w:r>
      <w:r w:rsidR="003C5B33"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>։</w:t>
      </w:r>
    </w:p>
    <w:p w14:paraId="360B336A" w14:textId="77777777" w:rsidR="00F65490" w:rsidRPr="00EB3D70" w:rsidRDefault="00F65490" w:rsidP="00DF05AA">
      <w:pPr>
        <w:pStyle w:val="ListParagraph"/>
        <w:spacing w:after="0"/>
        <w:ind w:left="0" w:firstLine="567"/>
        <w:jc w:val="both"/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</w:pPr>
    </w:p>
    <w:p w14:paraId="7A404F5A" w14:textId="6AA315C3" w:rsidR="00F65490" w:rsidRPr="00EB3D70" w:rsidRDefault="00F65490" w:rsidP="00DF05AA">
      <w:pPr>
        <w:pStyle w:val="ListParagraph"/>
        <w:spacing w:after="0"/>
        <w:ind w:left="0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Gothic" w:hAnsi="GHEA Grapalat" w:cs="MS Gothic"/>
          <w:color w:val="333333"/>
          <w:shd w:val="clear" w:color="auto" w:fill="FFFFFF"/>
          <w:lang w:val="hy-AM"/>
        </w:rPr>
        <w:t xml:space="preserve">Հոդված </w:t>
      </w:r>
      <w:r w:rsidR="00817507">
        <w:rPr>
          <w:rStyle w:val="Strong"/>
          <w:rFonts w:ascii="GHEA Grapalat" w:eastAsia="MS Gothic" w:hAnsi="GHEA Grapalat" w:cs="MS Gothic"/>
          <w:color w:val="333333"/>
          <w:shd w:val="clear" w:color="auto" w:fill="FFFFFF"/>
          <w:lang w:val="hy-AM"/>
        </w:rPr>
        <w:t>4</w:t>
      </w:r>
      <w:r w:rsidRPr="00EB3D70">
        <w:rPr>
          <w:rStyle w:val="Strong"/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 xml:space="preserve"> Օրենքի 7-րդ հոդվա</w:t>
      </w:r>
      <w:r w:rsidR="00A50FFF"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ծ</w:t>
      </w:r>
      <w:r w:rsidR="001A52C5"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ով փոփոխվող 14-րդ հոդվածի 3-րդ մասում</w:t>
      </w:r>
      <w:r w:rsidR="00A50FFF"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 xml:space="preserve"> «</w:t>
      </w:r>
      <w:r w:rsidR="00A50FFF"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>, ներառյալ՝</w:t>
      </w:r>
      <w:r w:rsidR="00A50FFF"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» բառ</w:t>
      </w:r>
      <w:r w:rsidR="00CE1A1E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եր</w:t>
      </w:r>
      <w:r w:rsidR="00A50FFF"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ը փոխարինել «և» բառով։</w:t>
      </w:r>
    </w:p>
    <w:p w14:paraId="5D31C81C" w14:textId="77777777" w:rsidR="008C1D4B" w:rsidRPr="00EB3D70" w:rsidRDefault="008C1D4B" w:rsidP="00DF05AA">
      <w:pPr>
        <w:pStyle w:val="ListParagraph"/>
        <w:spacing w:after="0"/>
        <w:ind w:left="0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</w:p>
    <w:p w14:paraId="2111973B" w14:textId="0D86D088" w:rsidR="008C1D4B" w:rsidRPr="00EB3D70" w:rsidRDefault="008C1D4B" w:rsidP="00DF05AA">
      <w:pPr>
        <w:pStyle w:val="ListParagraph"/>
        <w:spacing w:after="0"/>
        <w:ind w:left="0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Հոդված </w:t>
      </w:r>
      <w:r w:rsidR="00817507">
        <w:rPr>
          <w:rStyle w:val="Strong"/>
          <w:rFonts w:ascii="GHEA Grapalat" w:eastAsia="MS Mincho" w:hAnsi="GHEA Grapalat" w:cs="MS Mincho"/>
          <w:color w:val="333333"/>
          <w:shd w:val="clear" w:color="auto" w:fill="FFFFFF"/>
          <w:lang w:val="hy-AM"/>
        </w:rPr>
        <w:t>5</w:t>
      </w:r>
      <w:r w:rsidRPr="00EB3D70">
        <w:rPr>
          <w:rStyle w:val="Strong"/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  <w:r w:rsidRPr="00EB3D70">
        <w:rPr>
          <w:rStyle w:val="Strong"/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 </w:t>
      </w:r>
      <w:r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Օրենքի 10-րդ հոդվածով փոփոխվող 17-րդ հոդվածում՝</w:t>
      </w:r>
    </w:p>
    <w:p w14:paraId="40262B49" w14:textId="7E48CDE4" w:rsidR="008C1D4B" w:rsidRPr="00EB3D70" w:rsidRDefault="00A75FBE" w:rsidP="00DF05AA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2-րդ մասից հանել «</w:t>
      </w:r>
      <w:r w:rsidRPr="00EB3D70">
        <w:rPr>
          <w:rFonts w:ascii="GHEA Grapalat" w:hAnsi="GHEA Grapalat" w:cs="Arial"/>
          <w:color w:val="333333"/>
          <w:shd w:val="clear" w:color="auto" w:fill="FFFFFF"/>
          <w:lang w:val="hy-AM"/>
        </w:rPr>
        <w:t>կացության քարտ տրամադրելը,</w:t>
      </w:r>
      <w:r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» բառերը</w:t>
      </w:r>
      <w:r w:rsidRPr="00EB3D70">
        <w:rPr>
          <w:rStyle w:val="Strong"/>
          <w:rFonts w:ascii="MS Mincho" w:eastAsia="MS Mincho" w:hAnsi="MS Mincho" w:cs="MS Mincho" w:hint="eastAsia"/>
          <w:b w:val="0"/>
          <w:bCs w:val="0"/>
          <w:color w:val="333333"/>
          <w:shd w:val="clear" w:color="auto" w:fill="FFFFFF"/>
          <w:lang w:val="hy-AM"/>
        </w:rPr>
        <w:t>․</w:t>
      </w:r>
    </w:p>
    <w:p w14:paraId="5B1A3D8A" w14:textId="6DE7FD04" w:rsidR="00A75FBE" w:rsidRPr="00EB3D70" w:rsidRDefault="00A75FBE" w:rsidP="00DF05AA">
      <w:pPr>
        <w:pStyle w:val="ListParagraph"/>
        <w:numPr>
          <w:ilvl w:val="0"/>
          <w:numId w:val="2"/>
        </w:numPr>
        <w:spacing w:after="0"/>
        <w:ind w:left="0" w:firstLine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lastRenderedPageBreak/>
        <w:t>7-րդ մասն ուժը կորցրած ճանաչել։</w:t>
      </w:r>
    </w:p>
    <w:p w14:paraId="0364B88E" w14:textId="77777777" w:rsidR="00FF6995" w:rsidRPr="00EB3D70" w:rsidRDefault="00FF6995" w:rsidP="00FF6995">
      <w:pPr>
        <w:pStyle w:val="ListParagraph"/>
        <w:spacing w:after="0"/>
        <w:ind w:left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</w:p>
    <w:p w14:paraId="4FDADB61" w14:textId="07FA9A19" w:rsidR="00FF6995" w:rsidRPr="00EB3D70" w:rsidRDefault="00FF6995" w:rsidP="00FF6995">
      <w:pPr>
        <w:pStyle w:val="ListParagraph"/>
        <w:spacing w:after="0"/>
        <w:ind w:left="567"/>
        <w:jc w:val="both"/>
        <w:rPr>
          <w:rStyle w:val="Strong"/>
          <w:rFonts w:ascii="GHEA Grapalat" w:eastAsia="MS Mincho" w:hAnsi="GHEA Grapalat" w:cs="MS Mincho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Mincho" w:hAnsi="GHEA Grapalat" w:cs="MS Mincho"/>
          <w:color w:val="333333"/>
          <w:shd w:val="clear" w:color="auto" w:fill="FFFFFF"/>
          <w:lang w:val="hy-AM"/>
        </w:rPr>
        <w:t xml:space="preserve">Հոդված </w:t>
      </w:r>
      <w:r w:rsidR="00817507">
        <w:rPr>
          <w:rStyle w:val="Strong"/>
          <w:rFonts w:ascii="GHEA Grapalat" w:eastAsia="MS Mincho" w:hAnsi="GHEA Grapalat" w:cs="MS Mincho"/>
          <w:color w:val="333333"/>
          <w:shd w:val="clear" w:color="auto" w:fill="FFFFFF"/>
          <w:lang w:val="hy-AM"/>
        </w:rPr>
        <w:t>6</w:t>
      </w:r>
      <w:r w:rsidRPr="00EB3D70">
        <w:rPr>
          <w:rStyle w:val="Strong"/>
          <w:rFonts w:ascii="MS Mincho" w:eastAsia="MS Mincho" w:hAnsi="MS Mincho" w:cs="MS Mincho" w:hint="eastAsia"/>
          <w:color w:val="333333"/>
          <w:shd w:val="clear" w:color="auto" w:fill="FFFFFF"/>
          <w:lang w:val="hy-AM"/>
        </w:rPr>
        <w:t>․</w:t>
      </w:r>
    </w:p>
    <w:p w14:paraId="231C9455" w14:textId="4611788C" w:rsidR="00FF6995" w:rsidRPr="00EB3D70" w:rsidRDefault="00FF6995" w:rsidP="00FF6995">
      <w:pPr>
        <w:pStyle w:val="ListParagraph"/>
        <w:spacing w:after="0"/>
        <w:ind w:left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  <w:r w:rsidRPr="00EB3D70"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  <w:t>1</w:t>
      </w:r>
      <w:r w:rsidRPr="00EB3D70">
        <w:rPr>
          <w:rStyle w:val="Strong"/>
          <w:rFonts w:ascii="MS Mincho" w:eastAsia="MS Mincho" w:hAnsi="MS Mincho" w:cs="MS Mincho" w:hint="eastAsia"/>
          <w:b w:val="0"/>
          <w:bCs w:val="0"/>
          <w:color w:val="333333"/>
          <w:shd w:val="clear" w:color="auto" w:fill="FFFFFF"/>
          <w:lang w:val="hy-AM"/>
        </w:rPr>
        <w:t>․</w:t>
      </w:r>
      <w:r w:rsidR="00F9265B">
        <w:rPr>
          <w:rStyle w:val="Strong"/>
          <w:rFonts w:ascii="MS Mincho" w:eastAsia="MS Mincho" w:hAnsi="MS Mincho" w:cs="MS Mincho"/>
          <w:b w:val="0"/>
          <w:bCs w:val="0"/>
          <w:color w:val="333333"/>
          <w:shd w:val="clear" w:color="auto" w:fill="FFFFFF"/>
          <w:lang w:val="hy-AM"/>
        </w:rPr>
        <w:t xml:space="preserve"> </w:t>
      </w:r>
      <w:r w:rsidR="004956AD" w:rsidRPr="003D465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>Սույն օրենքն ուժի մեջ է մտնում</w:t>
      </w:r>
      <w:r w:rsidR="004956AD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«Անձը հաստատող փաստաթղթի մասին» օրենքով նախատեսված</w:t>
      </w:r>
      <w:r w:rsidR="004956AD" w:rsidRPr="003D465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էլեկտրոնային միասնական հարթակի գործարկման մասին իր պաշտոնական կայքում</w:t>
      </w:r>
      <w:r w:rsidR="004956AD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</w:t>
      </w:r>
      <w:r w:rsidR="004956AD" w:rsidRPr="003D4657">
        <w:rPr>
          <w:rFonts w:ascii="GHEA Grapalat" w:eastAsia="Times New Roman" w:hAnsi="GHEA Grapalat" w:cs="Times New Roman"/>
          <w:color w:val="000000"/>
          <w:kern w:val="0"/>
          <w:lang w:val="hy-AM"/>
          <w14:ligatures w14:val="none"/>
        </w:rPr>
        <w:t>միգրացիայի և քաղաքացիության բնագավառում պետական կառավարման լիազոր մարմ</w:t>
      </w:r>
      <w:r w:rsidR="004956AD">
        <w:rPr>
          <w:rFonts w:ascii="GHEA Grapalat" w:hAnsi="GHEA Grapalat"/>
          <w:color w:val="000000"/>
          <w:lang w:val="hy-AM"/>
          <w14:ligatures w14:val="none"/>
        </w:rPr>
        <w:t>նի</w:t>
      </w:r>
      <w:r w:rsidR="004956AD" w:rsidRPr="003D4657">
        <w:rPr>
          <w:rFonts w:ascii="GHEA Grapalat" w:eastAsia="MS Mincho" w:hAnsi="GHEA Grapalat" w:cs="MS Mincho"/>
          <w:color w:val="000000"/>
          <w:shd w:val="clear" w:color="auto" w:fill="FFFFFF"/>
          <w:lang w:val="hy-AM"/>
        </w:rPr>
        <w:t xml:space="preserve"> հայտարարության հրապարակմանը հաջորդող տասներորդ օրը, բայց ոչ ուշ, քան 2026 թվականի նոյեմբերի 1-ը։ </w:t>
      </w:r>
    </w:p>
    <w:p w14:paraId="508B046F" w14:textId="77777777" w:rsidR="008E496C" w:rsidRPr="00EB3D70" w:rsidRDefault="008E496C" w:rsidP="00FF6995">
      <w:pPr>
        <w:pStyle w:val="ListParagraph"/>
        <w:spacing w:after="0"/>
        <w:ind w:left="567"/>
        <w:jc w:val="both"/>
        <w:rPr>
          <w:rStyle w:val="Strong"/>
          <w:rFonts w:ascii="GHEA Grapalat" w:eastAsia="MS Mincho" w:hAnsi="GHEA Grapalat" w:cs="MS Mincho"/>
          <w:b w:val="0"/>
          <w:bCs w:val="0"/>
          <w:color w:val="333333"/>
          <w:shd w:val="clear" w:color="auto" w:fill="FFFFFF"/>
          <w:lang w:val="hy-AM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0"/>
        <w:gridCol w:w="4855"/>
      </w:tblGrid>
      <w:tr w:rsidR="008E496C" w:rsidRPr="008E496C" w14:paraId="1DE9B814" w14:textId="77777777">
        <w:trPr>
          <w:tblCellSpacing w:w="0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7C2D53C3" w14:textId="77777777" w:rsidR="008E496C" w:rsidRPr="008E496C" w:rsidRDefault="008E496C" w:rsidP="008E496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8E496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Հանրապետության նախագահ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1F34D4F" w14:textId="77777777" w:rsidR="008E496C" w:rsidRPr="008E496C" w:rsidRDefault="008E496C" w:rsidP="008E496C">
            <w:pPr>
              <w:spacing w:after="0" w:line="240" w:lineRule="auto"/>
              <w:jc w:val="right"/>
              <w:rPr>
                <w:rFonts w:ascii="GHEA Grapalat" w:eastAsia="Times New Roman" w:hAnsi="GHEA Grapalat" w:cs="Arial"/>
                <w:color w:val="333333"/>
                <w:kern w:val="0"/>
                <w14:ligatures w14:val="none"/>
              </w:rPr>
            </w:pPr>
            <w:r w:rsidRPr="008E496C">
              <w:rPr>
                <w:rFonts w:ascii="GHEA Grapalat" w:eastAsia="Times New Roman" w:hAnsi="GHEA Grapalat" w:cs="Arial"/>
                <w:b/>
                <w:bCs/>
                <w:color w:val="333333"/>
                <w:kern w:val="0"/>
                <w14:ligatures w14:val="none"/>
              </w:rPr>
              <w:t>Վ. Խաչատուրյան</w:t>
            </w:r>
          </w:p>
        </w:tc>
      </w:tr>
    </w:tbl>
    <w:p w14:paraId="3CCDEC64" w14:textId="47CCCF3F" w:rsidR="00A05EBE" w:rsidRPr="00EB3D70" w:rsidRDefault="00206C44" w:rsidP="00DF05AA">
      <w:pPr>
        <w:pStyle w:val="ListParagraph"/>
        <w:spacing w:after="0"/>
        <w:ind w:left="927"/>
        <w:jc w:val="both"/>
        <w:rPr>
          <w:rFonts w:ascii="GHEA Grapalat" w:eastAsia="MS Gothic" w:hAnsi="GHEA Grapalat" w:cs="MS Gothic"/>
          <w:b/>
          <w:bCs/>
          <w:lang w:val="hy-AM"/>
        </w:rPr>
      </w:pPr>
      <w:r w:rsidRPr="00EB3D70">
        <w:rPr>
          <w:rStyle w:val="Strong"/>
          <w:rFonts w:ascii="GHEA Grapalat" w:eastAsia="MS Gothic" w:hAnsi="GHEA Grapalat" w:cs="MS Gothic"/>
          <w:b w:val="0"/>
          <w:bCs w:val="0"/>
          <w:color w:val="333333"/>
          <w:shd w:val="clear" w:color="auto" w:fill="FFFFFF"/>
          <w:lang w:val="hy-AM"/>
        </w:rPr>
        <w:t xml:space="preserve"> </w:t>
      </w:r>
    </w:p>
    <w:sectPr w:rsidR="00A05EBE" w:rsidRPr="00EB3D70" w:rsidSect="00691E99">
      <w:pgSz w:w="11907" w:h="16840" w:code="9"/>
      <w:pgMar w:top="851" w:right="851" w:bottom="1418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9C2C8" w14:textId="77777777" w:rsidR="00701128" w:rsidRDefault="00701128" w:rsidP="0000033C">
      <w:pPr>
        <w:spacing w:after="0" w:line="240" w:lineRule="auto"/>
      </w:pPr>
      <w:r>
        <w:separator/>
      </w:r>
    </w:p>
  </w:endnote>
  <w:endnote w:type="continuationSeparator" w:id="0">
    <w:p w14:paraId="226501B5" w14:textId="77777777" w:rsidR="00701128" w:rsidRDefault="00701128" w:rsidP="000003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CBD906" w14:textId="77777777" w:rsidR="00701128" w:rsidRDefault="00701128" w:rsidP="0000033C">
      <w:pPr>
        <w:spacing w:after="0" w:line="240" w:lineRule="auto"/>
      </w:pPr>
      <w:r>
        <w:separator/>
      </w:r>
    </w:p>
  </w:footnote>
  <w:footnote w:type="continuationSeparator" w:id="0">
    <w:p w14:paraId="07D10FD5" w14:textId="77777777" w:rsidR="00701128" w:rsidRDefault="00701128" w:rsidP="000003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093F35"/>
    <w:multiLevelType w:val="hybridMultilevel"/>
    <w:tmpl w:val="563CB55C"/>
    <w:lvl w:ilvl="0" w:tplc="F8CE9AE6">
      <w:start w:val="1"/>
      <w:numFmt w:val="decimal"/>
      <w:lvlText w:val="%1)"/>
      <w:lvlJc w:val="left"/>
      <w:pPr>
        <w:ind w:left="1287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503A0279"/>
    <w:multiLevelType w:val="hybridMultilevel"/>
    <w:tmpl w:val="99025F30"/>
    <w:lvl w:ilvl="0" w:tplc="A676A49C">
      <w:start w:val="1"/>
      <w:numFmt w:val="decimal"/>
      <w:lvlText w:val="%1)"/>
      <w:lvlJc w:val="left"/>
      <w:pPr>
        <w:ind w:left="927" w:hanging="360"/>
      </w:pPr>
      <w:rPr>
        <w:rFonts w:ascii="Sylfaen" w:hAnsi="Sylfaen" w:hint="default"/>
        <w:b w:val="0"/>
        <w:color w:val="333333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6274649">
    <w:abstractNumId w:val="1"/>
  </w:num>
  <w:num w:numId="2" w16cid:durableId="224265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EB2"/>
    <w:rsid w:val="0000033C"/>
    <w:rsid w:val="00045013"/>
    <w:rsid w:val="00061BAB"/>
    <w:rsid w:val="0006323C"/>
    <w:rsid w:val="000919F0"/>
    <w:rsid w:val="000A0068"/>
    <w:rsid w:val="000C4840"/>
    <w:rsid w:val="00123355"/>
    <w:rsid w:val="00142357"/>
    <w:rsid w:val="001A49C4"/>
    <w:rsid w:val="001A52C5"/>
    <w:rsid w:val="001B22B5"/>
    <w:rsid w:val="00206C44"/>
    <w:rsid w:val="00247268"/>
    <w:rsid w:val="002575D3"/>
    <w:rsid w:val="00351501"/>
    <w:rsid w:val="0036407B"/>
    <w:rsid w:val="00386C9C"/>
    <w:rsid w:val="003930B8"/>
    <w:rsid w:val="003C5B33"/>
    <w:rsid w:val="00461B8F"/>
    <w:rsid w:val="004956AD"/>
    <w:rsid w:val="004B3B7C"/>
    <w:rsid w:val="00541ECF"/>
    <w:rsid w:val="00570F7E"/>
    <w:rsid w:val="00623CFC"/>
    <w:rsid w:val="00691E99"/>
    <w:rsid w:val="006A094C"/>
    <w:rsid w:val="006E0A34"/>
    <w:rsid w:val="006E6793"/>
    <w:rsid w:val="00701128"/>
    <w:rsid w:val="007163B0"/>
    <w:rsid w:val="0073476F"/>
    <w:rsid w:val="00735620"/>
    <w:rsid w:val="007916C9"/>
    <w:rsid w:val="0079460D"/>
    <w:rsid w:val="007A082B"/>
    <w:rsid w:val="00817507"/>
    <w:rsid w:val="00856C6A"/>
    <w:rsid w:val="00860690"/>
    <w:rsid w:val="008C1D4B"/>
    <w:rsid w:val="008C2DCC"/>
    <w:rsid w:val="008E496C"/>
    <w:rsid w:val="008F1D39"/>
    <w:rsid w:val="0094200F"/>
    <w:rsid w:val="00955EB2"/>
    <w:rsid w:val="009A060E"/>
    <w:rsid w:val="009C5800"/>
    <w:rsid w:val="009E1BDF"/>
    <w:rsid w:val="00A05EBE"/>
    <w:rsid w:val="00A14485"/>
    <w:rsid w:val="00A20C36"/>
    <w:rsid w:val="00A24643"/>
    <w:rsid w:val="00A37230"/>
    <w:rsid w:val="00A50FFF"/>
    <w:rsid w:val="00A75FBE"/>
    <w:rsid w:val="00AC3736"/>
    <w:rsid w:val="00B4521F"/>
    <w:rsid w:val="00B556F1"/>
    <w:rsid w:val="00B93BDC"/>
    <w:rsid w:val="00CB469E"/>
    <w:rsid w:val="00CE1A1E"/>
    <w:rsid w:val="00D56BFE"/>
    <w:rsid w:val="00DE5803"/>
    <w:rsid w:val="00DF05AA"/>
    <w:rsid w:val="00E60FB7"/>
    <w:rsid w:val="00E92627"/>
    <w:rsid w:val="00E940BC"/>
    <w:rsid w:val="00EB3D70"/>
    <w:rsid w:val="00EC1A2D"/>
    <w:rsid w:val="00EF41D3"/>
    <w:rsid w:val="00F41022"/>
    <w:rsid w:val="00F62815"/>
    <w:rsid w:val="00F65490"/>
    <w:rsid w:val="00F7200B"/>
    <w:rsid w:val="00F74979"/>
    <w:rsid w:val="00F82E12"/>
    <w:rsid w:val="00F9265B"/>
    <w:rsid w:val="00F939E7"/>
    <w:rsid w:val="00FF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64CD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55E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55E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55EB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55E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55EB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55E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55E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55E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55E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55EB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55EB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55EB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55EB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55EB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55EB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55EB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55EB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55EB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55E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55E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55E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55E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55E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55EB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55EB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55EB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55E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55EB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55EB2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632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</w:rPr>
  </w:style>
  <w:style w:type="character" w:styleId="Strong">
    <w:name w:val="Strong"/>
    <w:basedOn w:val="DefaultParagraphFont"/>
    <w:uiPriority w:val="22"/>
    <w:qFormat/>
    <w:rsid w:val="0006323C"/>
    <w:rPr>
      <w:b/>
      <w:bCs/>
    </w:rPr>
  </w:style>
  <w:style w:type="paragraph" w:styleId="Revision">
    <w:name w:val="Revision"/>
    <w:hidden/>
    <w:uiPriority w:val="99"/>
    <w:semiHidden/>
    <w:rsid w:val="001B22B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003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33C"/>
  </w:style>
  <w:style w:type="paragraph" w:styleId="Footer">
    <w:name w:val="footer"/>
    <w:basedOn w:val="Normal"/>
    <w:link w:val="FooterChar"/>
    <w:uiPriority w:val="99"/>
    <w:unhideWhenUsed/>
    <w:rsid w:val="0000033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33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1772</Characters>
  <Application>Microsoft Office Word</Application>
  <DocSecurity>0</DocSecurity>
  <Lines>14</Lines>
  <Paragraphs>4</Paragraphs>
  <ScaleCrop>false</ScaleCrop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2026-04-22T13:42:00Z</dcterms:created>
  <dcterms:modified xsi:type="dcterms:W3CDTF">2026-04-22T16:01:00Z</dcterms:modified>
</cp:coreProperties>
</file>