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52EE4" w14:textId="089B544E" w:rsidR="009D46DB" w:rsidRPr="004349BC" w:rsidRDefault="00A47778" w:rsidP="009D46DB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eastAsiaTheme="majorEastAsia" w:hAnsi="GHEA Grapalat" w:cs="Arial"/>
          <w:color w:val="333333"/>
        </w:rPr>
      </w:pPr>
      <w:r w:rsidRPr="004349BC">
        <w:rPr>
          <w:rStyle w:val="Strong"/>
          <w:rFonts w:ascii="GHEA Grapalat" w:eastAsiaTheme="majorEastAsia" w:hAnsi="GHEA Grapalat" w:cs="Arial"/>
          <w:color w:val="333333"/>
        </w:rPr>
        <w:t>ՆԱԽԱԳԻԾ</w:t>
      </w:r>
    </w:p>
    <w:p w14:paraId="1AA49DD3" w14:textId="77777777" w:rsidR="009D46DB" w:rsidRPr="004349BC" w:rsidRDefault="009D46DB" w:rsidP="009D46D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eastAsiaTheme="majorEastAsia" w:hAnsi="GHEA Grapalat" w:cs="Arial"/>
          <w:color w:val="333333"/>
        </w:rPr>
      </w:pPr>
    </w:p>
    <w:p w14:paraId="38475596" w14:textId="77777777" w:rsidR="009D46DB" w:rsidRPr="004349BC" w:rsidRDefault="009D46DB" w:rsidP="009D46D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4349BC">
        <w:rPr>
          <w:rStyle w:val="Strong"/>
          <w:rFonts w:ascii="GHEA Grapalat" w:eastAsiaTheme="majorEastAsia" w:hAnsi="GHEA Grapalat" w:cs="Arial"/>
          <w:color w:val="333333"/>
        </w:rPr>
        <w:t>ՀԱՅԱՍՏԱՆԻ ՀԱՆՐԱՊԵՏՈՒԹՅԱՆ</w:t>
      </w:r>
    </w:p>
    <w:p w14:paraId="23AB1C3B" w14:textId="32968B06" w:rsidR="009D46DB" w:rsidRPr="004349BC" w:rsidRDefault="009D46DB" w:rsidP="009D46D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</w:p>
    <w:p w14:paraId="7666DADF" w14:textId="77777777" w:rsidR="009D46DB" w:rsidRPr="004349BC" w:rsidRDefault="009D46DB" w:rsidP="009D46D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4349BC">
        <w:rPr>
          <w:rFonts w:ascii="GHEA Grapalat" w:hAnsi="GHEA Grapalat" w:cs="Arial"/>
          <w:b/>
          <w:bCs/>
          <w:color w:val="333333"/>
        </w:rPr>
        <w:t>Օ Ր Ե Ն Ք Ը</w:t>
      </w:r>
    </w:p>
    <w:p w14:paraId="62E79C3D" w14:textId="71371E20" w:rsidR="009D46DB" w:rsidRPr="00417ACF" w:rsidRDefault="009D46DB" w:rsidP="009D46DB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color w:val="333333"/>
          <w:lang w:val="hy-AM"/>
        </w:rPr>
      </w:pPr>
    </w:p>
    <w:p w14:paraId="423BF738" w14:textId="49B2F393" w:rsidR="009D46DB" w:rsidRPr="00D06552" w:rsidRDefault="009D46DB" w:rsidP="00D0655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Arial"/>
          <w:color w:val="333333"/>
        </w:rPr>
      </w:pPr>
    </w:p>
    <w:p w14:paraId="118806D3" w14:textId="4464CB9A" w:rsidR="009D46DB" w:rsidRPr="00D06552" w:rsidRDefault="009D46DB" w:rsidP="00D0655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  <w:r w:rsidRPr="00D06552">
        <w:rPr>
          <w:rFonts w:ascii="GHEA Grapalat" w:hAnsi="GHEA Grapalat" w:cs="Arial"/>
          <w:b/>
          <w:bCs/>
          <w:color w:val="333333"/>
          <w:shd w:val="clear" w:color="auto" w:fill="FFFFFF"/>
        </w:rPr>
        <w:t>«</w:t>
      </w:r>
      <w:r w:rsidR="00F50730" w:rsidRPr="00D06552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ԴԻՎԱՆԱԳԻՏԱԿԱՆ ԾԱՌԱՅՈՒԹՅԱՆ</w:t>
      </w:r>
      <w:r w:rsidRPr="00D06552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ՄԱՍԻՆ</w:t>
      </w:r>
      <w:r w:rsidRPr="00D06552">
        <w:rPr>
          <w:rFonts w:ascii="GHEA Grapalat" w:hAnsi="GHEA Grapalat" w:cs="Arial"/>
          <w:b/>
          <w:bCs/>
          <w:color w:val="333333"/>
          <w:shd w:val="clear" w:color="auto" w:fill="FFFFFF"/>
        </w:rPr>
        <w:t xml:space="preserve">» ՕՐԵՆՔՈՒՄ </w:t>
      </w:r>
      <w:r w:rsidR="00A47778" w:rsidRPr="00D06552">
        <w:rPr>
          <w:rFonts w:ascii="GHEA Grapalat" w:hAnsi="GHEA Grapalat" w:cs="Arial"/>
          <w:b/>
          <w:bCs/>
          <w:color w:val="333333"/>
          <w:shd w:val="clear" w:color="auto" w:fill="FFFFFF"/>
        </w:rPr>
        <w:t xml:space="preserve">ԼՐԱՑՈՒՄ </w:t>
      </w:r>
      <w:r w:rsidRPr="00D06552">
        <w:rPr>
          <w:rFonts w:ascii="GHEA Grapalat" w:hAnsi="GHEA Grapalat" w:cs="Arial"/>
          <w:b/>
          <w:bCs/>
          <w:color w:val="333333"/>
          <w:shd w:val="clear" w:color="auto" w:fill="FFFFFF"/>
        </w:rPr>
        <w:t xml:space="preserve">ԵՎ </w:t>
      </w:r>
      <w:r w:rsidR="00A47778" w:rsidRPr="00D06552">
        <w:rPr>
          <w:rFonts w:ascii="GHEA Grapalat" w:hAnsi="GHEA Grapalat" w:cs="Arial"/>
          <w:b/>
          <w:bCs/>
          <w:color w:val="333333"/>
          <w:shd w:val="clear" w:color="auto" w:fill="FFFFFF"/>
        </w:rPr>
        <w:t xml:space="preserve">ՓՈՓՈԽՈՒԹՅՈՒՆ </w:t>
      </w:r>
      <w:r w:rsidRPr="00D06552">
        <w:rPr>
          <w:rFonts w:ascii="GHEA Grapalat" w:hAnsi="GHEA Grapalat" w:cs="Arial"/>
          <w:b/>
          <w:bCs/>
          <w:color w:val="333333"/>
          <w:shd w:val="clear" w:color="auto" w:fill="FFFFFF"/>
        </w:rPr>
        <w:t>ԿԱՏԱՐԵԼՈՒ ՄԱՍԻՆ</w:t>
      </w:r>
    </w:p>
    <w:p w14:paraId="2A7A7A36" w14:textId="77777777" w:rsidR="009D46DB" w:rsidRPr="00D06552" w:rsidRDefault="009D46DB" w:rsidP="00D0655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</w:p>
    <w:p w14:paraId="27FE73A0" w14:textId="77777777" w:rsidR="00417ACF" w:rsidRPr="00D06552" w:rsidRDefault="009D46DB" w:rsidP="00D06552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</w:rPr>
      </w:pPr>
      <w:r w:rsidRPr="00D06552">
        <w:rPr>
          <w:rFonts w:ascii="GHEA Grapalat" w:hAnsi="GHEA Grapalat" w:cs="Arial"/>
          <w:b/>
          <w:bCs/>
          <w:color w:val="333333"/>
          <w:shd w:val="clear" w:color="auto" w:fill="FFFFFF"/>
        </w:rPr>
        <w:tab/>
        <w:t>Հոդված 1</w:t>
      </w:r>
      <w:r w:rsidRPr="00D06552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</w:rPr>
        <w:t>․</w:t>
      </w:r>
      <w:r w:rsidRPr="00D06552">
        <w:rPr>
          <w:rFonts w:ascii="GHEA Grapalat" w:eastAsia="MS Gothic" w:hAnsi="GHEA Grapalat" w:cs="MS Gothic"/>
          <w:b/>
          <w:bCs/>
          <w:color w:val="333333"/>
          <w:shd w:val="clear" w:color="auto" w:fill="FFFFFF"/>
        </w:rPr>
        <w:t xml:space="preserve"> 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>«</w:t>
      </w:r>
      <w:r w:rsidR="00F50730" w:rsidRPr="00D06552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Դիվանագիտական ծառայության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 մասին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>»</w:t>
      </w:r>
      <w:r w:rsidRPr="00D06552">
        <w:rPr>
          <w:rFonts w:ascii="GHEA Grapalat" w:eastAsia="MS Gothic" w:hAnsi="GHEA Grapalat" w:cs="MS Gothic"/>
          <w:b/>
          <w:bCs/>
          <w:color w:val="333333"/>
          <w:shd w:val="clear" w:color="auto" w:fill="FFFFFF"/>
        </w:rPr>
        <w:t xml:space="preserve"> 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>200</w:t>
      </w:r>
      <w:r w:rsidR="00F50730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1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proofErr w:type="spellStart"/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թվականի</w:t>
      </w:r>
      <w:proofErr w:type="spellEnd"/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proofErr w:type="spellStart"/>
      <w:r w:rsidR="00F50730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հոկտ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եմբերի</w:t>
      </w:r>
      <w:proofErr w:type="spellEnd"/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2</w:t>
      </w:r>
      <w:r w:rsidR="00F50730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4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>-ի ՀՕ-2</w:t>
      </w:r>
      <w:r w:rsidR="00F50730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49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proofErr w:type="spellStart"/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>օրենքի</w:t>
      </w:r>
      <w:proofErr w:type="spellEnd"/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(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այսուհետ՝ Օրենք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) </w:t>
      </w:r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48</w:t>
      </w:r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-րդ </w:t>
      </w:r>
      <w:proofErr w:type="spellStart"/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հոդված</w:t>
      </w:r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ը</w:t>
      </w:r>
      <w:proofErr w:type="spellEnd"/>
      <w:r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proofErr w:type="spellStart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լրացնել</w:t>
      </w:r>
      <w:proofErr w:type="spellEnd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proofErr w:type="spellStart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հետևյալ</w:t>
      </w:r>
      <w:proofErr w:type="spellEnd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proofErr w:type="spellStart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բովանդակությամբ</w:t>
      </w:r>
      <w:proofErr w:type="spellEnd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proofErr w:type="spellStart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նոր</w:t>
      </w:r>
      <w:proofErr w:type="spellEnd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</w:t>
      </w:r>
      <w:proofErr w:type="spellStart"/>
      <w:r w:rsidR="00CA3D39" w:rsidRPr="00D06552">
        <w:rPr>
          <w:rFonts w:ascii="GHEA Grapalat" w:eastAsia="MS Gothic" w:hAnsi="GHEA Grapalat" w:cs="MS Gothic"/>
          <w:color w:val="333333"/>
          <w:shd w:val="clear" w:color="auto" w:fill="FFFFFF"/>
        </w:rPr>
        <w:t>նախադասությունով</w:t>
      </w:r>
      <w:proofErr w:type="spellEnd"/>
      <w:r w:rsidR="00CA3D39" w:rsidRPr="00D06552">
        <w:rPr>
          <w:rFonts w:ascii="MS Mincho" w:eastAsia="MS Mincho" w:hAnsi="MS Mincho" w:cs="MS Mincho" w:hint="eastAsia"/>
          <w:color w:val="333333"/>
          <w:shd w:val="clear" w:color="auto" w:fill="FFFFFF"/>
        </w:rPr>
        <w:t>․</w:t>
      </w:r>
    </w:p>
    <w:p w14:paraId="37AF2DE1" w14:textId="7A100FE1" w:rsidR="009D46DB" w:rsidRPr="00D06552" w:rsidRDefault="00CA3D39" w:rsidP="00D06552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</w:pPr>
      <w:r w:rsidRPr="00D06552">
        <w:rPr>
          <w:rFonts w:ascii="GHEA Grapalat" w:eastAsia="MS Mincho" w:hAnsi="GHEA Grapalat" w:cs="MS Mincho"/>
          <w:color w:val="333333"/>
          <w:shd w:val="clear" w:color="auto" w:fill="FFFFFF"/>
        </w:rPr>
        <w:t>«</w:t>
      </w:r>
      <w:r w:rsidR="00080E02" w:rsidRPr="00D06552">
        <w:rPr>
          <w:rFonts w:ascii="GHEA Grapalat" w:eastAsia="MS Mincho" w:hAnsi="GHEA Grapalat" w:cs="MS Mincho"/>
          <w:color w:val="333333"/>
          <w:lang w:val="hy-AM"/>
          <w14:ligatures w14:val="none"/>
        </w:rPr>
        <w:t>Դ</w:t>
      </w:r>
      <w:r w:rsidR="00F13E4D" w:rsidRPr="00D06552">
        <w:rPr>
          <w:rFonts w:ascii="GHEA Grapalat" w:eastAsia="MS Mincho" w:hAnsi="GHEA Grapalat" w:cs="MS Mincho"/>
          <w:color w:val="333333"/>
          <w:lang w:val="hy-AM"/>
          <w14:ligatures w14:val="none"/>
        </w:rPr>
        <w:t xml:space="preserve">իվանագիտական անձնագիրը </w:t>
      </w:r>
      <w:r w:rsidR="00F13E4D" w:rsidRPr="00D06552">
        <w:rPr>
          <w:rFonts w:ascii="GHEA Grapalat" w:eastAsia="MS Gothic" w:hAnsi="GHEA Grapalat" w:cs="MS Gothic"/>
          <w:color w:val="333333"/>
          <w:shd w:val="clear" w:color="auto" w:fill="FFFFFF"/>
          <w:lang w:val="hy-AM"/>
          <w14:ligatures w14:val="none"/>
        </w:rPr>
        <w:t xml:space="preserve">տրամադրելու, տրամադրումը մերժելու, անվավեր ճանաչելու, ուժը կորցնելու, վավերականության </w:t>
      </w:r>
      <w:r w:rsidR="00BD5F90" w:rsidRPr="00D06552">
        <w:rPr>
          <w:rFonts w:ascii="GHEA Grapalat" w:eastAsia="MS Gothic" w:hAnsi="GHEA Grapalat" w:cs="MS Gothic"/>
          <w:color w:val="333333"/>
          <w:shd w:val="clear" w:color="auto" w:fill="FFFFFF"/>
          <w:lang w:val="hy-AM"/>
          <w14:ligatures w14:val="none"/>
        </w:rPr>
        <w:t>հետ կապված</w:t>
      </w:r>
      <w:r w:rsidR="00F13E4D" w:rsidRPr="00D06552">
        <w:rPr>
          <w:rFonts w:ascii="GHEA Grapalat" w:eastAsia="MS Gothic" w:hAnsi="GHEA Grapalat" w:cs="MS Gothic"/>
          <w:color w:val="333333"/>
          <w:shd w:val="clear" w:color="auto" w:fill="FFFFFF"/>
          <w:lang w:val="hy-AM"/>
          <w14:ligatures w14:val="none"/>
        </w:rPr>
        <w:t xml:space="preserve"> հարաբերությունները</w:t>
      </w:r>
      <w:r w:rsidR="00F13E4D" w:rsidRPr="00D06552">
        <w:rPr>
          <w:rFonts w:ascii="GHEA Grapalat" w:eastAsia="MS Mincho" w:hAnsi="GHEA Grapalat" w:cs="MS Mincho"/>
          <w:color w:val="333333"/>
          <w:lang w:val="hy-AM"/>
          <w14:ligatures w14:val="none"/>
        </w:rPr>
        <w:t xml:space="preserve"> կարգավորվում են </w:t>
      </w:r>
      <w:r w:rsidR="00080E02" w:rsidRPr="00D06552">
        <w:rPr>
          <w:rFonts w:ascii="GHEA Grapalat" w:eastAsia="MS Mincho" w:hAnsi="GHEA Grapalat" w:cs="MS Mincho"/>
          <w:color w:val="333333"/>
          <w:lang w:val="hy-AM"/>
          <w14:ligatures w14:val="none"/>
        </w:rPr>
        <w:t xml:space="preserve">«Անձը հաստատող փաստաթղթի մասին» </w:t>
      </w:r>
      <w:r w:rsidR="00F13E4D" w:rsidRPr="00D06552">
        <w:rPr>
          <w:rFonts w:ascii="GHEA Grapalat" w:eastAsia="MS Mincho" w:hAnsi="GHEA Grapalat" w:cs="MS Mincho"/>
          <w:color w:val="333333"/>
          <w:lang w:val="hy-AM"/>
          <w14:ligatures w14:val="none"/>
        </w:rPr>
        <w:t>օրենքով</w:t>
      </w:r>
      <w:r w:rsidR="00E57372" w:rsidRPr="00D06552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։</w:t>
      </w:r>
      <w:r w:rsidRPr="00D06552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»</w:t>
      </w:r>
      <w:r w:rsidR="009D46DB" w:rsidRPr="00D06552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։</w:t>
      </w:r>
    </w:p>
    <w:p w14:paraId="567FD66C" w14:textId="77777777" w:rsidR="009D46DB" w:rsidRPr="00D06552" w:rsidRDefault="009D46DB" w:rsidP="00D06552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</w:pPr>
    </w:p>
    <w:p w14:paraId="0151C43B" w14:textId="2CD11486" w:rsidR="009D46DB" w:rsidRDefault="009D46DB" w:rsidP="00D06552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D06552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ab/>
      </w:r>
      <w:r w:rsidRPr="00D06552">
        <w:rPr>
          <w:rFonts w:ascii="GHEA Grapalat" w:eastAsia="MS Gothic" w:hAnsi="GHEA Grapalat" w:cs="MS Gothic"/>
          <w:b/>
          <w:bCs/>
          <w:color w:val="333333"/>
          <w:shd w:val="clear" w:color="auto" w:fill="FFFFFF"/>
          <w:lang w:val="hy-AM"/>
        </w:rPr>
        <w:t>Հոդված 2</w:t>
      </w:r>
      <w:r w:rsidRPr="00D06552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Pr="00D06552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 </w:t>
      </w:r>
      <w:r w:rsidRPr="00D06552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Օրենքի </w:t>
      </w:r>
      <w:r w:rsidR="008E10DB" w:rsidRPr="00D06552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5</w:t>
      </w:r>
      <w:r w:rsidRPr="00D06552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0-րդ հոդվածը ճանաչել ուժը կորցրած։</w:t>
      </w:r>
    </w:p>
    <w:p w14:paraId="1DA60E65" w14:textId="77777777" w:rsidR="00D06552" w:rsidRPr="00D06552" w:rsidRDefault="00D06552" w:rsidP="00D06552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</w:p>
    <w:p w14:paraId="072F68F3" w14:textId="53516B39" w:rsidR="009D46DB" w:rsidRPr="00D06552" w:rsidRDefault="009D46DB" w:rsidP="00D06552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D06552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</w:r>
      <w:r w:rsidR="00CD4CF2" w:rsidRPr="00D06552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Հոդված </w:t>
      </w:r>
      <w:r w:rsidR="007E1C9F" w:rsidRPr="00D06552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>3</w:t>
      </w:r>
      <w:r w:rsidRPr="00D06552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Pr="00D06552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 </w:t>
      </w:r>
      <w:r w:rsidR="00080E02" w:rsidRPr="00D06552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Սույն օրենքն ուժի մեջ է մտնում «Անձը հաստատող փաստաթղթի մասին» օրենքով նախատեսված էլեկտրոնային միասնական հարթակի գործարկման մասին իր պաշտոնական կայքում </w:t>
      </w:r>
      <w:r w:rsidR="00080E02" w:rsidRPr="00D06552">
        <w:rPr>
          <w:rFonts w:ascii="GHEA Grapalat" w:hAnsi="GHEA Grapalat"/>
          <w:color w:val="000000"/>
          <w:lang w:val="hy-AM"/>
          <w14:ligatures w14:val="none"/>
        </w:rPr>
        <w:t>միգրացիայի և քաղաքացիության բնագավառում պետական կառավարման լիազոր մարմնի</w:t>
      </w:r>
      <w:r w:rsidR="00080E02" w:rsidRPr="00D06552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հայտարարության հրապարակմանը հաջորդող տասներորդ օրը, բայց ոչ ուշ, քան 2026 թվականի նոյեմբերի 1-ը։ </w:t>
      </w:r>
    </w:p>
    <w:p w14:paraId="40D9F3C4" w14:textId="77777777" w:rsidR="009D46DB" w:rsidRPr="00D06552" w:rsidRDefault="009D46DB" w:rsidP="00D06552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2"/>
      </w:tblGrid>
      <w:tr w:rsidR="009D46DB" w:rsidRPr="00D06552" w14:paraId="59663188" w14:textId="77777777" w:rsidTr="00C16E81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698D99" w14:textId="77777777" w:rsidR="009D46DB" w:rsidRPr="00D06552" w:rsidRDefault="009D46DB" w:rsidP="00D0655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D06552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Հանրապետության</w:t>
            </w:r>
            <w:proofErr w:type="spellEnd"/>
            <w:r w:rsidRPr="00D06552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 xml:space="preserve"> </w:t>
            </w:r>
            <w:proofErr w:type="spellStart"/>
            <w:r w:rsidRPr="00D06552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6069E43F" w14:textId="77777777" w:rsidR="009D46DB" w:rsidRPr="00D06552" w:rsidRDefault="009D46DB" w:rsidP="00D06552">
            <w:pPr>
              <w:spacing w:after="0" w:line="36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D06552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 xml:space="preserve">Վ. </w:t>
            </w:r>
            <w:proofErr w:type="spellStart"/>
            <w:r w:rsidRPr="00D06552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Խաչատուրյան</w:t>
            </w:r>
            <w:proofErr w:type="spellEnd"/>
          </w:p>
        </w:tc>
      </w:tr>
    </w:tbl>
    <w:p w14:paraId="54BF6699" w14:textId="7345D9B1" w:rsidR="00247268" w:rsidRPr="00D06552" w:rsidRDefault="00247268" w:rsidP="00D06552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</w:p>
    <w:sectPr w:rsidR="00247268" w:rsidRPr="00D06552" w:rsidSect="00691E99">
      <w:pgSz w:w="11907" w:h="16840" w:code="9"/>
      <w:pgMar w:top="851" w:right="85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7E64E" w14:textId="77777777" w:rsidR="00522B2B" w:rsidRDefault="00522B2B" w:rsidP="008244BC">
      <w:pPr>
        <w:spacing w:after="0" w:line="240" w:lineRule="auto"/>
      </w:pPr>
      <w:r>
        <w:separator/>
      </w:r>
    </w:p>
  </w:endnote>
  <w:endnote w:type="continuationSeparator" w:id="0">
    <w:p w14:paraId="3C7029F6" w14:textId="77777777" w:rsidR="00522B2B" w:rsidRDefault="00522B2B" w:rsidP="00824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F29A0" w14:textId="77777777" w:rsidR="00522B2B" w:rsidRDefault="00522B2B" w:rsidP="008244BC">
      <w:pPr>
        <w:spacing w:after="0" w:line="240" w:lineRule="auto"/>
      </w:pPr>
      <w:r>
        <w:separator/>
      </w:r>
    </w:p>
  </w:footnote>
  <w:footnote w:type="continuationSeparator" w:id="0">
    <w:p w14:paraId="0C7409A8" w14:textId="77777777" w:rsidR="00522B2B" w:rsidRDefault="00522B2B" w:rsidP="008244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C5A"/>
    <w:rsid w:val="00020285"/>
    <w:rsid w:val="00045013"/>
    <w:rsid w:val="00061DE3"/>
    <w:rsid w:val="00080E02"/>
    <w:rsid w:val="000C4840"/>
    <w:rsid w:val="00123355"/>
    <w:rsid w:val="00142357"/>
    <w:rsid w:val="001E382A"/>
    <w:rsid w:val="00243467"/>
    <w:rsid w:val="00247268"/>
    <w:rsid w:val="002F3545"/>
    <w:rsid w:val="003460D2"/>
    <w:rsid w:val="00364930"/>
    <w:rsid w:val="00381D99"/>
    <w:rsid w:val="003930B8"/>
    <w:rsid w:val="00393990"/>
    <w:rsid w:val="00393A29"/>
    <w:rsid w:val="004116E4"/>
    <w:rsid w:val="00417ACF"/>
    <w:rsid w:val="004258D8"/>
    <w:rsid w:val="004349BC"/>
    <w:rsid w:val="00437413"/>
    <w:rsid w:val="00471B9D"/>
    <w:rsid w:val="0048283C"/>
    <w:rsid w:val="004B1BF2"/>
    <w:rsid w:val="00502EB1"/>
    <w:rsid w:val="00522B2B"/>
    <w:rsid w:val="00541ECF"/>
    <w:rsid w:val="005B2132"/>
    <w:rsid w:val="005F552D"/>
    <w:rsid w:val="00663444"/>
    <w:rsid w:val="006902EA"/>
    <w:rsid w:val="00691E99"/>
    <w:rsid w:val="006937E3"/>
    <w:rsid w:val="006B5813"/>
    <w:rsid w:val="006C10C9"/>
    <w:rsid w:val="006C6693"/>
    <w:rsid w:val="006D37B4"/>
    <w:rsid w:val="00704171"/>
    <w:rsid w:val="0079460D"/>
    <w:rsid w:val="007E1C9F"/>
    <w:rsid w:val="00813138"/>
    <w:rsid w:val="008244BC"/>
    <w:rsid w:val="00853D43"/>
    <w:rsid w:val="00856C6A"/>
    <w:rsid w:val="00886DF3"/>
    <w:rsid w:val="008E10DB"/>
    <w:rsid w:val="00931E95"/>
    <w:rsid w:val="0094200F"/>
    <w:rsid w:val="009A060E"/>
    <w:rsid w:val="009A7859"/>
    <w:rsid w:val="009D46DB"/>
    <w:rsid w:val="009F24B9"/>
    <w:rsid w:val="00A20C36"/>
    <w:rsid w:val="00A37230"/>
    <w:rsid w:val="00A47778"/>
    <w:rsid w:val="00A903B2"/>
    <w:rsid w:val="00AB43AD"/>
    <w:rsid w:val="00AC1F42"/>
    <w:rsid w:val="00AD34B9"/>
    <w:rsid w:val="00B556F1"/>
    <w:rsid w:val="00B7118A"/>
    <w:rsid w:val="00BC4E63"/>
    <w:rsid w:val="00BD5F90"/>
    <w:rsid w:val="00C27D0B"/>
    <w:rsid w:val="00C3405E"/>
    <w:rsid w:val="00C81944"/>
    <w:rsid w:val="00C9730D"/>
    <w:rsid w:val="00CA3D39"/>
    <w:rsid w:val="00CD4CF2"/>
    <w:rsid w:val="00CF3C5A"/>
    <w:rsid w:val="00D013C9"/>
    <w:rsid w:val="00D06552"/>
    <w:rsid w:val="00DD3758"/>
    <w:rsid w:val="00DF51D2"/>
    <w:rsid w:val="00E14B22"/>
    <w:rsid w:val="00E35CF4"/>
    <w:rsid w:val="00E54358"/>
    <w:rsid w:val="00E544FC"/>
    <w:rsid w:val="00E57372"/>
    <w:rsid w:val="00E75A75"/>
    <w:rsid w:val="00EC1A2D"/>
    <w:rsid w:val="00F13E4D"/>
    <w:rsid w:val="00F35E92"/>
    <w:rsid w:val="00F41022"/>
    <w:rsid w:val="00F5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812A25"/>
  <w15:chartTrackingRefBased/>
  <w15:docId w15:val="{90F23EB5-D73B-4424-AB5A-4C5913DE4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6DB"/>
  </w:style>
  <w:style w:type="paragraph" w:styleId="Heading1">
    <w:name w:val="heading 1"/>
    <w:basedOn w:val="Normal"/>
    <w:next w:val="Normal"/>
    <w:link w:val="Heading1Char"/>
    <w:uiPriority w:val="9"/>
    <w:qFormat/>
    <w:rsid w:val="00CF3C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3C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3C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C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C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3C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3C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3C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3C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3C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3C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3C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C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C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3C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3C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3C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3C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3C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3C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3C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3C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3C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3C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3C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3C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3C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3C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3C5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D4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Strong">
    <w:name w:val="Strong"/>
    <w:basedOn w:val="DefaultParagraphFont"/>
    <w:uiPriority w:val="22"/>
    <w:qFormat/>
    <w:rsid w:val="009D46D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041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041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041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41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417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1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171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61DE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244B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4BC"/>
  </w:style>
  <w:style w:type="paragraph" w:styleId="Footer">
    <w:name w:val="footer"/>
    <w:basedOn w:val="Normal"/>
    <w:link w:val="FooterChar"/>
    <w:uiPriority w:val="99"/>
    <w:unhideWhenUsed/>
    <w:rsid w:val="008244B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irav24</cp:lastModifiedBy>
  <cp:revision>3</cp:revision>
  <dcterms:created xsi:type="dcterms:W3CDTF">2026-04-22T13:45:00Z</dcterms:created>
  <dcterms:modified xsi:type="dcterms:W3CDTF">2026-04-22T15:07:00Z</dcterms:modified>
</cp:coreProperties>
</file>