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58197F" w14:textId="77777777" w:rsidR="00041727" w:rsidRDefault="00041727" w:rsidP="00D0221F">
      <w:pPr>
        <w:spacing w:line="276" w:lineRule="auto"/>
        <w:jc w:val="center"/>
        <w:rPr>
          <w:rFonts w:ascii="GHEA Grapalat" w:hAnsi="GHEA Grapalat"/>
          <w:lang w:val="hy-AM"/>
        </w:rPr>
      </w:pPr>
      <w:r w:rsidRPr="00CD7130">
        <w:rPr>
          <w:rFonts w:ascii="GHEA Grapalat" w:hAnsi="GHEA Grapalat"/>
          <w:lang w:val="hy-AM"/>
        </w:rPr>
        <w:t>Ա Մ Փ Ո Փ Ա Թ Ե Ր Թ</w:t>
      </w:r>
    </w:p>
    <w:p w14:paraId="1ED6E6F2" w14:textId="77777777" w:rsidR="004A5AB5" w:rsidRDefault="004A5AB5" w:rsidP="00D0221F">
      <w:pPr>
        <w:spacing w:line="276" w:lineRule="auto"/>
        <w:jc w:val="center"/>
        <w:rPr>
          <w:rFonts w:ascii="GHEA Grapalat" w:hAnsi="GHEA Grapalat"/>
          <w:lang w:val="hy-AM"/>
        </w:rPr>
      </w:pPr>
    </w:p>
    <w:p w14:paraId="3566822B" w14:textId="77777777" w:rsidR="008940CD" w:rsidRPr="00660075" w:rsidRDefault="00C4788C" w:rsidP="00A448EE">
      <w:pPr>
        <w:shd w:val="clear" w:color="auto" w:fill="FFFFFF"/>
        <w:spacing w:line="276" w:lineRule="auto"/>
        <w:contextualSpacing/>
        <w:jc w:val="center"/>
        <w:rPr>
          <w:rFonts w:ascii="GHEA Grapalat" w:hAnsi="GHEA Grapalat"/>
          <w:b/>
          <w:lang w:val="hy-AM"/>
        </w:rPr>
      </w:pPr>
      <w:r>
        <w:rPr>
          <w:rFonts w:ascii="GHEA Grapalat" w:hAnsi="GHEA Grapalat"/>
          <w:lang w:val="hy-AM"/>
        </w:rPr>
        <w:t>ԴԻՎԱՆԱԳԻՏԱԿԱՆ ԾԱՌԱՅՈՒԹՅԱՆ ՄԱՍԻՆ ՕՐԵՆՔՈՒՄ ՓՈՓՈԽՈ</w:t>
      </w:r>
      <w:r w:rsidR="00A448EE">
        <w:rPr>
          <w:rFonts w:ascii="GHEA Grapalat" w:hAnsi="GHEA Grapalat"/>
          <w:lang w:val="hy-AM"/>
        </w:rPr>
        <w:t>ՒԹՅՈՒՆ ԿԱՏԱՐԵԼՈՒ ՄԱՍԻՆ ՕՐԵՆՔԻ</w:t>
      </w:r>
      <w:r w:rsidR="00A448EE" w:rsidRPr="00A448EE">
        <w:rPr>
          <w:rFonts w:ascii="GHEA Grapalat" w:hAnsi="GHEA Grapalat"/>
          <w:lang w:val="hy-AM"/>
        </w:rPr>
        <w:t xml:space="preserve"> </w:t>
      </w:r>
      <w:r w:rsidR="00A448EE" w:rsidRPr="00A448EE">
        <w:rPr>
          <w:rStyle w:val="Strong"/>
          <w:rFonts w:ascii="GHEA Grapalat" w:hAnsi="GHEA Grapalat"/>
          <w:b w:val="0"/>
          <w:color w:val="000000"/>
          <w:shd w:val="clear" w:color="auto" w:fill="FFFFFF"/>
          <w:lang w:val="hy-AM"/>
        </w:rPr>
        <w:t xml:space="preserve">ԵՎ </w:t>
      </w:r>
      <w:r w:rsidR="00A448EE" w:rsidRPr="00A448EE">
        <w:rPr>
          <w:rFonts w:ascii="GHEA Grapalat" w:eastAsia="Arial Unicode" w:hAnsi="GHEA Grapalat" w:cs="Arial Unicode"/>
          <w:bCs/>
          <w:lang w:val="af-ZA" w:eastAsia="en-GB"/>
        </w:rPr>
        <w:t>«</w:t>
      </w:r>
      <w:r w:rsidR="00A448EE" w:rsidRPr="00A448EE">
        <w:rPr>
          <w:rFonts w:ascii="GHEA Grapalat" w:eastAsia="Arial Unicode" w:hAnsi="GHEA Grapalat" w:cs="Arial Unicode"/>
          <w:bCs/>
          <w:lang w:val="hy-AM" w:eastAsia="en-GB"/>
        </w:rPr>
        <w:t>ՀԱՆՐԱՅԻՆ</w:t>
      </w:r>
      <w:r w:rsidR="00A448EE" w:rsidRPr="00A448EE">
        <w:rPr>
          <w:rFonts w:ascii="GHEA Grapalat" w:eastAsia="Arial Unicode" w:hAnsi="GHEA Grapalat" w:cs="Arial Unicode"/>
          <w:bCs/>
          <w:lang w:val="af-ZA" w:eastAsia="en-GB"/>
        </w:rPr>
        <w:t xml:space="preserve"> </w:t>
      </w:r>
      <w:r w:rsidR="00A448EE" w:rsidRPr="00A448EE">
        <w:rPr>
          <w:rFonts w:ascii="GHEA Grapalat" w:eastAsia="Arial Unicode" w:hAnsi="GHEA Grapalat" w:cs="Arial Unicode"/>
          <w:bCs/>
          <w:lang w:val="hy-AM" w:eastAsia="en-GB"/>
        </w:rPr>
        <w:t>ԾԱՌԱՅՈՒԹՅԱՆ</w:t>
      </w:r>
      <w:r w:rsidR="00A448EE" w:rsidRPr="00A448EE">
        <w:rPr>
          <w:rFonts w:ascii="GHEA Grapalat" w:eastAsia="Arial Unicode" w:hAnsi="GHEA Grapalat" w:cs="Arial Unicode"/>
          <w:bCs/>
          <w:lang w:val="af-ZA" w:eastAsia="en-GB"/>
        </w:rPr>
        <w:t xml:space="preserve"> </w:t>
      </w:r>
      <w:r w:rsidR="00A448EE" w:rsidRPr="00A448EE">
        <w:rPr>
          <w:rFonts w:ascii="GHEA Grapalat" w:eastAsia="Arial Unicode" w:hAnsi="GHEA Grapalat" w:cs="Arial Unicode"/>
          <w:bCs/>
          <w:lang w:val="hy-AM" w:eastAsia="en-GB"/>
        </w:rPr>
        <w:t>ՄԱՍԻՆ</w:t>
      </w:r>
      <w:r w:rsidR="00A448EE" w:rsidRPr="00A448EE">
        <w:rPr>
          <w:rFonts w:ascii="GHEA Grapalat" w:eastAsia="Arial Unicode" w:hAnsi="GHEA Grapalat" w:cs="Arial Unicode"/>
          <w:bCs/>
          <w:lang w:val="af-ZA" w:eastAsia="en-GB"/>
        </w:rPr>
        <w:t xml:space="preserve">» </w:t>
      </w:r>
      <w:r w:rsidR="00A448EE" w:rsidRPr="00A448EE">
        <w:rPr>
          <w:rFonts w:ascii="GHEA Grapalat" w:eastAsia="Arial Unicode" w:hAnsi="GHEA Grapalat" w:cs="Arial Unicode"/>
          <w:bCs/>
          <w:lang w:val="hy-AM" w:eastAsia="en-GB"/>
        </w:rPr>
        <w:t>ՕՐԵՆՔՈՒՄ</w:t>
      </w:r>
      <w:r w:rsidR="00A448EE" w:rsidRPr="00A448EE">
        <w:rPr>
          <w:rFonts w:ascii="GHEA Grapalat" w:eastAsia="Arial Unicode" w:hAnsi="GHEA Grapalat" w:cs="Arial Unicode"/>
          <w:bCs/>
          <w:lang w:val="af-ZA" w:eastAsia="en-GB"/>
        </w:rPr>
        <w:t xml:space="preserve"> </w:t>
      </w:r>
      <w:r w:rsidR="00A448EE" w:rsidRPr="00A448EE">
        <w:rPr>
          <w:rFonts w:ascii="GHEA Grapalat" w:eastAsia="Arial Unicode" w:hAnsi="GHEA Grapalat" w:cs="Arial Unicode"/>
          <w:bCs/>
          <w:lang w:val="hy-AM" w:eastAsia="en-GB"/>
        </w:rPr>
        <w:t>ԼՐԱՑՈՒՄ</w:t>
      </w:r>
      <w:r w:rsidR="00A448EE" w:rsidRPr="00A448EE">
        <w:rPr>
          <w:rFonts w:ascii="GHEA Grapalat" w:eastAsia="Arial Unicode" w:hAnsi="GHEA Grapalat" w:cs="Arial Unicode"/>
          <w:bCs/>
          <w:lang w:val="af-ZA" w:eastAsia="en-GB"/>
        </w:rPr>
        <w:t xml:space="preserve"> </w:t>
      </w:r>
      <w:r w:rsidR="00A448EE" w:rsidRPr="00A448EE">
        <w:rPr>
          <w:rFonts w:ascii="GHEA Grapalat" w:eastAsia="Arial Unicode" w:hAnsi="GHEA Grapalat" w:cs="Arial Unicode"/>
          <w:bCs/>
          <w:lang w:val="hy-AM" w:eastAsia="en-GB"/>
        </w:rPr>
        <w:t>ԵՎ</w:t>
      </w:r>
      <w:r w:rsidR="00A448EE" w:rsidRPr="00A448EE">
        <w:rPr>
          <w:rFonts w:ascii="GHEA Grapalat" w:eastAsia="Arial Unicode" w:hAnsi="GHEA Grapalat" w:cs="Arial Unicode"/>
          <w:bCs/>
          <w:lang w:val="af-ZA" w:eastAsia="en-GB"/>
        </w:rPr>
        <w:t xml:space="preserve"> </w:t>
      </w:r>
      <w:r w:rsidR="00A448EE" w:rsidRPr="00A448EE">
        <w:rPr>
          <w:rFonts w:ascii="GHEA Grapalat" w:eastAsia="Arial Unicode" w:hAnsi="GHEA Grapalat" w:cs="Arial Unicode"/>
          <w:bCs/>
          <w:lang w:val="hy-AM" w:eastAsia="en-GB"/>
        </w:rPr>
        <w:t>ՓՈՓՈԽՈՒԹՅՈՒՆ</w:t>
      </w:r>
      <w:r w:rsidR="00A448EE" w:rsidRPr="00A448EE">
        <w:rPr>
          <w:rFonts w:ascii="GHEA Grapalat" w:eastAsia="Arial Unicode" w:hAnsi="GHEA Grapalat" w:cs="Arial Unicode"/>
          <w:bCs/>
          <w:lang w:val="af-ZA" w:eastAsia="en-GB"/>
        </w:rPr>
        <w:t xml:space="preserve"> </w:t>
      </w:r>
      <w:r w:rsidR="00A448EE" w:rsidRPr="00A448EE">
        <w:rPr>
          <w:rFonts w:ascii="GHEA Grapalat" w:eastAsia="Arial Unicode" w:hAnsi="GHEA Grapalat" w:cs="Arial Unicode"/>
          <w:bCs/>
          <w:lang w:val="hy-AM" w:eastAsia="en-GB"/>
        </w:rPr>
        <w:t>ԿԱՏԱՐԵԼՈՒ</w:t>
      </w:r>
      <w:r w:rsidR="00A448EE" w:rsidRPr="00A448EE">
        <w:rPr>
          <w:rFonts w:ascii="GHEA Grapalat" w:eastAsia="Arial Unicode" w:hAnsi="GHEA Grapalat" w:cs="Arial Unicode"/>
          <w:bCs/>
          <w:lang w:val="af-ZA" w:eastAsia="en-GB"/>
        </w:rPr>
        <w:t xml:space="preserve"> </w:t>
      </w:r>
      <w:r w:rsidR="00A448EE" w:rsidRPr="00A448EE">
        <w:rPr>
          <w:rFonts w:ascii="GHEA Grapalat" w:eastAsia="Arial Unicode" w:hAnsi="GHEA Grapalat" w:cs="Arial Unicode"/>
          <w:bCs/>
          <w:lang w:val="hy-AM" w:eastAsia="en-GB"/>
        </w:rPr>
        <w:t>ՄԱՍԻՆ</w:t>
      </w:r>
      <w:r w:rsidR="00A448EE" w:rsidRPr="00A448EE">
        <w:rPr>
          <w:rFonts w:ascii="GHEA Grapalat" w:eastAsia="Arial Unicode" w:hAnsi="GHEA Grapalat" w:cs="Arial Unicode"/>
          <w:bCs/>
          <w:lang w:val="af-ZA" w:eastAsia="en-GB"/>
        </w:rPr>
        <w:t>»</w:t>
      </w:r>
      <w:r w:rsidR="00A448EE" w:rsidRPr="00A448EE">
        <w:rPr>
          <w:rFonts w:ascii="GHEA Grapalat" w:eastAsia="Arial Unicode" w:hAnsi="GHEA Grapalat" w:cs="Arial Unicode"/>
          <w:bCs/>
          <w:lang w:val="hy-AM" w:eastAsia="en-GB"/>
        </w:rPr>
        <w:t xml:space="preserve"> </w:t>
      </w:r>
      <w:r>
        <w:rPr>
          <w:rFonts w:ascii="GHEA Grapalat" w:hAnsi="GHEA Grapalat"/>
          <w:lang w:val="hy-AM"/>
        </w:rPr>
        <w:t>ՕՐԵՆՔԻ ՆԱԽԱԳԾԵՐԻ</w:t>
      </w:r>
    </w:p>
    <w:p w14:paraId="389C8490" w14:textId="77777777" w:rsidR="00283DD3" w:rsidRDefault="00283DD3" w:rsidP="00D0221F">
      <w:pPr>
        <w:spacing w:line="276" w:lineRule="auto"/>
        <w:jc w:val="center"/>
        <w:rPr>
          <w:lang w:val="hy-AM"/>
        </w:rPr>
      </w:pPr>
    </w:p>
    <w:tbl>
      <w:tblPr>
        <w:tblW w:w="6140" w:type="pct"/>
        <w:tblInd w:w="-1139" w:type="dxa"/>
        <w:tblLook w:val="04A0" w:firstRow="1" w:lastRow="0" w:firstColumn="1" w:lastColumn="0" w:noHBand="0" w:noVBand="1"/>
      </w:tblPr>
      <w:tblGrid>
        <w:gridCol w:w="7089"/>
        <w:gridCol w:w="4393"/>
      </w:tblGrid>
      <w:tr w:rsidR="004C1C5D" w:rsidRPr="00C82811" w14:paraId="7C05A59A" w14:textId="77777777" w:rsidTr="0031230F">
        <w:trPr>
          <w:trHeight w:val="344"/>
        </w:trPr>
        <w:tc>
          <w:tcPr>
            <w:tcW w:w="308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14:paraId="67965317" w14:textId="77777777" w:rsidR="00C62198" w:rsidRPr="00E8259F" w:rsidRDefault="00C0140E" w:rsidP="00D0221F">
            <w:pPr>
              <w:tabs>
                <w:tab w:val="left" w:pos="0"/>
              </w:tabs>
              <w:spacing w:line="276" w:lineRule="auto"/>
              <w:ind w:right="-23"/>
              <w:jc w:val="center"/>
              <w:rPr>
                <w:rFonts w:ascii="GHEA Grapalat" w:hAnsi="GHEA Grapalat" w:cs="Sylfaen"/>
                <w:b/>
                <w:lang w:val="hy-AM"/>
              </w:rPr>
            </w:pPr>
            <w:r w:rsidRPr="00C0140E">
              <w:rPr>
                <w:rFonts w:ascii="GHEA Grapalat" w:hAnsi="GHEA Grapalat" w:cs="Cambria Math"/>
                <w:b/>
                <w:lang w:val="hy-AM"/>
              </w:rPr>
              <w:t>1</w:t>
            </w:r>
            <w:r>
              <w:rPr>
                <w:rFonts w:ascii="Cambria Math" w:hAnsi="Cambria Math" w:cs="Cambria Math"/>
                <w:b/>
                <w:lang w:val="hy-AM"/>
              </w:rPr>
              <w:t xml:space="preserve">․ </w:t>
            </w:r>
            <w:r w:rsidR="004832D3">
              <w:rPr>
                <w:rFonts w:ascii="GHEA Grapalat" w:hAnsi="GHEA Grapalat"/>
                <w:b/>
                <w:lang w:val="hy-AM"/>
              </w:rPr>
              <w:t>Ֆ</w:t>
            </w:r>
            <w:r w:rsidR="00967C01">
              <w:rPr>
                <w:rFonts w:ascii="GHEA Grapalat" w:hAnsi="GHEA Grapalat"/>
                <w:b/>
                <w:lang w:val="hy-AM"/>
              </w:rPr>
              <w:t>ինանսների</w:t>
            </w:r>
            <w:r w:rsidR="00967C01" w:rsidRPr="00C82811">
              <w:rPr>
                <w:rFonts w:ascii="GHEA Grapalat" w:hAnsi="GHEA Grapalat"/>
                <w:b/>
                <w:lang w:val="hy-AM"/>
              </w:rPr>
              <w:t xml:space="preserve"> նախարարություն</w:t>
            </w:r>
          </w:p>
          <w:p w14:paraId="0CFE7DD6" w14:textId="77777777" w:rsidR="00283DD3" w:rsidRPr="00E8259F" w:rsidRDefault="00283DD3" w:rsidP="00D0221F">
            <w:pPr>
              <w:tabs>
                <w:tab w:val="left" w:pos="0"/>
              </w:tabs>
              <w:spacing w:line="276" w:lineRule="auto"/>
              <w:ind w:right="-23"/>
              <w:jc w:val="center"/>
              <w:rPr>
                <w:rFonts w:ascii="GHEA Grapalat" w:hAnsi="GHEA Grapalat" w:cs="Sylfaen"/>
                <w:b/>
                <w:lang w:val="hy-AM"/>
              </w:rPr>
            </w:pP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1A2E4479" w14:textId="77777777" w:rsidR="00283DD3" w:rsidRPr="00C82811" w:rsidRDefault="00283DD3" w:rsidP="00D0221F">
            <w:pPr>
              <w:spacing w:line="276" w:lineRule="auto"/>
              <w:jc w:val="center"/>
              <w:rPr>
                <w:rFonts w:ascii="GHEA Grapalat" w:hAnsi="GHEA Grapalat" w:cs="Calibri"/>
                <w:b/>
                <w:color w:val="000000"/>
                <w:highlight w:val="yellow"/>
                <w:lang w:val="hy-AM" w:eastAsia="en-US"/>
              </w:rPr>
            </w:pPr>
          </w:p>
        </w:tc>
      </w:tr>
      <w:tr w:rsidR="00283DD3" w:rsidRPr="00C82811" w14:paraId="68402ED3" w14:textId="77777777" w:rsidTr="0031230F">
        <w:trPr>
          <w:trHeight w:val="344"/>
        </w:trPr>
        <w:tc>
          <w:tcPr>
            <w:tcW w:w="3087" w:type="pct"/>
            <w:vMerge/>
            <w:tcBorders>
              <w:top w:val="single" w:sz="4" w:space="0" w:color="auto"/>
              <w:left w:val="single" w:sz="4" w:space="0" w:color="auto"/>
              <w:bottom w:val="single" w:sz="4" w:space="0" w:color="auto"/>
              <w:right w:val="single" w:sz="4" w:space="0" w:color="auto"/>
            </w:tcBorders>
            <w:vAlign w:val="center"/>
          </w:tcPr>
          <w:p w14:paraId="7FAF085E" w14:textId="77777777" w:rsidR="00283DD3" w:rsidRPr="00816570" w:rsidRDefault="00283DD3" w:rsidP="00D0221F">
            <w:pPr>
              <w:spacing w:line="276" w:lineRule="auto"/>
              <w:rPr>
                <w:rFonts w:ascii="GHEA Grapalat" w:hAnsi="GHEA Grapalat" w:cs="Calibri"/>
                <w:b/>
                <w:color w:val="000000"/>
                <w:lang w:val="hy-AM" w:eastAsia="en-US"/>
              </w:rPr>
            </w:pP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78E0EF10" w14:textId="77777777" w:rsidR="00283DD3" w:rsidRPr="00DA696A" w:rsidRDefault="00283DD3" w:rsidP="00D0221F">
            <w:pPr>
              <w:spacing w:line="276" w:lineRule="auto"/>
              <w:jc w:val="center"/>
              <w:rPr>
                <w:rFonts w:ascii="GHEA Grapalat" w:hAnsi="GHEA Grapalat" w:cs="Calibri"/>
                <w:b/>
                <w:color w:val="000000"/>
                <w:highlight w:val="yellow"/>
                <w:lang w:val="hy-AM" w:eastAsia="en-US"/>
              </w:rPr>
            </w:pPr>
          </w:p>
        </w:tc>
      </w:tr>
      <w:tr w:rsidR="00283DD3" w:rsidRPr="0075702B" w14:paraId="140D687D" w14:textId="77777777" w:rsidTr="0031230F">
        <w:trPr>
          <w:trHeight w:val="712"/>
        </w:trPr>
        <w:tc>
          <w:tcPr>
            <w:tcW w:w="3087" w:type="pct"/>
            <w:tcBorders>
              <w:top w:val="single" w:sz="4" w:space="0" w:color="auto"/>
              <w:left w:val="single" w:sz="4" w:space="0" w:color="auto"/>
              <w:bottom w:val="single" w:sz="4" w:space="0" w:color="auto"/>
              <w:right w:val="single" w:sz="4" w:space="0" w:color="auto"/>
            </w:tcBorders>
            <w:shd w:val="clear" w:color="auto" w:fill="auto"/>
          </w:tcPr>
          <w:p w14:paraId="015131CB" w14:textId="77777777" w:rsidR="001B04EE" w:rsidRDefault="00C024EE" w:rsidP="00D0221F">
            <w:pPr>
              <w:tabs>
                <w:tab w:val="left" w:pos="0"/>
              </w:tabs>
              <w:spacing w:line="276" w:lineRule="auto"/>
              <w:ind w:right="-23"/>
              <w:jc w:val="both"/>
              <w:rPr>
                <w:rFonts w:ascii="GHEA Grapalat" w:hAnsi="GHEA Grapalat" w:cs="Cambria Math"/>
                <w:lang w:val="hy-AM"/>
              </w:rPr>
            </w:pPr>
            <w:r>
              <w:rPr>
                <w:rFonts w:ascii="GHEA Grapalat" w:hAnsi="GHEA Grapalat" w:cs="Cambria Math"/>
                <w:lang w:val="hy-AM"/>
              </w:rPr>
              <w:t xml:space="preserve">Նախագիծը </w:t>
            </w:r>
            <w:r w:rsidR="00225783">
              <w:rPr>
                <w:rFonts w:ascii="GHEA Grapalat" w:hAnsi="GHEA Grapalat" w:cs="Cambria Math"/>
                <w:lang w:val="hy-AM"/>
              </w:rPr>
              <w:t xml:space="preserve">ՀՀ ԱԳՆ </w:t>
            </w:r>
            <w:r>
              <w:rPr>
                <w:rFonts w:ascii="GHEA Grapalat" w:hAnsi="GHEA Grapalat" w:cs="Cambria Math"/>
                <w:lang w:val="hy-AM"/>
              </w:rPr>
              <w:t>2026 թվականի</w:t>
            </w:r>
            <w:r w:rsidR="00EF05D9">
              <w:rPr>
                <w:rFonts w:ascii="GHEA Grapalat" w:hAnsi="GHEA Grapalat" w:cs="Cambria Math"/>
                <w:lang w:val="hy-AM"/>
              </w:rPr>
              <w:t xml:space="preserve"> փետրվարի 18-</w:t>
            </w:r>
          </w:p>
          <w:p w14:paraId="22EFE3C2" w14:textId="40A7E3C9" w:rsidR="00283DD3" w:rsidRPr="00AB75AA" w:rsidRDefault="00225783" w:rsidP="00D0221F">
            <w:pPr>
              <w:tabs>
                <w:tab w:val="left" w:pos="0"/>
              </w:tabs>
              <w:spacing w:line="276" w:lineRule="auto"/>
              <w:ind w:right="-23"/>
              <w:jc w:val="both"/>
              <w:rPr>
                <w:rFonts w:ascii="GHEA Grapalat" w:hAnsi="GHEA Grapalat" w:cs="Cambria Math"/>
                <w:lang w:val="hy-AM"/>
              </w:rPr>
            </w:pPr>
            <w:r>
              <w:rPr>
                <w:rFonts w:ascii="GHEA Grapalat" w:hAnsi="GHEA Grapalat" w:cs="Cambria Math"/>
                <w:lang w:val="hy-AM"/>
              </w:rPr>
              <w:t>ի թիվ</w:t>
            </w:r>
            <w:r w:rsidR="00C024EE">
              <w:rPr>
                <w:rFonts w:ascii="GHEA Grapalat" w:hAnsi="GHEA Grapalat" w:cs="Cambria Math"/>
                <w:lang w:val="hy-AM"/>
              </w:rPr>
              <w:t xml:space="preserve"> </w:t>
            </w:r>
            <w:r w:rsidRPr="001B04EE">
              <w:rPr>
                <w:rFonts w:ascii="GHEA Grapalat" w:hAnsi="GHEA Grapalat"/>
                <w:color w:val="000000"/>
                <w:shd w:val="clear" w:color="auto" w:fill="FFFFFF"/>
                <w:lang w:val="hy-AM"/>
              </w:rPr>
              <w:t>1111/4916-26</w:t>
            </w:r>
            <w:r w:rsidR="00AB75AA">
              <w:rPr>
                <w:rFonts w:ascii="GHEA Grapalat" w:hAnsi="GHEA Grapalat"/>
                <w:color w:val="000000"/>
                <w:shd w:val="clear" w:color="auto" w:fill="FFFFFF"/>
                <w:lang w:val="hy-AM"/>
              </w:rPr>
              <w:t xml:space="preserve"> գրությամբ ներկայացվել է կարծիքի, որի վերաբերյալ մինչ</w:t>
            </w:r>
            <w:r w:rsidR="006D073A" w:rsidRPr="006D073A">
              <w:rPr>
                <w:rFonts w:ascii="GHEA Grapalat" w:hAnsi="GHEA Grapalat"/>
                <w:color w:val="000000"/>
                <w:shd w:val="clear" w:color="auto" w:fill="FFFFFF"/>
                <w:lang w:val="hy-AM"/>
              </w:rPr>
              <w:t xml:space="preserve"> 16</w:t>
            </w:r>
            <w:r w:rsidR="006D073A" w:rsidRPr="006D073A">
              <w:rPr>
                <w:rFonts w:ascii="Cambria Math" w:hAnsi="Cambria Math" w:cs="Cambria Math"/>
                <w:bCs/>
                <w:lang w:val="hy-AM"/>
              </w:rPr>
              <w:t>․</w:t>
            </w:r>
            <w:r w:rsidR="006D073A" w:rsidRPr="006D073A">
              <w:rPr>
                <w:rFonts w:ascii="GHEA Grapalat" w:hAnsi="GHEA Grapalat" w:cs="Cambria Math"/>
                <w:bCs/>
                <w:lang w:val="hy-AM"/>
              </w:rPr>
              <w:t>04</w:t>
            </w:r>
            <w:r w:rsidR="006D073A" w:rsidRPr="006D073A">
              <w:rPr>
                <w:rFonts w:ascii="Cambria Math" w:hAnsi="Cambria Math" w:cs="Cambria Math"/>
                <w:bCs/>
                <w:lang w:val="hy-AM"/>
              </w:rPr>
              <w:t>․</w:t>
            </w:r>
            <w:r w:rsidR="006D073A" w:rsidRPr="006D073A">
              <w:rPr>
                <w:rFonts w:ascii="GHEA Grapalat" w:hAnsi="GHEA Grapalat" w:cs="Cambria Math"/>
                <w:bCs/>
                <w:lang w:val="hy-AM"/>
              </w:rPr>
              <w:t>2026թ</w:t>
            </w:r>
            <w:r w:rsidR="006D073A" w:rsidRPr="006D073A">
              <w:rPr>
                <w:rFonts w:ascii="Cambria Math" w:hAnsi="Cambria Math" w:cs="Cambria Math"/>
                <w:bCs/>
                <w:lang w:val="hy-AM"/>
              </w:rPr>
              <w:t>․</w:t>
            </w:r>
            <w:r w:rsidR="00AB75AA" w:rsidRPr="006D073A">
              <w:rPr>
                <w:rFonts w:ascii="GHEA Grapalat" w:hAnsi="GHEA Grapalat"/>
                <w:color w:val="000000"/>
                <w:shd w:val="clear" w:color="auto" w:fill="FFFFFF"/>
                <w:lang w:val="hy-AM"/>
              </w:rPr>
              <w:t xml:space="preserve"> </w:t>
            </w:r>
            <w:r w:rsidR="00AB75AA">
              <w:rPr>
                <w:rFonts w:ascii="GHEA Grapalat" w:hAnsi="GHEA Grapalat"/>
                <w:color w:val="000000"/>
                <w:shd w:val="clear" w:color="auto" w:fill="FFFFFF"/>
                <w:lang w:val="hy-AM"/>
              </w:rPr>
              <w:t xml:space="preserve"> դիրքորոշում չի ներկայացվել</w:t>
            </w:r>
            <w:r w:rsidR="006D073A">
              <w:rPr>
                <w:rFonts w:ascii="GHEA Grapalat" w:hAnsi="GHEA Grapalat"/>
                <w:color w:val="000000"/>
                <w:shd w:val="clear" w:color="auto" w:fill="FFFFFF"/>
                <w:lang w:val="hy-AM"/>
              </w:rPr>
              <w:t>։</w:t>
            </w:r>
            <w:r w:rsidR="00EA114E">
              <w:rPr>
                <w:rFonts w:ascii="GHEA Grapalat" w:hAnsi="GHEA Grapalat"/>
                <w:color w:val="000000"/>
                <w:shd w:val="clear" w:color="auto" w:fill="FFFFFF"/>
                <w:lang w:val="hy-AM"/>
              </w:rPr>
              <w:t xml:space="preserve"> ՀՀ </w:t>
            </w:r>
            <w:r w:rsidR="00EA114E" w:rsidRPr="00627DEE">
              <w:rPr>
                <w:rFonts w:ascii="GHEA Grapalat" w:hAnsi="GHEA Grapalat"/>
                <w:shd w:val="clear" w:color="auto" w:fill="FFFFFF"/>
                <w:lang w:val="hy-AM"/>
              </w:rPr>
              <w:t>վարչապետի 2021 թվականի փետրվարի 25-ի թիվ 252-Լ որոշման հավելվածի 18-րդ կետ</w:t>
            </w:r>
            <w:r w:rsidR="006D073A" w:rsidRPr="00627DEE">
              <w:rPr>
                <w:rFonts w:ascii="GHEA Grapalat" w:hAnsi="GHEA Grapalat"/>
                <w:shd w:val="clear" w:color="auto" w:fill="FFFFFF"/>
                <w:lang w:val="hy-AM"/>
              </w:rPr>
              <w:t xml:space="preserve">ի համաձայն՝ </w:t>
            </w:r>
            <w:r w:rsidR="00627DEE">
              <w:rPr>
                <w:rFonts w:ascii="GHEA Grapalat" w:hAnsi="GHEA Grapalat"/>
                <w:shd w:val="clear" w:color="auto" w:fill="FFFFFF"/>
                <w:lang w:val="hy-AM"/>
              </w:rPr>
              <w:t>եթե</w:t>
            </w:r>
            <w:r w:rsidR="006D073A" w:rsidRPr="00627DEE">
              <w:rPr>
                <w:rFonts w:ascii="GHEA Grapalat" w:hAnsi="GHEA Grapalat" w:cs="Arial"/>
                <w:shd w:val="clear" w:color="auto" w:fill="FFFFFF"/>
                <w:lang w:val="hy-AM"/>
              </w:rPr>
              <w:t xml:space="preserve"> աշխատակարգի 16-րդ և 17-րդ կետերում նշված ժամկետներում նախագծի վերաբերյալ կարծիք (եզրակացություն) չի ստացվում, ապա կարծիքը համարվում է դրական և նախագիծն առանց դրա ներկայացվում է վարչապետի աշխատակազմ՝ դրա մասին նշելով ամփոփաթերթում (այդ թվում՝ ուղարկման ամսաթիվը և գրության համարը): Այս դեպքում վարչապետի աշխատակազմը նախագծին ընթացք է տալիս առանց համապատասխան կարծիքների (եզրակացության</w:t>
            </w:r>
            <w:r w:rsidR="00EA114E" w:rsidRPr="00627DEE">
              <w:rPr>
                <w:rFonts w:ascii="GHEA Grapalat" w:hAnsi="GHEA Grapalat"/>
                <w:shd w:val="clear" w:color="auto" w:fill="FFFFFF"/>
                <w:lang w:val="hy-AM"/>
              </w:rPr>
              <w:t>)</w:t>
            </w:r>
            <w:r w:rsidR="00AB75AA" w:rsidRPr="00627DEE">
              <w:rPr>
                <w:rFonts w:ascii="GHEA Grapalat" w:hAnsi="GHEA Grapalat"/>
                <w:shd w:val="clear" w:color="auto" w:fill="FFFFFF"/>
                <w:lang w:val="hy-AM"/>
              </w:rPr>
              <w:t>:</w:t>
            </w:r>
          </w:p>
        </w:tc>
        <w:tc>
          <w:tcPr>
            <w:tcW w:w="1913" w:type="pct"/>
            <w:tcBorders>
              <w:top w:val="single" w:sz="4" w:space="0" w:color="auto"/>
              <w:left w:val="nil"/>
              <w:bottom w:val="single" w:sz="4" w:space="0" w:color="auto"/>
              <w:right w:val="single" w:sz="4" w:space="0" w:color="auto"/>
            </w:tcBorders>
            <w:shd w:val="clear" w:color="auto" w:fill="auto"/>
          </w:tcPr>
          <w:p w14:paraId="680146FE" w14:textId="77777777" w:rsidR="00283DD3" w:rsidRPr="00A5201B" w:rsidRDefault="00283DD3" w:rsidP="00D0221F">
            <w:pPr>
              <w:pStyle w:val="Default"/>
              <w:spacing w:line="276" w:lineRule="auto"/>
              <w:jc w:val="center"/>
              <w:rPr>
                <w:shd w:val="clear" w:color="auto" w:fill="FFFFFF"/>
                <w:lang w:val="hy-AM"/>
              </w:rPr>
            </w:pPr>
            <w:bookmarkStart w:id="0" w:name="_GoBack"/>
            <w:bookmarkEnd w:id="0"/>
          </w:p>
        </w:tc>
      </w:tr>
      <w:tr w:rsidR="00E941AE" w:rsidRPr="00C82811" w14:paraId="7CACDB86" w14:textId="77777777" w:rsidTr="0031230F">
        <w:trPr>
          <w:trHeight w:val="344"/>
        </w:trPr>
        <w:tc>
          <w:tcPr>
            <w:tcW w:w="308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14:paraId="616E35E9" w14:textId="77777777" w:rsidR="00E941AE" w:rsidRPr="00E8259F" w:rsidRDefault="00E941AE" w:rsidP="00D0221F">
            <w:pPr>
              <w:tabs>
                <w:tab w:val="left" w:pos="0"/>
              </w:tabs>
              <w:spacing w:line="276" w:lineRule="auto"/>
              <w:ind w:right="-23"/>
              <w:jc w:val="center"/>
              <w:rPr>
                <w:rFonts w:ascii="GHEA Grapalat" w:hAnsi="GHEA Grapalat" w:cs="Sylfaen"/>
                <w:b/>
                <w:lang w:val="hy-AM"/>
              </w:rPr>
            </w:pPr>
            <w:r w:rsidRPr="00D66B55">
              <w:rPr>
                <w:rFonts w:ascii="GHEA Grapalat" w:hAnsi="GHEA Grapalat" w:cs="Cambria Math"/>
                <w:b/>
                <w:lang w:val="hy-AM"/>
              </w:rPr>
              <w:t>2</w:t>
            </w:r>
            <w:r w:rsidRPr="00D66B55">
              <w:rPr>
                <w:rFonts w:ascii="Cambria Math" w:hAnsi="Cambria Math" w:cs="Cambria Math"/>
                <w:b/>
                <w:lang w:val="hy-AM"/>
              </w:rPr>
              <w:t>․</w:t>
            </w:r>
            <w:r>
              <w:rPr>
                <w:rFonts w:ascii="Cambria Math" w:hAnsi="Cambria Math" w:cs="Cambria Math"/>
                <w:b/>
                <w:lang w:val="hy-AM"/>
              </w:rPr>
              <w:t xml:space="preserve"> </w:t>
            </w:r>
            <w:r w:rsidR="004832D3">
              <w:rPr>
                <w:rFonts w:ascii="GHEA Grapalat" w:hAnsi="GHEA Grapalat"/>
                <w:b/>
                <w:lang w:val="hy-AM"/>
              </w:rPr>
              <w:t>Ն</w:t>
            </w:r>
            <w:r>
              <w:rPr>
                <w:rFonts w:ascii="GHEA Grapalat" w:hAnsi="GHEA Grapalat"/>
                <w:b/>
                <w:lang w:val="hy-AM"/>
              </w:rPr>
              <w:t>երքին գործերի</w:t>
            </w:r>
            <w:r w:rsidRPr="00C82811">
              <w:rPr>
                <w:rFonts w:ascii="GHEA Grapalat" w:hAnsi="GHEA Grapalat"/>
                <w:b/>
                <w:lang w:val="hy-AM"/>
              </w:rPr>
              <w:t xml:space="preserve"> նախարարություն</w:t>
            </w: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5C1715D1" w14:textId="77777777" w:rsidR="00E941AE" w:rsidRPr="00C82811" w:rsidRDefault="00E941AE" w:rsidP="00D0221F">
            <w:pPr>
              <w:spacing w:line="276" w:lineRule="auto"/>
              <w:jc w:val="center"/>
              <w:rPr>
                <w:rFonts w:ascii="GHEA Grapalat" w:hAnsi="GHEA Grapalat" w:cs="Calibri"/>
                <w:b/>
                <w:color w:val="000000"/>
                <w:highlight w:val="yellow"/>
                <w:lang w:val="hy-AM" w:eastAsia="en-US"/>
              </w:rPr>
            </w:pPr>
            <w:r>
              <w:rPr>
                <w:rFonts w:ascii="GHEA Grapalat" w:hAnsi="GHEA Grapalat"/>
                <w:b/>
                <w:lang w:val="hy-AM"/>
              </w:rPr>
              <w:t>02</w:t>
            </w:r>
            <w:r w:rsidRPr="004370D4">
              <w:rPr>
                <w:rFonts w:ascii="GHEA Grapalat" w:hAnsi="GHEA Grapalat"/>
                <w:b/>
                <w:lang w:val="en-US"/>
              </w:rPr>
              <w:t>.</w:t>
            </w:r>
            <w:r w:rsidRPr="004370D4">
              <w:rPr>
                <w:rFonts w:ascii="GHEA Grapalat" w:hAnsi="GHEA Grapalat"/>
                <w:b/>
                <w:lang w:val="hy-AM"/>
              </w:rPr>
              <w:t>0</w:t>
            </w:r>
            <w:r>
              <w:rPr>
                <w:rFonts w:ascii="GHEA Grapalat" w:hAnsi="GHEA Grapalat"/>
                <w:b/>
                <w:lang w:val="hy-AM"/>
              </w:rPr>
              <w:t>3</w:t>
            </w:r>
            <w:r w:rsidRPr="004370D4">
              <w:rPr>
                <w:rFonts w:ascii="GHEA Grapalat" w:hAnsi="GHEA Grapalat"/>
                <w:b/>
                <w:lang w:val="en-US"/>
              </w:rPr>
              <w:t>.202</w:t>
            </w:r>
            <w:r>
              <w:rPr>
                <w:rFonts w:ascii="GHEA Grapalat" w:hAnsi="GHEA Grapalat"/>
                <w:b/>
                <w:lang w:val="hy-AM"/>
              </w:rPr>
              <w:t>6</w:t>
            </w:r>
            <w:r w:rsidRPr="004370D4">
              <w:rPr>
                <w:rFonts w:ascii="GHEA Grapalat" w:hAnsi="GHEA Grapalat"/>
                <w:b/>
                <w:lang w:val="en-US"/>
              </w:rPr>
              <w:t>թ.</w:t>
            </w:r>
          </w:p>
        </w:tc>
      </w:tr>
      <w:tr w:rsidR="00E941AE" w:rsidRPr="00C82811" w14:paraId="44CEF33E" w14:textId="77777777" w:rsidTr="0031230F">
        <w:trPr>
          <w:trHeight w:val="344"/>
        </w:trPr>
        <w:tc>
          <w:tcPr>
            <w:tcW w:w="3087" w:type="pct"/>
            <w:vMerge/>
            <w:tcBorders>
              <w:top w:val="single" w:sz="4" w:space="0" w:color="auto"/>
              <w:left w:val="single" w:sz="4" w:space="0" w:color="auto"/>
              <w:bottom w:val="single" w:sz="4" w:space="0" w:color="auto"/>
              <w:right w:val="single" w:sz="4" w:space="0" w:color="auto"/>
            </w:tcBorders>
            <w:vAlign w:val="center"/>
          </w:tcPr>
          <w:p w14:paraId="0E6E9367" w14:textId="77777777" w:rsidR="00E941AE" w:rsidRPr="00816570" w:rsidRDefault="00E941AE" w:rsidP="00D0221F">
            <w:pPr>
              <w:spacing w:line="276" w:lineRule="auto"/>
              <w:rPr>
                <w:rFonts w:ascii="GHEA Grapalat" w:hAnsi="GHEA Grapalat" w:cs="Calibri"/>
                <w:b/>
                <w:color w:val="000000"/>
                <w:lang w:val="hy-AM" w:eastAsia="en-US"/>
              </w:rPr>
            </w:pP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4319834D" w14:textId="77777777" w:rsidR="00E941AE" w:rsidRPr="00C82811" w:rsidRDefault="00E941AE" w:rsidP="00D0221F">
            <w:pPr>
              <w:spacing w:line="276" w:lineRule="auto"/>
              <w:jc w:val="center"/>
              <w:rPr>
                <w:rFonts w:ascii="GHEA Grapalat" w:hAnsi="GHEA Grapalat" w:cs="Calibri"/>
                <w:b/>
                <w:color w:val="000000"/>
                <w:highlight w:val="yellow"/>
                <w:lang w:val="hy-AM" w:eastAsia="en-US"/>
              </w:rPr>
            </w:pPr>
            <w:r w:rsidRPr="00C57BF3">
              <w:rPr>
                <w:rFonts w:ascii="GHEA Grapalat" w:hAnsi="GHEA Grapalat"/>
                <w:b/>
                <w:color w:val="000000"/>
                <w:highlight w:val="lightGray"/>
                <w:shd w:val="clear" w:color="auto" w:fill="FFFFFF"/>
                <w:lang w:val="en-US"/>
              </w:rPr>
              <w:t xml:space="preserve">N </w:t>
            </w:r>
            <w:r w:rsidRPr="00E941AE">
              <w:rPr>
                <w:rFonts w:ascii="GHEA Grapalat" w:hAnsi="GHEA Grapalat"/>
                <w:b/>
                <w:color w:val="000000"/>
                <w:highlight w:val="lightGray"/>
                <w:shd w:val="clear" w:color="auto" w:fill="FFFFFF"/>
              </w:rPr>
              <w:t>43/6/55800-26</w:t>
            </w:r>
          </w:p>
        </w:tc>
      </w:tr>
      <w:tr w:rsidR="00E941AE" w:rsidRPr="0075702B" w14:paraId="0EB2B6F6" w14:textId="77777777" w:rsidTr="0031230F">
        <w:trPr>
          <w:trHeight w:val="720"/>
        </w:trPr>
        <w:tc>
          <w:tcPr>
            <w:tcW w:w="3087" w:type="pct"/>
            <w:tcBorders>
              <w:top w:val="single" w:sz="4" w:space="0" w:color="auto"/>
              <w:left w:val="single" w:sz="4" w:space="0" w:color="auto"/>
              <w:bottom w:val="single" w:sz="4" w:space="0" w:color="auto"/>
              <w:right w:val="single" w:sz="4" w:space="0" w:color="auto"/>
            </w:tcBorders>
            <w:shd w:val="clear" w:color="auto" w:fill="auto"/>
          </w:tcPr>
          <w:p w14:paraId="52567C4C" w14:textId="77777777" w:rsidR="00E941AE" w:rsidRPr="009B54C4" w:rsidRDefault="00F7432A" w:rsidP="00D0221F">
            <w:pPr>
              <w:widowControl w:val="0"/>
              <w:spacing w:line="276" w:lineRule="auto"/>
              <w:jc w:val="both"/>
              <w:rPr>
                <w:rFonts w:ascii="GHEA Grapalat" w:hAnsi="GHEA Grapalat" w:cs="Sylfaen"/>
                <w:color w:val="000000"/>
                <w:lang w:val="hy-AM" w:bidi="en-US"/>
              </w:rPr>
            </w:pPr>
            <w:r>
              <w:rPr>
                <w:rFonts w:ascii="GHEA Grapalat" w:hAnsi="GHEA Grapalat" w:cs="Sylfaen"/>
                <w:lang w:val="hy-AM"/>
              </w:rPr>
              <w:t xml:space="preserve">Հայտնում եմ, որ </w:t>
            </w:r>
            <w:r w:rsidR="00E941AE" w:rsidRPr="009B54C4">
              <w:rPr>
                <w:rFonts w:ascii="GHEA Grapalat" w:hAnsi="GHEA Grapalat" w:cs="Sylfaen"/>
                <w:color w:val="000000"/>
                <w:lang w:val="hy-AM" w:bidi="en-US"/>
              </w:rPr>
              <w:t>ՀՀ ներքին գործերի նախարարության կողմից շրջանառության է դրվել «Անձը հաստատող փաստաթղթի մասին» օրենքի և մի շարք հարակից օրենքների, այդ թվում` «Դիվանագիտական ծառայության մասին</w:t>
            </w:r>
            <w:r w:rsidR="00E941AE" w:rsidRPr="009B54C4">
              <w:rPr>
                <w:rFonts w:ascii="GHEA Grapalat" w:hAnsi="GHEA Grapalat" w:cs="Sylfaen"/>
                <w:bCs/>
                <w:iCs/>
                <w:color w:val="000000"/>
                <w:lang w:val="hy-AM" w:bidi="en-US"/>
              </w:rPr>
              <w:t></w:t>
            </w:r>
            <w:r w:rsidR="00E941AE" w:rsidRPr="009B54C4">
              <w:rPr>
                <w:rFonts w:ascii="GHEA Grapalat" w:hAnsi="GHEA Grapalat" w:cs="Sylfaen"/>
                <w:color w:val="000000"/>
                <w:lang w:val="hy-AM" w:bidi="en-US"/>
              </w:rPr>
              <w:t xml:space="preserve"> օրենքում փոփոխություններ և լրացումներ կատարելու մասին» օրենքի նախագծերի փաթեթը։</w:t>
            </w:r>
          </w:p>
          <w:p w14:paraId="5AEB433A" w14:textId="77777777" w:rsidR="00E941AE" w:rsidRPr="009B54C4" w:rsidRDefault="00E941AE" w:rsidP="00D0221F">
            <w:pPr>
              <w:widowControl w:val="0"/>
              <w:spacing w:line="276" w:lineRule="auto"/>
              <w:jc w:val="both"/>
              <w:rPr>
                <w:rFonts w:ascii="GHEA Grapalat" w:hAnsi="GHEA Grapalat" w:cs="Sylfaen"/>
                <w:color w:val="000000"/>
                <w:lang w:val="hy-AM" w:bidi="en-US"/>
              </w:rPr>
            </w:pPr>
            <w:r w:rsidRPr="009B54C4">
              <w:rPr>
                <w:rFonts w:ascii="GHEA Grapalat" w:hAnsi="GHEA Grapalat" w:cs="Sylfaen"/>
                <w:color w:val="000000"/>
                <w:lang w:val="hy-AM" w:bidi="en-US"/>
              </w:rPr>
              <w:t xml:space="preserve">«Անձը հաստատող փաստաթղթի մասին» օրենքի նախագծով առաջարկվում է ընդունել անձը հաստատող փաստաթղթի մասին մեկ միասնական օրենք, որով կկարգավորվեն ՀՀ տարածքում գտնվող տարբեր խմբերի անձանց անձը </w:t>
            </w:r>
            <w:r w:rsidRPr="009B54C4">
              <w:rPr>
                <w:rFonts w:ascii="GHEA Grapalat" w:hAnsi="GHEA Grapalat" w:cs="Sylfaen"/>
                <w:color w:val="000000"/>
                <w:lang w:val="hy-AM" w:bidi="en-US"/>
              </w:rPr>
              <w:lastRenderedPageBreak/>
              <w:t xml:space="preserve">հաստատող փաստաթղթերի, այդ թվում՝ դիվանագիտական անձնագրերի հետ կապված բոլոր հարաբերությունները։ </w:t>
            </w:r>
          </w:p>
          <w:p w14:paraId="0E7EFD30" w14:textId="77777777" w:rsidR="00E941AE" w:rsidRPr="00846915" w:rsidRDefault="00E941AE" w:rsidP="00D0221F">
            <w:pPr>
              <w:tabs>
                <w:tab w:val="left" w:pos="0"/>
              </w:tabs>
              <w:spacing w:line="276" w:lineRule="auto"/>
              <w:ind w:right="-23"/>
              <w:jc w:val="both"/>
              <w:rPr>
                <w:rFonts w:ascii="GHEA Grapalat" w:hAnsi="GHEA Grapalat" w:cs="Cambria Math"/>
                <w:lang w:val="hy-AM"/>
              </w:rPr>
            </w:pPr>
            <w:r w:rsidRPr="009B54C4">
              <w:rPr>
                <w:rFonts w:ascii="GHEA Grapalat" w:hAnsi="GHEA Grapalat" w:cs="Sylfaen"/>
                <w:color w:val="000000"/>
                <w:lang w:val="hy-AM" w:bidi="en-US"/>
              </w:rPr>
              <w:t>Ուստի առաջարկում եմ նախագծով դիվանագիտական անձնագրերին վերաբերելի մասը դիտարկել «Անձը հաստատող փաստաթղթի մասին» օրենքի նախագծով նախատեսվող կարգավորումների համատեքստում։</w:t>
            </w:r>
          </w:p>
        </w:tc>
        <w:tc>
          <w:tcPr>
            <w:tcW w:w="1913" w:type="pct"/>
            <w:tcBorders>
              <w:top w:val="single" w:sz="4" w:space="0" w:color="auto"/>
              <w:left w:val="nil"/>
              <w:bottom w:val="single" w:sz="4" w:space="0" w:color="auto"/>
              <w:right w:val="single" w:sz="4" w:space="0" w:color="auto"/>
            </w:tcBorders>
            <w:shd w:val="clear" w:color="auto" w:fill="auto"/>
          </w:tcPr>
          <w:p w14:paraId="38C3CA3E" w14:textId="77777777" w:rsidR="00C024EE" w:rsidRDefault="00C024EE" w:rsidP="00D0221F">
            <w:pPr>
              <w:pStyle w:val="Default"/>
              <w:spacing w:line="276" w:lineRule="auto"/>
              <w:jc w:val="center"/>
              <w:rPr>
                <w:lang w:val="hy-AM"/>
              </w:rPr>
            </w:pPr>
            <w:r>
              <w:rPr>
                <w:lang w:val="hy-AM"/>
              </w:rPr>
              <w:lastRenderedPageBreak/>
              <w:t>Չի ընդունվել:</w:t>
            </w:r>
          </w:p>
          <w:p w14:paraId="4A328204" w14:textId="68BB9582" w:rsidR="00E941AE" w:rsidRPr="00A5201B" w:rsidRDefault="00C024EE" w:rsidP="00D0221F">
            <w:pPr>
              <w:pStyle w:val="Default"/>
              <w:spacing w:line="276" w:lineRule="auto"/>
              <w:jc w:val="both"/>
              <w:rPr>
                <w:shd w:val="clear" w:color="auto" w:fill="FFFFFF"/>
                <w:lang w:val="hy-AM"/>
              </w:rPr>
            </w:pPr>
            <w:r>
              <w:rPr>
                <w:lang w:val="hy-AM"/>
              </w:rPr>
              <w:t xml:space="preserve">«Անձը հաստատող փաստաթղթի մասին» ՀՀ օրենքի նախագծում դիվանագիտական անձնագրին վերաբերող դրույթների ներառումը նպատակահարմար </w:t>
            </w:r>
            <w:r w:rsidR="00BE385C">
              <w:rPr>
                <w:lang w:val="hy-AM"/>
              </w:rPr>
              <w:t>չէ, քանի որ ն</w:t>
            </w:r>
            <w:r>
              <w:rPr>
                <w:lang w:val="hy-AM"/>
              </w:rPr>
              <w:t xml:space="preserve">շված օրենքի կարգավորման առարկան վերաբերում է ՀՀ տարածքում անձի նույնականացման համար օգտագործվող անձը </w:t>
            </w:r>
            <w:r>
              <w:rPr>
                <w:lang w:val="hy-AM"/>
              </w:rPr>
              <w:lastRenderedPageBreak/>
              <w:t>հաստատող փաստաթղթերին</w:t>
            </w:r>
            <w:r w:rsidR="00BE385C">
              <w:rPr>
                <w:lang w:val="hy-AM"/>
              </w:rPr>
              <w:t>,</w:t>
            </w:r>
            <w:r>
              <w:rPr>
                <w:lang w:val="hy-AM"/>
              </w:rPr>
              <w:t xml:space="preserve"> </w:t>
            </w:r>
            <w:r w:rsidR="00BE385C">
              <w:rPr>
                <w:lang w:val="hy-AM"/>
              </w:rPr>
              <w:t>մ</w:t>
            </w:r>
            <w:r>
              <w:rPr>
                <w:lang w:val="hy-AM"/>
              </w:rPr>
              <w:t>ինչդեռ դիվանագիտական անձնագիրը տրամադրվում է դիվանագետներին և օրենքով սահմանված այլ անձանց՝ ՀՀ</w:t>
            </w:r>
            <w:r w:rsidR="00537AEA">
              <w:rPr>
                <w:lang w:val="hy-AM"/>
              </w:rPr>
              <w:t>-ից</w:t>
            </w:r>
            <w:r>
              <w:rPr>
                <w:lang w:val="hy-AM"/>
              </w:rPr>
              <w:t xml:space="preserve"> դուրս գալու և օտարերկրյա պետություններում դիվանագիտական ծառայություն իրականացնելու ընթացքում օգտագործելու նպատակով։</w:t>
            </w:r>
            <w:r w:rsidR="00BE385C">
              <w:rPr>
                <w:lang w:val="hy-AM"/>
              </w:rPr>
              <w:t xml:space="preserve"> </w:t>
            </w:r>
            <w:r>
              <w:rPr>
                <w:lang w:val="hy-AM"/>
              </w:rPr>
              <w:br/>
              <w:t xml:space="preserve">Եթե դիվանագիտական անձնագիրը ներառվի «Անձը հաստատող փաստաթղթի մասին» օրենքի կարգավորման շրջանակում և դիտվի որպես ՀՀ տարածքում անձը հաստատող փաստաթուղթ, ապա այն տեսականորեն կարող է օգտագործվել ներքին իրավահարաբերություններում անձի նույնականացման համար, այդ թվում՝ քաղաքացիաիրավական գործարքներ կատարելիս, ֆինանսական և բանկային գործառնություններ իրականացնելիս կամ պետական և տեղական ինքնակառավարման մարմինների կողմից մատուցվող ծառայություններից </w:t>
            </w:r>
            <w:r w:rsidR="00BE385C">
              <w:rPr>
                <w:lang w:val="hy-AM"/>
              </w:rPr>
              <w:t>օգտվելիս, մ</w:t>
            </w:r>
            <w:r>
              <w:rPr>
                <w:lang w:val="hy-AM"/>
              </w:rPr>
              <w:t xml:space="preserve">ինչդեռ դիվանագիտական անձնագիրը նախատեսված չէ նման հարաբերություններում օգտագործվելու համար, </w:t>
            </w:r>
            <w:r w:rsidR="00BE385C">
              <w:rPr>
                <w:lang w:val="hy-AM"/>
              </w:rPr>
              <w:t xml:space="preserve">քանի որ այն </w:t>
            </w:r>
            <w:r>
              <w:rPr>
                <w:lang w:val="hy-AM"/>
              </w:rPr>
              <w:t xml:space="preserve">իր իրավական բնույթով հանդիսանում է հատուկ կարգավիճակ ունեցող փաստաթուղթ </w:t>
            </w:r>
            <w:r>
              <w:rPr>
                <w:lang w:val="hy-AM"/>
              </w:rPr>
              <w:lastRenderedPageBreak/>
              <w:t xml:space="preserve">և չի նախատեսվում որպես </w:t>
            </w:r>
            <w:r w:rsidR="001B04EE">
              <w:rPr>
                <w:lang w:val="hy-AM"/>
              </w:rPr>
              <w:t>Հ</w:t>
            </w:r>
            <w:r>
              <w:rPr>
                <w:lang w:val="hy-AM"/>
              </w:rPr>
              <w:t>Հ տարածքում անձի նույնականացման համար օգտագործվող ընդհանուր անձը հաստատող փաստաթուղթ։</w:t>
            </w:r>
          </w:p>
        </w:tc>
      </w:tr>
      <w:tr w:rsidR="005D7DD4" w:rsidRPr="00C82811" w14:paraId="3952A05F" w14:textId="77777777" w:rsidTr="0031230F">
        <w:trPr>
          <w:trHeight w:val="344"/>
        </w:trPr>
        <w:tc>
          <w:tcPr>
            <w:tcW w:w="308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14:paraId="7921B73B" w14:textId="77777777" w:rsidR="005D7DD4" w:rsidRPr="00E8259F" w:rsidRDefault="005D7DD4" w:rsidP="00D0221F">
            <w:pPr>
              <w:tabs>
                <w:tab w:val="left" w:pos="0"/>
              </w:tabs>
              <w:spacing w:line="276" w:lineRule="auto"/>
              <w:ind w:right="-23"/>
              <w:jc w:val="center"/>
              <w:rPr>
                <w:rFonts w:ascii="GHEA Grapalat" w:hAnsi="GHEA Grapalat" w:cs="Sylfaen"/>
                <w:b/>
                <w:lang w:val="hy-AM"/>
              </w:rPr>
            </w:pPr>
            <w:r w:rsidRPr="0035513E">
              <w:rPr>
                <w:rFonts w:ascii="GHEA Grapalat" w:hAnsi="GHEA Grapalat" w:cs="Cambria Math"/>
                <w:b/>
                <w:lang w:val="hy-AM"/>
              </w:rPr>
              <w:lastRenderedPageBreak/>
              <w:t>3</w:t>
            </w:r>
            <w:r w:rsidRPr="0035513E">
              <w:rPr>
                <w:rFonts w:ascii="Cambria Math" w:hAnsi="Cambria Math" w:cs="Cambria Math"/>
                <w:b/>
                <w:lang w:val="hy-AM"/>
              </w:rPr>
              <w:t>․</w:t>
            </w:r>
            <w:r>
              <w:rPr>
                <w:rFonts w:ascii="Cambria Math" w:hAnsi="Cambria Math" w:cs="Cambria Math"/>
                <w:b/>
                <w:lang w:val="hy-AM"/>
              </w:rPr>
              <w:t xml:space="preserve"> </w:t>
            </w:r>
            <w:r w:rsidR="004832D3">
              <w:rPr>
                <w:rFonts w:ascii="GHEA Grapalat" w:hAnsi="GHEA Grapalat"/>
                <w:b/>
                <w:lang w:val="hy-AM"/>
              </w:rPr>
              <w:t>Ա</w:t>
            </w:r>
            <w:r>
              <w:rPr>
                <w:rFonts w:ascii="GHEA Grapalat" w:hAnsi="GHEA Grapalat"/>
                <w:b/>
                <w:lang w:val="hy-AM"/>
              </w:rPr>
              <w:t>րդարադատության</w:t>
            </w:r>
            <w:r w:rsidRPr="00C82811">
              <w:rPr>
                <w:rFonts w:ascii="GHEA Grapalat" w:hAnsi="GHEA Grapalat"/>
                <w:b/>
                <w:lang w:val="hy-AM"/>
              </w:rPr>
              <w:t xml:space="preserve"> նախարարություն</w:t>
            </w: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1D7F57A9"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Pr>
                <w:rFonts w:ascii="GHEA Grapalat" w:hAnsi="GHEA Grapalat"/>
                <w:b/>
                <w:lang w:val="hy-AM"/>
              </w:rPr>
              <w:t>20</w:t>
            </w:r>
            <w:r w:rsidRPr="004370D4">
              <w:rPr>
                <w:rFonts w:ascii="GHEA Grapalat" w:hAnsi="GHEA Grapalat"/>
                <w:b/>
                <w:lang w:val="en-US"/>
              </w:rPr>
              <w:t>.</w:t>
            </w:r>
            <w:r w:rsidRPr="004370D4">
              <w:rPr>
                <w:rFonts w:ascii="GHEA Grapalat" w:hAnsi="GHEA Grapalat"/>
                <w:b/>
                <w:lang w:val="hy-AM"/>
              </w:rPr>
              <w:t>0</w:t>
            </w:r>
            <w:r>
              <w:rPr>
                <w:rFonts w:ascii="GHEA Grapalat" w:hAnsi="GHEA Grapalat"/>
                <w:b/>
                <w:lang w:val="hy-AM"/>
              </w:rPr>
              <w:t>3</w:t>
            </w:r>
            <w:r w:rsidRPr="004370D4">
              <w:rPr>
                <w:rFonts w:ascii="GHEA Grapalat" w:hAnsi="GHEA Grapalat"/>
                <w:b/>
                <w:lang w:val="en-US"/>
              </w:rPr>
              <w:t>.202</w:t>
            </w:r>
            <w:r>
              <w:rPr>
                <w:rFonts w:ascii="GHEA Grapalat" w:hAnsi="GHEA Grapalat"/>
                <w:b/>
                <w:lang w:val="hy-AM"/>
              </w:rPr>
              <w:t>6</w:t>
            </w:r>
            <w:r w:rsidRPr="004370D4">
              <w:rPr>
                <w:rFonts w:ascii="GHEA Grapalat" w:hAnsi="GHEA Grapalat"/>
                <w:b/>
                <w:lang w:val="en-US"/>
              </w:rPr>
              <w:t>թ.</w:t>
            </w:r>
          </w:p>
        </w:tc>
      </w:tr>
      <w:tr w:rsidR="005D7DD4" w:rsidRPr="00C82811" w14:paraId="201758E7" w14:textId="77777777" w:rsidTr="0031230F">
        <w:trPr>
          <w:trHeight w:val="344"/>
        </w:trPr>
        <w:tc>
          <w:tcPr>
            <w:tcW w:w="3087" w:type="pct"/>
            <w:vMerge/>
            <w:tcBorders>
              <w:top w:val="single" w:sz="4" w:space="0" w:color="auto"/>
              <w:left w:val="single" w:sz="4" w:space="0" w:color="auto"/>
              <w:bottom w:val="single" w:sz="4" w:space="0" w:color="auto"/>
              <w:right w:val="single" w:sz="4" w:space="0" w:color="auto"/>
            </w:tcBorders>
            <w:vAlign w:val="center"/>
          </w:tcPr>
          <w:p w14:paraId="31DF3C45" w14:textId="77777777" w:rsidR="005D7DD4" w:rsidRPr="00816570" w:rsidRDefault="005D7DD4" w:rsidP="00D0221F">
            <w:pPr>
              <w:spacing w:line="276" w:lineRule="auto"/>
              <w:rPr>
                <w:rFonts w:ascii="GHEA Grapalat" w:hAnsi="GHEA Grapalat" w:cs="Calibri"/>
                <w:b/>
                <w:color w:val="000000"/>
                <w:lang w:val="hy-AM" w:eastAsia="en-US"/>
              </w:rPr>
            </w:pP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5C180226"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sidRPr="00C57BF3">
              <w:rPr>
                <w:rFonts w:ascii="GHEA Grapalat" w:hAnsi="GHEA Grapalat"/>
                <w:b/>
                <w:color w:val="000000"/>
                <w:highlight w:val="lightGray"/>
                <w:shd w:val="clear" w:color="auto" w:fill="FFFFFF"/>
                <w:lang w:val="en-US"/>
              </w:rPr>
              <w:t xml:space="preserve">N </w:t>
            </w:r>
            <w:r w:rsidRPr="005D7DD4">
              <w:rPr>
                <w:rFonts w:ascii="GHEA Grapalat" w:hAnsi="GHEA Grapalat"/>
                <w:b/>
                <w:color w:val="000000"/>
                <w:highlight w:val="lightGray"/>
                <w:shd w:val="clear" w:color="auto" w:fill="FFFFFF"/>
              </w:rPr>
              <w:t>04.1/14084-2026</w:t>
            </w:r>
          </w:p>
        </w:tc>
      </w:tr>
      <w:tr w:rsidR="005D7DD4" w:rsidRPr="0075702B" w14:paraId="46834786" w14:textId="77777777" w:rsidTr="0031230F">
        <w:trPr>
          <w:trHeight w:val="712"/>
        </w:trPr>
        <w:tc>
          <w:tcPr>
            <w:tcW w:w="3087" w:type="pct"/>
            <w:tcBorders>
              <w:top w:val="single" w:sz="4" w:space="0" w:color="auto"/>
              <w:left w:val="single" w:sz="4" w:space="0" w:color="auto"/>
              <w:bottom w:val="single" w:sz="4" w:space="0" w:color="auto"/>
              <w:right w:val="single" w:sz="4" w:space="0" w:color="auto"/>
            </w:tcBorders>
            <w:shd w:val="clear" w:color="auto" w:fill="auto"/>
          </w:tcPr>
          <w:p w14:paraId="3ABA5B61" w14:textId="77777777" w:rsidR="005D7DD4" w:rsidRPr="007F2BC9" w:rsidRDefault="005D7DD4" w:rsidP="00D0221F">
            <w:pPr>
              <w:spacing w:line="276" w:lineRule="auto"/>
              <w:ind w:right="-34" w:firstLine="414"/>
              <w:jc w:val="both"/>
              <w:rPr>
                <w:rFonts w:ascii="GHEA Grapalat" w:hAnsi="GHEA Grapalat"/>
                <w:color w:val="000000" w:themeColor="text1"/>
              </w:rPr>
            </w:pPr>
            <w:r w:rsidRPr="007F2BC9">
              <w:rPr>
                <w:rFonts w:ascii="GHEA Grapalat" w:hAnsi="GHEA Grapalat"/>
                <w:color w:val="000000" w:themeColor="text1"/>
              </w:rPr>
              <w:t xml:space="preserve">1. Նախագծի 2-րդ հոդվածի 2-րդ մասով նախատեսվում է, որ (…) Օտարերկրյա պետություններում դիվանագիտական ծառայության մարմիններում վարչատեխնիկական կամ սպասարկման անձնակազմի պաշտոնների անվանացանկը և դրույքաչափը սահմանվում է արտաքին գործերի նախարարի հրամանով: </w:t>
            </w:r>
          </w:p>
          <w:p w14:paraId="1A505A54" w14:textId="77777777" w:rsidR="005D7DD4" w:rsidRDefault="005D7DD4" w:rsidP="00D0221F">
            <w:pPr>
              <w:spacing w:line="276" w:lineRule="auto"/>
              <w:ind w:right="-34" w:firstLine="414"/>
              <w:jc w:val="both"/>
              <w:rPr>
                <w:rFonts w:ascii="GHEA Grapalat" w:hAnsi="GHEA Grapalat"/>
                <w:color w:val="000000" w:themeColor="text1"/>
              </w:rPr>
            </w:pPr>
            <w:r>
              <w:rPr>
                <w:rFonts w:ascii="GHEA Grapalat" w:hAnsi="GHEA Grapalat"/>
                <w:color w:val="000000" w:themeColor="text1"/>
              </w:rPr>
              <w:t>Վերոգրյալի համատեքստում անհրաժեշտ է լրացուցիչ հիմնավորում ներկայացնել այն դեպքերի համար, երբ հաստիքները, անվանացանկերը, դրույքաչափերը նախատեսվում են սահմանվել Արտաքին գործերի նախարարի հրամանով, այլ ոչ թե Կառավարության որոշմամբ, քանի որ Նախագծում առկա են նաև այլ հոդվածներ, որտեղ հաստիքները, անվանացանկերը և դրույքաչափերը սահմանվում են Արտաքին գործերի նախարարի հրամանով, այն պարագայում, երբ ներկայիս գործող օրենքով դրանք սահմանվում են Կառավարության որոշմամբ</w:t>
            </w:r>
            <w:r w:rsidRPr="00545CE2">
              <w:rPr>
                <w:rFonts w:ascii="GHEA Grapalat" w:hAnsi="GHEA Grapalat"/>
                <w:color w:val="000000" w:themeColor="text1"/>
              </w:rPr>
              <w:t>:</w:t>
            </w:r>
          </w:p>
          <w:p w14:paraId="17A603F0" w14:textId="77777777" w:rsidR="005D7DD4" w:rsidRPr="004D3482" w:rsidRDefault="005D7DD4" w:rsidP="00D0221F">
            <w:pPr>
              <w:spacing w:line="276" w:lineRule="auto"/>
              <w:ind w:right="-34" w:firstLine="414"/>
              <w:jc w:val="both"/>
              <w:rPr>
                <w:rFonts w:ascii="GHEA Grapalat" w:hAnsi="GHEA Grapalat"/>
                <w:color w:val="000000" w:themeColor="text1"/>
              </w:rPr>
            </w:pPr>
            <w:r w:rsidRPr="004D3482">
              <w:rPr>
                <w:rFonts w:ascii="GHEA Grapalat" w:hAnsi="GHEA Grapalat"/>
                <w:color w:val="000000" w:themeColor="text1"/>
              </w:rPr>
              <w:t xml:space="preserve">Հայտնում ենք, որ հիմնավորումը բնորոշվում է որպես իրավական ակտի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կարևորագույն գործառույթ. </w:t>
            </w:r>
          </w:p>
          <w:p w14:paraId="56F1C33C" w14:textId="77777777" w:rsidR="005D7DD4" w:rsidRPr="004D3482" w:rsidRDefault="005D7DD4" w:rsidP="00D0221F">
            <w:pPr>
              <w:spacing w:line="276" w:lineRule="auto"/>
              <w:ind w:right="-34" w:firstLine="414"/>
              <w:jc w:val="both"/>
              <w:rPr>
                <w:rFonts w:ascii="GHEA Grapalat" w:hAnsi="GHEA Grapalat"/>
                <w:color w:val="000000" w:themeColor="text1"/>
              </w:rPr>
            </w:pPr>
            <w:r w:rsidRPr="004D3482">
              <w:rPr>
                <w:rFonts w:ascii="GHEA Grapalat" w:hAnsi="GHEA Grapalat"/>
                <w:color w:val="000000" w:themeColor="text1"/>
              </w:rPr>
              <w:t xml:space="preserve">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 </w:t>
            </w:r>
          </w:p>
          <w:p w14:paraId="13DBC5B8" w14:textId="77777777" w:rsidR="005D7DD4" w:rsidRPr="004D3482" w:rsidRDefault="005D7DD4" w:rsidP="00D0221F">
            <w:pPr>
              <w:spacing w:line="276" w:lineRule="auto"/>
              <w:ind w:right="-34" w:firstLine="414"/>
              <w:jc w:val="both"/>
              <w:rPr>
                <w:rFonts w:ascii="GHEA Grapalat" w:hAnsi="GHEA Grapalat"/>
                <w:color w:val="000000" w:themeColor="text1"/>
              </w:rPr>
            </w:pPr>
            <w:r w:rsidRPr="004D3482">
              <w:rPr>
                <w:rFonts w:ascii="GHEA Grapalat" w:hAnsi="GHEA Grapalat"/>
                <w:color w:val="000000" w:themeColor="text1"/>
              </w:rPr>
              <w:lastRenderedPageBreak/>
              <w:t xml:space="preserve">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կարող է լինել դրա հաջող ընդունման և հետագայում՝ նաև կիրառման գրավականը: </w:t>
            </w:r>
          </w:p>
          <w:p w14:paraId="713CCD0D" w14:textId="77777777" w:rsidR="005D7DD4" w:rsidRDefault="005D7DD4" w:rsidP="00D0221F">
            <w:pPr>
              <w:spacing w:line="276" w:lineRule="auto"/>
              <w:ind w:right="-34" w:firstLine="414"/>
              <w:jc w:val="both"/>
              <w:rPr>
                <w:rFonts w:ascii="GHEA Grapalat" w:hAnsi="GHEA Grapalat"/>
                <w:color w:val="000000" w:themeColor="text1"/>
              </w:rPr>
            </w:pPr>
            <w:r w:rsidRPr="004D3482">
              <w:rPr>
                <w:rFonts w:ascii="GHEA Grapalat" w:hAnsi="GHEA Grapalat"/>
                <w:color w:val="000000" w:themeColor="text1"/>
              </w:rPr>
              <w:t>Ուստի առաջարկում ենք խմբագրել Նախագծի հիմնավորումը և կատարել համապատասխան լրացումներ։</w:t>
            </w:r>
          </w:p>
          <w:p w14:paraId="4493682E" w14:textId="77777777" w:rsidR="005D7DD4" w:rsidRPr="004D3482" w:rsidRDefault="005D7DD4" w:rsidP="00D0221F">
            <w:pPr>
              <w:spacing w:line="276" w:lineRule="auto"/>
              <w:ind w:right="-34" w:firstLine="414"/>
              <w:jc w:val="both"/>
              <w:rPr>
                <w:rFonts w:ascii="GHEA Grapalat" w:hAnsi="GHEA Grapalat"/>
                <w:color w:val="000000" w:themeColor="text1"/>
              </w:rPr>
            </w:pPr>
            <w:r>
              <w:rPr>
                <w:rFonts w:ascii="GHEA Grapalat" w:hAnsi="GHEA Grapalat"/>
                <w:color w:val="000000" w:themeColor="text1"/>
              </w:rPr>
              <w:t>2</w:t>
            </w:r>
            <w:r w:rsidRPr="007F2BC9">
              <w:rPr>
                <w:rFonts w:ascii="GHEA Grapalat" w:hAnsi="GHEA Grapalat"/>
                <w:color w:val="000000" w:themeColor="text1"/>
              </w:rPr>
              <w:t>. Նախագծի 5-րդ հոդվածի 1-ին մասով սահմանվում են «դիվանագետ», «դիվանագ</w:t>
            </w:r>
            <w:r>
              <w:rPr>
                <w:rFonts w:ascii="GHEA Grapalat" w:hAnsi="GHEA Grapalat"/>
                <w:color w:val="000000" w:themeColor="text1"/>
              </w:rPr>
              <w:t>իտ</w:t>
            </w:r>
            <w:r w:rsidRPr="007F2BC9">
              <w:rPr>
                <w:rFonts w:ascii="GHEA Grapalat" w:hAnsi="GHEA Grapalat"/>
                <w:color w:val="000000" w:themeColor="text1"/>
              </w:rPr>
              <w:t>ական ծառայություն», «օտարերկրյա պետությունում դիվանագիտական ծառայության մարմնի ղեկավար» հասկացությունները, որոնցից սակայն պարզ չէ թե, որոնք են համարվելու դիվանագիտական պաշտոն և որոնք դիվանագիտական</w:t>
            </w:r>
            <w:r w:rsidRPr="004D3482">
              <w:rPr>
                <w:rFonts w:ascii="GHEA Grapalat" w:hAnsi="GHEA Grapalat"/>
                <w:color w:val="000000" w:themeColor="text1"/>
              </w:rPr>
              <w:t xml:space="preserve"> ծառայության պաշտոն: </w:t>
            </w:r>
          </w:p>
          <w:p w14:paraId="66107B4F" w14:textId="77777777" w:rsidR="005D7DD4" w:rsidRDefault="005D7DD4" w:rsidP="00D0221F">
            <w:pPr>
              <w:spacing w:line="276" w:lineRule="auto"/>
              <w:ind w:right="-34" w:firstLine="414"/>
              <w:jc w:val="both"/>
              <w:rPr>
                <w:rFonts w:ascii="GHEA Grapalat" w:hAnsi="GHEA Grapalat"/>
                <w:bCs/>
                <w:color w:val="000000" w:themeColor="text1"/>
                <w:shd w:val="clear" w:color="auto" w:fill="FFFFFF"/>
                <w:lang w:eastAsia="en-GB"/>
              </w:rPr>
            </w:pPr>
            <w:r w:rsidRPr="0011401E">
              <w:rPr>
                <w:rFonts w:ascii="GHEA Grapalat" w:hAnsi="GHEA Grapalat"/>
                <w:bCs/>
                <w:color w:val="000000" w:themeColor="text1"/>
                <w:shd w:val="clear" w:color="auto" w:fill="FFFFFF"/>
                <w:lang w:eastAsia="en-GB"/>
              </w:rPr>
              <w:t>Իրավական հստակություն ապահովելու նպատակով առաջարկում ենք նշված հասկացությունները սահմանելիս խո</w:t>
            </w:r>
            <w:r>
              <w:rPr>
                <w:rFonts w:ascii="GHEA Grapalat" w:hAnsi="GHEA Grapalat"/>
                <w:bCs/>
                <w:color w:val="000000" w:themeColor="text1"/>
                <w:shd w:val="clear" w:color="auto" w:fill="FFFFFF"/>
                <w:lang w:eastAsia="en-GB"/>
              </w:rPr>
              <w:t>ւ</w:t>
            </w:r>
            <w:r w:rsidRPr="0011401E">
              <w:rPr>
                <w:rFonts w:ascii="GHEA Grapalat" w:hAnsi="GHEA Grapalat"/>
                <w:bCs/>
                <w:color w:val="000000" w:themeColor="text1"/>
                <w:shd w:val="clear" w:color="auto" w:fill="FFFFFF"/>
                <w:lang w:eastAsia="en-GB"/>
              </w:rPr>
              <w:t xml:space="preserve">սափել ինչպես ձևակերպումների անհարկի կրկնությունից, այնպես էլ՝ հստակեցնել դիվանագիտական ծառայության 2 խումբ պաշտոնների ընդհանուր բնութագրերը կամ առանձնահատոկությունները: </w:t>
            </w:r>
          </w:p>
          <w:p w14:paraId="2157744C" w14:textId="77777777" w:rsidR="005D7DD4" w:rsidRPr="0011401E" w:rsidRDefault="005D7DD4" w:rsidP="00D0221F">
            <w:pPr>
              <w:spacing w:line="276" w:lineRule="auto"/>
              <w:ind w:right="-34" w:firstLine="414"/>
              <w:jc w:val="both"/>
              <w:rPr>
                <w:rFonts w:ascii="GHEA Grapalat" w:hAnsi="GHEA Grapalat"/>
                <w:bCs/>
                <w:color w:val="000000" w:themeColor="text1"/>
                <w:shd w:val="clear" w:color="auto" w:fill="FFFFFF"/>
                <w:lang w:eastAsia="en-GB"/>
              </w:rPr>
            </w:pPr>
            <w:r w:rsidRPr="0011401E">
              <w:rPr>
                <w:rFonts w:ascii="GHEA Grapalat" w:hAnsi="GHEA Grapalat"/>
                <w:bCs/>
                <w:color w:val="000000" w:themeColor="text1"/>
                <w:shd w:val="clear" w:color="auto" w:fill="FFFFFF"/>
                <w:lang w:eastAsia="en-GB"/>
              </w:rPr>
              <w:t xml:space="preserve">Հարկ է նկատի ունենալ որ «Հանրային ծառայության մասին» օրենքի 4-րդ հոդվածի 3-րդ մասի պետական պաշտոնները դասակարգվում են տեսակների՝ քաղաքական, վարչական, ինքնավար և հայեցողական: </w:t>
            </w:r>
          </w:p>
          <w:p w14:paraId="33153EFC" w14:textId="77777777" w:rsidR="005D7DD4" w:rsidRPr="0011401E" w:rsidRDefault="005D7DD4" w:rsidP="00D0221F">
            <w:pPr>
              <w:spacing w:line="276" w:lineRule="auto"/>
              <w:ind w:right="-34" w:firstLine="414"/>
              <w:jc w:val="both"/>
              <w:rPr>
                <w:rFonts w:ascii="GHEA Grapalat" w:hAnsi="GHEA Grapalat"/>
                <w:bCs/>
                <w:color w:val="000000" w:themeColor="text1"/>
                <w:shd w:val="clear" w:color="auto" w:fill="FFFFFF"/>
                <w:lang w:eastAsia="en-GB"/>
              </w:rPr>
            </w:pPr>
            <w:r w:rsidRPr="0011401E">
              <w:rPr>
                <w:rFonts w:ascii="GHEA Grapalat" w:hAnsi="GHEA Grapalat"/>
                <w:bCs/>
                <w:color w:val="000000" w:themeColor="text1"/>
                <w:shd w:val="clear" w:color="auto" w:fill="FFFFFF"/>
                <w:lang w:eastAsia="en-GB"/>
              </w:rPr>
              <w:t>Նույն օրենքի 34-րդ հոդվածի 1-ին մասի համաձայն՝ սույն օրենքի իմաստով՝ հայտարարատու պաշտոնատար անձինք են պետական պաշտոն զբաղեցնող անձինք,(...) արտաքին գործերի նախարարության գլխավոր քարտուղարը, (...):</w:t>
            </w:r>
          </w:p>
          <w:p w14:paraId="511E05F0" w14:textId="77777777" w:rsidR="005D7DD4" w:rsidRPr="0011401E" w:rsidRDefault="005D7DD4" w:rsidP="00D0221F">
            <w:pPr>
              <w:spacing w:line="276" w:lineRule="auto"/>
              <w:ind w:right="-34" w:firstLine="414"/>
              <w:jc w:val="both"/>
              <w:rPr>
                <w:rFonts w:ascii="GHEA Grapalat" w:hAnsi="GHEA Grapalat"/>
                <w:bCs/>
                <w:color w:val="000000" w:themeColor="text1"/>
                <w:shd w:val="clear" w:color="auto" w:fill="FFFFFF"/>
                <w:lang w:eastAsia="en-GB"/>
              </w:rPr>
            </w:pPr>
            <w:r w:rsidRPr="0011401E">
              <w:rPr>
                <w:rFonts w:ascii="GHEA Grapalat" w:hAnsi="GHEA Grapalat"/>
                <w:bCs/>
                <w:color w:val="000000" w:themeColor="text1"/>
                <w:shd w:val="clear" w:color="auto" w:fill="FFFFFF"/>
                <w:lang w:eastAsia="en-GB"/>
              </w:rPr>
              <w:t xml:space="preserve">Նույն հոդվածի 4-րդ մասի համաձայն՝ Հայտարարատու պաշտոնատար անձի ընտանիքի անդամներն (ընտանիքի կազմի մեջ մտնող անձինք) են նրա ամուսինը, անչափահաս զավակը (այդ թվում՝ որդեգրված), </w:t>
            </w:r>
            <w:r w:rsidRPr="00C74301">
              <w:rPr>
                <w:rFonts w:ascii="GHEA Grapalat" w:hAnsi="GHEA Grapalat"/>
                <w:b/>
                <w:bCs/>
                <w:color w:val="000000" w:themeColor="text1"/>
                <w:shd w:val="clear" w:color="auto" w:fill="FFFFFF"/>
                <w:lang w:eastAsia="en-GB"/>
              </w:rPr>
              <w:t xml:space="preserve">հայտարարատու </w:t>
            </w:r>
            <w:r w:rsidRPr="00C74301">
              <w:rPr>
                <w:rFonts w:ascii="GHEA Grapalat" w:hAnsi="GHEA Grapalat"/>
                <w:b/>
                <w:bCs/>
                <w:color w:val="000000" w:themeColor="text1"/>
                <w:shd w:val="clear" w:color="auto" w:fill="FFFFFF"/>
                <w:lang w:eastAsia="en-GB"/>
              </w:rPr>
              <w:lastRenderedPageBreak/>
              <w:t>պաշտոնատար անձի խնամակալության կամ հոգաբարձության տակ գտնվող անձը, հայտարարատու պաշտոնատար անձի հետ համատեղ բնակվող յուրաքանչյուր չափահաս անձ:</w:t>
            </w:r>
          </w:p>
          <w:p w14:paraId="07D6B177" w14:textId="77777777" w:rsidR="005D7DD4" w:rsidRDefault="005D7DD4" w:rsidP="00D0221F">
            <w:pPr>
              <w:spacing w:line="276" w:lineRule="auto"/>
              <w:ind w:right="-34" w:firstLine="414"/>
              <w:jc w:val="both"/>
              <w:rPr>
                <w:rFonts w:ascii="GHEA Grapalat" w:hAnsi="GHEA Grapalat"/>
                <w:bCs/>
                <w:color w:val="000000" w:themeColor="text1"/>
                <w:shd w:val="clear" w:color="auto" w:fill="FFFFFF"/>
                <w:lang w:eastAsia="en-GB"/>
              </w:rPr>
            </w:pPr>
            <w:r w:rsidRPr="0011401E">
              <w:rPr>
                <w:rFonts w:ascii="GHEA Grapalat" w:hAnsi="GHEA Grapalat"/>
                <w:bCs/>
                <w:color w:val="000000" w:themeColor="text1"/>
                <w:shd w:val="clear" w:color="auto" w:fill="FFFFFF"/>
                <w:lang w:eastAsia="en-GB"/>
              </w:rPr>
              <w:t>Նման կարգավորման պարագայում ստացվելու է մի իրավիճակ, երբ «Դիվանագիտական ծառայության մասին» օրենքով դիվանագետի ընտանիքի անդամ է համարվելու մինչև 18 տարեկան երեխան, սակայն «Հանրային ծառայության մասին» օրենքով ընտանիքի անդամ է դիտարկվել նաև դիվանագետի հետ համատեղ բնակվող չափահաս անձը: Այս առումով, առաջարկում ենք հնարավոր հակասություններից խուսափելու նպատակով վերանայել առաջարկվող կարգավորումը:</w:t>
            </w:r>
          </w:p>
          <w:p w14:paraId="5262DD93" w14:textId="77777777" w:rsidR="005D7DD4" w:rsidRDefault="005D7DD4" w:rsidP="00D0221F">
            <w:pPr>
              <w:spacing w:line="276" w:lineRule="auto"/>
              <w:ind w:right="-34" w:firstLine="414"/>
              <w:jc w:val="both"/>
              <w:rPr>
                <w:rFonts w:ascii="GHEA Grapalat" w:hAnsi="GHEA Grapalat"/>
                <w:bCs/>
                <w:color w:val="000000" w:themeColor="text1"/>
                <w:shd w:val="clear" w:color="auto" w:fill="FFFFFF"/>
                <w:lang w:eastAsia="en-GB"/>
              </w:rPr>
            </w:pPr>
            <w:r>
              <w:rPr>
                <w:rFonts w:ascii="GHEA Grapalat" w:hAnsi="GHEA Grapalat"/>
                <w:bCs/>
                <w:color w:val="000000" w:themeColor="text1"/>
                <w:shd w:val="clear" w:color="auto" w:fill="FFFFFF"/>
                <w:lang w:eastAsia="en-GB"/>
              </w:rPr>
              <w:t>Ինչպես նաև, ա</w:t>
            </w:r>
            <w:r w:rsidRPr="00545CE2">
              <w:rPr>
                <w:rFonts w:ascii="GHEA Grapalat" w:hAnsi="GHEA Grapalat"/>
                <w:bCs/>
                <w:color w:val="000000" w:themeColor="text1"/>
                <w:shd w:val="clear" w:color="auto" w:fill="FFFFFF"/>
                <w:lang w:eastAsia="en-GB"/>
              </w:rPr>
              <w:t xml:space="preserve">ռաջարկում ենք Նախագծի 5-րդ հոդվածի 1-ին մասի 8-րդ կետում 18 թվից հետո ավելացնել </w:t>
            </w:r>
            <w:r>
              <w:rPr>
                <w:rFonts w:ascii="GHEA Grapalat" w:hAnsi="GHEA Grapalat"/>
                <w:bCs/>
                <w:color w:val="000000" w:themeColor="text1"/>
                <w:shd w:val="clear" w:color="auto" w:fill="FFFFFF"/>
                <w:lang w:eastAsia="en-GB"/>
              </w:rPr>
              <w:t>«</w:t>
            </w:r>
            <w:r w:rsidRPr="00545CE2">
              <w:rPr>
                <w:rFonts w:ascii="GHEA Grapalat" w:hAnsi="GHEA Grapalat"/>
                <w:bCs/>
                <w:color w:val="000000" w:themeColor="text1"/>
                <w:shd w:val="clear" w:color="auto" w:fill="FFFFFF"/>
                <w:lang w:eastAsia="en-GB"/>
              </w:rPr>
              <w:t>տարեկան</w:t>
            </w:r>
            <w:r>
              <w:rPr>
                <w:rFonts w:ascii="GHEA Grapalat" w:hAnsi="GHEA Grapalat"/>
                <w:bCs/>
                <w:color w:val="000000" w:themeColor="text1"/>
                <w:shd w:val="clear" w:color="auto" w:fill="FFFFFF"/>
                <w:lang w:eastAsia="en-GB"/>
              </w:rPr>
              <w:t>»</w:t>
            </w:r>
            <w:r w:rsidRPr="00545CE2">
              <w:rPr>
                <w:rFonts w:ascii="GHEA Grapalat" w:hAnsi="GHEA Grapalat"/>
                <w:bCs/>
                <w:color w:val="000000" w:themeColor="text1"/>
                <w:shd w:val="clear" w:color="auto" w:fill="FFFFFF"/>
                <w:lang w:eastAsia="en-GB"/>
              </w:rPr>
              <w:t xml:space="preserve"> բառը։</w:t>
            </w:r>
          </w:p>
          <w:p w14:paraId="35DB24D9" w14:textId="77777777" w:rsidR="005D7DD4" w:rsidRDefault="005D7DD4" w:rsidP="00D0221F">
            <w:pPr>
              <w:spacing w:line="276" w:lineRule="auto"/>
              <w:ind w:right="-34" w:firstLine="414"/>
              <w:jc w:val="both"/>
              <w:rPr>
                <w:rFonts w:ascii="GHEA Grapalat" w:hAnsi="GHEA Grapalat"/>
                <w:bCs/>
                <w:color w:val="000000" w:themeColor="text1"/>
                <w:shd w:val="clear" w:color="auto" w:fill="FFFFFF"/>
                <w:lang w:eastAsia="en-GB"/>
              </w:rPr>
            </w:pPr>
            <w:r w:rsidRPr="0011401E">
              <w:rPr>
                <w:rFonts w:ascii="GHEA Grapalat" w:hAnsi="GHEA Grapalat"/>
                <w:bCs/>
                <w:color w:val="000000" w:themeColor="text1"/>
                <w:shd w:val="clear" w:color="auto" w:fill="FFFFFF"/>
                <w:lang w:eastAsia="en-GB"/>
              </w:rPr>
              <w:t>Նույն մասի 5-րդ կետում «պետություն» բառն առաջարկում ենք փոխարինել «պետության» բառով:</w:t>
            </w:r>
          </w:p>
          <w:p w14:paraId="33216782" w14:textId="77777777" w:rsidR="00916493" w:rsidRDefault="00916493" w:rsidP="00D0221F">
            <w:pPr>
              <w:spacing w:line="276" w:lineRule="auto"/>
              <w:ind w:right="-34" w:firstLine="414"/>
              <w:jc w:val="both"/>
              <w:rPr>
                <w:rFonts w:ascii="GHEA Grapalat" w:hAnsi="GHEA Grapalat"/>
                <w:bCs/>
                <w:color w:val="000000" w:themeColor="text1"/>
                <w:shd w:val="clear" w:color="auto" w:fill="FFFFFF"/>
                <w:lang w:eastAsia="en-GB"/>
              </w:rPr>
            </w:pPr>
          </w:p>
          <w:p w14:paraId="238CB56E" w14:textId="77777777" w:rsidR="00916493" w:rsidRDefault="00916493" w:rsidP="00D0221F">
            <w:pPr>
              <w:spacing w:line="276" w:lineRule="auto"/>
              <w:ind w:right="-34" w:firstLine="414"/>
              <w:jc w:val="both"/>
              <w:rPr>
                <w:rFonts w:ascii="GHEA Grapalat" w:hAnsi="GHEA Grapalat"/>
                <w:bCs/>
                <w:color w:val="000000" w:themeColor="text1"/>
                <w:shd w:val="clear" w:color="auto" w:fill="FFFFFF"/>
                <w:lang w:eastAsia="en-GB"/>
              </w:rPr>
            </w:pPr>
          </w:p>
          <w:p w14:paraId="6818F036" w14:textId="77777777" w:rsidR="00916493" w:rsidRDefault="00916493" w:rsidP="00D0221F">
            <w:pPr>
              <w:spacing w:line="276" w:lineRule="auto"/>
              <w:ind w:right="-34" w:firstLine="414"/>
              <w:jc w:val="both"/>
              <w:rPr>
                <w:rFonts w:ascii="GHEA Grapalat" w:hAnsi="GHEA Grapalat"/>
                <w:bCs/>
                <w:color w:val="000000" w:themeColor="text1"/>
                <w:shd w:val="clear" w:color="auto" w:fill="FFFFFF"/>
                <w:lang w:eastAsia="en-GB"/>
              </w:rPr>
            </w:pPr>
          </w:p>
          <w:p w14:paraId="1FC42AC0" w14:textId="77777777" w:rsidR="00916493" w:rsidRDefault="00916493" w:rsidP="00D0221F">
            <w:pPr>
              <w:spacing w:line="276" w:lineRule="auto"/>
              <w:ind w:right="-34" w:firstLine="414"/>
              <w:jc w:val="both"/>
              <w:rPr>
                <w:rFonts w:ascii="GHEA Grapalat" w:hAnsi="GHEA Grapalat"/>
                <w:bCs/>
                <w:color w:val="000000" w:themeColor="text1"/>
                <w:shd w:val="clear" w:color="auto" w:fill="FFFFFF"/>
                <w:lang w:eastAsia="en-GB"/>
              </w:rPr>
            </w:pPr>
          </w:p>
          <w:p w14:paraId="43A8C724" w14:textId="77777777" w:rsidR="00916493" w:rsidRDefault="00916493" w:rsidP="00D0221F">
            <w:pPr>
              <w:spacing w:line="276" w:lineRule="auto"/>
              <w:ind w:right="-34" w:firstLine="414"/>
              <w:jc w:val="both"/>
              <w:rPr>
                <w:rFonts w:ascii="GHEA Grapalat" w:hAnsi="GHEA Grapalat"/>
                <w:bCs/>
                <w:color w:val="000000" w:themeColor="text1"/>
                <w:shd w:val="clear" w:color="auto" w:fill="FFFFFF"/>
                <w:lang w:eastAsia="en-GB"/>
              </w:rPr>
            </w:pPr>
          </w:p>
          <w:p w14:paraId="3CEC7D2E" w14:textId="77777777" w:rsidR="005D7DD4" w:rsidRPr="00545CE2" w:rsidRDefault="005D7DD4" w:rsidP="00D0221F">
            <w:pPr>
              <w:spacing w:line="276" w:lineRule="auto"/>
              <w:ind w:right="-34" w:firstLine="414"/>
              <w:jc w:val="both"/>
              <w:rPr>
                <w:rFonts w:ascii="GHEA Grapalat" w:hAnsi="GHEA Grapalat"/>
                <w:bCs/>
                <w:color w:val="000000" w:themeColor="text1"/>
                <w:shd w:val="clear" w:color="auto" w:fill="FFFFFF"/>
                <w:lang w:eastAsia="en-GB"/>
              </w:rPr>
            </w:pPr>
            <w:r>
              <w:rPr>
                <w:rFonts w:ascii="GHEA Grapalat" w:hAnsi="GHEA Grapalat"/>
                <w:bCs/>
                <w:color w:val="000000" w:themeColor="text1"/>
                <w:shd w:val="clear" w:color="auto" w:fill="FFFFFF"/>
                <w:lang w:eastAsia="en-GB"/>
              </w:rPr>
              <w:t>3</w:t>
            </w:r>
            <w:r w:rsidRPr="000B4535">
              <w:rPr>
                <w:rFonts w:ascii="GHEA Grapalat" w:hAnsi="GHEA Grapalat"/>
                <w:bCs/>
                <w:color w:val="000000" w:themeColor="text1"/>
                <w:shd w:val="clear" w:color="auto" w:fill="FFFFFF"/>
                <w:lang w:eastAsia="en-GB"/>
              </w:rPr>
              <w:t>. Նախագծի 8-րդ հոդվածի 4-րդ մասում «իր» բառն առաջարկում ենք հանել:</w:t>
            </w:r>
          </w:p>
          <w:p w14:paraId="578B2407" w14:textId="77777777" w:rsidR="005D7DD4" w:rsidRPr="0011401E" w:rsidRDefault="005D7DD4" w:rsidP="00D0221F">
            <w:pPr>
              <w:spacing w:line="276" w:lineRule="auto"/>
              <w:ind w:right="-34" w:firstLine="414"/>
              <w:jc w:val="both"/>
              <w:rPr>
                <w:rFonts w:ascii="GHEA Grapalat" w:hAnsi="GHEA Grapalat"/>
                <w:color w:val="000000" w:themeColor="text1"/>
              </w:rPr>
            </w:pPr>
            <w:r>
              <w:rPr>
                <w:rFonts w:ascii="GHEA Grapalat" w:hAnsi="GHEA Grapalat"/>
                <w:bCs/>
                <w:color w:val="000000" w:themeColor="text1"/>
                <w:shd w:val="clear" w:color="auto" w:fill="FFFFFF"/>
                <w:lang w:eastAsia="en-GB"/>
              </w:rPr>
              <w:t xml:space="preserve">4. </w:t>
            </w:r>
            <w:r w:rsidRPr="0011401E">
              <w:rPr>
                <w:rFonts w:ascii="GHEA Grapalat" w:hAnsi="GHEA Grapalat"/>
                <w:color w:val="000000" w:themeColor="text1"/>
              </w:rPr>
              <w:t>Նախագծի 10-րդ հոդվածի 3-րդ մասի համաձայն՝ Օտարերկրյա պետությունում դիվանագիտական ծառայության մարմիններն իրենց գործունեությամբ ենթակա և հաշվետու են արտաքին գործերի նախարարությանը:</w:t>
            </w:r>
          </w:p>
          <w:p w14:paraId="0FF203FA" w14:textId="77777777" w:rsidR="005D7DD4" w:rsidRPr="0011401E" w:rsidRDefault="005D7DD4" w:rsidP="00D0221F">
            <w:pPr>
              <w:spacing w:line="276" w:lineRule="auto"/>
              <w:ind w:right="-34" w:firstLine="414"/>
              <w:jc w:val="both"/>
              <w:rPr>
                <w:rFonts w:ascii="GHEA Grapalat" w:hAnsi="GHEA Grapalat"/>
                <w:color w:val="000000" w:themeColor="text1"/>
              </w:rPr>
            </w:pPr>
            <w:r w:rsidRPr="0011401E">
              <w:rPr>
                <w:rFonts w:ascii="GHEA Grapalat" w:hAnsi="GHEA Grapalat"/>
                <w:color w:val="000000" w:themeColor="text1"/>
              </w:rPr>
              <w:t xml:space="preserve">Այս առումով, «Կառավարչական իրավահարաբերությունների կարգավորման մասին» օրենքի 10-րդ հոդվածի 2-րդ մասի համաձայն՝ Պետական մարմնի ղեկավարին անմիջական հաշվետու են պետական մարմնի ղեկավարի տեղակալը (օրենքով նախատեսված դեպքերում` կոլեգիալ մարմնի անդամները), գլխավոր քարտուղարը, </w:t>
            </w:r>
            <w:r w:rsidRPr="0011401E">
              <w:rPr>
                <w:rFonts w:ascii="GHEA Grapalat" w:hAnsi="GHEA Grapalat"/>
                <w:color w:val="000000" w:themeColor="text1"/>
              </w:rPr>
              <w:lastRenderedPageBreak/>
              <w:t xml:space="preserve">գրասենյակի ղեկավարը, ենթակա պետական մարմինների, կազմակերպությունների, հիմնարկների ղեկավարները, պետական մարմնի ղեկավարի խորհրդականը, օգնականը, մամուլի քարտուղարը, ռեֆերենտը և կառուցվածքային ստորաբաժանումների ղեկավարները, բացառությամբ սույն հոդվածի 4-րդ մասով նախատեսված դեպքերի: </w:t>
            </w:r>
          </w:p>
          <w:p w14:paraId="528F42B8" w14:textId="77777777" w:rsidR="005D7DD4" w:rsidRPr="0011401E" w:rsidRDefault="005D7DD4" w:rsidP="00D0221F">
            <w:pPr>
              <w:spacing w:line="276" w:lineRule="auto"/>
              <w:ind w:right="-34" w:firstLine="414"/>
              <w:jc w:val="both"/>
              <w:rPr>
                <w:rFonts w:ascii="GHEA Grapalat" w:hAnsi="GHEA Grapalat"/>
                <w:color w:val="000000" w:themeColor="text1"/>
              </w:rPr>
            </w:pPr>
            <w:r w:rsidRPr="0011401E">
              <w:rPr>
                <w:rFonts w:ascii="GHEA Grapalat" w:hAnsi="GHEA Grapalat"/>
                <w:color w:val="000000" w:themeColor="text1"/>
              </w:rPr>
              <w:t>Նշված կարգավորման արդյունքում պետք է նկատի ունենալ, որ եթե օտարերկրյա պետությունում դիվանագիտական ծառայության մարմինները դիտարկվում են Արտաքին գործերի նախարարության կառուցվածքային ստորաբաժանումներ, ապա դրանց ղեկավարներն անմիջական հաշվետու են պետ</w:t>
            </w:r>
            <w:r>
              <w:rPr>
                <w:rFonts w:ascii="GHEA Grapalat" w:hAnsi="GHEA Grapalat"/>
                <w:color w:val="000000" w:themeColor="text1"/>
              </w:rPr>
              <w:t>ական մարմնի ղեկավարին, այսինքն Ա</w:t>
            </w:r>
            <w:r w:rsidRPr="0011401E">
              <w:rPr>
                <w:rFonts w:ascii="GHEA Grapalat" w:hAnsi="GHEA Grapalat"/>
                <w:color w:val="000000" w:themeColor="text1"/>
              </w:rPr>
              <w:t xml:space="preserve">րտաքին գործերի նախարարին: </w:t>
            </w:r>
          </w:p>
          <w:p w14:paraId="5CFF6FD3" w14:textId="77777777" w:rsidR="005D7DD4" w:rsidRDefault="005D7DD4" w:rsidP="00D0221F">
            <w:pPr>
              <w:spacing w:line="276" w:lineRule="auto"/>
              <w:ind w:right="-34" w:firstLine="284"/>
              <w:jc w:val="both"/>
              <w:rPr>
                <w:rFonts w:ascii="GHEA Grapalat" w:hAnsi="GHEA Grapalat"/>
                <w:color w:val="000000" w:themeColor="text1"/>
              </w:rPr>
            </w:pPr>
            <w:r w:rsidRPr="00B0113E">
              <w:rPr>
                <w:rFonts w:ascii="GHEA Grapalat" w:hAnsi="GHEA Grapalat"/>
                <w:bCs/>
                <w:color w:val="000000" w:themeColor="text1"/>
                <w:shd w:val="clear" w:color="auto" w:fill="FFFFFF"/>
                <w:lang w:eastAsia="en-GB"/>
              </w:rPr>
              <w:t xml:space="preserve"> </w:t>
            </w:r>
            <w:r>
              <w:rPr>
                <w:rFonts w:ascii="GHEA Grapalat" w:hAnsi="GHEA Grapalat"/>
                <w:bCs/>
                <w:color w:val="000000" w:themeColor="text1"/>
                <w:shd w:val="clear" w:color="auto" w:fill="FFFFFF"/>
                <w:lang w:eastAsia="en-GB"/>
              </w:rPr>
              <w:t xml:space="preserve">5. </w:t>
            </w:r>
            <w:r w:rsidRPr="0011401E">
              <w:rPr>
                <w:rFonts w:ascii="GHEA Grapalat" w:hAnsi="GHEA Grapalat"/>
                <w:bCs/>
                <w:color w:val="000000" w:themeColor="text1"/>
                <w:shd w:val="clear" w:color="auto" w:fill="FFFFFF"/>
                <w:lang w:eastAsia="en-GB"/>
              </w:rPr>
              <w:t>Նախագծի 10-րդ հոդվածի 8-րդ մասով նախատեսվում է, որ սույն հոդվածում նշված կցորդների և ներկայացուցիչների, ինչպես նաև պաշտպանության հարցերով կցորդների, ռազմական կցորդների և ներկայացուցիչների տեղակալների և օգնական</w:t>
            </w:r>
            <w:r w:rsidRPr="00545CE2">
              <w:rPr>
                <w:rFonts w:ascii="GHEA Grapalat" w:hAnsi="GHEA Grapalat"/>
                <w:color w:val="000000" w:themeColor="text1"/>
              </w:rPr>
              <w:t xml:space="preserve">ների հաստիքները սահմանվում են վարչապետի որոշմամբ՝ իրավասու մարմնի ներկայացմամբ՝ </w:t>
            </w:r>
            <w:r>
              <w:rPr>
                <w:rFonts w:ascii="GHEA Grapalat" w:hAnsi="GHEA Grapalat"/>
                <w:b/>
                <w:color w:val="000000" w:themeColor="text1"/>
              </w:rPr>
              <w:t>համաձայնեցված Ա</w:t>
            </w:r>
            <w:r w:rsidRPr="00B0113E">
              <w:rPr>
                <w:rFonts w:ascii="GHEA Grapalat" w:hAnsi="GHEA Grapalat"/>
                <w:b/>
                <w:color w:val="000000" w:themeColor="text1"/>
              </w:rPr>
              <w:t>րտաքին գործերի նախարարության հետ</w:t>
            </w:r>
            <w:r w:rsidRPr="00545CE2">
              <w:rPr>
                <w:rFonts w:ascii="GHEA Grapalat" w:hAnsi="GHEA Grapalat"/>
                <w:color w:val="000000" w:themeColor="text1"/>
              </w:rPr>
              <w:t>:</w:t>
            </w:r>
          </w:p>
          <w:p w14:paraId="4E71C978" w14:textId="77777777" w:rsidR="005D7DD4" w:rsidRPr="007F2BC9" w:rsidRDefault="005D7DD4" w:rsidP="00D0221F">
            <w:pPr>
              <w:spacing w:line="276" w:lineRule="auto"/>
              <w:ind w:right="-34" w:firstLine="414"/>
              <w:jc w:val="both"/>
              <w:rPr>
                <w:rFonts w:ascii="GHEA Grapalat" w:hAnsi="GHEA Grapalat"/>
                <w:color w:val="000000" w:themeColor="text1"/>
              </w:rPr>
            </w:pPr>
            <w:r>
              <w:rPr>
                <w:rFonts w:ascii="GHEA Grapalat" w:hAnsi="GHEA Grapalat"/>
                <w:color w:val="000000" w:themeColor="text1"/>
              </w:rPr>
              <w:t xml:space="preserve">Անհրաժեշտ է հստակեցնել, թե ի՞նչ եղանակով է ձեռք բերվելու համաձայնությունը, գրավոր, թե բանավոր, ինչ մեխանիզմով և ինչ ժամկետներում, ինչպես նաև անհրաժեշտ է հստակեցնել ինչ ազդեցություն կարող է ունենալ նշված համաձայնեցման մեխանիզմը, մասնավորապես՝ ինչ իրավական հետևանք է առաջանալու համաձայնություն ձեռք չբերելու արդյունքում </w:t>
            </w:r>
          </w:p>
          <w:p w14:paraId="7E4AD5EF" w14:textId="77777777" w:rsidR="005D7DD4" w:rsidRPr="00A76B0B" w:rsidRDefault="005D7DD4" w:rsidP="00D0221F">
            <w:pPr>
              <w:spacing w:line="276" w:lineRule="auto"/>
              <w:ind w:right="-34" w:firstLine="414"/>
              <w:jc w:val="both"/>
              <w:rPr>
                <w:rFonts w:ascii="GHEA Grapalat" w:hAnsi="GHEA Grapalat"/>
                <w:color w:val="000000" w:themeColor="text1"/>
              </w:rPr>
            </w:pPr>
            <w:r>
              <w:rPr>
                <w:rFonts w:ascii="GHEA Grapalat" w:hAnsi="GHEA Grapalat"/>
                <w:color w:val="000000" w:themeColor="text1"/>
              </w:rPr>
              <w:t xml:space="preserve">6. </w:t>
            </w:r>
            <w:r w:rsidRPr="00A76B0B">
              <w:rPr>
                <w:rFonts w:ascii="GHEA Grapalat" w:hAnsi="GHEA Grapalat"/>
                <w:color w:val="000000" w:themeColor="text1"/>
              </w:rPr>
              <w:t>Նախագծի 11-րդ հոդվածի 6-րդ մասի համաձայն՝ դիվանագիտական ներկայացուցիչները Հայաստանի Հանրապետության միջազգային պայմանագրերով սահմանված կարգով և պայմաններով կարող են միաժամանակ հավատարմագրվել մեկից ավելի օտարերկրյա պետություններում և/կամ միջազգային կազմակերպություններում:</w:t>
            </w:r>
          </w:p>
          <w:p w14:paraId="17FE2DC2" w14:textId="77777777" w:rsidR="005D7DD4" w:rsidRPr="00A76B0B" w:rsidRDefault="005D7DD4" w:rsidP="00D0221F">
            <w:pPr>
              <w:spacing w:line="276" w:lineRule="auto"/>
              <w:ind w:right="-34" w:firstLine="414"/>
              <w:jc w:val="both"/>
              <w:rPr>
                <w:rFonts w:ascii="GHEA Grapalat" w:hAnsi="GHEA Grapalat"/>
                <w:color w:val="000000" w:themeColor="text1"/>
              </w:rPr>
            </w:pPr>
            <w:r w:rsidRPr="00A76B0B">
              <w:rPr>
                <w:rFonts w:ascii="GHEA Grapalat" w:hAnsi="GHEA Grapalat"/>
                <w:color w:val="000000" w:themeColor="text1"/>
              </w:rPr>
              <w:lastRenderedPageBreak/>
              <w:t>Առաջարկում ենք</w:t>
            </w:r>
            <w:r>
              <w:rPr>
                <w:rFonts w:ascii="GHEA Grapalat" w:hAnsi="GHEA Grapalat"/>
                <w:color w:val="000000" w:themeColor="text1"/>
              </w:rPr>
              <w:t>, հիմք ընդունելով «Նորմատիվ իրավական ակտերի մասին» օրենքի 16-րդ հոդվածի պահանջները,</w:t>
            </w:r>
            <w:r w:rsidRPr="00A76B0B">
              <w:rPr>
                <w:rFonts w:ascii="GHEA Grapalat" w:hAnsi="GHEA Grapalat"/>
                <w:color w:val="000000" w:themeColor="text1"/>
              </w:rPr>
              <w:t xml:space="preserve">Նախագծում ապահովել շաղկապների միատեսակ կիրառություն, բացառելով միաժամանակ «և» ու «կամ» շաղկապների համաժամանակյա կիրառությունը: </w:t>
            </w:r>
          </w:p>
          <w:p w14:paraId="0D2E2FBD" w14:textId="77777777" w:rsidR="005D7DD4" w:rsidRPr="00A76B0B" w:rsidRDefault="005D7DD4" w:rsidP="00D0221F">
            <w:pPr>
              <w:spacing w:line="276" w:lineRule="auto"/>
              <w:ind w:right="-34" w:firstLine="414"/>
              <w:jc w:val="both"/>
              <w:rPr>
                <w:rFonts w:ascii="GHEA Grapalat" w:hAnsi="GHEA Grapalat"/>
                <w:color w:val="000000" w:themeColor="text1"/>
              </w:rPr>
            </w:pPr>
            <w:r>
              <w:rPr>
                <w:rFonts w:ascii="GHEA Grapalat" w:hAnsi="GHEA Grapalat"/>
                <w:color w:val="000000" w:themeColor="text1"/>
              </w:rPr>
              <w:t>7</w:t>
            </w:r>
            <w:r w:rsidRPr="00A76B0B">
              <w:rPr>
                <w:rFonts w:ascii="GHEA Grapalat" w:hAnsi="GHEA Grapalat"/>
                <w:color w:val="000000" w:themeColor="text1"/>
              </w:rPr>
              <w:t xml:space="preserve">. Նախագծի 13-րդ հոդվածի 1-ին մասի համաձայն՝ օտարերկրյա պետությունում դիվանագիտական ծառայության մարմնի ղեկավարը կարող է լինել արտակարգ և լիազոր դեսպանը (այսուհետ` դեսպան) կամ գործերի հավատարմատարը` տվյալ պետության հետ ձեռք բերված պայմանավորվածության համաձայն, ինչպես նաև միջազգային կազմակերպությունում մշտական ներկայացուցիչը (այսուհետ` մշտական ներկայացուցիչ): </w:t>
            </w:r>
          </w:p>
          <w:p w14:paraId="3FEA2B58" w14:textId="77777777" w:rsidR="005D7DD4" w:rsidRPr="00A76B0B" w:rsidRDefault="005D7DD4" w:rsidP="00D0221F">
            <w:pPr>
              <w:spacing w:line="276" w:lineRule="auto"/>
              <w:ind w:right="-34" w:firstLine="414"/>
              <w:jc w:val="both"/>
              <w:rPr>
                <w:rFonts w:ascii="GHEA Grapalat" w:hAnsi="GHEA Grapalat"/>
                <w:color w:val="000000" w:themeColor="text1"/>
              </w:rPr>
            </w:pPr>
            <w:r w:rsidRPr="00A76B0B">
              <w:rPr>
                <w:rFonts w:ascii="GHEA Grapalat" w:hAnsi="GHEA Grapalat"/>
                <w:color w:val="000000" w:themeColor="text1"/>
              </w:rPr>
              <w:t xml:space="preserve">Այս առումով հարկ է նկատել, որ Նախագծի 5-րդ հոդվածի 1-ին մասում, ի թիվս այլ հասկացությունների, տրվում է «օտարերկրյա պետությունում դիվանագիտական ծառայության մարմնի ղեկավար» հասկացության սահմանումը, որի համաձայն՝ արտակարգ և լիազոր դեսպանը և միջազգային կազմակերպությունում մշտական ներկայացուցիչը, գլխավոր հյուպատոսը, գործերի հավատարմատարը կարող են զբաղեցնել քննարկվող պաշտոնը: </w:t>
            </w:r>
          </w:p>
          <w:p w14:paraId="158DA5F7" w14:textId="77777777" w:rsidR="005D7DD4" w:rsidRDefault="005D7DD4" w:rsidP="00D0221F">
            <w:pPr>
              <w:spacing w:line="276" w:lineRule="auto"/>
              <w:ind w:right="-34" w:firstLine="414"/>
              <w:jc w:val="both"/>
              <w:rPr>
                <w:rFonts w:ascii="GHEA Grapalat" w:hAnsi="GHEA Grapalat"/>
                <w:color w:val="000000" w:themeColor="text1"/>
              </w:rPr>
            </w:pPr>
            <w:r w:rsidRPr="00A76B0B">
              <w:rPr>
                <w:rFonts w:ascii="GHEA Grapalat" w:hAnsi="GHEA Grapalat"/>
                <w:color w:val="000000" w:themeColor="text1"/>
              </w:rPr>
              <w:t xml:space="preserve">Արդյունքում, կարելի է նկատել, որ Նախագծի 5-րդ հոդվածը սահմանում է նաև, որ օտարերկրյա պետությունում դիվանագիտական ծառայության մարմնի ղեկավար կարող է նշանակվել գլխավոր հյուպատոսը, որը, սակայն չի արտացոլվել Նախագծի 13-րդ հոդվածում: </w:t>
            </w:r>
          </w:p>
          <w:p w14:paraId="7624A3C8" w14:textId="77777777" w:rsidR="005D7DD4" w:rsidRPr="00A76B0B" w:rsidRDefault="005D7DD4" w:rsidP="00D0221F">
            <w:pPr>
              <w:spacing w:line="276" w:lineRule="auto"/>
              <w:ind w:right="-34" w:firstLine="414"/>
              <w:jc w:val="both"/>
              <w:rPr>
                <w:rFonts w:ascii="GHEA Grapalat" w:hAnsi="GHEA Grapalat"/>
                <w:color w:val="000000" w:themeColor="text1"/>
              </w:rPr>
            </w:pPr>
            <w:r>
              <w:rPr>
                <w:rFonts w:ascii="GHEA Grapalat" w:hAnsi="GHEA Grapalat"/>
                <w:color w:val="000000" w:themeColor="text1"/>
              </w:rPr>
              <w:t xml:space="preserve">«Նորմատիվ իրավական ակտերի մասին» օրենքի 13-րդ հոդվածի համաձայն՝ </w:t>
            </w:r>
            <w:r w:rsidRPr="00383127">
              <w:rPr>
                <w:rFonts w:ascii="GHEA Grapalat" w:hAnsi="GHEA Grapalat"/>
                <w:color w:val="000000" w:themeColor="text1"/>
              </w:rPr>
              <w:t>Նորմատիվ իրավական ակտերում բացառվում են իրավական նորմերի անհիմն կրկնությունները և ներքին հակասությունները</w:t>
            </w:r>
            <w:r>
              <w:rPr>
                <w:rFonts w:ascii="GHEA Grapalat" w:hAnsi="GHEA Grapalat"/>
                <w:color w:val="000000" w:themeColor="text1"/>
              </w:rPr>
              <w:t>, ուստի առաջարկում ենք Նախագծի վերոնշյալ կարգավորումները համապատասխանեցնել միմյանց։»</w:t>
            </w:r>
          </w:p>
          <w:p w14:paraId="76AC328E" w14:textId="77777777" w:rsidR="005D7DD4" w:rsidRPr="00A76B0B" w:rsidRDefault="005D7DD4" w:rsidP="00D0221F">
            <w:pPr>
              <w:spacing w:line="276" w:lineRule="auto"/>
              <w:ind w:right="-34" w:firstLine="414"/>
              <w:jc w:val="both"/>
              <w:rPr>
                <w:rFonts w:ascii="GHEA Grapalat" w:hAnsi="GHEA Grapalat"/>
                <w:color w:val="000000" w:themeColor="text1"/>
              </w:rPr>
            </w:pPr>
            <w:r>
              <w:rPr>
                <w:rFonts w:ascii="GHEA Grapalat" w:hAnsi="GHEA Grapalat"/>
                <w:color w:val="000000" w:themeColor="text1"/>
              </w:rPr>
              <w:t xml:space="preserve">8. </w:t>
            </w:r>
            <w:r w:rsidRPr="00A76B0B">
              <w:rPr>
                <w:rFonts w:ascii="GHEA Grapalat" w:hAnsi="GHEA Grapalat"/>
                <w:color w:val="000000" w:themeColor="text1"/>
              </w:rPr>
              <w:t xml:space="preserve">Նախագծի 13-րդ հոդվածի 3-րդ մասի համաձայն՝ դիվանագիտական ներկայացուցիչները պաշտոնավարում են </w:t>
            </w:r>
            <w:r w:rsidRPr="00A76B0B">
              <w:rPr>
                <w:rFonts w:ascii="GHEA Grapalat" w:hAnsi="GHEA Grapalat"/>
                <w:color w:val="000000" w:themeColor="text1"/>
              </w:rPr>
              <w:lastRenderedPageBreak/>
              <w:t xml:space="preserve">առավելագույնը 5 տարի ժամկետով: Պաշտոնավարման ժամկետի ավարտից անմիջապես հետո դիվանագիտական ներկայացուցիչները կարող են նշանակվել այլ պետությունում կամ միջազգային կազմակերպությունում դիվանագիտական ներկայացուցչի պաշտոնում: Երկու իրար հաջորդող պաշտոնավարման ժամկետների ընդհանուր հանրագումարը </w:t>
            </w:r>
            <w:r w:rsidRPr="00C74301">
              <w:rPr>
                <w:rFonts w:ascii="GHEA Grapalat" w:hAnsi="GHEA Grapalat"/>
                <w:b/>
                <w:i/>
                <w:color w:val="000000" w:themeColor="text1"/>
              </w:rPr>
              <w:t>չի կարող գերազանցել 8 տարին</w:t>
            </w:r>
            <w:r w:rsidRPr="00A76B0B">
              <w:rPr>
                <w:rFonts w:ascii="GHEA Grapalat" w:hAnsi="GHEA Grapalat"/>
                <w:color w:val="000000" w:themeColor="text1"/>
              </w:rPr>
              <w:t>: Դիվանագիտական ներկայացուցիչները կարող են հետ կանչվել սույն մասում նշված ժամկետից շուտ:</w:t>
            </w:r>
          </w:p>
          <w:p w14:paraId="471C5803" w14:textId="77777777" w:rsidR="005D7DD4" w:rsidRPr="00A76B0B" w:rsidRDefault="005D7DD4" w:rsidP="00D0221F">
            <w:pPr>
              <w:spacing w:line="276" w:lineRule="auto"/>
              <w:ind w:right="-34" w:firstLine="414"/>
              <w:jc w:val="both"/>
              <w:rPr>
                <w:rFonts w:ascii="GHEA Grapalat" w:hAnsi="GHEA Grapalat"/>
                <w:color w:val="000000" w:themeColor="text1"/>
              </w:rPr>
            </w:pPr>
            <w:r w:rsidRPr="00A76B0B">
              <w:rPr>
                <w:rFonts w:ascii="GHEA Grapalat" w:hAnsi="GHEA Grapalat"/>
                <w:color w:val="000000" w:themeColor="text1"/>
              </w:rPr>
              <w:t>Այս առումով պարզաբանման կարիք ունի այն հարցը թե պաշտոնավարման առավելագույն 8 տարվա ժամկետը ինչ տրամաբանությամբ է ընտրվել:</w:t>
            </w:r>
          </w:p>
          <w:p w14:paraId="2569509F" w14:textId="77777777" w:rsidR="005D7DD4" w:rsidRDefault="005D7DD4" w:rsidP="00D0221F">
            <w:pPr>
              <w:spacing w:line="276" w:lineRule="auto"/>
              <w:ind w:right="-32" w:firstLine="547"/>
              <w:jc w:val="both"/>
              <w:rPr>
                <w:rFonts w:ascii="GHEA Grapalat" w:hAnsi="GHEA Grapalat"/>
                <w:color w:val="000000"/>
              </w:rPr>
            </w:pPr>
            <w:r>
              <w:rPr>
                <w:rFonts w:ascii="GHEA Grapalat" w:hAnsi="GHEA Grapalat" w:cs="Sylfaen"/>
                <w:bCs/>
                <w:color w:val="000000" w:themeColor="text1"/>
              </w:rPr>
              <w:t xml:space="preserve">9. Նախագծի 13-րդ հոդվածի 5-րդ մասով նախատեսվում է, որ </w:t>
            </w:r>
            <w:r>
              <w:rPr>
                <w:rFonts w:ascii="GHEA Grapalat" w:hAnsi="GHEA Grapalat"/>
                <w:color w:val="000000"/>
              </w:rPr>
              <w:t>դիվանագիտական</w:t>
            </w:r>
            <w:r w:rsidRPr="00093133">
              <w:rPr>
                <w:rFonts w:ascii="GHEA Grapalat" w:hAnsi="GHEA Grapalat"/>
                <w:color w:val="000000"/>
              </w:rPr>
              <w:t xml:space="preserve"> ներկայացուցիչ</w:t>
            </w:r>
            <w:r>
              <w:rPr>
                <w:rFonts w:ascii="GHEA Grapalat" w:hAnsi="GHEA Grapalat"/>
                <w:color w:val="000000"/>
              </w:rPr>
              <w:t>ներ</w:t>
            </w:r>
            <w:r w:rsidRPr="00093133">
              <w:rPr>
                <w:rFonts w:ascii="GHEA Grapalat" w:hAnsi="GHEA Grapalat"/>
                <w:color w:val="000000"/>
              </w:rPr>
              <w:t>ը</w:t>
            </w:r>
            <w:r>
              <w:rPr>
                <w:rFonts w:ascii="GHEA Grapalat" w:hAnsi="GHEA Grapalat"/>
                <w:color w:val="000000"/>
              </w:rPr>
              <w:t xml:space="preserve"> </w:t>
            </w:r>
            <w:r w:rsidRPr="00BE64E2">
              <w:rPr>
                <w:rFonts w:ascii="GHEA Grapalat" w:hAnsi="GHEA Grapalat"/>
                <w:color w:val="000000"/>
              </w:rPr>
              <w:t xml:space="preserve">ծառայության ընթացքում կարող </w:t>
            </w:r>
            <w:r>
              <w:rPr>
                <w:rFonts w:ascii="GHEA Grapalat" w:hAnsi="GHEA Grapalat"/>
                <w:color w:val="000000"/>
              </w:rPr>
              <w:t xml:space="preserve">են </w:t>
            </w:r>
            <w:r w:rsidRPr="000E16D4">
              <w:rPr>
                <w:rFonts w:ascii="GHEA Grapalat" w:hAnsi="GHEA Grapalat"/>
                <w:color w:val="000000"/>
              </w:rPr>
              <w:t>կանչվել խորհրդակցությունների</w:t>
            </w:r>
            <w:r>
              <w:rPr>
                <w:rFonts w:ascii="GHEA Grapalat" w:hAnsi="GHEA Grapalat"/>
                <w:color w:val="000000"/>
              </w:rPr>
              <w:t xml:space="preserve"> առավելագույնը 6 ամիս ժակետով</w:t>
            </w:r>
            <w:r w:rsidRPr="00F67947">
              <w:rPr>
                <w:rFonts w:ascii="GHEA Grapalat" w:hAnsi="GHEA Grapalat"/>
                <w:i/>
                <w:color w:val="000000"/>
              </w:rPr>
              <w:t xml:space="preserve">, </w:t>
            </w:r>
            <w:r w:rsidRPr="00F67947">
              <w:rPr>
                <w:rFonts w:ascii="GHEA Grapalat" w:hAnsi="GHEA Grapalat"/>
                <w:color w:val="000000"/>
              </w:rPr>
              <w:t>որի ընթացքում պահպանվում է աշխատավարձը, փոխհատուցումը և</w:t>
            </w:r>
            <w:r>
              <w:rPr>
                <w:rFonts w:ascii="GHEA Grapalat" w:hAnsi="GHEA Grapalat"/>
                <w:b/>
                <w:color w:val="000000"/>
              </w:rPr>
              <w:t xml:space="preserve"> </w:t>
            </w:r>
            <w:r w:rsidRPr="00F67947">
              <w:rPr>
                <w:rFonts w:ascii="GHEA Grapalat" w:hAnsi="GHEA Grapalat"/>
                <w:color w:val="000000"/>
                <w:shd w:val="clear" w:color="auto" w:fill="FFFFFF"/>
              </w:rPr>
              <w:t>օտարերկրյա պետությունում բնակարանի համար ամսական տրամադրվող փոխհատուցման գումարը</w:t>
            </w:r>
            <w:r w:rsidRPr="00B50C85">
              <w:rPr>
                <w:rFonts w:ascii="GHEA Grapalat" w:hAnsi="GHEA Grapalat"/>
                <w:color w:val="000000"/>
              </w:rPr>
              <w:t>:</w:t>
            </w:r>
          </w:p>
          <w:p w14:paraId="54469BF5" w14:textId="77777777" w:rsidR="005D7DD4" w:rsidRDefault="005D7DD4" w:rsidP="00D0221F">
            <w:pPr>
              <w:spacing w:line="276" w:lineRule="auto"/>
              <w:ind w:right="-32" w:firstLine="547"/>
              <w:jc w:val="both"/>
              <w:rPr>
                <w:rFonts w:ascii="GHEA Grapalat" w:hAnsi="GHEA Grapalat"/>
                <w:bCs/>
                <w:color w:val="000000" w:themeColor="text1"/>
                <w:shd w:val="clear" w:color="auto" w:fill="FFFFFF"/>
                <w:lang w:eastAsia="en-GB"/>
              </w:rPr>
            </w:pPr>
            <w:r>
              <w:rPr>
                <w:rFonts w:ascii="GHEA Grapalat" w:hAnsi="GHEA Grapalat"/>
                <w:bCs/>
                <w:color w:val="000000" w:themeColor="text1"/>
                <w:shd w:val="clear" w:color="auto" w:fill="FFFFFF"/>
                <w:lang w:eastAsia="en-GB"/>
              </w:rPr>
              <w:t xml:space="preserve">Անհրաժեշտ է հստակեցնել, թե ինչ խորհրդակցությունների մասին է խոսքը, քանի որ Նախագծում վերոնշյալի մասին այլ հիշատակում առկա չէ, և պարզ չէ, թե ո՞ր դեպքերում են դիվանագիտական ներկայացուցիչները կանչվում այդ խորհրդակցութնուններին, ի՞նչ հիմքերի առկայության դեպքում: </w:t>
            </w:r>
          </w:p>
          <w:p w14:paraId="33D9E8AF" w14:textId="77777777" w:rsidR="005D7DD4" w:rsidRDefault="005D7DD4" w:rsidP="00D0221F">
            <w:pPr>
              <w:spacing w:line="276" w:lineRule="auto"/>
              <w:ind w:right="-34" w:firstLine="414"/>
              <w:jc w:val="both"/>
              <w:rPr>
                <w:rFonts w:ascii="GHEA Grapalat" w:hAnsi="GHEA Grapalat"/>
                <w:color w:val="000000" w:themeColor="text1"/>
              </w:rPr>
            </w:pPr>
            <w:r>
              <w:rPr>
                <w:rFonts w:ascii="GHEA Grapalat" w:hAnsi="GHEA Grapalat"/>
                <w:bCs/>
                <w:color w:val="000000" w:themeColor="text1"/>
                <w:shd w:val="clear" w:color="auto" w:fill="FFFFFF"/>
                <w:lang w:eastAsia="en-GB"/>
              </w:rPr>
              <w:t xml:space="preserve">10. </w:t>
            </w:r>
            <w:r w:rsidRPr="00545CE2">
              <w:rPr>
                <w:rFonts w:ascii="GHEA Grapalat" w:hAnsi="GHEA Grapalat"/>
                <w:color w:val="000000" w:themeColor="text1"/>
              </w:rPr>
              <w:t xml:space="preserve">Նախագծի 13-րդ հոդվածի 7-րդ մասով նախատեսվում է, որ </w:t>
            </w:r>
            <w:r>
              <w:rPr>
                <w:rFonts w:ascii="GHEA Grapalat" w:hAnsi="GHEA Grapalat"/>
                <w:color w:val="000000" w:themeColor="text1"/>
              </w:rPr>
              <w:t>օ</w:t>
            </w:r>
            <w:r w:rsidRPr="00545CE2">
              <w:rPr>
                <w:rFonts w:ascii="GHEA Grapalat" w:hAnsi="GHEA Grapalat"/>
                <w:color w:val="000000" w:themeColor="text1"/>
              </w:rPr>
              <w:t>տարերկրյա պետությունում դիվանագիտական ծառայության մարմնի ղեկավարի ժամանակավոր բացակայության դեպքում նրա պարտականություններն օտարերկրյա պետությունում դիվանագիտական ծառայության մարմնի ղեկավարի, իսկ անհնարինության դեպքում՝ արտաքին գործերի նախարարի հրամանով կատարում է տվյալ դիվանագիտական ծառայության մարմնի դիվանագիտական պաշտոն զբաղեցնող դիվանագետներից մեկը՝ որպես գործերի ժամանակավոր հավատարմատար:</w:t>
            </w:r>
          </w:p>
          <w:p w14:paraId="49C063E1" w14:textId="77777777" w:rsidR="005D7DD4" w:rsidRDefault="005D7DD4" w:rsidP="00D0221F">
            <w:pPr>
              <w:spacing w:line="276" w:lineRule="auto"/>
              <w:ind w:right="-34" w:firstLine="414"/>
              <w:jc w:val="both"/>
              <w:rPr>
                <w:rFonts w:ascii="GHEA Grapalat" w:hAnsi="GHEA Grapalat"/>
                <w:color w:val="000000" w:themeColor="text1"/>
              </w:rPr>
            </w:pPr>
            <w:r>
              <w:rPr>
                <w:rFonts w:ascii="GHEA Grapalat" w:hAnsi="GHEA Grapalat"/>
                <w:color w:val="000000" w:themeColor="text1"/>
              </w:rPr>
              <w:lastRenderedPageBreak/>
              <w:t xml:space="preserve">Այս առումով, առաջարկում ենք հստակեցնել թե ինչ է ենթադրվում «ժամանակավոր բացակայության» եզրույթի ներքո, քանի որ Նախագծում առկա չէ որևէ դրույթ </w:t>
            </w:r>
            <w:r w:rsidRPr="00545CE2">
              <w:rPr>
                <w:rFonts w:ascii="GHEA Grapalat" w:hAnsi="GHEA Grapalat"/>
                <w:color w:val="000000" w:themeColor="text1"/>
              </w:rPr>
              <w:t>դիվանագիտական ծառայության մարմնի ղեկավար</w:t>
            </w:r>
            <w:r>
              <w:rPr>
                <w:rFonts w:ascii="GHEA Grapalat" w:hAnsi="GHEA Grapalat"/>
                <w:color w:val="000000" w:themeColor="text1"/>
              </w:rPr>
              <w:t>ի ժամանակավոր բացակայության դեպքերի վերաբերյալ, ուստի կարծում ենք, որ Նախագիծն անհրաժեշտ է լրամշակել՝ վերը նշված հարցերի համատեքստում</w:t>
            </w:r>
            <w:r w:rsidRPr="00545CE2">
              <w:rPr>
                <w:rFonts w:ascii="GHEA Grapalat" w:hAnsi="GHEA Grapalat"/>
                <w:color w:val="000000" w:themeColor="text1"/>
              </w:rPr>
              <w:t>:</w:t>
            </w:r>
          </w:p>
          <w:p w14:paraId="74C49490" w14:textId="77777777" w:rsidR="005D7DD4" w:rsidRPr="00C74301" w:rsidRDefault="005D7DD4" w:rsidP="00D0221F">
            <w:pPr>
              <w:spacing w:line="276" w:lineRule="auto"/>
              <w:ind w:right="-34" w:firstLine="414"/>
              <w:jc w:val="both"/>
              <w:rPr>
                <w:rFonts w:ascii="GHEA Grapalat" w:hAnsi="GHEA Grapalat"/>
                <w:color w:val="000000" w:themeColor="text1"/>
              </w:rPr>
            </w:pPr>
            <w:r>
              <w:rPr>
                <w:rFonts w:ascii="GHEA Grapalat" w:hAnsi="GHEA Grapalat"/>
                <w:color w:val="000000" w:themeColor="text1"/>
              </w:rPr>
              <w:t xml:space="preserve">11. </w:t>
            </w:r>
            <w:r w:rsidRPr="00C74301">
              <w:rPr>
                <w:rFonts w:ascii="GHEA Grapalat" w:hAnsi="GHEA Grapalat"/>
                <w:color w:val="000000" w:themeColor="text1"/>
              </w:rPr>
              <w:t>Նախագծի 21-րդ հոդվածի 8-րդ մասի համաձայն՝ Սույն օրենքի 18-րդ հոդվածի 3-րդ մասի 1-ին և 2-րդ կետերում նշված անձանց, ովքեր մինչև պաշտոնների նշանակվելը զբաղեցրել են դիվանագիտական ծառայության պաշտոններ և չունեն բարձրագույն դիվանագիտական աստիճան, արտաքին գործերի նախարարի հրամանով կարող է շնորհվել հերթական, ժամկետից շուտ, արտահերթ՝ մինչև երկու ավելի բարձր դիվանագիտական աստիճան:</w:t>
            </w:r>
          </w:p>
          <w:p w14:paraId="348452BF" w14:textId="77777777" w:rsidR="005D7DD4" w:rsidRPr="00545CE2" w:rsidRDefault="005D7DD4" w:rsidP="00D0221F">
            <w:pPr>
              <w:spacing w:line="276" w:lineRule="auto"/>
              <w:ind w:right="-34" w:firstLine="414"/>
              <w:jc w:val="both"/>
              <w:rPr>
                <w:rFonts w:ascii="GHEA Grapalat" w:hAnsi="GHEA Grapalat"/>
                <w:color w:val="000000" w:themeColor="text1"/>
              </w:rPr>
            </w:pPr>
            <w:r w:rsidRPr="00C74301">
              <w:rPr>
                <w:rFonts w:ascii="GHEA Grapalat" w:hAnsi="GHEA Grapalat"/>
                <w:color w:val="000000" w:themeColor="text1"/>
              </w:rPr>
              <w:t>Միաժամանակ, հարկ է</w:t>
            </w:r>
            <w:r>
              <w:rPr>
                <w:rFonts w:ascii="GHEA Grapalat" w:hAnsi="GHEA Grapalat"/>
                <w:color w:val="000000" w:themeColor="text1"/>
              </w:rPr>
              <w:t xml:space="preserve"> </w:t>
            </w:r>
            <w:r w:rsidRPr="00C74301">
              <w:rPr>
                <w:rFonts w:ascii="GHEA Grapalat" w:hAnsi="GHEA Grapalat"/>
                <w:color w:val="000000" w:themeColor="text1"/>
              </w:rPr>
              <w:t xml:space="preserve">նկատի ունենալ, որ Սահմանադրության 132-րդ հոդվածի 3-րդ մասի համաձայն՝ Հանրապետության նախագահը, վարչապետի առաջարկությամբ, օրենքով սահմանված դեպքերում և կարգով շնորհում է բարձրագույն դիվանագիտական աստիճաններ: Ուստի, տվյալ դեպքում եթե 2 աստիճան ավելի բարձր դիվանագիտական աստիճանը համարվելու է բարձրագույն դիվանագիտական աստիճան, ապա դրա շնորհման լիազորությունը վերապահված է Նախագահին: </w:t>
            </w:r>
          </w:p>
          <w:p w14:paraId="53673BBB" w14:textId="77777777" w:rsidR="005D7DD4" w:rsidRDefault="005D7DD4" w:rsidP="00D0221F">
            <w:pPr>
              <w:spacing w:line="276" w:lineRule="auto"/>
              <w:ind w:right="-32" w:firstLine="378"/>
              <w:jc w:val="both"/>
              <w:rPr>
                <w:rFonts w:ascii="GHEA Grapalat" w:hAnsi="GHEA Grapalat"/>
                <w:color w:val="000000"/>
              </w:rPr>
            </w:pPr>
            <w:r>
              <w:rPr>
                <w:rFonts w:ascii="GHEA Grapalat" w:hAnsi="GHEA Grapalat"/>
                <w:bCs/>
                <w:color w:val="000000" w:themeColor="text1"/>
                <w:shd w:val="clear" w:color="auto" w:fill="FFFFFF"/>
                <w:lang w:eastAsia="en-GB"/>
              </w:rPr>
              <w:t>12</w:t>
            </w:r>
            <w:r w:rsidRPr="002F652F">
              <w:rPr>
                <w:rFonts w:ascii="GHEA Grapalat" w:hAnsi="GHEA Grapalat"/>
                <w:bCs/>
                <w:color w:val="000000" w:themeColor="text1"/>
                <w:shd w:val="clear" w:color="auto" w:fill="FFFFFF"/>
                <w:lang w:eastAsia="en-GB"/>
              </w:rPr>
              <w:t xml:space="preserve">. </w:t>
            </w:r>
            <w:r>
              <w:rPr>
                <w:rFonts w:ascii="GHEA Grapalat" w:hAnsi="GHEA Grapalat"/>
                <w:bCs/>
                <w:color w:val="000000" w:themeColor="text1"/>
                <w:shd w:val="clear" w:color="auto" w:fill="FFFFFF"/>
                <w:lang w:eastAsia="en-GB"/>
              </w:rPr>
              <w:t xml:space="preserve">Նախագծի 31-րդ հոդվածի 4-րդ մասով նախատեսվում է, որ </w:t>
            </w:r>
            <w:r w:rsidRPr="00D212FB">
              <w:rPr>
                <w:rFonts w:ascii="GHEA Grapalat" w:hAnsi="GHEA Grapalat"/>
                <w:color w:val="000000"/>
              </w:rPr>
              <w:t xml:space="preserve">Օտարերկրյա պետությունում դիվանագիտական ծառայության մարմնում ծառայության ընթացքում դիվանագետի համաձայնությամբ թույլատրվում է դիվանագետի տեղափոխումն օտարերկրյա պետությունում գործող դիվանագիտական ծառայության այլ մարմին ոչ պակաս, քան </w:t>
            </w:r>
            <w:r w:rsidRPr="00AD1CD7">
              <w:rPr>
                <w:rFonts w:ascii="GHEA Grapalat" w:hAnsi="GHEA Grapalat"/>
                <w:b/>
                <w:i/>
                <w:color w:val="000000"/>
              </w:rPr>
              <w:t>1 տարի</w:t>
            </w:r>
            <w:r w:rsidRPr="00D212FB">
              <w:rPr>
                <w:rFonts w:ascii="GHEA Grapalat" w:hAnsi="GHEA Grapalat"/>
                <w:color w:val="000000"/>
              </w:rPr>
              <w:t xml:space="preserve"> ժամկետով, պայմանով, որ պահպանվեն սույն հոդվածի 2-րդ և 3-րդ մասերով սահմանված ժամկետները:</w:t>
            </w:r>
          </w:p>
          <w:p w14:paraId="3A6B66AD" w14:textId="77777777" w:rsidR="005D7DD4" w:rsidRDefault="005D7DD4" w:rsidP="00D0221F">
            <w:pPr>
              <w:shd w:val="clear" w:color="auto" w:fill="FFFFFF"/>
              <w:spacing w:line="276" w:lineRule="auto"/>
              <w:ind w:firstLine="374"/>
              <w:jc w:val="both"/>
              <w:rPr>
                <w:rFonts w:ascii="GHEA Grapalat" w:hAnsi="GHEA Grapalat"/>
                <w:color w:val="000000"/>
              </w:rPr>
            </w:pPr>
            <w:r>
              <w:rPr>
                <w:rFonts w:ascii="GHEA Grapalat" w:hAnsi="GHEA Grapalat"/>
                <w:color w:val="000000"/>
              </w:rPr>
              <w:t xml:space="preserve">Նույն հոդվածի 3-րդ մասով նախատեսվում է, որ </w:t>
            </w:r>
            <w:r w:rsidRPr="00D212FB">
              <w:rPr>
                <w:rFonts w:ascii="GHEA Grapalat" w:hAnsi="GHEA Grapalat"/>
                <w:color w:val="000000"/>
              </w:rPr>
              <w:t xml:space="preserve">Օտարերկրյա պետությունում դիվանագիտական ծառայության </w:t>
            </w:r>
            <w:r w:rsidRPr="00D212FB">
              <w:rPr>
                <w:rFonts w:ascii="GHEA Grapalat" w:hAnsi="GHEA Grapalat"/>
                <w:color w:val="000000"/>
              </w:rPr>
              <w:lastRenderedPageBreak/>
              <w:t>մարմնում դիվանագիտական ծառայության ժամկետն անհրաժեշտության դեպքում կարող է երկարաձգվել</w:t>
            </w:r>
            <w:r w:rsidRPr="00345B70">
              <w:rPr>
                <w:rFonts w:ascii="GHEA Grapalat" w:hAnsi="GHEA Grapalat"/>
                <w:color w:val="000000"/>
              </w:rPr>
              <w:t xml:space="preserve"> </w:t>
            </w:r>
            <w:r>
              <w:rPr>
                <w:rFonts w:ascii="GHEA Grapalat" w:hAnsi="GHEA Grapalat"/>
                <w:color w:val="000000"/>
              </w:rPr>
              <w:t xml:space="preserve">առավելագույնը </w:t>
            </w:r>
            <w:r w:rsidRPr="002F5024">
              <w:rPr>
                <w:rFonts w:ascii="GHEA Grapalat" w:hAnsi="GHEA Grapalat"/>
                <w:b/>
                <w:i/>
                <w:color w:val="000000"/>
              </w:rPr>
              <w:t>մեկ տարի</w:t>
            </w:r>
            <w:r w:rsidRPr="00D212FB">
              <w:rPr>
                <w:rFonts w:ascii="GHEA Grapalat" w:hAnsi="GHEA Grapalat"/>
                <w:color w:val="000000"/>
              </w:rPr>
              <w:t xml:space="preserve"> ժամկետով:</w:t>
            </w:r>
          </w:p>
          <w:p w14:paraId="454ECA59" w14:textId="77777777" w:rsidR="005D7DD4" w:rsidRDefault="005D7DD4" w:rsidP="00D0221F">
            <w:pPr>
              <w:shd w:val="clear" w:color="auto" w:fill="FFFFFF"/>
              <w:spacing w:line="276" w:lineRule="auto"/>
              <w:ind w:firstLine="374"/>
              <w:jc w:val="both"/>
              <w:rPr>
                <w:rFonts w:ascii="GHEA Grapalat" w:hAnsi="GHEA Grapalat"/>
                <w:color w:val="000000"/>
              </w:rPr>
            </w:pPr>
            <w:r>
              <w:rPr>
                <w:rFonts w:ascii="GHEA Grapalat" w:hAnsi="GHEA Grapalat"/>
                <w:color w:val="000000"/>
              </w:rPr>
              <w:t>«Նորմատիվ իրավական ակտերի մասին» օրենքի 15-րդ հոդվածի 2-րդ մասի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14:paraId="7AB58774" w14:textId="77777777" w:rsidR="005D7DD4" w:rsidRDefault="005D7DD4" w:rsidP="00D0221F">
            <w:pPr>
              <w:shd w:val="clear" w:color="auto" w:fill="FFFFFF"/>
              <w:spacing w:line="276" w:lineRule="auto"/>
              <w:ind w:firstLine="374"/>
              <w:jc w:val="both"/>
              <w:rPr>
                <w:rFonts w:ascii="GHEA Grapalat" w:hAnsi="GHEA Grapalat"/>
                <w:color w:val="000000"/>
              </w:rPr>
            </w:pPr>
            <w:r>
              <w:rPr>
                <w:rFonts w:ascii="GHEA Grapalat" w:hAnsi="GHEA Grapalat"/>
                <w:color w:val="000000"/>
              </w:rPr>
              <w:t>Նախագծի վերոնշյալ հոդվածներում «մեկ տարի» բառակապակցությունը գործածվում է մի տեղում թվով, մյուս տեղում՝ բառերով:</w:t>
            </w:r>
          </w:p>
          <w:p w14:paraId="211A6627" w14:textId="77777777" w:rsidR="005D7DD4" w:rsidRPr="00677190" w:rsidRDefault="005D7DD4" w:rsidP="00D0221F">
            <w:pPr>
              <w:shd w:val="clear" w:color="auto" w:fill="FFFFFF"/>
              <w:spacing w:line="276" w:lineRule="auto"/>
              <w:ind w:firstLine="374"/>
              <w:jc w:val="both"/>
              <w:rPr>
                <w:rFonts w:ascii="GHEA Grapalat" w:hAnsi="GHEA Grapalat"/>
                <w:color w:val="000000"/>
              </w:rPr>
            </w:pPr>
            <w:r>
              <w:rPr>
                <w:rFonts w:ascii="GHEA Grapalat" w:hAnsi="GHEA Grapalat"/>
                <w:color w:val="000000"/>
              </w:rPr>
              <w:t xml:space="preserve"> Վերոգրյալի հաշվառմամբ՝ անհրաժեշտ է Նախագծում ապահովել բառերի, տերմինների կամ բառակապակցությունների միատեսակ կիրառելիությունը:</w:t>
            </w:r>
          </w:p>
          <w:p w14:paraId="0CCDA722" w14:textId="77777777" w:rsidR="005D7DD4" w:rsidRDefault="005D7DD4" w:rsidP="00D0221F">
            <w:pPr>
              <w:spacing w:line="276" w:lineRule="auto"/>
              <w:ind w:right="-34" w:firstLine="414"/>
              <w:jc w:val="both"/>
              <w:rPr>
                <w:rFonts w:ascii="GHEA Grapalat" w:hAnsi="GHEA Grapalat"/>
                <w:color w:val="000000" w:themeColor="text1"/>
              </w:rPr>
            </w:pPr>
            <w:r>
              <w:rPr>
                <w:rFonts w:ascii="GHEA Grapalat" w:hAnsi="GHEA Grapalat"/>
                <w:color w:val="000000" w:themeColor="text1"/>
              </w:rPr>
              <w:t>13</w:t>
            </w:r>
            <w:r w:rsidRPr="00545CE2">
              <w:rPr>
                <w:rFonts w:ascii="GHEA Grapalat" w:hAnsi="GHEA Grapalat"/>
                <w:color w:val="000000" w:themeColor="text1"/>
              </w:rPr>
              <w:t xml:space="preserve">. </w:t>
            </w:r>
            <w:r>
              <w:rPr>
                <w:rFonts w:ascii="GHEA Grapalat" w:hAnsi="GHEA Grapalat"/>
                <w:color w:val="000000" w:themeColor="text1"/>
              </w:rPr>
              <w:t xml:space="preserve">Նախագծի </w:t>
            </w:r>
            <w:r w:rsidRPr="00545CE2">
              <w:rPr>
                <w:rFonts w:ascii="GHEA Grapalat" w:hAnsi="GHEA Grapalat"/>
                <w:color w:val="000000" w:themeColor="text1"/>
              </w:rPr>
              <w:t>41-րդ հոդվածի 3-րդ մասի 3-րդ կետով նախատեսվում է, որ դիվանագ</w:t>
            </w:r>
            <w:r>
              <w:rPr>
                <w:rFonts w:ascii="GHEA Grapalat" w:hAnsi="GHEA Grapalat"/>
                <w:color w:val="000000" w:themeColor="text1"/>
              </w:rPr>
              <w:t>իտական ծառայությունը դադարում է, եթե դիվանագիտական ծառայողը տառապում է ծառայողական պարտականությունների և լիազորությունների իրականացմանը խոչընդոտող հիվանդությամբ</w:t>
            </w:r>
            <w:r w:rsidRPr="00545CE2">
              <w:rPr>
                <w:rFonts w:ascii="GHEA Grapalat" w:hAnsi="GHEA Grapalat"/>
                <w:color w:val="000000" w:themeColor="text1"/>
              </w:rPr>
              <w:t>:</w:t>
            </w:r>
          </w:p>
          <w:p w14:paraId="48918956" w14:textId="77777777" w:rsidR="005D7DD4" w:rsidRPr="00545CE2" w:rsidRDefault="005D7DD4" w:rsidP="00D0221F">
            <w:pPr>
              <w:spacing w:line="276" w:lineRule="auto"/>
              <w:ind w:right="-34" w:firstLine="414"/>
              <w:jc w:val="both"/>
              <w:rPr>
                <w:rFonts w:ascii="GHEA Grapalat" w:hAnsi="GHEA Grapalat"/>
                <w:color w:val="000000" w:themeColor="text1"/>
              </w:rPr>
            </w:pPr>
            <w:r>
              <w:rPr>
                <w:rFonts w:ascii="GHEA Grapalat" w:hAnsi="GHEA Grapalat"/>
                <w:color w:val="000000" w:themeColor="text1"/>
              </w:rPr>
              <w:t xml:space="preserve">Հստակեցման կարիք ունի այն հանգամանքը, թե տվյալ դեպքում առկա է արդյո՞ք առանձին հիվանդությունների ցանկ, թե որպես հիմք պետք է ընդունել </w:t>
            </w:r>
            <w:r w:rsidRPr="00545CE2">
              <w:rPr>
                <w:rFonts w:ascii="GHEA Grapalat" w:hAnsi="GHEA Grapalat"/>
                <w:color w:val="000000" w:themeColor="text1"/>
              </w:rPr>
              <w:t>հանրային ծառայության պաշտոնն զբաղեցնելու դեպքում լիազորությունների իրականացմանը</w:t>
            </w:r>
            <w:r>
              <w:rPr>
                <w:rFonts w:ascii="GHEA Grapalat" w:hAnsi="GHEA Grapalat"/>
                <w:color w:val="000000" w:themeColor="text1"/>
              </w:rPr>
              <w:t xml:space="preserve"> խոչընդոտող հիվանդությունների ցանկը և առաջնորդվել այդ ցանկով, իսկ եթե նման ցանկ դեռևս ընդունված չէ, անհրաժեշտ է նախատեսել համապատասխան լիազորող նորմ իրավասու մարմնի համար</w:t>
            </w:r>
          </w:p>
          <w:p w14:paraId="124E74BF" w14:textId="77777777" w:rsidR="005D7DD4" w:rsidRDefault="005D7DD4" w:rsidP="00D0221F">
            <w:pPr>
              <w:spacing w:line="276" w:lineRule="auto"/>
              <w:ind w:right="-34" w:firstLine="414"/>
              <w:jc w:val="both"/>
              <w:rPr>
                <w:rFonts w:ascii="GHEA Grapalat" w:hAnsi="GHEA Grapalat"/>
                <w:color w:val="000000" w:themeColor="text1"/>
              </w:rPr>
            </w:pPr>
            <w:r>
              <w:rPr>
                <w:rFonts w:ascii="GHEA Grapalat" w:hAnsi="GHEA Grapalat"/>
                <w:color w:val="000000" w:themeColor="text1"/>
              </w:rPr>
              <w:t>14</w:t>
            </w:r>
            <w:r w:rsidRPr="00545CE2">
              <w:rPr>
                <w:rFonts w:ascii="GHEA Grapalat" w:hAnsi="GHEA Grapalat"/>
                <w:color w:val="000000" w:themeColor="text1"/>
              </w:rPr>
              <w:t>.</w:t>
            </w:r>
            <w:r>
              <w:rPr>
                <w:rFonts w:ascii="GHEA Grapalat" w:hAnsi="GHEA Grapalat"/>
                <w:color w:val="000000" w:themeColor="text1"/>
              </w:rPr>
              <w:t xml:space="preserve"> Նախագծի </w:t>
            </w:r>
            <w:r w:rsidRPr="00545CE2">
              <w:rPr>
                <w:rFonts w:ascii="GHEA Grapalat" w:hAnsi="GHEA Grapalat"/>
                <w:color w:val="000000" w:themeColor="text1"/>
              </w:rPr>
              <w:t xml:space="preserve">47-րդ հոդվածի 1-ին մասի 2-րդ կետով </w:t>
            </w:r>
            <w:r>
              <w:rPr>
                <w:rFonts w:ascii="GHEA Grapalat" w:hAnsi="GHEA Grapalat"/>
                <w:color w:val="000000" w:themeColor="text1"/>
              </w:rPr>
              <w:t xml:space="preserve">որպես </w:t>
            </w:r>
            <w:r w:rsidRPr="00545CE2">
              <w:rPr>
                <w:rFonts w:ascii="GHEA Grapalat" w:hAnsi="GHEA Grapalat"/>
                <w:color w:val="000000" w:themeColor="text1"/>
              </w:rPr>
              <w:t>դիվանագ</w:t>
            </w:r>
            <w:r>
              <w:rPr>
                <w:rFonts w:ascii="GHEA Grapalat" w:hAnsi="GHEA Grapalat"/>
                <w:color w:val="000000" w:themeColor="text1"/>
              </w:rPr>
              <w:t xml:space="preserve">ետի սոցիալական երաշխիք </w:t>
            </w:r>
            <w:r w:rsidRPr="00545CE2">
              <w:rPr>
                <w:rFonts w:ascii="GHEA Grapalat" w:hAnsi="GHEA Grapalat"/>
                <w:color w:val="000000" w:themeColor="text1"/>
              </w:rPr>
              <w:t>նախատեսվում է</w:t>
            </w:r>
            <w:r>
              <w:rPr>
                <w:rFonts w:ascii="GHEA Grapalat" w:hAnsi="GHEA Grapalat"/>
                <w:color w:val="000000" w:themeColor="text1"/>
              </w:rPr>
              <w:t xml:space="preserve"> վարձատրությունը և ՀՀ օրենսդրությամբ նախատեսված այլ վճարները</w:t>
            </w:r>
            <w:r w:rsidRPr="00545CE2">
              <w:rPr>
                <w:rFonts w:ascii="GHEA Grapalat" w:hAnsi="GHEA Grapalat"/>
                <w:color w:val="000000" w:themeColor="text1"/>
              </w:rPr>
              <w:t>:</w:t>
            </w:r>
          </w:p>
          <w:p w14:paraId="66E18852" w14:textId="77777777" w:rsidR="005D7DD4" w:rsidRPr="00545CE2" w:rsidRDefault="005D7DD4" w:rsidP="00D0221F">
            <w:pPr>
              <w:spacing w:line="276" w:lineRule="auto"/>
              <w:ind w:right="-34" w:firstLine="414"/>
              <w:jc w:val="both"/>
              <w:rPr>
                <w:rFonts w:ascii="GHEA Grapalat" w:hAnsi="GHEA Grapalat"/>
                <w:color w:val="000000" w:themeColor="text1"/>
              </w:rPr>
            </w:pPr>
            <w:r>
              <w:rPr>
                <w:rFonts w:ascii="GHEA Grapalat" w:hAnsi="GHEA Grapalat"/>
                <w:color w:val="000000" w:themeColor="text1"/>
              </w:rPr>
              <w:t>Այս առումով գտնում ենք, որ</w:t>
            </w:r>
            <w:r w:rsidR="005918D9">
              <w:rPr>
                <w:rFonts w:ascii="GHEA Grapalat" w:hAnsi="GHEA Grapalat"/>
                <w:color w:val="000000" w:themeColor="text1"/>
                <w:lang w:val="hy-AM"/>
              </w:rPr>
              <w:t xml:space="preserve"> </w:t>
            </w:r>
            <w:r>
              <w:rPr>
                <w:rFonts w:ascii="GHEA Grapalat" w:hAnsi="GHEA Grapalat"/>
                <w:color w:val="000000" w:themeColor="text1"/>
              </w:rPr>
              <w:t xml:space="preserve">վարձատրությունը՝ որպես սոցիալական երաշխիք դիտելը խնդրահարույց է, քանի որ  ենթադրվում է, որ դիվանագետը՝ իր կատարած աշխատանքի դիմաց պետք է վարձատրվի և այն չի կարող դիտարկվել որպես </w:t>
            </w:r>
            <w:r>
              <w:rPr>
                <w:rFonts w:ascii="GHEA Grapalat" w:hAnsi="GHEA Grapalat"/>
                <w:color w:val="000000" w:themeColor="text1"/>
              </w:rPr>
              <w:lastRenderedPageBreak/>
              <w:t>առանձին սոցիալական երաշխիքկամ արտոնություն</w:t>
            </w:r>
            <w:r w:rsidRPr="00545CE2">
              <w:rPr>
                <w:rFonts w:ascii="GHEA Grapalat" w:hAnsi="GHEA Grapalat"/>
                <w:color w:val="000000" w:themeColor="text1"/>
              </w:rPr>
              <w:t>:</w:t>
            </w:r>
            <w:r>
              <w:rPr>
                <w:rFonts w:ascii="GHEA Grapalat" w:hAnsi="GHEA Grapalat"/>
                <w:color w:val="000000" w:themeColor="text1"/>
              </w:rPr>
              <w:t xml:space="preserve"> Ինչ վերաբերում է ՀՀ օրենսդրությամբ նախատեսված այլ վճարներին՝ անհրաժեշտ է հստակեցնել, թե ի՞նչ այլ վճարների մասին է խոսքը</w:t>
            </w:r>
            <w:r w:rsidRPr="00545CE2">
              <w:rPr>
                <w:rFonts w:ascii="GHEA Grapalat" w:hAnsi="GHEA Grapalat"/>
                <w:color w:val="000000" w:themeColor="text1"/>
              </w:rPr>
              <w:t>:</w:t>
            </w:r>
          </w:p>
          <w:p w14:paraId="75378FD2" w14:textId="77777777" w:rsidR="005D7DD4" w:rsidRDefault="005D7DD4" w:rsidP="00D0221F">
            <w:pPr>
              <w:spacing w:line="276" w:lineRule="auto"/>
              <w:ind w:right="-34" w:firstLine="414"/>
              <w:jc w:val="both"/>
              <w:rPr>
                <w:rFonts w:ascii="GHEA Grapalat" w:hAnsi="GHEA Grapalat"/>
                <w:b/>
                <w:bCs/>
                <w:color w:val="000000"/>
              </w:rPr>
            </w:pPr>
            <w:r>
              <w:rPr>
                <w:rFonts w:ascii="GHEA Grapalat" w:hAnsi="GHEA Grapalat"/>
                <w:color w:val="000000" w:themeColor="text1"/>
              </w:rPr>
              <w:t>15</w:t>
            </w:r>
            <w:r w:rsidRPr="00545CE2">
              <w:rPr>
                <w:rFonts w:ascii="GHEA Grapalat" w:hAnsi="GHEA Grapalat"/>
                <w:color w:val="000000" w:themeColor="text1"/>
              </w:rPr>
              <w:t>.</w:t>
            </w:r>
            <w:r>
              <w:rPr>
                <w:rFonts w:ascii="GHEA Grapalat" w:hAnsi="GHEA Grapalat"/>
                <w:color w:val="000000" w:themeColor="text1"/>
              </w:rPr>
              <w:t xml:space="preserve"> Նախագծի </w:t>
            </w:r>
            <w:r w:rsidRPr="00545CE2">
              <w:rPr>
                <w:rFonts w:ascii="GHEA Grapalat" w:hAnsi="GHEA Grapalat"/>
                <w:color w:val="000000" w:themeColor="text1"/>
              </w:rPr>
              <w:t>49-րդ հոդվածի 2-րդ մասով նախա</w:t>
            </w:r>
            <w:r>
              <w:rPr>
                <w:rFonts w:ascii="GHEA Grapalat" w:hAnsi="GHEA Grapalat"/>
                <w:color w:val="000000" w:themeColor="text1"/>
              </w:rPr>
              <w:t xml:space="preserve">տեսվում է, որ </w:t>
            </w:r>
            <w:r>
              <w:rPr>
                <w:rFonts w:ascii="GHEA Grapalat" w:hAnsi="GHEA Grapalat"/>
                <w:color w:val="000000"/>
              </w:rPr>
              <w:t>օ</w:t>
            </w:r>
            <w:r w:rsidRPr="002B35FA">
              <w:rPr>
                <w:rFonts w:ascii="GHEA Grapalat" w:hAnsi="GHEA Grapalat"/>
                <w:color w:val="000000"/>
              </w:rPr>
              <w:t>տարերկրյա պետություն</w:t>
            </w:r>
            <w:r>
              <w:rPr>
                <w:rFonts w:ascii="GHEA Grapalat" w:hAnsi="GHEA Grapalat"/>
                <w:color w:val="000000"/>
              </w:rPr>
              <w:t>ում դ</w:t>
            </w:r>
            <w:r w:rsidRPr="002B35FA">
              <w:rPr>
                <w:rFonts w:ascii="GHEA Grapalat" w:hAnsi="GHEA Grapalat"/>
                <w:color w:val="000000"/>
              </w:rPr>
              <w:t xml:space="preserve">իվանագիտական ծառայության </w:t>
            </w:r>
            <w:r>
              <w:rPr>
                <w:rFonts w:ascii="GHEA Grapalat" w:hAnsi="GHEA Grapalat"/>
                <w:color w:val="000000"/>
              </w:rPr>
              <w:t xml:space="preserve">մեկնող դիվանագետ ամուսնու հետ մեկնելիս՝ պետական մարմնում պաշտոն զբաղեցնող՝ դիվանագետի ամուսինը պաշտոնի նշանակելու իրավասություն ունեցող անձին ներկայացնում է դիմում՝ իր դիվանագետ ամուսնու հետ օտարերկրյա պետություն մեկնելու մասին: </w:t>
            </w:r>
            <w:r w:rsidRPr="002B35FA">
              <w:rPr>
                <w:rFonts w:ascii="GHEA Grapalat" w:hAnsi="GHEA Grapalat"/>
                <w:color w:val="000000"/>
              </w:rPr>
              <w:t>Օտարերկրյա պետություն</w:t>
            </w:r>
            <w:r>
              <w:rPr>
                <w:rFonts w:ascii="GHEA Grapalat" w:hAnsi="GHEA Grapalat"/>
                <w:color w:val="000000"/>
              </w:rPr>
              <w:t xml:space="preserve">ում գտնվելու ժամանակահատվածում դիվանագետի ամուսնու՝ </w:t>
            </w:r>
            <w:r w:rsidRPr="00545CE2">
              <w:rPr>
                <w:rFonts w:ascii="GHEA Grapalat" w:hAnsi="GHEA Grapalat"/>
                <w:b/>
                <w:bCs/>
                <w:color w:val="000000"/>
              </w:rPr>
              <w:t xml:space="preserve">պետական մարմնում զբաղեցրած պաշտոնը </w:t>
            </w:r>
            <w:r w:rsidRPr="002E40BB">
              <w:rPr>
                <w:rFonts w:ascii="GHEA Grapalat" w:hAnsi="GHEA Grapalat"/>
                <w:bCs/>
                <w:color w:val="000000"/>
              </w:rPr>
              <w:t>համարվում է ժամանակավոր թափուր</w:t>
            </w:r>
            <w:r w:rsidRPr="00545CE2">
              <w:rPr>
                <w:rFonts w:ascii="GHEA Grapalat" w:hAnsi="GHEA Grapalat"/>
                <w:b/>
                <w:bCs/>
                <w:color w:val="000000"/>
              </w:rPr>
              <w:t>:</w:t>
            </w:r>
          </w:p>
          <w:p w14:paraId="6F9569EA" w14:textId="77777777" w:rsidR="005D7DD4" w:rsidRPr="00B0113E" w:rsidRDefault="005D7DD4" w:rsidP="00D0221F">
            <w:pPr>
              <w:spacing w:line="276" w:lineRule="auto"/>
              <w:ind w:right="-34" w:firstLine="414"/>
              <w:jc w:val="both"/>
              <w:rPr>
                <w:rFonts w:ascii="GHEA Grapalat" w:hAnsi="GHEA Grapalat"/>
                <w:color w:val="000000"/>
              </w:rPr>
            </w:pPr>
            <w:r>
              <w:rPr>
                <w:rFonts w:ascii="GHEA Grapalat" w:hAnsi="GHEA Grapalat"/>
                <w:color w:val="000000"/>
              </w:rPr>
              <w:t xml:space="preserve">Առաջարկում ենք </w:t>
            </w:r>
            <w:r w:rsidRPr="00E242BC">
              <w:rPr>
                <w:rFonts w:ascii="GHEA Grapalat" w:hAnsi="GHEA Grapalat"/>
                <w:b/>
                <w:i/>
                <w:color w:val="000000"/>
              </w:rPr>
              <w:t>«պետական մարմնում զբաղեցրած պաշտոն»</w:t>
            </w:r>
            <w:r>
              <w:rPr>
                <w:rFonts w:ascii="GHEA Grapalat" w:hAnsi="GHEA Grapalat"/>
                <w:b/>
                <w:i/>
                <w:color w:val="000000"/>
              </w:rPr>
              <w:t xml:space="preserve"> </w:t>
            </w:r>
            <w:r>
              <w:rPr>
                <w:rFonts w:ascii="GHEA Grapalat" w:hAnsi="GHEA Grapalat"/>
                <w:color w:val="000000"/>
              </w:rPr>
              <w:t>հասկացությունը վերաձևակերպել այլ հասկացությամբ՝ պայմանավորված վերոնշյալ հասկացության չկիրառմամբ</w:t>
            </w:r>
            <w:r w:rsidRPr="00B0113E">
              <w:rPr>
                <w:rFonts w:ascii="GHEA Grapalat" w:hAnsi="GHEA Grapalat"/>
                <w:color w:val="000000"/>
              </w:rPr>
              <w:t>:</w:t>
            </w:r>
          </w:p>
          <w:p w14:paraId="520D354F" w14:textId="77777777" w:rsidR="005D7DD4" w:rsidRPr="005A7860" w:rsidRDefault="005D7DD4" w:rsidP="00D0221F">
            <w:pPr>
              <w:spacing w:line="276" w:lineRule="auto"/>
              <w:ind w:right="-34" w:firstLine="414"/>
              <w:jc w:val="both"/>
              <w:rPr>
                <w:rFonts w:ascii="GHEA Grapalat" w:hAnsi="GHEA Grapalat"/>
                <w:color w:val="000000" w:themeColor="text1"/>
              </w:rPr>
            </w:pPr>
            <w:r>
              <w:rPr>
                <w:rFonts w:ascii="GHEA Grapalat" w:hAnsi="GHEA Grapalat"/>
                <w:color w:val="000000"/>
              </w:rPr>
              <w:t>16</w:t>
            </w:r>
            <w:r w:rsidRPr="00545CE2">
              <w:rPr>
                <w:rFonts w:ascii="GHEA Grapalat" w:hAnsi="GHEA Grapalat"/>
                <w:color w:val="000000"/>
              </w:rPr>
              <w:t xml:space="preserve">. Նախագծի 54-րդ հոդվածի 1-ին մասով նախատեսվում է, որ </w:t>
            </w:r>
            <w:r>
              <w:rPr>
                <w:rFonts w:ascii="GHEA Grapalat" w:hAnsi="GHEA Grapalat"/>
                <w:color w:val="000000"/>
              </w:rPr>
              <w:t>դ</w:t>
            </w:r>
            <w:r w:rsidRPr="00545CE2">
              <w:rPr>
                <w:rFonts w:ascii="GHEA Grapalat" w:hAnsi="GHEA Grapalat"/>
                <w:color w:val="000000"/>
              </w:rPr>
              <w:t xml:space="preserve">իվանագիտական ակադեմիան պետական ոչ առևտրային կազմակերպություն է, </w:t>
            </w:r>
            <w:r w:rsidRPr="00545CE2">
              <w:rPr>
                <w:rFonts w:ascii="GHEA Grapalat" w:hAnsi="GHEA Grapalat"/>
                <w:b/>
                <w:bCs/>
                <w:i/>
                <w:iCs/>
                <w:color w:val="000000"/>
              </w:rPr>
              <w:t>որն ունի իրավաբանական անձի կարգավիճակ:</w:t>
            </w:r>
            <w:r w:rsidRPr="00545CE2">
              <w:rPr>
                <w:rFonts w:ascii="GHEA Grapalat" w:hAnsi="GHEA Grapalat"/>
                <w:color w:val="000000"/>
              </w:rPr>
              <w:t xml:space="preserve"> Դիվանագիտական ակադեմիայի կառուցվածքը և գործունեությունը կարգավորվում է սույն օրենքով, ակադեմիայի կանոնադրությամբ և այլ իրավական ակտերով:</w:t>
            </w:r>
          </w:p>
          <w:p w14:paraId="5FC308EA" w14:textId="77777777" w:rsidR="005D7DD4" w:rsidRDefault="005D7DD4" w:rsidP="00D0221F">
            <w:pPr>
              <w:spacing w:line="276" w:lineRule="auto"/>
              <w:ind w:right="-34" w:firstLine="414"/>
              <w:jc w:val="both"/>
              <w:rPr>
                <w:rFonts w:ascii="GHEA Grapalat" w:hAnsi="GHEA Grapalat"/>
                <w:color w:val="000000"/>
              </w:rPr>
            </w:pPr>
            <w:r>
              <w:rPr>
                <w:rFonts w:ascii="GHEA Grapalat" w:hAnsi="GHEA Grapalat"/>
                <w:color w:val="000000"/>
              </w:rPr>
              <w:t xml:space="preserve">Քաղաքացիական օրենսգրքի </w:t>
            </w:r>
            <w:r w:rsidRPr="00545CE2">
              <w:rPr>
                <w:rFonts w:ascii="GHEA Grapalat" w:hAnsi="GHEA Grapalat"/>
                <w:color w:val="000000"/>
              </w:rPr>
              <w:t>51-րդ հոդվածով սա</w:t>
            </w:r>
            <w:r>
              <w:rPr>
                <w:rFonts w:ascii="GHEA Grapalat" w:hAnsi="GHEA Grapalat"/>
                <w:color w:val="000000"/>
              </w:rPr>
              <w:t xml:space="preserve">հմանվում են իրավաբանական անձանց տեսակները, ըստ որի՝ իրավաբանական անձինք կարող են լինել </w:t>
            </w:r>
            <w:r w:rsidRPr="00545CE2">
              <w:rPr>
                <w:rFonts w:ascii="GHEA Grapalat" w:hAnsi="GHEA Grapalat"/>
                <w:color w:val="000000"/>
              </w:rPr>
              <w:t>իրենց գործունեությամբ շահույթ ստանալու նպատակ հետապնդող (առևտրային) կամ շահույթ ստանալու նպատակ չհետապնդող և ստացված շահույթը մասնակիցների միջև չբաշխող (ոչ առևտրային) կազմակերպություններ:</w:t>
            </w:r>
          </w:p>
          <w:p w14:paraId="5839E474" w14:textId="77777777" w:rsidR="005D7DD4" w:rsidRDefault="005D7DD4" w:rsidP="00D0221F">
            <w:pPr>
              <w:spacing w:line="276" w:lineRule="auto"/>
              <w:ind w:right="-34" w:firstLine="414"/>
              <w:jc w:val="both"/>
              <w:rPr>
                <w:rFonts w:ascii="GHEA Grapalat" w:hAnsi="GHEA Grapalat"/>
                <w:color w:val="000000"/>
              </w:rPr>
            </w:pPr>
            <w:r>
              <w:rPr>
                <w:rFonts w:ascii="GHEA Grapalat" w:hAnsi="GHEA Grapalat"/>
                <w:color w:val="000000"/>
              </w:rPr>
              <w:t>Վերոգրյալի հաշվառմամբ անհրաժեշտ է Նախագծի դրույթից հանել «</w:t>
            </w:r>
            <w:r w:rsidRPr="00545CE2">
              <w:rPr>
                <w:rFonts w:ascii="GHEA Grapalat" w:hAnsi="GHEA Grapalat"/>
                <w:b/>
                <w:bCs/>
                <w:i/>
                <w:iCs/>
                <w:color w:val="000000"/>
              </w:rPr>
              <w:t>որն ունի իրավաբանական անձի կարգավիճակ</w:t>
            </w:r>
            <w:r>
              <w:rPr>
                <w:rFonts w:ascii="GHEA Grapalat" w:hAnsi="GHEA Grapalat"/>
                <w:color w:val="000000"/>
              </w:rPr>
              <w:t xml:space="preserve">» բառերը, քանի որ պետական ոչ առևտրային </w:t>
            </w:r>
            <w:r>
              <w:rPr>
                <w:rFonts w:ascii="GHEA Grapalat" w:hAnsi="GHEA Grapalat"/>
                <w:color w:val="000000"/>
              </w:rPr>
              <w:lastRenderedPageBreak/>
              <w:t>կազմակերպությունը ինքնին իրավաբանական անձ է, և առանձին նշում այդ մասին անհրաժեշտ չէ</w:t>
            </w:r>
            <w:r w:rsidRPr="00545CE2">
              <w:rPr>
                <w:rFonts w:ascii="GHEA Grapalat" w:hAnsi="GHEA Grapalat"/>
                <w:color w:val="000000"/>
              </w:rPr>
              <w:t>:</w:t>
            </w:r>
          </w:p>
          <w:p w14:paraId="3FFE221D" w14:textId="77777777" w:rsidR="005D7DD4" w:rsidRDefault="005D7DD4" w:rsidP="00D0221F">
            <w:pPr>
              <w:spacing w:line="276" w:lineRule="auto"/>
              <w:ind w:right="-34" w:firstLine="414"/>
              <w:jc w:val="both"/>
              <w:rPr>
                <w:rFonts w:ascii="GHEA Grapalat" w:hAnsi="GHEA Grapalat"/>
              </w:rPr>
            </w:pPr>
            <w:r>
              <w:rPr>
                <w:rFonts w:ascii="GHEA Grapalat" w:hAnsi="GHEA Grapalat"/>
                <w:color w:val="000000" w:themeColor="text1"/>
              </w:rPr>
              <w:t xml:space="preserve">Նախագծի նույն հոդվածի 3-րդ մասով նախատեսվում է, որ </w:t>
            </w:r>
            <w:r>
              <w:rPr>
                <w:rFonts w:ascii="GHEA Grapalat" w:hAnsi="GHEA Grapalat"/>
              </w:rPr>
              <w:t>դ</w:t>
            </w:r>
            <w:r w:rsidRPr="002F3DA2">
              <w:rPr>
                <w:rFonts w:ascii="GHEA Grapalat" w:hAnsi="GHEA Grapalat"/>
              </w:rPr>
              <w:t>իվանագիտական ակադեմիան իր գործունեության և նպատակների իրականացման համար կարող է իրականացնել ձեռնարկատիրական գործունեություն:</w:t>
            </w:r>
          </w:p>
          <w:p w14:paraId="136F8290" w14:textId="77777777" w:rsidR="005D7DD4" w:rsidRDefault="005D7DD4" w:rsidP="00D0221F">
            <w:pPr>
              <w:spacing w:line="276" w:lineRule="auto"/>
              <w:ind w:right="-32" w:firstLine="349"/>
              <w:jc w:val="both"/>
              <w:rPr>
                <w:rFonts w:ascii="GHEA Grapalat" w:hAnsi="GHEA Grapalat"/>
                <w:color w:val="000000" w:themeColor="text1"/>
              </w:rPr>
            </w:pPr>
            <w:r>
              <w:rPr>
                <w:rFonts w:ascii="GHEA Grapalat" w:hAnsi="GHEA Grapalat"/>
                <w:color w:val="000000" w:themeColor="text1"/>
              </w:rPr>
              <w:t>«Պետական ոչ առևտրային կազմակերպությունների» մասին օրենքի 6-րդ հոդվածի 1-ին մասի համաձայն՝ պ</w:t>
            </w:r>
            <w:r w:rsidRPr="006B0433">
              <w:rPr>
                <w:rFonts w:ascii="GHEA Grapalat" w:hAnsi="GHEA Grapalat"/>
                <w:color w:val="000000" w:themeColor="text1"/>
              </w:rPr>
              <w:t xml:space="preserve">ետական կազմակերպությունը ձեռնարկատիրական գործունեությամբ կարող է զբաղվել </w:t>
            </w:r>
            <w:r w:rsidRPr="008128A7">
              <w:rPr>
                <w:rFonts w:ascii="GHEA Grapalat" w:hAnsi="GHEA Grapalat"/>
                <w:b/>
                <w:i/>
                <w:color w:val="000000" w:themeColor="text1"/>
              </w:rPr>
              <w:t>միայն օրենքով կամ հիմնադրի որոշմամբ ուղղակիորեն նախատեսված դեպքերում և գործունեության տեսակներով:</w:t>
            </w:r>
            <w:r w:rsidRPr="006B0433">
              <w:rPr>
                <w:rFonts w:ascii="GHEA Grapalat" w:hAnsi="GHEA Grapalat"/>
                <w:color w:val="000000" w:themeColor="text1"/>
              </w:rPr>
              <w:t xml:space="preserve"> Լիցենզավորման ենթակա գործունեության տեսակներով պետական կազմակերպությունը կարող է զբաղվել միայն լիցենզիայի հիման վրա:</w:t>
            </w:r>
          </w:p>
          <w:p w14:paraId="37F0817D" w14:textId="77777777" w:rsidR="005D7DD4" w:rsidRPr="008128A7" w:rsidRDefault="005D7DD4" w:rsidP="00D0221F">
            <w:pPr>
              <w:shd w:val="clear" w:color="auto" w:fill="FFFFFF"/>
              <w:spacing w:line="276" w:lineRule="auto"/>
              <w:ind w:firstLine="374"/>
              <w:jc w:val="both"/>
              <w:rPr>
                <w:rFonts w:ascii="GHEA Grapalat" w:hAnsi="GHEA Grapalat"/>
                <w:color w:val="000000"/>
              </w:rPr>
            </w:pPr>
            <w:r w:rsidRPr="008128A7">
              <w:rPr>
                <w:rFonts w:ascii="GHEA Grapalat" w:hAnsi="GHEA Grapalat"/>
                <w:color w:val="000000"/>
              </w:rPr>
              <w:t>Նույն օրենքի 9-րդ հոդվածի 3-րդ մասով սահմանվում է, որ Պետական կազմակերպությունն ստեղծվում է հիմնադրի որոշմամբ:</w:t>
            </w:r>
          </w:p>
          <w:p w14:paraId="20A47493" w14:textId="77777777" w:rsidR="005D7DD4" w:rsidRPr="008128A7" w:rsidRDefault="005D7DD4" w:rsidP="00D0221F">
            <w:pPr>
              <w:shd w:val="clear" w:color="auto" w:fill="FFFFFF"/>
              <w:spacing w:line="276" w:lineRule="auto"/>
              <w:ind w:firstLine="374"/>
              <w:jc w:val="both"/>
              <w:rPr>
                <w:rFonts w:ascii="GHEA Grapalat" w:hAnsi="GHEA Grapalat"/>
                <w:color w:val="000000"/>
              </w:rPr>
            </w:pPr>
            <w:r w:rsidRPr="008128A7">
              <w:rPr>
                <w:rFonts w:ascii="GHEA Grapalat" w:hAnsi="GHEA Grapalat"/>
                <w:color w:val="000000"/>
              </w:rPr>
              <w:t xml:space="preserve">Պետական կազմակերպության հիմնադրման մասին հիմնադրի որոշմամբ սահմանվում են պետական կազմակերպության անվանումը, նրա գործունեության առարկան և նպատակները, այդ թվում` </w:t>
            </w:r>
            <w:r w:rsidRPr="008128A7">
              <w:rPr>
                <w:rFonts w:ascii="GHEA Grapalat" w:hAnsi="GHEA Grapalat"/>
                <w:b/>
                <w:i/>
                <w:color w:val="000000"/>
              </w:rPr>
              <w:t>նրա կողմից իրականացվող ձեռնարկատիրական գործունեության տեսակները,</w:t>
            </w:r>
            <w:r w:rsidRPr="008128A7">
              <w:rPr>
                <w:rFonts w:ascii="GHEA Grapalat" w:hAnsi="GHEA Grapalat"/>
                <w:color w:val="000000"/>
              </w:rPr>
              <w:t xml:space="preserve"> պետական կազմակերպությանը սեփականության իրավունքով հանձնվող և (կամ) ամրացվող գույքի կազմն ու արժեքը, պետական կազմակերպության կառավարումն իրականացնող այն լիազորված պետական մարմինը, որի ենթակայությանը հանձնվում է պետական կազմակերպությունը, լիազորված պետական մարմնի լիազորությունները, ինչպես նաև օրենքին չհակասող այլ դրույթներ:</w:t>
            </w:r>
          </w:p>
          <w:p w14:paraId="6018EEE9" w14:textId="77777777" w:rsidR="005D7DD4" w:rsidRDefault="005D7DD4" w:rsidP="00D0221F">
            <w:pPr>
              <w:spacing w:line="276" w:lineRule="auto"/>
              <w:ind w:right="-32" w:firstLine="180"/>
              <w:jc w:val="both"/>
              <w:rPr>
                <w:rFonts w:ascii="GHEA Grapalat" w:hAnsi="GHEA Grapalat"/>
                <w:color w:val="000000" w:themeColor="text1"/>
              </w:rPr>
            </w:pPr>
            <w:r>
              <w:rPr>
                <w:rFonts w:ascii="GHEA Grapalat" w:hAnsi="GHEA Grapalat"/>
                <w:color w:val="000000" w:themeColor="text1"/>
              </w:rPr>
              <w:t>Վերոգրյալից կարող ենք եզրակացնել, որ Պետական ոչ առևտրային կազմակերպությունը կարող է զբաղվել ձեռնարկատիրական գործունեությամբ, եթե դա ուղղակի նշված է նրա կանոնադրությունում, ինչպես նաև պետք է նշված լինեն ձեռնարկատիրական գործունեության տեսակները:</w:t>
            </w:r>
          </w:p>
          <w:p w14:paraId="379253BC" w14:textId="77777777" w:rsidR="005D7DD4" w:rsidRDefault="005D7DD4" w:rsidP="00D0221F">
            <w:pPr>
              <w:spacing w:line="276" w:lineRule="auto"/>
              <w:ind w:right="-32" w:firstLine="349"/>
              <w:jc w:val="both"/>
              <w:rPr>
                <w:rFonts w:ascii="GHEA Grapalat" w:hAnsi="GHEA Grapalat"/>
                <w:color w:val="000000" w:themeColor="text1"/>
              </w:rPr>
            </w:pPr>
            <w:r>
              <w:rPr>
                <w:rFonts w:ascii="GHEA Grapalat" w:hAnsi="GHEA Grapalat"/>
                <w:color w:val="000000" w:themeColor="text1"/>
              </w:rPr>
              <w:lastRenderedPageBreak/>
              <w:t xml:space="preserve">Ուստի, վերոգրյալի հիման վրա անհրաժեշտ է Նախագծի 54-րդ հոդվածի 3-րդ մասում «կարող է իրականացնել» բառերից հետո ավելացնել «Կանոնադրությամբ նախատեսված» բառերը: </w:t>
            </w:r>
          </w:p>
          <w:p w14:paraId="03A32D24" w14:textId="77777777" w:rsidR="005D7DD4" w:rsidRPr="003B44A5" w:rsidRDefault="005D7DD4" w:rsidP="00D0221F">
            <w:pPr>
              <w:shd w:val="clear" w:color="auto" w:fill="FFFFFF"/>
              <w:spacing w:line="276" w:lineRule="auto"/>
              <w:ind w:firstLine="374"/>
              <w:jc w:val="both"/>
              <w:rPr>
                <w:rFonts w:ascii="GHEA Grapalat" w:hAnsi="GHEA Grapalat"/>
                <w:color w:val="000000"/>
              </w:rPr>
            </w:pPr>
            <w:r w:rsidRPr="003B44A5">
              <w:rPr>
                <w:rFonts w:ascii="GHEA Grapalat" w:hAnsi="GHEA Grapalat"/>
                <w:color w:val="000000"/>
              </w:rPr>
              <w:t xml:space="preserve">17. </w:t>
            </w:r>
            <w:r>
              <w:rPr>
                <w:rFonts w:ascii="GHEA Grapalat" w:hAnsi="GHEA Grapalat"/>
                <w:color w:val="000000"/>
              </w:rPr>
              <w:t>Հ</w:t>
            </w:r>
            <w:r w:rsidRPr="003B44A5">
              <w:rPr>
                <w:rFonts w:ascii="GHEA Grapalat" w:hAnsi="GHEA Grapalat"/>
                <w:color w:val="000000"/>
              </w:rPr>
              <w:t>արկ է նշել, որ Արդարադատության նախարարության կողմից մշակվել է «Հայաստանի Հանրապետության զինված ուժերի կարգապահական կանոնագիրք» օրենքում լրացումներ և փոփոխություններ կատարելու մասին» օրենքի և հարակից օրենքների նախագծերը, որը ներկայացվել է նաև կարծիքի Արտաքին գործերի նախարարություն: Վերոգրյալ նախագծերի փաթեթի շրջանակներում նախատեսվում է նաև փոփոխություններ իրականացնել «Դիվանագիտական ծառայության մասին» օրենքում: Նախատեսվում է, ինչպես բոլոր պետական ծառայություններում, դիվանագիտական ծառայությունում ևս հստակեցնել էթիկայի հանձնաժողովների գործունեության հետ կապված հարաբերությունները: Հարկ է նշել, որ առաջիկայում այս նախագծերի լրամշակված փաթեթը ներկայացվելու է վարչապետի աշխատակազմ:</w:t>
            </w:r>
          </w:p>
          <w:p w14:paraId="26076963" w14:textId="77777777" w:rsidR="005D7DD4" w:rsidRPr="003B44A5" w:rsidRDefault="005D7DD4" w:rsidP="00D0221F">
            <w:pPr>
              <w:shd w:val="clear" w:color="auto" w:fill="FFFFFF"/>
              <w:spacing w:line="276" w:lineRule="auto"/>
              <w:ind w:firstLine="374"/>
              <w:jc w:val="both"/>
              <w:rPr>
                <w:rFonts w:ascii="GHEA Grapalat" w:hAnsi="GHEA Grapalat"/>
                <w:color w:val="000000"/>
              </w:rPr>
            </w:pPr>
            <w:r w:rsidRPr="003B44A5">
              <w:rPr>
                <w:rFonts w:ascii="GHEA Grapalat" w:hAnsi="GHEA Grapalat"/>
                <w:color w:val="000000"/>
              </w:rPr>
              <w:t>Առաջարկում ենք, «Դիվանագիտական ծառայության մասին» օրենքը նոր խմբագրությամբ շարադրելու պարագայում նկատի ունենալ էթիկայի հանձնաժողովների գործունեության առաջարկվող կարգավորումները:</w:t>
            </w:r>
          </w:p>
          <w:p w14:paraId="0562D45C" w14:textId="77777777" w:rsidR="005D7DD4" w:rsidRPr="007A5E90" w:rsidRDefault="005D7DD4" w:rsidP="00D0221F">
            <w:pPr>
              <w:spacing w:line="276" w:lineRule="auto"/>
              <w:ind w:right="-34" w:firstLine="414"/>
              <w:jc w:val="both"/>
              <w:rPr>
                <w:rFonts w:ascii="GHEA Grapalat" w:hAnsi="GHEA Grapalat"/>
                <w:color w:val="000000"/>
              </w:rPr>
            </w:pPr>
            <w:r w:rsidRPr="007A5E90">
              <w:rPr>
                <w:rFonts w:ascii="GHEA Grapalat" w:hAnsi="GHEA Grapalat"/>
                <w:color w:val="000000"/>
              </w:rPr>
              <w:t>Միաժամանակ, հայտնում ենք, որ Նախագծերի փաթեթը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p w14:paraId="3B797549" w14:textId="77777777" w:rsidR="005D7DD4" w:rsidRPr="001E1D29" w:rsidRDefault="005D7DD4" w:rsidP="00D0221F">
            <w:pPr>
              <w:tabs>
                <w:tab w:val="left" w:pos="0"/>
              </w:tabs>
              <w:spacing w:line="276" w:lineRule="auto"/>
              <w:ind w:right="-23"/>
              <w:jc w:val="both"/>
              <w:rPr>
                <w:rFonts w:ascii="GHEA Grapalat" w:hAnsi="GHEA Grapalat" w:cs="Cambria Math"/>
              </w:rPr>
            </w:pPr>
          </w:p>
        </w:tc>
        <w:tc>
          <w:tcPr>
            <w:tcW w:w="1913" w:type="pct"/>
            <w:tcBorders>
              <w:top w:val="single" w:sz="4" w:space="0" w:color="auto"/>
              <w:left w:val="nil"/>
              <w:bottom w:val="single" w:sz="4" w:space="0" w:color="auto"/>
              <w:right w:val="single" w:sz="4" w:space="0" w:color="auto"/>
            </w:tcBorders>
            <w:shd w:val="clear" w:color="auto" w:fill="auto"/>
          </w:tcPr>
          <w:p w14:paraId="3D953D46" w14:textId="77777777" w:rsidR="005D7DD4" w:rsidRDefault="000542E2" w:rsidP="00D0221F">
            <w:pPr>
              <w:pStyle w:val="Default"/>
              <w:spacing w:line="276" w:lineRule="auto"/>
              <w:jc w:val="center"/>
              <w:rPr>
                <w:color w:val="000000" w:themeColor="text1"/>
                <w:lang w:val="hy-AM"/>
              </w:rPr>
            </w:pPr>
            <w:r w:rsidRPr="00751FFD">
              <w:rPr>
                <w:color w:val="000000" w:themeColor="text1"/>
                <w:lang w:val="ru-RU"/>
              </w:rPr>
              <w:lastRenderedPageBreak/>
              <w:t>1.</w:t>
            </w:r>
            <w:r w:rsidR="00BB15C6" w:rsidRPr="00751FFD">
              <w:rPr>
                <w:color w:val="000000" w:themeColor="text1"/>
                <w:lang w:val="ru-RU"/>
              </w:rPr>
              <w:t xml:space="preserve"> </w:t>
            </w:r>
            <w:r w:rsidR="00BB15C6">
              <w:rPr>
                <w:color w:val="000000" w:themeColor="text1"/>
                <w:lang w:val="hy-AM"/>
              </w:rPr>
              <w:t>Չի ընդունվել:</w:t>
            </w:r>
          </w:p>
          <w:p w14:paraId="215C7269" w14:textId="77777777" w:rsidR="00424E58" w:rsidRPr="00092380" w:rsidRDefault="0081000C" w:rsidP="00D0221F">
            <w:pPr>
              <w:pStyle w:val="Default"/>
              <w:spacing w:line="276" w:lineRule="auto"/>
              <w:jc w:val="both"/>
              <w:rPr>
                <w:color w:val="000000" w:themeColor="text1"/>
                <w:lang w:val="hy-AM"/>
              </w:rPr>
            </w:pPr>
            <w:r>
              <w:rPr>
                <w:color w:val="000000" w:themeColor="text1"/>
                <w:lang w:val="hy-AM"/>
              </w:rPr>
              <w:t>Հ</w:t>
            </w:r>
            <w:r w:rsidR="00092380">
              <w:rPr>
                <w:color w:val="000000" w:themeColor="text1"/>
                <w:lang w:val="hy-AM"/>
              </w:rPr>
              <w:t>րամանը վերաբերելի է լինելու օ</w:t>
            </w:r>
            <w:r w:rsidR="00092380" w:rsidRPr="00092380">
              <w:rPr>
                <w:color w:val="000000" w:themeColor="text1"/>
                <w:lang w:val="hy-AM"/>
              </w:rPr>
              <w:t>տարերկրյա պետություններում դիվանագիտական ծառայության մարմիններում վարչատեխնիկական կամ սպասարկման անձնակազմի</w:t>
            </w:r>
            <w:r w:rsidR="00092380">
              <w:rPr>
                <w:color w:val="000000" w:themeColor="text1"/>
                <w:lang w:val="hy-AM"/>
              </w:rPr>
              <w:t>ն, և հաշվի առնելով այն, որ օ</w:t>
            </w:r>
            <w:r w:rsidR="00092380" w:rsidRPr="00092380">
              <w:rPr>
                <w:color w:val="000000" w:themeColor="text1"/>
                <w:lang w:val="hy-AM"/>
              </w:rPr>
              <w:t xml:space="preserve">տարերկրյա պետություններում դիվանագիտական ծառայության մարմինները </w:t>
            </w:r>
            <w:r w:rsidR="00092380">
              <w:rPr>
                <w:color w:val="000000" w:themeColor="text1"/>
                <w:lang w:val="hy-AM"/>
              </w:rPr>
              <w:t xml:space="preserve">համարվում են </w:t>
            </w:r>
            <w:r w:rsidR="00092380" w:rsidRPr="00092380">
              <w:rPr>
                <w:shd w:val="clear" w:color="auto" w:fill="FFFFFF"/>
                <w:lang w:val="hy-AM"/>
              </w:rPr>
              <w:t>ՀՀ</w:t>
            </w:r>
            <w:r w:rsidR="00DE20BE">
              <w:rPr>
                <w:shd w:val="clear" w:color="auto" w:fill="FFFFFF"/>
                <w:lang w:val="hy-AM"/>
              </w:rPr>
              <w:t xml:space="preserve"> ԱԳՆ</w:t>
            </w:r>
            <w:r w:rsidR="00092380">
              <w:rPr>
                <w:color w:val="000000" w:themeColor="text1"/>
                <w:lang w:val="hy-AM"/>
              </w:rPr>
              <w:t xml:space="preserve"> </w:t>
            </w:r>
            <w:r w:rsidR="00092380" w:rsidRPr="00092380">
              <w:rPr>
                <w:shd w:val="clear" w:color="auto" w:fill="FFFFFF"/>
                <w:lang w:val="hy-AM"/>
              </w:rPr>
              <w:t>ենթակա</w:t>
            </w:r>
            <w:r w:rsidR="00092380">
              <w:rPr>
                <w:shd w:val="clear" w:color="auto" w:fill="FFFFFF"/>
                <w:lang w:val="hy-AM"/>
              </w:rPr>
              <w:t xml:space="preserve"> մարմիններ, հետևաբար </w:t>
            </w:r>
            <w:r w:rsidR="00092380">
              <w:rPr>
                <w:color w:val="000000" w:themeColor="text1"/>
                <w:lang w:val="hy-AM"/>
              </w:rPr>
              <w:t>օ</w:t>
            </w:r>
            <w:r w:rsidR="00092380" w:rsidRPr="00092380">
              <w:rPr>
                <w:color w:val="000000" w:themeColor="text1"/>
                <w:lang w:val="hy-AM"/>
              </w:rPr>
              <w:t xml:space="preserve">տարերկրյա պետություններում դիվանագիտական ծառայության մարմիններում վարչատեխնիկական կամ սպասարկման անձնակազմի անվանացանկերը և դրույքաչափերը </w:t>
            </w:r>
            <w:r w:rsidR="00092380">
              <w:rPr>
                <w:color w:val="000000" w:themeColor="text1"/>
                <w:lang w:val="hy-AM"/>
              </w:rPr>
              <w:t xml:space="preserve">նպատակահարմար է </w:t>
            </w:r>
            <w:r w:rsidR="00092380" w:rsidRPr="00092380">
              <w:rPr>
                <w:color w:val="000000" w:themeColor="text1"/>
                <w:lang w:val="hy-AM"/>
              </w:rPr>
              <w:t>սահմանե</w:t>
            </w:r>
            <w:r w:rsidR="00092380">
              <w:rPr>
                <w:color w:val="000000" w:themeColor="text1"/>
                <w:lang w:val="hy-AM"/>
              </w:rPr>
              <w:t>լ</w:t>
            </w:r>
            <w:r w:rsidR="00092380" w:rsidRPr="00092380">
              <w:rPr>
                <w:color w:val="000000" w:themeColor="text1"/>
                <w:lang w:val="hy-AM"/>
              </w:rPr>
              <w:t xml:space="preserve"> </w:t>
            </w:r>
            <w:r w:rsidR="00DE20BE">
              <w:rPr>
                <w:color w:val="000000" w:themeColor="text1"/>
                <w:lang w:val="hy-AM"/>
              </w:rPr>
              <w:t>ԱԳ</w:t>
            </w:r>
            <w:r w:rsidR="00092380" w:rsidRPr="00092380">
              <w:rPr>
                <w:color w:val="000000" w:themeColor="text1"/>
                <w:lang w:val="hy-AM"/>
              </w:rPr>
              <w:t xml:space="preserve"> նախարարի հրամանով</w:t>
            </w:r>
            <w:r w:rsidR="00092380">
              <w:rPr>
                <w:shd w:val="clear" w:color="auto" w:fill="FFFFFF"/>
                <w:lang w:val="hy-AM"/>
              </w:rPr>
              <w:t>:</w:t>
            </w:r>
            <w:r w:rsidR="00092380">
              <w:rPr>
                <w:color w:val="000000" w:themeColor="text1"/>
                <w:lang w:val="hy-AM"/>
              </w:rPr>
              <w:t xml:space="preserve"> </w:t>
            </w:r>
          </w:p>
          <w:p w14:paraId="729DE0A9" w14:textId="77777777" w:rsidR="00424E58" w:rsidRPr="00BB15C6" w:rsidRDefault="00424E58" w:rsidP="00D0221F">
            <w:pPr>
              <w:pStyle w:val="Default"/>
              <w:spacing w:line="276" w:lineRule="auto"/>
              <w:jc w:val="center"/>
              <w:rPr>
                <w:color w:val="000000" w:themeColor="text1"/>
                <w:lang w:val="hy-AM"/>
              </w:rPr>
            </w:pPr>
          </w:p>
          <w:p w14:paraId="2DC0AE47" w14:textId="77777777" w:rsidR="00424E58" w:rsidRPr="00BB15C6" w:rsidRDefault="00424E58" w:rsidP="00D0221F">
            <w:pPr>
              <w:pStyle w:val="Default"/>
              <w:spacing w:line="276" w:lineRule="auto"/>
              <w:jc w:val="center"/>
              <w:rPr>
                <w:color w:val="000000" w:themeColor="text1"/>
                <w:lang w:val="hy-AM"/>
              </w:rPr>
            </w:pPr>
          </w:p>
          <w:p w14:paraId="53EAAF6F" w14:textId="77777777" w:rsidR="00424E58" w:rsidRPr="00BB15C6" w:rsidRDefault="00424E58" w:rsidP="00D0221F">
            <w:pPr>
              <w:pStyle w:val="Default"/>
              <w:spacing w:line="276" w:lineRule="auto"/>
              <w:jc w:val="center"/>
              <w:rPr>
                <w:color w:val="000000" w:themeColor="text1"/>
                <w:lang w:val="hy-AM"/>
              </w:rPr>
            </w:pPr>
          </w:p>
          <w:p w14:paraId="6D5926C3" w14:textId="77777777" w:rsidR="00424E58" w:rsidRPr="00BB15C6" w:rsidRDefault="00424E58" w:rsidP="00D0221F">
            <w:pPr>
              <w:pStyle w:val="Default"/>
              <w:spacing w:line="276" w:lineRule="auto"/>
              <w:jc w:val="center"/>
              <w:rPr>
                <w:color w:val="000000" w:themeColor="text1"/>
                <w:lang w:val="hy-AM"/>
              </w:rPr>
            </w:pPr>
          </w:p>
          <w:p w14:paraId="10310732" w14:textId="77777777" w:rsidR="00424E58" w:rsidRPr="00BB15C6" w:rsidRDefault="00424E58" w:rsidP="00D0221F">
            <w:pPr>
              <w:pStyle w:val="Default"/>
              <w:spacing w:line="276" w:lineRule="auto"/>
              <w:jc w:val="center"/>
              <w:rPr>
                <w:color w:val="000000" w:themeColor="text1"/>
                <w:lang w:val="hy-AM"/>
              </w:rPr>
            </w:pPr>
          </w:p>
          <w:p w14:paraId="43EDC27C" w14:textId="77777777" w:rsidR="00424E58" w:rsidRPr="00BB15C6" w:rsidRDefault="00424E58" w:rsidP="00D0221F">
            <w:pPr>
              <w:pStyle w:val="Default"/>
              <w:spacing w:line="276" w:lineRule="auto"/>
              <w:jc w:val="center"/>
              <w:rPr>
                <w:color w:val="000000" w:themeColor="text1"/>
                <w:lang w:val="hy-AM"/>
              </w:rPr>
            </w:pPr>
          </w:p>
          <w:p w14:paraId="134AE72A" w14:textId="77777777" w:rsidR="00424E58" w:rsidRPr="00BB15C6" w:rsidRDefault="00424E58" w:rsidP="00D0221F">
            <w:pPr>
              <w:pStyle w:val="Default"/>
              <w:spacing w:line="276" w:lineRule="auto"/>
              <w:jc w:val="center"/>
              <w:rPr>
                <w:color w:val="000000" w:themeColor="text1"/>
                <w:lang w:val="hy-AM"/>
              </w:rPr>
            </w:pPr>
          </w:p>
          <w:p w14:paraId="3B93011D" w14:textId="77777777" w:rsidR="00424E58" w:rsidRPr="00BB15C6" w:rsidRDefault="00424E58" w:rsidP="00D0221F">
            <w:pPr>
              <w:pStyle w:val="Default"/>
              <w:spacing w:line="276" w:lineRule="auto"/>
              <w:jc w:val="center"/>
              <w:rPr>
                <w:color w:val="000000" w:themeColor="text1"/>
                <w:lang w:val="hy-AM"/>
              </w:rPr>
            </w:pPr>
          </w:p>
          <w:p w14:paraId="119E7A9F" w14:textId="77777777" w:rsidR="00424E58" w:rsidRPr="00BB15C6" w:rsidRDefault="00424E58" w:rsidP="00D0221F">
            <w:pPr>
              <w:pStyle w:val="Default"/>
              <w:spacing w:line="276" w:lineRule="auto"/>
              <w:jc w:val="center"/>
              <w:rPr>
                <w:color w:val="000000" w:themeColor="text1"/>
                <w:lang w:val="hy-AM"/>
              </w:rPr>
            </w:pPr>
          </w:p>
          <w:p w14:paraId="07D2EB60" w14:textId="77777777" w:rsidR="00424E58" w:rsidRDefault="00424E58" w:rsidP="00D0221F">
            <w:pPr>
              <w:pStyle w:val="Default"/>
              <w:spacing w:line="276" w:lineRule="auto"/>
              <w:jc w:val="center"/>
              <w:rPr>
                <w:color w:val="000000" w:themeColor="text1"/>
                <w:lang w:val="hy-AM"/>
              </w:rPr>
            </w:pPr>
          </w:p>
          <w:p w14:paraId="419C6B89" w14:textId="77777777" w:rsidR="00470A4A" w:rsidRDefault="00470A4A" w:rsidP="00D0221F">
            <w:pPr>
              <w:pStyle w:val="Default"/>
              <w:spacing w:line="276" w:lineRule="auto"/>
              <w:jc w:val="center"/>
              <w:rPr>
                <w:color w:val="000000" w:themeColor="text1"/>
                <w:lang w:val="hy-AM"/>
              </w:rPr>
            </w:pPr>
          </w:p>
          <w:p w14:paraId="28D64050" w14:textId="77777777" w:rsidR="00470A4A" w:rsidRDefault="00470A4A" w:rsidP="00D0221F">
            <w:pPr>
              <w:pStyle w:val="Default"/>
              <w:spacing w:line="276" w:lineRule="auto"/>
              <w:jc w:val="center"/>
              <w:rPr>
                <w:color w:val="000000" w:themeColor="text1"/>
                <w:lang w:val="hy-AM"/>
              </w:rPr>
            </w:pPr>
          </w:p>
          <w:p w14:paraId="3E6DF2DD" w14:textId="77777777" w:rsidR="00470A4A" w:rsidRDefault="00470A4A" w:rsidP="00D0221F">
            <w:pPr>
              <w:pStyle w:val="Default"/>
              <w:spacing w:line="276" w:lineRule="auto"/>
              <w:jc w:val="center"/>
              <w:rPr>
                <w:color w:val="000000" w:themeColor="text1"/>
                <w:lang w:val="hy-AM"/>
              </w:rPr>
            </w:pPr>
          </w:p>
          <w:p w14:paraId="1B0ACBCC" w14:textId="77777777" w:rsidR="00470A4A" w:rsidRDefault="00470A4A" w:rsidP="00D0221F">
            <w:pPr>
              <w:pStyle w:val="Default"/>
              <w:spacing w:line="276" w:lineRule="auto"/>
              <w:jc w:val="center"/>
              <w:rPr>
                <w:color w:val="000000" w:themeColor="text1"/>
                <w:lang w:val="hy-AM"/>
              </w:rPr>
            </w:pPr>
          </w:p>
          <w:p w14:paraId="08391DD7" w14:textId="77777777" w:rsidR="00470A4A" w:rsidRDefault="00470A4A" w:rsidP="00D0221F">
            <w:pPr>
              <w:pStyle w:val="Default"/>
              <w:spacing w:line="276" w:lineRule="auto"/>
              <w:jc w:val="center"/>
              <w:rPr>
                <w:color w:val="000000" w:themeColor="text1"/>
                <w:lang w:val="hy-AM"/>
              </w:rPr>
            </w:pPr>
          </w:p>
          <w:p w14:paraId="123A7496" w14:textId="77777777" w:rsidR="00470A4A" w:rsidRDefault="00470A4A" w:rsidP="00D0221F">
            <w:pPr>
              <w:pStyle w:val="Default"/>
              <w:spacing w:line="276" w:lineRule="auto"/>
              <w:jc w:val="center"/>
              <w:rPr>
                <w:color w:val="000000" w:themeColor="text1"/>
                <w:lang w:val="hy-AM"/>
              </w:rPr>
            </w:pPr>
          </w:p>
          <w:p w14:paraId="679749CC" w14:textId="77777777" w:rsidR="00470A4A" w:rsidRDefault="00470A4A" w:rsidP="00D0221F">
            <w:pPr>
              <w:pStyle w:val="Default"/>
              <w:spacing w:line="276" w:lineRule="auto"/>
              <w:jc w:val="center"/>
              <w:rPr>
                <w:color w:val="000000" w:themeColor="text1"/>
                <w:lang w:val="hy-AM"/>
              </w:rPr>
            </w:pPr>
          </w:p>
          <w:p w14:paraId="31F716DD" w14:textId="77777777" w:rsidR="00470A4A" w:rsidRPr="00BB15C6" w:rsidRDefault="00470A4A" w:rsidP="00D0221F">
            <w:pPr>
              <w:pStyle w:val="Default"/>
              <w:spacing w:line="276" w:lineRule="auto"/>
              <w:jc w:val="center"/>
              <w:rPr>
                <w:color w:val="000000" w:themeColor="text1"/>
                <w:lang w:val="hy-AM"/>
              </w:rPr>
            </w:pPr>
          </w:p>
          <w:p w14:paraId="6F34EA82" w14:textId="77777777" w:rsidR="00424E58" w:rsidRDefault="00424E58" w:rsidP="00D0221F">
            <w:pPr>
              <w:pStyle w:val="Default"/>
              <w:spacing w:line="276" w:lineRule="auto"/>
              <w:jc w:val="center"/>
              <w:rPr>
                <w:color w:val="000000" w:themeColor="text1"/>
                <w:lang w:val="hy-AM"/>
              </w:rPr>
            </w:pPr>
          </w:p>
          <w:p w14:paraId="5C156F57" w14:textId="7182151B" w:rsidR="0081000C" w:rsidRDefault="0081000C" w:rsidP="00D0221F">
            <w:pPr>
              <w:pStyle w:val="Default"/>
              <w:spacing w:line="276" w:lineRule="auto"/>
              <w:jc w:val="center"/>
              <w:rPr>
                <w:color w:val="000000" w:themeColor="text1"/>
                <w:lang w:val="hy-AM"/>
              </w:rPr>
            </w:pPr>
          </w:p>
          <w:p w14:paraId="267096E9" w14:textId="77777777" w:rsidR="00425C87" w:rsidRPr="00BB15C6" w:rsidRDefault="00425C87" w:rsidP="00D0221F">
            <w:pPr>
              <w:pStyle w:val="Default"/>
              <w:spacing w:line="276" w:lineRule="auto"/>
              <w:jc w:val="center"/>
              <w:rPr>
                <w:color w:val="000000" w:themeColor="text1"/>
                <w:lang w:val="hy-AM"/>
              </w:rPr>
            </w:pPr>
          </w:p>
          <w:p w14:paraId="3D5D4F05" w14:textId="77777777" w:rsidR="00424E58" w:rsidRPr="00BB15C6" w:rsidRDefault="00424E58" w:rsidP="00D0221F">
            <w:pPr>
              <w:pStyle w:val="Default"/>
              <w:spacing w:line="276" w:lineRule="auto"/>
              <w:jc w:val="center"/>
              <w:rPr>
                <w:color w:val="000000" w:themeColor="text1"/>
                <w:lang w:val="hy-AM"/>
              </w:rPr>
            </w:pPr>
          </w:p>
          <w:p w14:paraId="3FAD5AAB" w14:textId="77777777" w:rsidR="00424E58" w:rsidRPr="006E224B" w:rsidRDefault="00F33DB1" w:rsidP="00D0221F">
            <w:pPr>
              <w:pStyle w:val="Default"/>
              <w:spacing w:line="276" w:lineRule="auto"/>
              <w:jc w:val="center"/>
              <w:rPr>
                <w:color w:val="000000" w:themeColor="text1"/>
                <w:lang w:val="hy-AM"/>
              </w:rPr>
            </w:pPr>
            <w:r w:rsidRPr="006E224B">
              <w:rPr>
                <w:color w:val="000000" w:themeColor="text1"/>
                <w:lang w:val="hy-AM"/>
              </w:rPr>
              <w:t xml:space="preserve">2. </w:t>
            </w:r>
            <w:r w:rsidR="00424E58" w:rsidRPr="006E224B">
              <w:rPr>
                <w:color w:val="000000" w:themeColor="text1"/>
                <w:lang w:val="hy-AM"/>
              </w:rPr>
              <w:t>Ընդունվել է մասնակի:</w:t>
            </w:r>
          </w:p>
          <w:p w14:paraId="787C2284" w14:textId="77777777" w:rsidR="00883240" w:rsidRDefault="00BB15C6" w:rsidP="00D0221F">
            <w:pPr>
              <w:pStyle w:val="Default"/>
              <w:spacing w:line="276" w:lineRule="auto"/>
              <w:jc w:val="both"/>
              <w:rPr>
                <w:color w:val="000000" w:themeColor="text1"/>
                <w:lang w:val="hy-AM"/>
              </w:rPr>
            </w:pPr>
            <w:r w:rsidRPr="006E224B">
              <w:rPr>
                <w:color w:val="000000" w:themeColor="text1"/>
                <w:lang w:val="hy-AM"/>
              </w:rPr>
              <w:t xml:space="preserve">Նախագծի </w:t>
            </w:r>
            <w:r w:rsidR="005048F9" w:rsidRPr="006E224B">
              <w:rPr>
                <w:color w:val="000000" w:themeColor="text1"/>
                <w:lang w:val="hy-AM"/>
              </w:rPr>
              <w:t>18-</w:t>
            </w:r>
            <w:r w:rsidRPr="006E224B">
              <w:rPr>
                <w:color w:val="000000" w:themeColor="text1"/>
                <w:lang w:val="hy-AM"/>
              </w:rPr>
              <w:t>րդ հոդված</w:t>
            </w:r>
            <w:r w:rsidR="005048F9" w:rsidRPr="006E224B">
              <w:rPr>
                <w:color w:val="000000" w:themeColor="text1"/>
                <w:lang w:val="hy-AM"/>
              </w:rPr>
              <w:t>ում</w:t>
            </w:r>
            <w:r w:rsidR="00883240">
              <w:rPr>
                <w:color w:val="000000" w:themeColor="text1"/>
                <w:lang w:val="hy-AM"/>
              </w:rPr>
              <w:t xml:space="preserve"> արդեն իսկ</w:t>
            </w:r>
            <w:r w:rsidR="005048F9" w:rsidRPr="006E224B">
              <w:rPr>
                <w:color w:val="000000" w:themeColor="text1"/>
                <w:lang w:val="hy-AM"/>
              </w:rPr>
              <w:t xml:space="preserve"> դասակարգված են</w:t>
            </w:r>
            <w:r w:rsidRPr="006E224B">
              <w:rPr>
                <w:color w:val="000000" w:themeColor="text1"/>
                <w:lang w:val="hy-AM"/>
              </w:rPr>
              <w:t xml:space="preserve"> դիվանագիտական պաշտոն</w:t>
            </w:r>
            <w:r w:rsidR="006E224B" w:rsidRPr="006E224B">
              <w:rPr>
                <w:color w:val="000000" w:themeColor="text1"/>
                <w:lang w:val="hy-AM"/>
              </w:rPr>
              <w:t>ները</w:t>
            </w:r>
            <w:r w:rsidRPr="006E224B">
              <w:rPr>
                <w:color w:val="000000" w:themeColor="text1"/>
                <w:lang w:val="hy-AM"/>
              </w:rPr>
              <w:t xml:space="preserve"> և դիվանագիտական ծառայության պաշտոն</w:t>
            </w:r>
            <w:r w:rsidR="006E224B" w:rsidRPr="006E224B">
              <w:rPr>
                <w:color w:val="000000" w:themeColor="text1"/>
                <w:lang w:val="hy-AM"/>
              </w:rPr>
              <w:t>ները:</w:t>
            </w:r>
          </w:p>
          <w:p w14:paraId="4D451E55" w14:textId="77777777" w:rsidR="00435F8D" w:rsidRDefault="00435F8D" w:rsidP="00D0221F">
            <w:pPr>
              <w:pStyle w:val="Default"/>
              <w:spacing w:line="276" w:lineRule="auto"/>
              <w:jc w:val="both"/>
              <w:rPr>
                <w:color w:val="000000" w:themeColor="text1"/>
                <w:lang w:val="hy-AM"/>
              </w:rPr>
            </w:pPr>
          </w:p>
          <w:p w14:paraId="6FA990CC" w14:textId="77777777" w:rsidR="00916493" w:rsidRDefault="00916493" w:rsidP="00D0221F">
            <w:pPr>
              <w:pStyle w:val="Default"/>
              <w:spacing w:line="276" w:lineRule="auto"/>
              <w:jc w:val="both"/>
              <w:rPr>
                <w:color w:val="000000" w:themeColor="text1"/>
                <w:lang w:val="hy-AM"/>
              </w:rPr>
            </w:pPr>
          </w:p>
          <w:p w14:paraId="5724CDDB" w14:textId="77777777" w:rsidR="00916493" w:rsidRDefault="00916493" w:rsidP="00D0221F">
            <w:pPr>
              <w:pStyle w:val="Default"/>
              <w:spacing w:line="276" w:lineRule="auto"/>
              <w:jc w:val="both"/>
              <w:rPr>
                <w:color w:val="000000" w:themeColor="text1"/>
                <w:lang w:val="hy-AM"/>
              </w:rPr>
            </w:pPr>
          </w:p>
          <w:p w14:paraId="39FA2C31" w14:textId="77777777" w:rsidR="00916493" w:rsidRDefault="00916493" w:rsidP="00D0221F">
            <w:pPr>
              <w:pStyle w:val="Default"/>
              <w:spacing w:line="276" w:lineRule="auto"/>
              <w:jc w:val="both"/>
              <w:rPr>
                <w:color w:val="000000" w:themeColor="text1"/>
                <w:lang w:val="hy-AM"/>
              </w:rPr>
            </w:pPr>
          </w:p>
          <w:p w14:paraId="4D7E2147" w14:textId="77777777" w:rsidR="00916493" w:rsidRDefault="00916493" w:rsidP="00D0221F">
            <w:pPr>
              <w:pStyle w:val="Default"/>
              <w:spacing w:line="276" w:lineRule="auto"/>
              <w:jc w:val="both"/>
              <w:rPr>
                <w:color w:val="000000" w:themeColor="text1"/>
                <w:lang w:val="hy-AM"/>
              </w:rPr>
            </w:pPr>
          </w:p>
          <w:p w14:paraId="7ACF7396" w14:textId="77777777" w:rsidR="00916493" w:rsidRDefault="00916493" w:rsidP="00D0221F">
            <w:pPr>
              <w:pStyle w:val="Default"/>
              <w:spacing w:line="276" w:lineRule="auto"/>
              <w:jc w:val="both"/>
              <w:rPr>
                <w:color w:val="000000" w:themeColor="text1"/>
                <w:lang w:val="hy-AM"/>
              </w:rPr>
            </w:pPr>
          </w:p>
          <w:p w14:paraId="039236AF" w14:textId="77777777" w:rsidR="00916493" w:rsidRDefault="00916493" w:rsidP="00D0221F">
            <w:pPr>
              <w:pStyle w:val="Default"/>
              <w:spacing w:line="276" w:lineRule="auto"/>
              <w:jc w:val="both"/>
              <w:rPr>
                <w:color w:val="000000" w:themeColor="text1"/>
                <w:lang w:val="hy-AM"/>
              </w:rPr>
            </w:pPr>
          </w:p>
          <w:p w14:paraId="1B488E59" w14:textId="77777777" w:rsidR="00916493" w:rsidRDefault="00916493" w:rsidP="00D0221F">
            <w:pPr>
              <w:pStyle w:val="Default"/>
              <w:spacing w:line="276" w:lineRule="auto"/>
              <w:jc w:val="both"/>
              <w:rPr>
                <w:color w:val="000000" w:themeColor="text1"/>
                <w:lang w:val="hy-AM"/>
              </w:rPr>
            </w:pPr>
          </w:p>
          <w:p w14:paraId="4989BDB4" w14:textId="77777777" w:rsidR="00916493" w:rsidRDefault="00916493" w:rsidP="00D0221F">
            <w:pPr>
              <w:pStyle w:val="Default"/>
              <w:spacing w:line="276" w:lineRule="auto"/>
              <w:jc w:val="both"/>
              <w:rPr>
                <w:color w:val="000000" w:themeColor="text1"/>
                <w:lang w:val="hy-AM"/>
              </w:rPr>
            </w:pPr>
          </w:p>
          <w:p w14:paraId="443F8645" w14:textId="77777777" w:rsidR="00916493" w:rsidRDefault="00916493" w:rsidP="00D0221F">
            <w:pPr>
              <w:pStyle w:val="Default"/>
              <w:spacing w:line="276" w:lineRule="auto"/>
              <w:jc w:val="both"/>
              <w:rPr>
                <w:color w:val="000000" w:themeColor="text1"/>
                <w:lang w:val="hy-AM"/>
              </w:rPr>
            </w:pPr>
          </w:p>
          <w:p w14:paraId="540EE3C6" w14:textId="77777777" w:rsidR="00916493" w:rsidRDefault="00916493" w:rsidP="00D0221F">
            <w:pPr>
              <w:pStyle w:val="Default"/>
              <w:spacing w:line="276" w:lineRule="auto"/>
              <w:jc w:val="both"/>
              <w:rPr>
                <w:color w:val="000000" w:themeColor="text1"/>
                <w:lang w:val="hy-AM"/>
              </w:rPr>
            </w:pPr>
          </w:p>
          <w:p w14:paraId="5A45138C" w14:textId="77777777" w:rsidR="00916493" w:rsidRDefault="00916493" w:rsidP="00D0221F">
            <w:pPr>
              <w:pStyle w:val="Default"/>
              <w:spacing w:line="276" w:lineRule="auto"/>
              <w:jc w:val="both"/>
              <w:rPr>
                <w:color w:val="000000" w:themeColor="text1"/>
                <w:lang w:val="hy-AM"/>
              </w:rPr>
            </w:pPr>
          </w:p>
          <w:p w14:paraId="270BBBED" w14:textId="77777777" w:rsidR="00916493" w:rsidRDefault="00916493" w:rsidP="00D0221F">
            <w:pPr>
              <w:pStyle w:val="Default"/>
              <w:spacing w:line="276" w:lineRule="auto"/>
              <w:jc w:val="both"/>
              <w:rPr>
                <w:color w:val="000000" w:themeColor="text1"/>
                <w:lang w:val="hy-AM"/>
              </w:rPr>
            </w:pPr>
          </w:p>
          <w:p w14:paraId="08353351" w14:textId="77777777" w:rsidR="00916493" w:rsidRDefault="00916493" w:rsidP="00D0221F">
            <w:pPr>
              <w:pStyle w:val="Default"/>
              <w:spacing w:line="276" w:lineRule="auto"/>
              <w:jc w:val="both"/>
              <w:rPr>
                <w:color w:val="000000" w:themeColor="text1"/>
                <w:lang w:val="hy-AM"/>
              </w:rPr>
            </w:pPr>
          </w:p>
          <w:p w14:paraId="7BFE5116" w14:textId="77777777" w:rsidR="00916493" w:rsidRDefault="00916493" w:rsidP="00D0221F">
            <w:pPr>
              <w:pStyle w:val="Default"/>
              <w:spacing w:line="276" w:lineRule="auto"/>
              <w:jc w:val="both"/>
              <w:rPr>
                <w:color w:val="000000" w:themeColor="text1"/>
                <w:lang w:val="hy-AM"/>
              </w:rPr>
            </w:pPr>
          </w:p>
          <w:p w14:paraId="6679AEB4" w14:textId="77777777" w:rsidR="00916493" w:rsidRDefault="00916493" w:rsidP="00D0221F">
            <w:pPr>
              <w:pStyle w:val="Default"/>
              <w:spacing w:line="276" w:lineRule="auto"/>
              <w:jc w:val="both"/>
              <w:rPr>
                <w:color w:val="000000" w:themeColor="text1"/>
                <w:lang w:val="hy-AM"/>
              </w:rPr>
            </w:pPr>
          </w:p>
          <w:p w14:paraId="65301704" w14:textId="77777777" w:rsidR="00916493" w:rsidRDefault="00916493" w:rsidP="00D0221F">
            <w:pPr>
              <w:pStyle w:val="Default"/>
              <w:spacing w:line="276" w:lineRule="auto"/>
              <w:jc w:val="both"/>
              <w:rPr>
                <w:color w:val="000000" w:themeColor="text1"/>
                <w:lang w:val="hy-AM"/>
              </w:rPr>
            </w:pPr>
          </w:p>
          <w:p w14:paraId="00EFD650" w14:textId="77777777" w:rsidR="00916493" w:rsidRDefault="00916493" w:rsidP="00D0221F">
            <w:pPr>
              <w:pStyle w:val="Default"/>
              <w:spacing w:line="276" w:lineRule="auto"/>
              <w:jc w:val="both"/>
              <w:rPr>
                <w:color w:val="000000" w:themeColor="text1"/>
                <w:lang w:val="hy-AM"/>
              </w:rPr>
            </w:pPr>
          </w:p>
          <w:p w14:paraId="0BFD7715" w14:textId="77777777" w:rsidR="00916493" w:rsidRDefault="00916493" w:rsidP="00D0221F">
            <w:pPr>
              <w:pStyle w:val="Default"/>
              <w:spacing w:line="276" w:lineRule="auto"/>
              <w:jc w:val="both"/>
              <w:rPr>
                <w:color w:val="000000" w:themeColor="text1"/>
                <w:lang w:val="hy-AM"/>
              </w:rPr>
            </w:pPr>
          </w:p>
          <w:p w14:paraId="15CE2711" w14:textId="77777777" w:rsidR="00916493" w:rsidRDefault="00916493" w:rsidP="00D0221F">
            <w:pPr>
              <w:pStyle w:val="Default"/>
              <w:spacing w:line="276" w:lineRule="auto"/>
              <w:jc w:val="both"/>
              <w:rPr>
                <w:color w:val="000000" w:themeColor="text1"/>
                <w:lang w:val="hy-AM"/>
              </w:rPr>
            </w:pPr>
          </w:p>
          <w:p w14:paraId="20BD6C44" w14:textId="485A23EA" w:rsidR="00916493" w:rsidRDefault="00916493" w:rsidP="00D0221F">
            <w:pPr>
              <w:pStyle w:val="Default"/>
              <w:spacing w:line="276" w:lineRule="auto"/>
              <w:jc w:val="both"/>
              <w:rPr>
                <w:color w:val="000000" w:themeColor="text1"/>
                <w:lang w:val="hy-AM"/>
              </w:rPr>
            </w:pPr>
          </w:p>
          <w:p w14:paraId="4520957C" w14:textId="77777777" w:rsidR="00425C87" w:rsidRDefault="00425C87" w:rsidP="00D0221F">
            <w:pPr>
              <w:pStyle w:val="Default"/>
              <w:spacing w:line="276" w:lineRule="auto"/>
              <w:jc w:val="both"/>
              <w:rPr>
                <w:color w:val="000000" w:themeColor="text1"/>
                <w:lang w:val="hy-AM"/>
              </w:rPr>
            </w:pPr>
          </w:p>
          <w:p w14:paraId="1DEF2790" w14:textId="77777777" w:rsidR="00916493" w:rsidRDefault="00916493" w:rsidP="00D0221F">
            <w:pPr>
              <w:pStyle w:val="Default"/>
              <w:spacing w:line="276" w:lineRule="auto"/>
              <w:jc w:val="both"/>
              <w:rPr>
                <w:color w:val="000000" w:themeColor="text1"/>
                <w:lang w:val="hy-AM"/>
              </w:rPr>
            </w:pPr>
          </w:p>
          <w:p w14:paraId="7ACD79A4" w14:textId="77777777" w:rsidR="00FE33C9" w:rsidRDefault="00FE33C9" w:rsidP="00D0221F">
            <w:pPr>
              <w:pStyle w:val="Default"/>
              <w:spacing w:line="276" w:lineRule="auto"/>
              <w:jc w:val="both"/>
              <w:rPr>
                <w:color w:val="000000" w:themeColor="text1"/>
                <w:lang w:val="hy-AM"/>
              </w:rPr>
            </w:pPr>
          </w:p>
          <w:p w14:paraId="37C08539" w14:textId="77777777" w:rsidR="008C5390" w:rsidRPr="00435F8D" w:rsidRDefault="00E45AF1" w:rsidP="00D0221F">
            <w:pPr>
              <w:pStyle w:val="Default"/>
              <w:spacing w:line="276" w:lineRule="auto"/>
              <w:jc w:val="both"/>
              <w:rPr>
                <w:color w:val="000000" w:themeColor="text1"/>
                <w:lang w:val="hy-AM"/>
              </w:rPr>
            </w:pPr>
            <w:r>
              <w:rPr>
                <w:color w:val="000000" w:themeColor="text1"/>
                <w:lang w:val="hy-AM"/>
              </w:rPr>
              <w:t xml:space="preserve">Նախագծում նշված՝ </w:t>
            </w:r>
            <w:r w:rsidRPr="00E45AF1">
              <w:rPr>
                <w:color w:val="000000" w:themeColor="text1"/>
                <w:lang w:val="hy-AM"/>
              </w:rPr>
              <w:t>«</w:t>
            </w:r>
            <w:r w:rsidRPr="008C5390">
              <w:rPr>
                <w:bCs/>
                <w:color w:val="000000" w:themeColor="text1"/>
                <w:shd w:val="clear" w:color="auto" w:fill="FFFFFF"/>
                <w:lang w:val="hy-AM" w:eastAsia="en-GB"/>
              </w:rPr>
              <w:t xml:space="preserve">մինչև 18 տարեկան </w:t>
            </w:r>
            <w:r>
              <w:rPr>
                <w:bCs/>
                <w:color w:val="000000" w:themeColor="text1"/>
                <w:shd w:val="clear" w:color="auto" w:fill="FFFFFF"/>
                <w:lang w:val="hy-AM" w:eastAsia="en-GB"/>
              </w:rPr>
              <w:t>երեխա</w:t>
            </w:r>
            <w:r w:rsidRPr="00E45AF1">
              <w:rPr>
                <w:color w:val="000000" w:themeColor="text1"/>
                <w:lang w:val="hy-AM"/>
              </w:rPr>
              <w:t>»</w:t>
            </w:r>
            <w:r>
              <w:rPr>
                <w:color w:val="000000" w:themeColor="text1"/>
                <w:lang w:val="hy-AM"/>
              </w:rPr>
              <w:t xml:space="preserve"> հասկացությունը</w:t>
            </w:r>
            <w:r w:rsidR="008C5390">
              <w:rPr>
                <w:bCs/>
                <w:color w:val="000000" w:themeColor="text1"/>
                <w:shd w:val="clear" w:color="auto" w:fill="FFFFFF"/>
                <w:lang w:val="hy-AM" w:eastAsia="en-GB"/>
              </w:rPr>
              <w:t xml:space="preserve"> վերաբերելի է </w:t>
            </w:r>
            <w:r w:rsidR="008C5390" w:rsidRPr="008C5390">
              <w:rPr>
                <w:bCs/>
                <w:color w:val="000000" w:themeColor="text1"/>
                <w:shd w:val="clear" w:color="auto" w:fill="FFFFFF"/>
                <w:lang w:val="hy-AM" w:eastAsia="en-GB"/>
              </w:rPr>
              <w:t>«Դիվանագիտական ծառայության մասին» օրենք</w:t>
            </w:r>
            <w:r w:rsidR="008C5390">
              <w:rPr>
                <w:bCs/>
                <w:color w:val="000000" w:themeColor="text1"/>
                <w:shd w:val="clear" w:color="auto" w:fill="FFFFFF"/>
                <w:lang w:val="hy-AM" w:eastAsia="en-GB"/>
              </w:rPr>
              <w:t>ի իմաստով</w:t>
            </w:r>
            <w:r w:rsidR="005725C8">
              <w:rPr>
                <w:bCs/>
                <w:color w:val="000000" w:themeColor="text1"/>
                <w:shd w:val="clear" w:color="auto" w:fill="FFFFFF"/>
                <w:lang w:val="hy-AM" w:eastAsia="en-GB"/>
              </w:rPr>
              <w:t xml:space="preserve"> օգտագործվող </w:t>
            </w:r>
            <w:r w:rsidR="008C5390" w:rsidRPr="008C5390">
              <w:rPr>
                <w:bCs/>
                <w:color w:val="000000" w:themeColor="text1"/>
                <w:shd w:val="clear" w:color="auto" w:fill="FFFFFF"/>
                <w:lang w:val="hy-AM" w:eastAsia="en-GB"/>
              </w:rPr>
              <w:t>«</w:t>
            </w:r>
            <w:r w:rsidR="008C5390">
              <w:rPr>
                <w:bCs/>
                <w:color w:val="000000" w:themeColor="text1"/>
                <w:shd w:val="clear" w:color="auto" w:fill="FFFFFF"/>
                <w:lang w:val="hy-AM" w:eastAsia="en-GB"/>
              </w:rPr>
              <w:t>երեխա</w:t>
            </w:r>
            <w:r w:rsidR="008C5390" w:rsidRPr="008C5390">
              <w:rPr>
                <w:bCs/>
                <w:color w:val="000000" w:themeColor="text1"/>
                <w:shd w:val="clear" w:color="auto" w:fill="FFFFFF"/>
                <w:lang w:val="hy-AM" w:eastAsia="en-GB"/>
              </w:rPr>
              <w:t>»</w:t>
            </w:r>
            <w:r w:rsidR="008C5390">
              <w:rPr>
                <w:bCs/>
                <w:color w:val="000000" w:themeColor="text1"/>
                <w:shd w:val="clear" w:color="auto" w:fill="FFFFFF"/>
                <w:lang w:val="hy-AM" w:eastAsia="en-GB"/>
              </w:rPr>
              <w:t xml:space="preserve"> եզրույթին</w:t>
            </w:r>
            <w:r w:rsidR="00435F8D">
              <w:rPr>
                <w:bCs/>
                <w:color w:val="000000" w:themeColor="text1"/>
                <w:shd w:val="clear" w:color="auto" w:fill="FFFFFF"/>
                <w:lang w:val="hy-AM" w:eastAsia="en-GB"/>
              </w:rPr>
              <w:t>:</w:t>
            </w:r>
          </w:p>
          <w:p w14:paraId="6FC3A882" w14:textId="77777777" w:rsidR="00435F8D" w:rsidRDefault="00435F8D" w:rsidP="00D0221F">
            <w:pPr>
              <w:pStyle w:val="Default"/>
              <w:spacing w:line="276" w:lineRule="auto"/>
              <w:jc w:val="both"/>
              <w:rPr>
                <w:bCs/>
                <w:color w:val="000000" w:themeColor="text1"/>
                <w:shd w:val="clear" w:color="auto" w:fill="FFFFFF"/>
                <w:lang w:val="hy-AM" w:eastAsia="en-GB"/>
              </w:rPr>
            </w:pPr>
          </w:p>
          <w:p w14:paraId="40246409" w14:textId="77777777" w:rsidR="00916493" w:rsidRDefault="00916493" w:rsidP="00D0221F">
            <w:pPr>
              <w:pStyle w:val="Default"/>
              <w:spacing w:line="276" w:lineRule="auto"/>
              <w:jc w:val="both"/>
              <w:rPr>
                <w:bCs/>
                <w:color w:val="000000" w:themeColor="text1"/>
                <w:shd w:val="clear" w:color="auto" w:fill="FFFFFF"/>
                <w:lang w:val="hy-AM" w:eastAsia="en-GB"/>
              </w:rPr>
            </w:pPr>
          </w:p>
          <w:p w14:paraId="4F1E7AD2" w14:textId="77777777" w:rsidR="00916493" w:rsidRDefault="00916493" w:rsidP="00D0221F">
            <w:pPr>
              <w:pStyle w:val="Default"/>
              <w:spacing w:line="276" w:lineRule="auto"/>
              <w:jc w:val="both"/>
              <w:rPr>
                <w:bCs/>
                <w:color w:val="000000" w:themeColor="text1"/>
                <w:shd w:val="clear" w:color="auto" w:fill="FFFFFF"/>
                <w:lang w:val="hy-AM" w:eastAsia="en-GB"/>
              </w:rPr>
            </w:pPr>
          </w:p>
          <w:p w14:paraId="5F5AA40D" w14:textId="77777777" w:rsidR="006E224B" w:rsidRDefault="001621EC" w:rsidP="001621EC">
            <w:pPr>
              <w:pStyle w:val="Default"/>
              <w:spacing w:line="276" w:lineRule="auto"/>
              <w:jc w:val="center"/>
              <w:rPr>
                <w:bCs/>
                <w:color w:val="000000" w:themeColor="text1"/>
                <w:shd w:val="clear" w:color="auto" w:fill="FFFFFF"/>
                <w:lang w:val="hy-AM" w:eastAsia="en-GB"/>
              </w:rPr>
            </w:pPr>
            <w:r>
              <w:rPr>
                <w:bCs/>
                <w:color w:val="000000" w:themeColor="text1"/>
                <w:shd w:val="clear" w:color="auto" w:fill="FFFFFF"/>
                <w:lang w:val="hy-AM" w:eastAsia="en-GB"/>
              </w:rPr>
              <w:t>Ընդունվել է</w:t>
            </w:r>
            <w:r w:rsidR="00266B6A">
              <w:rPr>
                <w:bCs/>
                <w:color w:val="000000" w:themeColor="text1"/>
                <w:shd w:val="clear" w:color="auto" w:fill="FFFFFF"/>
                <w:lang w:val="hy-AM" w:eastAsia="en-GB"/>
              </w:rPr>
              <w:t>:</w:t>
            </w:r>
          </w:p>
          <w:p w14:paraId="335477CA" w14:textId="77777777" w:rsidR="00435F8D" w:rsidRDefault="00435F8D" w:rsidP="00D0221F">
            <w:pPr>
              <w:pStyle w:val="Default"/>
              <w:spacing w:line="276" w:lineRule="auto"/>
              <w:jc w:val="both"/>
              <w:rPr>
                <w:bCs/>
                <w:color w:val="000000" w:themeColor="text1"/>
                <w:shd w:val="clear" w:color="auto" w:fill="FFFFFF"/>
                <w:lang w:val="hy-AM" w:eastAsia="en-GB"/>
              </w:rPr>
            </w:pPr>
          </w:p>
          <w:p w14:paraId="4A845DE5" w14:textId="77777777" w:rsidR="00FE33C9" w:rsidRDefault="00FE33C9" w:rsidP="00D0221F">
            <w:pPr>
              <w:pStyle w:val="Default"/>
              <w:spacing w:line="276" w:lineRule="auto"/>
              <w:jc w:val="both"/>
              <w:rPr>
                <w:bCs/>
                <w:color w:val="000000" w:themeColor="text1"/>
                <w:shd w:val="clear" w:color="auto" w:fill="FFFFFF"/>
                <w:lang w:val="hy-AM" w:eastAsia="en-GB"/>
              </w:rPr>
            </w:pPr>
          </w:p>
          <w:p w14:paraId="5312E80B" w14:textId="77777777" w:rsidR="00A661AA" w:rsidRDefault="00916493" w:rsidP="00A661AA">
            <w:pPr>
              <w:pStyle w:val="Default"/>
              <w:spacing w:line="276" w:lineRule="auto"/>
              <w:jc w:val="center"/>
              <w:rPr>
                <w:bCs/>
                <w:color w:val="000000" w:themeColor="text1"/>
                <w:shd w:val="clear" w:color="auto" w:fill="FFFFFF"/>
                <w:lang w:val="hy-AM" w:eastAsia="en-GB"/>
              </w:rPr>
            </w:pPr>
            <w:r>
              <w:rPr>
                <w:bCs/>
                <w:color w:val="000000" w:themeColor="text1"/>
                <w:shd w:val="clear" w:color="auto" w:fill="FFFFFF"/>
                <w:lang w:val="hy-AM" w:eastAsia="en-GB"/>
              </w:rPr>
              <w:t>Չի ընդունվել</w:t>
            </w:r>
            <w:r w:rsidR="00266B6A">
              <w:rPr>
                <w:bCs/>
                <w:color w:val="000000" w:themeColor="text1"/>
                <w:shd w:val="clear" w:color="auto" w:fill="FFFFFF"/>
                <w:lang w:val="hy-AM" w:eastAsia="en-GB"/>
              </w:rPr>
              <w:t>,</w:t>
            </w:r>
          </w:p>
          <w:p w14:paraId="175CBD46" w14:textId="77777777" w:rsidR="00266B6A" w:rsidRDefault="00266B6A" w:rsidP="00D0221F">
            <w:pPr>
              <w:pStyle w:val="Default"/>
              <w:spacing w:line="276" w:lineRule="auto"/>
              <w:jc w:val="both"/>
              <w:rPr>
                <w:rFonts w:eastAsia="Times New Roman"/>
                <w:lang w:val="hy-AM"/>
              </w:rPr>
            </w:pPr>
            <w:r>
              <w:rPr>
                <w:bCs/>
                <w:color w:val="000000" w:themeColor="text1"/>
                <w:shd w:val="clear" w:color="auto" w:fill="FFFFFF"/>
                <w:lang w:val="hy-AM" w:eastAsia="en-GB"/>
              </w:rPr>
              <w:t xml:space="preserve">քանի որ </w:t>
            </w:r>
            <w:r w:rsidR="00DB43DB">
              <w:rPr>
                <w:bCs/>
                <w:color w:val="000000" w:themeColor="text1"/>
                <w:shd w:val="clear" w:color="auto" w:fill="FFFFFF"/>
                <w:lang w:val="hy-AM" w:eastAsia="en-GB"/>
              </w:rPr>
              <w:t>նշված կետը վերաբերելի է</w:t>
            </w:r>
            <w:r>
              <w:rPr>
                <w:bCs/>
                <w:color w:val="000000" w:themeColor="text1"/>
                <w:shd w:val="clear" w:color="auto" w:fill="FFFFFF"/>
                <w:lang w:val="hy-AM" w:eastAsia="en-GB"/>
              </w:rPr>
              <w:t xml:space="preserve"> </w:t>
            </w:r>
            <w:r w:rsidRPr="00425C87">
              <w:rPr>
                <w:b/>
                <w:color w:val="000000" w:themeColor="text1"/>
                <w:shd w:val="clear" w:color="auto" w:fill="FFFFFF"/>
                <w:lang w:val="hy-AM" w:eastAsia="en-GB"/>
              </w:rPr>
              <w:t>օտարերկրյա պետությունում</w:t>
            </w:r>
            <w:r w:rsidRPr="00266B6A">
              <w:rPr>
                <w:b/>
                <w:bCs/>
                <w:color w:val="000000" w:themeColor="text1"/>
                <w:shd w:val="clear" w:color="auto" w:fill="FFFFFF"/>
                <w:lang w:val="hy-AM" w:eastAsia="en-GB"/>
              </w:rPr>
              <w:t xml:space="preserve"> </w:t>
            </w:r>
            <w:r w:rsidRPr="00435F8D">
              <w:rPr>
                <w:bCs/>
                <w:color w:val="000000" w:themeColor="text1"/>
                <w:shd w:val="clear" w:color="auto" w:fill="FFFFFF"/>
                <w:lang w:val="hy-AM" w:eastAsia="en-GB"/>
              </w:rPr>
              <w:t xml:space="preserve">Հայաստանի Հանրապետության  </w:t>
            </w:r>
            <w:r w:rsidRPr="00435F8D">
              <w:rPr>
                <w:rFonts w:eastAsia="Times New Roman"/>
                <w:lang w:val="hy-AM"/>
              </w:rPr>
              <w:t>դիվանագիտական</w:t>
            </w:r>
            <w:r w:rsidRPr="00435F8D">
              <w:rPr>
                <w:rFonts w:eastAsia="Times New Roman" w:cs="Calibri"/>
                <w:lang w:val="hy-AM"/>
              </w:rPr>
              <w:t xml:space="preserve"> </w:t>
            </w:r>
            <w:r w:rsidRPr="00435F8D">
              <w:rPr>
                <w:rFonts w:eastAsia="Times New Roman"/>
                <w:lang w:val="hy-AM"/>
              </w:rPr>
              <w:t>ծառայության</w:t>
            </w:r>
            <w:r w:rsidRPr="00435F8D">
              <w:rPr>
                <w:rFonts w:eastAsia="Times New Roman" w:cs="Times New Roman"/>
                <w:lang w:val="hy-AM"/>
              </w:rPr>
              <w:t xml:space="preserve"> </w:t>
            </w:r>
            <w:r w:rsidR="00296BB2">
              <w:rPr>
                <w:rFonts w:eastAsia="Times New Roman"/>
                <w:lang w:val="hy-AM"/>
              </w:rPr>
              <w:t>մարմ</w:t>
            </w:r>
            <w:r w:rsidRPr="00435F8D">
              <w:rPr>
                <w:rFonts w:eastAsia="Times New Roman"/>
                <w:lang w:val="hy-AM"/>
              </w:rPr>
              <w:t>ն</w:t>
            </w:r>
            <w:r w:rsidR="00296BB2">
              <w:rPr>
                <w:rFonts w:eastAsia="Times New Roman"/>
                <w:lang w:val="hy-AM"/>
              </w:rPr>
              <w:t>ին</w:t>
            </w:r>
            <w:r>
              <w:rPr>
                <w:rFonts w:eastAsia="Times New Roman"/>
                <w:lang w:val="hy-AM"/>
              </w:rPr>
              <w:t xml:space="preserve">, ոչ թե </w:t>
            </w:r>
            <w:r w:rsidRPr="00425C87">
              <w:rPr>
                <w:rFonts w:eastAsia="Times New Roman"/>
                <w:b/>
                <w:bCs/>
                <w:lang w:val="hy-AM"/>
              </w:rPr>
              <w:t>օտարերկրյա պետության</w:t>
            </w:r>
            <w:r w:rsidRPr="00425C87">
              <w:rPr>
                <w:b/>
                <w:bCs/>
                <w:color w:val="000000" w:themeColor="text1"/>
                <w:shd w:val="clear" w:color="auto" w:fill="FFFFFF"/>
                <w:lang w:val="hy-AM" w:eastAsia="en-GB"/>
              </w:rPr>
              <w:t xml:space="preserve"> </w:t>
            </w:r>
            <w:r w:rsidRPr="00345B70">
              <w:rPr>
                <w:rFonts w:eastAsia="Times New Roman"/>
                <w:lang w:val="hy-AM"/>
              </w:rPr>
              <w:t>դիվանագիտական</w:t>
            </w:r>
            <w:r w:rsidRPr="00345B70">
              <w:rPr>
                <w:rFonts w:eastAsia="Times New Roman" w:cs="Calibri"/>
                <w:lang w:val="hy-AM"/>
              </w:rPr>
              <w:t xml:space="preserve"> </w:t>
            </w:r>
            <w:r w:rsidRPr="00345B70">
              <w:rPr>
                <w:rFonts w:eastAsia="Times New Roman"/>
                <w:lang w:val="hy-AM"/>
              </w:rPr>
              <w:t>ծառայության</w:t>
            </w:r>
            <w:r w:rsidRPr="00345B70">
              <w:rPr>
                <w:rFonts w:eastAsia="Times New Roman" w:cs="Times New Roman"/>
                <w:lang w:val="hy-AM"/>
              </w:rPr>
              <w:t xml:space="preserve"> </w:t>
            </w:r>
            <w:r w:rsidRPr="00345B70">
              <w:rPr>
                <w:rFonts w:eastAsia="Times New Roman"/>
                <w:lang w:val="hy-AM"/>
              </w:rPr>
              <w:t>մարմ</w:t>
            </w:r>
            <w:r>
              <w:rPr>
                <w:rFonts w:eastAsia="Times New Roman"/>
                <w:lang w:val="hy-AM"/>
              </w:rPr>
              <w:t>ն</w:t>
            </w:r>
            <w:r w:rsidR="00296BB2">
              <w:rPr>
                <w:rFonts w:eastAsia="Times New Roman"/>
                <w:lang w:val="hy-AM"/>
              </w:rPr>
              <w:t>ին</w:t>
            </w:r>
            <w:r>
              <w:rPr>
                <w:rFonts w:eastAsia="Times New Roman"/>
                <w:lang w:val="hy-AM"/>
              </w:rPr>
              <w:t>:</w:t>
            </w:r>
          </w:p>
          <w:p w14:paraId="5BD5E0A6" w14:textId="77777777" w:rsidR="00936EC0" w:rsidRPr="006E224B" w:rsidRDefault="00970A7F" w:rsidP="00D0221F">
            <w:pPr>
              <w:pStyle w:val="Default"/>
              <w:spacing w:line="276" w:lineRule="auto"/>
              <w:jc w:val="center"/>
              <w:rPr>
                <w:color w:val="000000" w:themeColor="text1"/>
                <w:lang w:val="hy-AM"/>
              </w:rPr>
            </w:pPr>
            <w:r>
              <w:rPr>
                <w:color w:val="000000" w:themeColor="text1"/>
                <w:lang w:val="hy-AM"/>
              </w:rPr>
              <w:t>3</w:t>
            </w:r>
            <w:r w:rsidR="00936EC0" w:rsidRPr="006E224B">
              <w:rPr>
                <w:color w:val="000000" w:themeColor="text1"/>
                <w:lang w:val="hy-AM"/>
              </w:rPr>
              <w:t>. Ընդունվել է:</w:t>
            </w:r>
          </w:p>
          <w:p w14:paraId="37181F51" w14:textId="77777777" w:rsidR="00970A7F" w:rsidRDefault="00970A7F" w:rsidP="00D0221F">
            <w:pPr>
              <w:pStyle w:val="Default"/>
              <w:spacing w:line="276" w:lineRule="auto"/>
              <w:jc w:val="center"/>
              <w:rPr>
                <w:color w:val="000000" w:themeColor="text1"/>
                <w:lang w:val="hy-AM"/>
              </w:rPr>
            </w:pPr>
            <w:r>
              <w:rPr>
                <w:color w:val="000000" w:themeColor="text1"/>
                <w:lang w:val="hy-AM"/>
              </w:rPr>
              <w:t>4</w:t>
            </w:r>
            <w:r w:rsidRPr="006E224B">
              <w:rPr>
                <w:color w:val="000000" w:themeColor="text1"/>
                <w:lang w:val="hy-AM"/>
              </w:rPr>
              <w:t xml:space="preserve">. </w:t>
            </w:r>
            <w:r w:rsidR="00712475">
              <w:rPr>
                <w:color w:val="000000" w:themeColor="text1"/>
                <w:lang w:val="hy-AM"/>
              </w:rPr>
              <w:t>Չի ը</w:t>
            </w:r>
            <w:r w:rsidRPr="006E224B">
              <w:rPr>
                <w:color w:val="000000" w:themeColor="text1"/>
                <w:lang w:val="hy-AM"/>
              </w:rPr>
              <w:t>նդունվել է:</w:t>
            </w:r>
          </w:p>
          <w:p w14:paraId="33762631" w14:textId="335C3D84" w:rsidR="00712475" w:rsidRDefault="00F735F6" w:rsidP="00712475">
            <w:pPr>
              <w:pStyle w:val="Default"/>
              <w:spacing w:line="276" w:lineRule="auto"/>
              <w:jc w:val="both"/>
              <w:rPr>
                <w:color w:val="000000" w:themeColor="text1"/>
                <w:lang w:val="hy-AM"/>
              </w:rPr>
            </w:pPr>
            <w:r w:rsidRPr="00F735F6">
              <w:rPr>
                <w:color w:val="000000" w:themeColor="text1"/>
                <w:lang w:val="hy-AM"/>
              </w:rPr>
              <w:t>«</w:t>
            </w:r>
            <w:r>
              <w:rPr>
                <w:color w:val="000000" w:themeColor="text1"/>
                <w:lang w:val="hy-AM"/>
              </w:rPr>
              <w:t>Կ</w:t>
            </w:r>
            <w:r w:rsidRPr="00F735F6">
              <w:rPr>
                <w:color w:val="000000" w:themeColor="text1"/>
                <w:lang w:val="hy-AM"/>
              </w:rPr>
              <w:t xml:space="preserve">առավարչական իրավահարաբերությունների կարգավորման մասին» օրենքի 10-րդ հոդվածի 2-րդ մասի </w:t>
            </w:r>
            <w:r>
              <w:rPr>
                <w:color w:val="000000" w:themeColor="text1"/>
                <w:lang w:val="hy-AM"/>
              </w:rPr>
              <w:t xml:space="preserve">կարգավորումը վերաբերելի կլիներ նշված </w:t>
            </w:r>
            <w:r w:rsidR="00021E2E">
              <w:rPr>
                <w:color w:val="000000" w:themeColor="text1"/>
                <w:lang w:val="hy-AM"/>
              </w:rPr>
              <w:t>դեպք</w:t>
            </w:r>
            <w:r>
              <w:rPr>
                <w:color w:val="000000" w:themeColor="text1"/>
                <w:lang w:val="hy-AM"/>
              </w:rPr>
              <w:t xml:space="preserve">ին, եթե տվյալ </w:t>
            </w:r>
            <w:r w:rsidR="00712475">
              <w:rPr>
                <w:color w:val="000000" w:themeColor="text1"/>
                <w:lang w:val="hy-AM"/>
              </w:rPr>
              <w:t xml:space="preserve">հոդվածը վերաբերելի </w:t>
            </w:r>
            <w:r>
              <w:rPr>
                <w:color w:val="000000" w:themeColor="text1"/>
                <w:lang w:val="hy-AM"/>
              </w:rPr>
              <w:lastRenderedPageBreak/>
              <w:t>լիներ</w:t>
            </w:r>
            <w:r w:rsidR="00712475">
              <w:rPr>
                <w:color w:val="000000" w:themeColor="text1"/>
                <w:lang w:val="hy-AM"/>
              </w:rPr>
              <w:t xml:space="preserve"> </w:t>
            </w:r>
            <w:r>
              <w:rPr>
                <w:color w:val="000000" w:themeColor="text1"/>
                <w:lang w:val="hy-AM"/>
              </w:rPr>
              <w:t>մարմնի ղեկավարին</w:t>
            </w:r>
            <w:r w:rsidR="00021E2E">
              <w:rPr>
                <w:color w:val="000000" w:themeColor="text1"/>
                <w:lang w:val="hy-AM"/>
              </w:rPr>
              <w:t>,</w:t>
            </w:r>
            <w:r w:rsidR="00712475">
              <w:rPr>
                <w:color w:val="000000" w:themeColor="text1"/>
                <w:lang w:val="hy-AM"/>
              </w:rPr>
              <w:t xml:space="preserve"> ոչ թե </w:t>
            </w:r>
            <w:r>
              <w:rPr>
                <w:color w:val="000000" w:themeColor="text1"/>
                <w:lang w:val="hy-AM"/>
              </w:rPr>
              <w:t>մարմնին</w:t>
            </w:r>
            <w:r w:rsidR="00712475">
              <w:rPr>
                <w:color w:val="000000" w:themeColor="text1"/>
                <w:lang w:val="hy-AM"/>
              </w:rPr>
              <w:t>:</w:t>
            </w:r>
          </w:p>
          <w:p w14:paraId="56A3EF61" w14:textId="77777777" w:rsidR="00E42C86" w:rsidRDefault="00E42C86" w:rsidP="00D0221F">
            <w:pPr>
              <w:pStyle w:val="Default"/>
              <w:spacing w:line="276" w:lineRule="auto"/>
              <w:jc w:val="center"/>
              <w:rPr>
                <w:color w:val="000000" w:themeColor="text1"/>
                <w:lang w:val="hy-AM"/>
              </w:rPr>
            </w:pPr>
          </w:p>
          <w:p w14:paraId="6A234450" w14:textId="77777777" w:rsidR="00E42C86" w:rsidRDefault="00E42C86" w:rsidP="00D0221F">
            <w:pPr>
              <w:pStyle w:val="Default"/>
              <w:spacing w:line="276" w:lineRule="auto"/>
              <w:jc w:val="center"/>
              <w:rPr>
                <w:color w:val="000000" w:themeColor="text1"/>
                <w:lang w:val="hy-AM"/>
              </w:rPr>
            </w:pPr>
          </w:p>
          <w:p w14:paraId="6600965D" w14:textId="77777777" w:rsidR="00E42C86" w:rsidRDefault="00E42C86" w:rsidP="00D0221F">
            <w:pPr>
              <w:pStyle w:val="Default"/>
              <w:spacing w:line="276" w:lineRule="auto"/>
              <w:jc w:val="center"/>
              <w:rPr>
                <w:color w:val="000000" w:themeColor="text1"/>
                <w:lang w:val="hy-AM"/>
              </w:rPr>
            </w:pPr>
          </w:p>
          <w:p w14:paraId="3F955DCE" w14:textId="77777777" w:rsidR="00E42C86" w:rsidRDefault="00E42C86" w:rsidP="00D0221F">
            <w:pPr>
              <w:pStyle w:val="Default"/>
              <w:spacing w:line="276" w:lineRule="auto"/>
              <w:jc w:val="center"/>
              <w:rPr>
                <w:color w:val="000000" w:themeColor="text1"/>
                <w:lang w:val="hy-AM"/>
              </w:rPr>
            </w:pPr>
          </w:p>
          <w:p w14:paraId="603C7084" w14:textId="77777777" w:rsidR="00E42C86" w:rsidRDefault="00E42C86" w:rsidP="00D0221F">
            <w:pPr>
              <w:pStyle w:val="Default"/>
              <w:spacing w:line="276" w:lineRule="auto"/>
              <w:jc w:val="center"/>
              <w:rPr>
                <w:color w:val="000000" w:themeColor="text1"/>
                <w:lang w:val="hy-AM"/>
              </w:rPr>
            </w:pPr>
          </w:p>
          <w:p w14:paraId="09B55924" w14:textId="77777777" w:rsidR="00E42C86" w:rsidRDefault="00E42C86" w:rsidP="00D0221F">
            <w:pPr>
              <w:pStyle w:val="Default"/>
              <w:spacing w:line="276" w:lineRule="auto"/>
              <w:jc w:val="center"/>
              <w:rPr>
                <w:color w:val="000000" w:themeColor="text1"/>
                <w:lang w:val="hy-AM"/>
              </w:rPr>
            </w:pPr>
          </w:p>
          <w:p w14:paraId="0D295DBF" w14:textId="77777777" w:rsidR="00E42C86" w:rsidRDefault="00E42C86" w:rsidP="00D0221F">
            <w:pPr>
              <w:pStyle w:val="Default"/>
              <w:spacing w:line="276" w:lineRule="auto"/>
              <w:jc w:val="center"/>
              <w:rPr>
                <w:color w:val="000000" w:themeColor="text1"/>
                <w:lang w:val="hy-AM"/>
              </w:rPr>
            </w:pPr>
          </w:p>
          <w:p w14:paraId="06FE2D8D" w14:textId="77777777" w:rsidR="00E42C86" w:rsidRDefault="00E42C86" w:rsidP="00D0221F">
            <w:pPr>
              <w:pStyle w:val="Default"/>
              <w:spacing w:line="276" w:lineRule="auto"/>
              <w:jc w:val="center"/>
              <w:rPr>
                <w:color w:val="000000" w:themeColor="text1"/>
                <w:lang w:val="hy-AM"/>
              </w:rPr>
            </w:pPr>
          </w:p>
          <w:p w14:paraId="6026206F" w14:textId="77777777" w:rsidR="00E42C86" w:rsidRDefault="00E42C86" w:rsidP="00D0221F">
            <w:pPr>
              <w:pStyle w:val="Default"/>
              <w:spacing w:line="276" w:lineRule="auto"/>
              <w:jc w:val="center"/>
              <w:rPr>
                <w:color w:val="000000" w:themeColor="text1"/>
                <w:lang w:val="hy-AM"/>
              </w:rPr>
            </w:pPr>
          </w:p>
          <w:p w14:paraId="31B73497" w14:textId="77777777" w:rsidR="00E42C86" w:rsidRDefault="00E42C86" w:rsidP="00D0221F">
            <w:pPr>
              <w:pStyle w:val="Default"/>
              <w:spacing w:line="276" w:lineRule="auto"/>
              <w:jc w:val="center"/>
              <w:rPr>
                <w:color w:val="000000" w:themeColor="text1"/>
                <w:lang w:val="hy-AM"/>
              </w:rPr>
            </w:pPr>
          </w:p>
          <w:p w14:paraId="5C695EC5" w14:textId="77777777" w:rsidR="00E42C86" w:rsidRDefault="00E42C86" w:rsidP="00D0221F">
            <w:pPr>
              <w:pStyle w:val="Default"/>
              <w:spacing w:line="276" w:lineRule="auto"/>
              <w:jc w:val="center"/>
              <w:rPr>
                <w:color w:val="000000" w:themeColor="text1"/>
                <w:lang w:val="hy-AM"/>
              </w:rPr>
            </w:pPr>
          </w:p>
          <w:p w14:paraId="51658435" w14:textId="77777777" w:rsidR="00E42C86" w:rsidRDefault="00E42C86" w:rsidP="00D0221F">
            <w:pPr>
              <w:pStyle w:val="Default"/>
              <w:spacing w:line="276" w:lineRule="auto"/>
              <w:jc w:val="center"/>
              <w:rPr>
                <w:color w:val="000000" w:themeColor="text1"/>
                <w:lang w:val="hy-AM"/>
              </w:rPr>
            </w:pPr>
          </w:p>
          <w:p w14:paraId="3E8DBA86" w14:textId="7018793A" w:rsidR="00E42C86" w:rsidRDefault="00E42C86" w:rsidP="00D0221F">
            <w:pPr>
              <w:pStyle w:val="Default"/>
              <w:spacing w:line="276" w:lineRule="auto"/>
              <w:jc w:val="center"/>
              <w:rPr>
                <w:color w:val="000000" w:themeColor="text1"/>
                <w:lang w:val="hy-AM"/>
              </w:rPr>
            </w:pPr>
          </w:p>
          <w:p w14:paraId="75EFAC30" w14:textId="77777777" w:rsidR="00114269" w:rsidRDefault="00114269" w:rsidP="00D0221F">
            <w:pPr>
              <w:pStyle w:val="Default"/>
              <w:spacing w:line="276" w:lineRule="auto"/>
              <w:jc w:val="center"/>
              <w:rPr>
                <w:color w:val="000000" w:themeColor="text1"/>
                <w:lang w:val="hy-AM"/>
              </w:rPr>
            </w:pPr>
          </w:p>
          <w:p w14:paraId="0674682C" w14:textId="77777777" w:rsidR="00E42C86" w:rsidRDefault="00E42C86" w:rsidP="00D0221F">
            <w:pPr>
              <w:pStyle w:val="Default"/>
              <w:spacing w:line="276" w:lineRule="auto"/>
              <w:jc w:val="center"/>
              <w:rPr>
                <w:color w:val="000000" w:themeColor="text1"/>
                <w:lang w:val="hy-AM"/>
              </w:rPr>
            </w:pPr>
          </w:p>
          <w:p w14:paraId="3ACD0E11" w14:textId="71EFDA71" w:rsidR="00E42C86" w:rsidRDefault="00E42C86" w:rsidP="00D0221F">
            <w:pPr>
              <w:pStyle w:val="Default"/>
              <w:spacing w:line="276" w:lineRule="auto"/>
              <w:jc w:val="center"/>
              <w:rPr>
                <w:color w:val="000000" w:themeColor="text1"/>
                <w:lang w:val="hy-AM"/>
              </w:rPr>
            </w:pPr>
            <w:r>
              <w:rPr>
                <w:color w:val="000000" w:themeColor="text1"/>
                <w:lang w:val="hy-AM"/>
              </w:rPr>
              <w:t>5</w:t>
            </w:r>
            <w:r w:rsidRPr="006E224B">
              <w:rPr>
                <w:color w:val="000000" w:themeColor="text1"/>
                <w:lang w:val="hy-AM"/>
              </w:rPr>
              <w:t xml:space="preserve">. </w:t>
            </w:r>
            <w:r w:rsidR="0057515B">
              <w:rPr>
                <w:color w:val="000000" w:themeColor="text1"/>
                <w:lang w:val="hy-AM"/>
              </w:rPr>
              <w:t>Ը</w:t>
            </w:r>
            <w:r w:rsidRPr="006E224B">
              <w:rPr>
                <w:color w:val="000000" w:themeColor="text1"/>
                <w:lang w:val="hy-AM"/>
              </w:rPr>
              <w:t>նդունվել</w:t>
            </w:r>
            <w:r w:rsidR="0057515B">
              <w:rPr>
                <w:color w:val="000000" w:themeColor="text1"/>
                <w:lang w:val="hy-AM"/>
              </w:rPr>
              <w:t xml:space="preserve"> է ի գիտություն</w:t>
            </w:r>
            <w:r w:rsidRPr="006E224B">
              <w:rPr>
                <w:color w:val="000000" w:themeColor="text1"/>
                <w:lang w:val="hy-AM"/>
              </w:rPr>
              <w:t>:</w:t>
            </w:r>
          </w:p>
          <w:p w14:paraId="67A170D9" w14:textId="77777777" w:rsidR="00E42C86" w:rsidRPr="006E224B" w:rsidRDefault="00E42C86" w:rsidP="00D0221F">
            <w:pPr>
              <w:pStyle w:val="Default"/>
              <w:spacing w:line="276" w:lineRule="auto"/>
              <w:jc w:val="both"/>
              <w:rPr>
                <w:color w:val="000000" w:themeColor="text1"/>
                <w:lang w:val="hy-AM"/>
              </w:rPr>
            </w:pPr>
            <w:r>
              <w:rPr>
                <w:color w:val="000000" w:themeColor="text1"/>
                <w:lang w:val="hy-AM"/>
              </w:rPr>
              <w:t>Համաձայնեցման մեխանիզմը, ժամկետները և այլ մանրամասները սահմանվե</w:t>
            </w:r>
            <w:r w:rsidR="002F2DAF">
              <w:rPr>
                <w:color w:val="000000" w:themeColor="text1"/>
                <w:lang w:val="hy-AM"/>
              </w:rPr>
              <w:t>լու</w:t>
            </w:r>
            <w:r>
              <w:rPr>
                <w:color w:val="000000" w:themeColor="text1"/>
                <w:lang w:val="hy-AM"/>
              </w:rPr>
              <w:t xml:space="preserve"> </w:t>
            </w:r>
            <w:r w:rsidR="008D1136">
              <w:rPr>
                <w:color w:val="000000" w:themeColor="text1"/>
                <w:lang w:val="hy-AM"/>
              </w:rPr>
              <w:t xml:space="preserve">է </w:t>
            </w:r>
            <w:r>
              <w:rPr>
                <w:color w:val="000000" w:themeColor="text1"/>
                <w:lang w:val="hy-AM"/>
              </w:rPr>
              <w:t>նախագծի 10-րդ հոդվածի 11-րդ մասով նախատեսված կարգով:</w:t>
            </w:r>
          </w:p>
          <w:p w14:paraId="37732A65" w14:textId="77777777" w:rsidR="00E42C86" w:rsidRPr="006E224B" w:rsidRDefault="00E42C86" w:rsidP="00D0221F">
            <w:pPr>
              <w:pStyle w:val="Default"/>
              <w:spacing w:line="276" w:lineRule="auto"/>
              <w:jc w:val="center"/>
              <w:rPr>
                <w:color w:val="000000" w:themeColor="text1"/>
                <w:lang w:val="hy-AM"/>
              </w:rPr>
            </w:pPr>
          </w:p>
          <w:p w14:paraId="582E3E4E" w14:textId="77777777" w:rsidR="00936EC0" w:rsidRDefault="00936EC0" w:rsidP="00D0221F">
            <w:pPr>
              <w:pStyle w:val="Default"/>
              <w:spacing w:line="276" w:lineRule="auto"/>
              <w:jc w:val="both"/>
              <w:rPr>
                <w:rFonts w:eastAsia="Times New Roman"/>
                <w:lang w:val="hy-AM"/>
              </w:rPr>
            </w:pPr>
          </w:p>
          <w:p w14:paraId="01191978" w14:textId="77777777" w:rsidR="00DE4A30" w:rsidRDefault="00DE4A30" w:rsidP="00D0221F">
            <w:pPr>
              <w:pStyle w:val="Default"/>
              <w:spacing w:line="276" w:lineRule="auto"/>
              <w:jc w:val="both"/>
              <w:rPr>
                <w:rFonts w:eastAsia="Times New Roman"/>
                <w:lang w:val="hy-AM"/>
              </w:rPr>
            </w:pPr>
          </w:p>
          <w:p w14:paraId="3AF2CFFC" w14:textId="77777777" w:rsidR="00DE4A30" w:rsidRDefault="00DE4A30" w:rsidP="00D0221F">
            <w:pPr>
              <w:pStyle w:val="Default"/>
              <w:spacing w:line="276" w:lineRule="auto"/>
              <w:jc w:val="both"/>
              <w:rPr>
                <w:rFonts w:eastAsia="Times New Roman"/>
                <w:lang w:val="hy-AM"/>
              </w:rPr>
            </w:pPr>
          </w:p>
          <w:p w14:paraId="1021C3A7" w14:textId="77777777" w:rsidR="00DE4A30" w:rsidRDefault="00DE4A30" w:rsidP="00D0221F">
            <w:pPr>
              <w:pStyle w:val="Default"/>
              <w:spacing w:line="276" w:lineRule="auto"/>
              <w:jc w:val="both"/>
              <w:rPr>
                <w:rFonts w:eastAsia="Times New Roman"/>
                <w:lang w:val="hy-AM"/>
              </w:rPr>
            </w:pPr>
          </w:p>
          <w:p w14:paraId="7A5B9915" w14:textId="77777777" w:rsidR="00DE4A30" w:rsidRDefault="00DE4A30" w:rsidP="00D0221F">
            <w:pPr>
              <w:pStyle w:val="Default"/>
              <w:spacing w:line="276" w:lineRule="auto"/>
              <w:jc w:val="both"/>
              <w:rPr>
                <w:rFonts w:eastAsia="Times New Roman"/>
                <w:lang w:val="hy-AM"/>
              </w:rPr>
            </w:pPr>
          </w:p>
          <w:p w14:paraId="270CBC68" w14:textId="77777777" w:rsidR="00DE4A30" w:rsidRDefault="00DE4A30" w:rsidP="00D0221F">
            <w:pPr>
              <w:pStyle w:val="Default"/>
              <w:spacing w:line="276" w:lineRule="auto"/>
              <w:jc w:val="both"/>
              <w:rPr>
                <w:rFonts w:eastAsia="Times New Roman"/>
                <w:lang w:val="hy-AM"/>
              </w:rPr>
            </w:pPr>
          </w:p>
          <w:p w14:paraId="2EA4AC56" w14:textId="77777777" w:rsidR="00DE4A30" w:rsidRDefault="00DE4A30" w:rsidP="00D0221F">
            <w:pPr>
              <w:pStyle w:val="Default"/>
              <w:spacing w:line="276" w:lineRule="auto"/>
              <w:jc w:val="both"/>
              <w:rPr>
                <w:rFonts w:eastAsia="Times New Roman"/>
                <w:lang w:val="hy-AM"/>
              </w:rPr>
            </w:pPr>
          </w:p>
          <w:p w14:paraId="7E742ED0" w14:textId="77777777" w:rsidR="00DE4A30" w:rsidRDefault="00DE4A30" w:rsidP="00D0221F">
            <w:pPr>
              <w:pStyle w:val="Default"/>
              <w:spacing w:line="276" w:lineRule="auto"/>
              <w:jc w:val="both"/>
              <w:rPr>
                <w:rFonts w:eastAsia="Times New Roman"/>
                <w:lang w:val="hy-AM"/>
              </w:rPr>
            </w:pPr>
          </w:p>
          <w:p w14:paraId="4A34DE05" w14:textId="77777777" w:rsidR="00DE4A30" w:rsidRDefault="00DE4A30" w:rsidP="00D0221F">
            <w:pPr>
              <w:pStyle w:val="Default"/>
              <w:spacing w:line="276" w:lineRule="auto"/>
              <w:jc w:val="center"/>
              <w:rPr>
                <w:color w:val="000000" w:themeColor="text1"/>
                <w:lang w:val="hy-AM"/>
              </w:rPr>
            </w:pPr>
            <w:r w:rsidRPr="00474867">
              <w:rPr>
                <w:color w:val="000000" w:themeColor="text1"/>
                <w:lang w:val="hy-AM"/>
              </w:rPr>
              <w:t>6. Չի ընդունվել:</w:t>
            </w:r>
          </w:p>
          <w:p w14:paraId="6936346A" w14:textId="77777777" w:rsidR="00474867" w:rsidRDefault="00083A5A" w:rsidP="00D0221F">
            <w:pPr>
              <w:pStyle w:val="Default"/>
              <w:spacing w:line="276" w:lineRule="auto"/>
              <w:jc w:val="both"/>
              <w:rPr>
                <w:color w:val="000000" w:themeColor="text1"/>
                <w:lang w:val="hy-AM"/>
              </w:rPr>
            </w:pPr>
            <w:r w:rsidRPr="00083A5A">
              <w:rPr>
                <w:color w:val="000000" w:themeColor="text1"/>
                <w:lang w:val="hy-AM"/>
              </w:rPr>
              <w:t xml:space="preserve">«Նորմատիվ իրավական ակտերի մասին» օրենքի 16-րդ </w:t>
            </w:r>
            <w:r>
              <w:rPr>
                <w:color w:val="000000" w:themeColor="text1"/>
                <w:lang w:val="hy-AM"/>
              </w:rPr>
              <w:t>հոդված</w:t>
            </w:r>
            <w:r w:rsidR="00CA21B6">
              <w:rPr>
                <w:color w:val="000000" w:themeColor="text1"/>
                <w:lang w:val="hy-AM"/>
              </w:rPr>
              <w:t xml:space="preserve">ը չի </w:t>
            </w:r>
            <w:r w:rsidR="00BC00BD">
              <w:rPr>
                <w:color w:val="000000" w:themeColor="text1"/>
                <w:lang w:val="hy-AM"/>
              </w:rPr>
              <w:lastRenderedPageBreak/>
              <w:t>արգել</w:t>
            </w:r>
            <w:r>
              <w:rPr>
                <w:color w:val="000000" w:themeColor="text1"/>
                <w:lang w:val="hy-AM"/>
              </w:rPr>
              <w:t xml:space="preserve">ում </w:t>
            </w:r>
            <w:r w:rsidRPr="00083A5A">
              <w:rPr>
                <w:color w:val="000000" w:themeColor="text1"/>
                <w:lang w:val="hy-AM"/>
              </w:rPr>
              <w:t xml:space="preserve">«և» ու «կամ» շաղկապների </w:t>
            </w:r>
            <w:r>
              <w:rPr>
                <w:color w:val="000000" w:themeColor="text1"/>
                <w:lang w:val="hy-AM"/>
              </w:rPr>
              <w:t>միա</w:t>
            </w:r>
            <w:r w:rsidRPr="00083A5A">
              <w:rPr>
                <w:color w:val="000000" w:themeColor="text1"/>
                <w:lang w:val="hy-AM"/>
              </w:rPr>
              <w:t>ժամանակյա կիրառությունը</w:t>
            </w:r>
            <w:r w:rsidR="00B835E1">
              <w:rPr>
                <w:color w:val="000000" w:themeColor="text1"/>
                <w:lang w:val="hy-AM"/>
              </w:rPr>
              <w:t xml:space="preserve">: </w:t>
            </w:r>
          </w:p>
          <w:p w14:paraId="5F85B51A" w14:textId="77777777" w:rsidR="00CA21B6" w:rsidRDefault="00CA21B6" w:rsidP="00D0221F">
            <w:pPr>
              <w:pStyle w:val="Default"/>
              <w:spacing w:line="276" w:lineRule="auto"/>
              <w:jc w:val="both"/>
              <w:rPr>
                <w:color w:val="000000" w:themeColor="text1"/>
                <w:lang w:val="hy-AM"/>
              </w:rPr>
            </w:pPr>
          </w:p>
          <w:p w14:paraId="2781842F" w14:textId="77777777" w:rsidR="00CA21B6" w:rsidRDefault="00CA21B6" w:rsidP="00D0221F">
            <w:pPr>
              <w:pStyle w:val="Default"/>
              <w:spacing w:line="276" w:lineRule="auto"/>
              <w:jc w:val="both"/>
              <w:rPr>
                <w:color w:val="000000" w:themeColor="text1"/>
                <w:lang w:val="hy-AM"/>
              </w:rPr>
            </w:pPr>
          </w:p>
          <w:p w14:paraId="2EB8BB78" w14:textId="77777777" w:rsidR="00CA21B6" w:rsidRDefault="00CA21B6" w:rsidP="00D0221F">
            <w:pPr>
              <w:pStyle w:val="Default"/>
              <w:spacing w:line="276" w:lineRule="auto"/>
              <w:jc w:val="both"/>
              <w:rPr>
                <w:color w:val="000000" w:themeColor="text1"/>
                <w:lang w:val="hy-AM"/>
              </w:rPr>
            </w:pPr>
          </w:p>
          <w:p w14:paraId="7FFCAD80" w14:textId="77777777" w:rsidR="00CA21B6" w:rsidRDefault="00CA21B6" w:rsidP="00D0221F">
            <w:pPr>
              <w:pStyle w:val="Default"/>
              <w:spacing w:line="276" w:lineRule="auto"/>
              <w:jc w:val="both"/>
              <w:rPr>
                <w:color w:val="000000" w:themeColor="text1"/>
                <w:lang w:val="hy-AM"/>
              </w:rPr>
            </w:pPr>
          </w:p>
          <w:p w14:paraId="1B990F93" w14:textId="77777777" w:rsidR="00CA21B6" w:rsidRDefault="00CA21B6" w:rsidP="00D0221F">
            <w:pPr>
              <w:pStyle w:val="Default"/>
              <w:spacing w:line="276" w:lineRule="auto"/>
              <w:jc w:val="both"/>
              <w:rPr>
                <w:color w:val="000000" w:themeColor="text1"/>
                <w:lang w:val="hy-AM"/>
              </w:rPr>
            </w:pPr>
          </w:p>
          <w:p w14:paraId="59F7287B" w14:textId="77777777" w:rsidR="00CA21B6" w:rsidRDefault="00CA21B6" w:rsidP="00D0221F">
            <w:pPr>
              <w:pStyle w:val="Default"/>
              <w:spacing w:line="276" w:lineRule="auto"/>
              <w:jc w:val="both"/>
              <w:rPr>
                <w:color w:val="000000" w:themeColor="text1"/>
                <w:lang w:val="hy-AM"/>
              </w:rPr>
            </w:pPr>
          </w:p>
          <w:p w14:paraId="79D8EBB8" w14:textId="77777777" w:rsidR="00CA21B6" w:rsidRPr="00083A5A" w:rsidRDefault="00CA21B6" w:rsidP="00D0221F">
            <w:pPr>
              <w:pStyle w:val="Default"/>
              <w:spacing w:line="276" w:lineRule="auto"/>
              <w:jc w:val="both"/>
              <w:rPr>
                <w:color w:val="000000" w:themeColor="text1"/>
                <w:lang w:val="hy-AM"/>
              </w:rPr>
            </w:pPr>
          </w:p>
          <w:p w14:paraId="11D7E769" w14:textId="77777777" w:rsidR="00DE4A30" w:rsidRDefault="00C70A54" w:rsidP="00D0221F">
            <w:pPr>
              <w:pStyle w:val="Default"/>
              <w:spacing w:line="276" w:lineRule="auto"/>
              <w:jc w:val="center"/>
              <w:rPr>
                <w:color w:val="000000" w:themeColor="text1"/>
                <w:lang w:val="hy-AM"/>
              </w:rPr>
            </w:pPr>
            <w:r w:rsidRPr="00EF05D9">
              <w:rPr>
                <w:color w:val="000000" w:themeColor="text1"/>
                <w:lang w:val="hy-AM"/>
              </w:rPr>
              <w:t>7.</w:t>
            </w:r>
            <w:r>
              <w:rPr>
                <w:color w:val="000000" w:themeColor="text1"/>
                <w:lang w:val="hy-AM"/>
              </w:rPr>
              <w:t xml:space="preserve"> </w:t>
            </w:r>
            <w:r w:rsidR="009F5FB2">
              <w:rPr>
                <w:color w:val="000000" w:themeColor="text1"/>
                <w:lang w:val="hy-AM"/>
              </w:rPr>
              <w:t>Ը</w:t>
            </w:r>
            <w:r w:rsidR="00F86D1A">
              <w:rPr>
                <w:color w:val="000000" w:themeColor="text1"/>
                <w:lang w:val="hy-AM"/>
              </w:rPr>
              <w:t>նդունվել</w:t>
            </w:r>
            <w:r w:rsidR="009F5FB2">
              <w:rPr>
                <w:color w:val="000000" w:themeColor="text1"/>
                <w:lang w:val="hy-AM"/>
              </w:rPr>
              <w:t xml:space="preserve"> է</w:t>
            </w:r>
            <w:r w:rsidR="00F86D1A">
              <w:rPr>
                <w:color w:val="000000" w:themeColor="text1"/>
                <w:lang w:val="hy-AM"/>
              </w:rPr>
              <w:t>:</w:t>
            </w:r>
          </w:p>
          <w:p w14:paraId="22D55A79" w14:textId="77777777" w:rsidR="0083553A" w:rsidRPr="009F5FB2" w:rsidRDefault="0083553A" w:rsidP="00D0221F">
            <w:pPr>
              <w:pStyle w:val="Default"/>
              <w:spacing w:line="276" w:lineRule="auto"/>
              <w:jc w:val="both"/>
              <w:rPr>
                <w:color w:val="000000" w:themeColor="text1"/>
                <w:lang w:val="hy-AM"/>
              </w:rPr>
            </w:pPr>
          </w:p>
          <w:p w14:paraId="6DFC97B1" w14:textId="77777777" w:rsidR="0083553A" w:rsidRDefault="0083553A" w:rsidP="00D0221F">
            <w:pPr>
              <w:pStyle w:val="Default"/>
              <w:spacing w:line="276" w:lineRule="auto"/>
              <w:jc w:val="both"/>
              <w:rPr>
                <w:color w:val="000000" w:themeColor="text1"/>
                <w:lang w:val="hy-AM"/>
              </w:rPr>
            </w:pPr>
          </w:p>
          <w:p w14:paraId="0E5442F0" w14:textId="77777777" w:rsidR="0083553A" w:rsidRDefault="0083553A" w:rsidP="00D0221F">
            <w:pPr>
              <w:pStyle w:val="Default"/>
              <w:spacing w:line="276" w:lineRule="auto"/>
              <w:jc w:val="both"/>
              <w:rPr>
                <w:color w:val="000000" w:themeColor="text1"/>
                <w:lang w:val="hy-AM"/>
              </w:rPr>
            </w:pPr>
          </w:p>
          <w:p w14:paraId="51989860" w14:textId="77777777" w:rsidR="0083553A" w:rsidRDefault="0083553A" w:rsidP="00D0221F">
            <w:pPr>
              <w:pStyle w:val="Default"/>
              <w:spacing w:line="276" w:lineRule="auto"/>
              <w:jc w:val="both"/>
              <w:rPr>
                <w:color w:val="000000" w:themeColor="text1"/>
                <w:lang w:val="hy-AM"/>
              </w:rPr>
            </w:pPr>
          </w:p>
          <w:p w14:paraId="661A74A3" w14:textId="77777777" w:rsidR="0083553A" w:rsidRDefault="0083553A" w:rsidP="00D0221F">
            <w:pPr>
              <w:pStyle w:val="Default"/>
              <w:spacing w:line="276" w:lineRule="auto"/>
              <w:jc w:val="both"/>
              <w:rPr>
                <w:color w:val="000000" w:themeColor="text1"/>
                <w:lang w:val="hy-AM"/>
              </w:rPr>
            </w:pPr>
          </w:p>
          <w:p w14:paraId="1FF98249" w14:textId="77777777" w:rsidR="0083553A" w:rsidRDefault="0083553A" w:rsidP="00D0221F">
            <w:pPr>
              <w:pStyle w:val="Default"/>
              <w:spacing w:line="276" w:lineRule="auto"/>
              <w:jc w:val="both"/>
              <w:rPr>
                <w:color w:val="000000" w:themeColor="text1"/>
                <w:lang w:val="hy-AM"/>
              </w:rPr>
            </w:pPr>
          </w:p>
          <w:p w14:paraId="4207E1AB" w14:textId="77777777" w:rsidR="0083553A" w:rsidRDefault="0083553A" w:rsidP="00D0221F">
            <w:pPr>
              <w:pStyle w:val="Default"/>
              <w:spacing w:line="276" w:lineRule="auto"/>
              <w:jc w:val="both"/>
              <w:rPr>
                <w:color w:val="000000" w:themeColor="text1"/>
                <w:lang w:val="hy-AM"/>
              </w:rPr>
            </w:pPr>
          </w:p>
          <w:p w14:paraId="43692AF9" w14:textId="77777777" w:rsidR="0083553A" w:rsidRDefault="0083553A" w:rsidP="00D0221F">
            <w:pPr>
              <w:pStyle w:val="Default"/>
              <w:spacing w:line="276" w:lineRule="auto"/>
              <w:jc w:val="both"/>
              <w:rPr>
                <w:color w:val="000000" w:themeColor="text1"/>
                <w:lang w:val="hy-AM"/>
              </w:rPr>
            </w:pPr>
          </w:p>
          <w:p w14:paraId="34A261BB" w14:textId="77777777" w:rsidR="0083553A" w:rsidRDefault="0083553A" w:rsidP="00D0221F">
            <w:pPr>
              <w:pStyle w:val="Default"/>
              <w:spacing w:line="276" w:lineRule="auto"/>
              <w:jc w:val="both"/>
              <w:rPr>
                <w:color w:val="000000" w:themeColor="text1"/>
                <w:lang w:val="hy-AM"/>
              </w:rPr>
            </w:pPr>
          </w:p>
          <w:p w14:paraId="548C2384" w14:textId="77777777" w:rsidR="004954B5" w:rsidRDefault="004954B5" w:rsidP="00D0221F">
            <w:pPr>
              <w:pStyle w:val="Default"/>
              <w:spacing w:line="276" w:lineRule="auto"/>
              <w:jc w:val="both"/>
              <w:rPr>
                <w:color w:val="000000" w:themeColor="text1"/>
                <w:lang w:val="hy-AM"/>
              </w:rPr>
            </w:pPr>
          </w:p>
          <w:p w14:paraId="1F3B5DF7" w14:textId="77777777" w:rsidR="004954B5" w:rsidRDefault="004954B5" w:rsidP="00D0221F">
            <w:pPr>
              <w:pStyle w:val="Default"/>
              <w:spacing w:line="276" w:lineRule="auto"/>
              <w:jc w:val="both"/>
              <w:rPr>
                <w:color w:val="000000" w:themeColor="text1"/>
                <w:lang w:val="hy-AM"/>
              </w:rPr>
            </w:pPr>
          </w:p>
          <w:p w14:paraId="43908C7F" w14:textId="77777777" w:rsidR="004954B5" w:rsidRDefault="004954B5" w:rsidP="00D0221F">
            <w:pPr>
              <w:pStyle w:val="Default"/>
              <w:spacing w:line="276" w:lineRule="auto"/>
              <w:jc w:val="both"/>
              <w:rPr>
                <w:color w:val="000000" w:themeColor="text1"/>
                <w:lang w:val="hy-AM"/>
              </w:rPr>
            </w:pPr>
          </w:p>
          <w:p w14:paraId="1B6AADB8" w14:textId="77777777" w:rsidR="004954B5" w:rsidRDefault="004954B5" w:rsidP="00D0221F">
            <w:pPr>
              <w:pStyle w:val="Default"/>
              <w:spacing w:line="276" w:lineRule="auto"/>
              <w:jc w:val="both"/>
              <w:rPr>
                <w:color w:val="000000" w:themeColor="text1"/>
                <w:lang w:val="hy-AM"/>
              </w:rPr>
            </w:pPr>
          </w:p>
          <w:p w14:paraId="66972D8E" w14:textId="77777777" w:rsidR="004954B5" w:rsidRDefault="004954B5" w:rsidP="00D0221F">
            <w:pPr>
              <w:pStyle w:val="Default"/>
              <w:spacing w:line="276" w:lineRule="auto"/>
              <w:jc w:val="both"/>
              <w:rPr>
                <w:color w:val="000000" w:themeColor="text1"/>
                <w:lang w:val="hy-AM"/>
              </w:rPr>
            </w:pPr>
          </w:p>
          <w:p w14:paraId="50BB85E3" w14:textId="77777777" w:rsidR="004954B5" w:rsidRDefault="004954B5" w:rsidP="00D0221F">
            <w:pPr>
              <w:pStyle w:val="Default"/>
              <w:spacing w:line="276" w:lineRule="auto"/>
              <w:jc w:val="both"/>
              <w:rPr>
                <w:color w:val="000000" w:themeColor="text1"/>
                <w:lang w:val="hy-AM"/>
              </w:rPr>
            </w:pPr>
          </w:p>
          <w:p w14:paraId="450C457C" w14:textId="77777777" w:rsidR="004954B5" w:rsidRDefault="004954B5" w:rsidP="00D0221F">
            <w:pPr>
              <w:pStyle w:val="Default"/>
              <w:spacing w:line="276" w:lineRule="auto"/>
              <w:jc w:val="both"/>
              <w:rPr>
                <w:color w:val="000000" w:themeColor="text1"/>
                <w:lang w:val="hy-AM"/>
              </w:rPr>
            </w:pPr>
          </w:p>
          <w:p w14:paraId="02D26EBB" w14:textId="77777777" w:rsidR="004954B5" w:rsidRDefault="004954B5" w:rsidP="00D0221F">
            <w:pPr>
              <w:pStyle w:val="Default"/>
              <w:spacing w:line="276" w:lineRule="auto"/>
              <w:jc w:val="both"/>
              <w:rPr>
                <w:color w:val="000000" w:themeColor="text1"/>
                <w:lang w:val="hy-AM"/>
              </w:rPr>
            </w:pPr>
          </w:p>
          <w:p w14:paraId="5DEEB6C0" w14:textId="77777777" w:rsidR="004954B5" w:rsidRDefault="004954B5" w:rsidP="00D0221F">
            <w:pPr>
              <w:pStyle w:val="Default"/>
              <w:spacing w:line="276" w:lineRule="auto"/>
              <w:jc w:val="both"/>
              <w:rPr>
                <w:color w:val="000000" w:themeColor="text1"/>
                <w:lang w:val="hy-AM"/>
              </w:rPr>
            </w:pPr>
          </w:p>
          <w:p w14:paraId="29E5D425" w14:textId="77777777" w:rsidR="004954B5" w:rsidRDefault="004954B5" w:rsidP="00D0221F">
            <w:pPr>
              <w:pStyle w:val="Default"/>
              <w:spacing w:line="276" w:lineRule="auto"/>
              <w:jc w:val="both"/>
              <w:rPr>
                <w:color w:val="000000" w:themeColor="text1"/>
                <w:lang w:val="hy-AM"/>
              </w:rPr>
            </w:pPr>
          </w:p>
          <w:p w14:paraId="71086B9A" w14:textId="77777777" w:rsidR="004954B5" w:rsidRDefault="004954B5" w:rsidP="00D0221F">
            <w:pPr>
              <w:pStyle w:val="Default"/>
              <w:spacing w:line="276" w:lineRule="auto"/>
              <w:jc w:val="both"/>
              <w:rPr>
                <w:color w:val="000000" w:themeColor="text1"/>
                <w:lang w:val="hy-AM"/>
              </w:rPr>
            </w:pPr>
          </w:p>
          <w:p w14:paraId="6B14DCD1" w14:textId="77777777" w:rsidR="004954B5" w:rsidRDefault="004954B5" w:rsidP="00D0221F">
            <w:pPr>
              <w:pStyle w:val="Default"/>
              <w:spacing w:line="276" w:lineRule="auto"/>
              <w:jc w:val="both"/>
              <w:rPr>
                <w:color w:val="000000" w:themeColor="text1"/>
                <w:lang w:val="hy-AM"/>
              </w:rPr>
            </w:pPr>
          </w:p>
          <w:p w14:paraId="1A683118" w14:textId="77777777" w:rsidR="004954B5" w:rsidRDefault="004954B5" w:rsidP="00D0221F">
            <w:pPr>
              <w:pStyle w:val="Default"/>
              <w:spacing w:line="276" w:lineRule="auto"/>
              <w:jc w:val="both"/>
              <w:rPr>
                <w:color w:val="000000" w:themeColor="text1"/>
                <w:lang w:val="hy-AM"/>
              </w:rPr>
            </w:pPr>
          </w:p>
          <w:p w14:paraId="2A30203D" w14:textId="77777777" w:rsidR="004954B5" w:rsidRDefault="004954B5" w:rsidP="00D0221F">
            <w:pPr>
              <w:pStyle w:val="Default"/>
              <w:spacing w:line="276" w:lineRule="auto"/>
              <w:jc w:val="both"/>
              <w:rPr>
                <w:color w:val="000000" w:themeColor="text1"/>
                <w:lang w:val="hy-AM"/>
              </w:rPr>
            </w:pPr>
          </w:p>
          <w:p w14:paraId="135198AF" w14:textId="77777777" w:rsidR="004954B5" w:rsidRDefault="004954B5" w:rsidP="00D0221F">
            <w:pPr>
              <w:pStyle w:val="Default"/>
              <w:spacing w:line="276" w:lineRule="auto"/>
              <w:jc w:val="both"/>
              <w:rPr>
                <w:color w:val="000000" w:themeColor="text1"/>
                <w:lang w:val="hy-AM"/>
              </w:rPr>
            </w:pPr>
          </w:p>
          <w:p w14:paraId="3C5B20DB" w14:textId="77777777" w:rsidR="004954B5" w:rsidRDefault="004954B5" w:rsidP="00D0221F">
            <w:pPr>
              <w:pStyle w:val="Default"/>
              <w:spacing w:line="276" w:lineRule="auto"/>
              <w:jc w:val="both"/>
              <w:rPr>
                <w:color w:val="000000" w:themeColor="text1"/>
                <w:lang w:val="hy-AM"/>
              </w:rPr>
            </w:pPr>
          </w:p>
          <w:p w14:paraId="25EC9180" w14:textId="77777777" w:rsidR="0083553A" w:rsidRDefault="0083553A" w:rsidP="00D0221F">
            <w:pPr>
              <w:pStyle w:val="Default"/>
              <w:spacing w:line="276" w:lineRule="auto"/>
              <w:jc w:val="center"/>
              <w:rPr>
                <w:color w:val="000000" w:themeColor="text1"/>
                <w:lang w:val="hy-AM"/>
              </w:rPr>
            </w:pPr>
            <w:r>
              <w:rPr>
                <w:color w:val="000000" w:themeColor="text1"/>
                <w:lang w:val="hy-AM"/>
              </w:rPr>
              <w:lastRenderedPageBreak/>
              <w:t>8</w:t>
            </w:r>
            <w:r w:rsidRPr="002D5AF1">
              <w:rPr>
                <w:color w:val="000000" w:themeColor="text1"/>
                <w:lang w:val="hy-AM"/>
              </w:rPr>
              <w:t>.</w:t>
            </w:r>
            <w:r>
              <w:rPr>
                <w:color w:val="000000" w:themeColor="text1"/>
                <w:lang w:val="hy-AM"/>
              </w:rPr>
              <w:t xml:space="preserve"> Չի ընդունվել:</w:t>
            </w:r>
          </w:p>
          <w:p w14:paraId="7F96ACA5" w14:textId="77777777" w:rsidR="0083553A" w:rsidRDefault="005D0C5D" w:rsidP="00D0221F">
            <w:pPr>
              <w:pStyle w:val="Default"/>
              <w:spacing w:line="276" w:lineRule="auto"/>
              <w:jc w:val="both"/>
              <w:rPr>
                <w:rFonts w:eastAsia="Times New Roman"/>
                <w:lang w:val="hy-AM"/>
              </w:rPr>
            </w:pPr>
            <w:r>
              <w:rPr>
                <w:rFonts w:eastAsia="Times New Roman"/>
                <w:lang w:val="hy-AM"/>
              </w:rPr>
              <w:t>Պաշտոնավարման հաշվարկն արվել է՝ հաշվի առնելով, որ ժամկետի որոշման նպատակահարմարությունը գտնվում է ԱԳՆ տիրույթում</w:t>
            </w:r>
            <w:r w:rsidR="002D5AF1" w:rsidRPr="00FC3FF3">
              <w:rPr>
                <w:rFonts w:eastAsia="Times New Roman"/>
                <w:lang w:val="hy-AM"/>
              </w:rPr>
              <w:t>:</w:t>
            </w:r>
          </w:p>
          <w:p w14:paraId="526A2B47" w14:textId="77777777" w:rsidR="008B2533" w:rsidRDefault="008B2533" w:rsidP="00D0221F">
            <w:pPr>
              <w:pStyle w:val="Default"/>
              <w:spacing w:line="276" w:lineRule="auto"/>
              <w:jc w:val="both"/>
              <w:rPr>
                <w:rFonts w:eastAsia="Times New Roman"/>
                <w:lang w:val="hy-AM"/>
              </w:rPr>
            </w:pPr>
          </w:p>
          <w:p w14:paraId="4E0B2E04" w14:textId="77777777" w:rsidR="008B2533" w:rsidRDefault="008B2533" w:rsidP="00D0221F">
            <w:pPr>
              <w:pStyle w:val="Default"/>
              <w:spacing w:line="276" w:lineRule="auto"/>
              <w:jc w:val="both"/>
              <w:rPr>
                <w:rFonts w:eastAsia="Times New Roman"/>
                <w:lang w:val="hy-AM"/>
              </w:rPr>
            </w:pPr>
          </w:p>
          <w:p w14:paraId="1DF12686" w14:textId="77777777" w:rsidR="008B2533" w:rsidRDefault="008B2533" w:rsidP="00D0221F">
            <w:pPr>
              <w:pStyle w:val="Default"/>
              <w:spacing w:line="276" w:lineRule="auto"/>
              <w:jc w:val="both"/>
              <w:rPr>
                <w:rFonts w:eastAsia="Times New Roman"/>
                <w:lang w:val="hy-AM"/>
              </w:rPr>
            </w:pPr>
          </w:p>
          <w:p w14:paraId="475F98B4" w14:textId="77777777" w:rsidR="008B2533" w:rsidRDefault="008B2533" w:rsidP="00D0221F">
            <w:pPr>
              <w:pStyle w:val="Default"/>
              <w:spacing w:line="276" w:lineRule="auto"/>
              <w:jc w:val="both"/>
              <w:rPr>
                <w:rFonts w:eastAsia="Times New Roman"/>
                <w:lang w:val="hy-AM"/>
              </w:rPr>
            </w:pPr>
          </w:p>
          <w:p w14:paraId="397209CF" w14:textId="77777777" w:rsidR="008B2533" w:rsidRDefault="008B2533" w:rsidP="00D0221F">
            <w:pPr>
              <w:pStyle w:val="Default"/>
              <w:spacing w:line="276" w:lineRule="auto"/>
              <w:jc w:val="both"/>
              <w:rPr>
                <w:rFonts w:eastAsia="Times New Roman"/>
                <w:lang w:val="hy-AM"/>
              </w:rPr>
            </w:pPr>
          </w:p>
          <w:p w14:paraId="77E43AED" w14:textId="3E3066D1" w:rsidR="00282711" w:rsidRDefault="00282711" w:rsidP="00D0221F">
            <w:pPr>
              <w:pStyle w:val="Default"/>
              <w:spacing w:line="276" w:lineRule="auto"/>
              <w:jc w:val="center"/>
              <w:rPr>
                <w:rFonts w:cs="Sylfaen"/>
                <w:bCs/>
                <w:color w:val="000000" w:themeColor="text1"/>
                <w:lang w:val="hy-AM"/>
              </w:rPr>
            </w:pPr>
          </w:p>
          <w:p w14:paraId="61E54467" w14:textId="77777777" w:rsidR="0075702B" w:rsidRDefault="0075702B" w:rsidP="00D0221F">
            <w:pPr>
              <w:pStyle w:val="Default"/>
              <w:spacing w:line="276" w:lineRule="auto"/>
              <w:jc w:val="center"/>
              <w:rPr>
                <w:rFonts w:cs="Sylfaen"/>
                <w:bCs/>
                <w:color w:val="000000" w:themeColor="text1"/>
                <w:lang w:val="hy-AM"/>
              </w:rPr>
            </w:pPr>
          </w:p>
          <w:p w14:paraId="09B59747" w14:textId="77777777" w:rsidR="008B2533" w:rsidRDefault="008B2533" w:rsidP="00D0221F">
            <w:pPr>
              <w:pStyle w:val="Default"/>
              <w:spacing w:line="276" w:lineRule="auto"/>
              <w:jc w:val="center"/>
              <w:rPr>
                <w:rFonts w:cs="Sylfaen"/>
                <w:bCs/>
                <w:color w:val="000000" w:themeColor="text1"/>
                <w:lang w:val="hy-AM"/>
              </w:rPr>
            </w:pPr>
            <w:r w:rsidRPr="00EF05D9">
              <w:rPr>
                <w:rFonts w:cs="Sylfaen"/>
                <w:bCs/>
                <w:color w:val="000000" w:themeColor="text1"/>
                <w:lang w:val="hy-AM"/>
              </w:rPr>
              <w:t>9.</w:t>
            </w:r>
            <w:r w:rsidR="001B663F">
              <w:rPr>
                <w:rFonts w:cs="Sylfaen"/>
                <w:bCs/>
                <w:color w:val="000000" w:themeColor="text1"/>
                <w:lang w:val="hy-AM"/>
              </w:rPr>
              <w:t xml:space="preserve"> </w:t>
            </w:r>
            <w:r w:rsidR="00FD3825">
              <w:rPr>
                <w:rFonts w:cs="Sylfaen"/>
                <w:bCs/>
                <w:color w:val="000000" w:themeColor="text1"/>
                <w:lang w:val="hy-AM"/>
              </w:rPr>
              <w:t>Ընդունվել է ի գիտություն:</w:t>
            </w:r>
          </w:p>
          <w:p w14:paraId="167937F7" w14:textId="77777777" w:rsidR="00B24D1A" w:rsidRDefault="00FD3825" w:rsidP="00D0221F">
            <w:pPr>
              <w:pStyle w:val="Default"/>
              <w:spacing w:line="276" w:lineRule="auto"/>
              <w:jc w:val="both"/>
              <w:rPr>
                <w:bCs/>
                <w:color w:val="000000" w:themeColor="text1"/>
                <w:shd w:val="clear" w:color="auto" w:fill="FFFFFF"/>
                <w:lang w:val="hy-AM" w:eastAsia="en-GB"/>
              </w:rPr>
            </w:pPr>
            <w:r>
              <w:rPr>
                <w:lang w:val="hy-AM"/>
              </w:rPr>
              <w:t>Դ</w:t>
            </w:r>
            <w:r w:rsidRPr="00FD3825">
              <w:rPr>
                <w:lang w:val="hy-AM"/>
              </w:rPr>
              <w:t>իվանագիտական ներկայացուցիչներ</w:t>
            </w:r>
            <w:r>
              <w:rPr>
                <w:lang w:val="hy-AM"/>
              </w:rPr>
              <w:t xml:space="preserve">ին </w:t>
            </w:r>
            <w:r w:rsidRPr="00FD3825">
              <w:rPr>
                <w:lang w:val="hy-AM"/>
              </w:rPr>
              <w:t xml:space="preserve">ծառայության ընթացքում </w:t>
            </w:r>
            <w:r>
              <w:rPr>
                <w:lang w:val="hy-AM"/>
              </w:rPr>
              <w:t>խ</w:t>
            </w:r>
            <w:r w:rsidRPr="00FD3825">
              <w:rPr>
                <w:bCs/>
                <w:color w:val="000000" w:themeColor="text1"/>
                <w:shd w:val="clear" w:color="auto" w:fill="FFFFFF"/>
                <w:lang w:val="hy-AM" w:eastAsia="en-GB"/>
              </w:rPr>
              <w:t>որհրդակցություններ</w:t>
            </w:r>
            <w:r w:rsidR="00124591">
              <w:rPr>
                <w:bCs/>
                <w:color w:val="000000" w:themeColor="text1"/>
                <w:shd w:val="clear" w:color="auto" w:fill="FFFFFF"/>
                <w:lang w:val="hy-AM" w:eastAsia="en-GB"/>
              </w:rPr>
              <w:t xml:space="preserve">ի </w:t>
            </w:r>
            <w:r w:rsidR="00971C93">
              <w:rPr>
                <w:bCs/>
                <w:color w:val="000000" w:themeColor="text1"/>
                <w:shd w:val="clear" w:color="auto" w:fill="FFFFFF"/>
                <w:lang w:val="hy-AM" w:eastAsia="en-GB"/>
              </w:rPr>
              <w:t>կանչելու գործընթացը</w:t>
            </w:r>
            <w:r>
              <w:rPr>
                <w:bCs/>
                <w:color w:val="000000" w:themeColor="text1"/>
                <w:shd w:val="clear" w:color="auto" w:fill="FFFFFF"/>
                <w:lang w:val="hy-AM" w:eastAsia="en-GB"/>
              </w:rPr>
              <w:t xml:space="preserve"> </w:t>
            </w:r>
            <w:r w:rsidR="00124591">
              <w:rPr>
                <w:bCs/>
                <w:color w:val="000000" w:themeColor="text1"/>
                <w:shd w:val="clear" w:color="auto" w:fill="FFFFFF"/>
                <w:lang w:val="hy-AM" w:eastAsia="en-GB"/>
              </w:rPr>
              <w:t xml:space="preserve">հիմնված է </w:t>
            </w:r>
            <w:r>
              <w:rPr>
                <w:bCs/>
                <w:color w:val="000000" w:themeColor="text1"/>
                <w:shd w:val="clear" w:color="auto" w:fill="FFFFFF"/>
                <w:lang w:val="hy-AM" w:eastAsia="en-GB"/>
              </w:rPr>
              <w:t>միջազգային</w:t>
            </w:r>
            <w:r w:rsidR="00124591">
              <w:rPr>
                <w:bCs/>
                <w:color w:val="000000" w:themeColor="text1"/>
                <w:shd w:val="clear" w:color="auto" w:fill="FFFFFF"/>
                <w:lang w:val="hy-AM" w:eastAsia="en-GB"/>
              </w:rPr>
              <w:t xml:space="preserve"> սովորութային</w:t>
            </w:r>
            <w:r>
              <w:rPr>
                <w:bCs/>
                <w:color w:val="000000" w:themeColor="text1"/>
                <w:shd w:val="clear" w:color="auto" w:fill="FFFFFF"/>
                <w:lang w:val="hy-AM" w:eastAsia="en-GB"/>
              </w:rPr>
              <w:t xml:space="preserve"> իրավունք</w:t>
            </w:r>
            <w:r w:rsidR="00124591">
              <w:rPr>
                <w:bCs/>
                <w:color w:val="000000" w:themeColor="text1"/>
                <w:shd w:val="clear" w:color="auto" w:fill="FFFFFF"/>
                <w:lang w:val="hy-AM" w:eastAsia="en-GB"/>
              </w:rPr>
              <w:t xml:space="preserve">ի հիման </w:t>
            </w:r>
            <w:r w:rsidR="00124591" w:rsidRPr="00124591">
              <w:rPr>
                <w:bCs/>
                <w:color w:val="000000" w:themeColor="text1"/>
                <w:shd w:val="clear" w:color="auto" w:fill="FFFFFF"/>
                <w:lang w:val="hy-AM" w:eastAsia="en-GB"/>
              </w:rPr>
              <w:t xml:space="preserve">վրա: Այն </w:t>
            </w:r>
            <w:r w:rsidR="00971C93">
              <w:rPr>
                <w:bCs/>
                <w:color w:val="000000" w:themeColor="text1"/>
                <w:shd w:val="clear" w:color="auto" w:fill="FFFFFF"/>
                <w:lang w:val="hy-AM" w:eastAsia="en-GB"/>
              </w:rPr>
              <w:t>դիվանագիտական</w:t>
            </w:r>
            <w:r w:rsidR="00124591" w:rsidRPr="00124591">
              <w:rPr>
                <w:bCs/>
                <w:color w:val="000000" w:themeColor="text1"/>
                <w:shd w:val="clear" w:color="auto" w:fill="FFFFFF"/>
                <w:lang w:val="hy-AM" w:eastAsia="en-GB"/>
              </w:rPr>
              <w:t xml:space="preserve"> քայլ է</w:t>
            </w:r>
            <w:r w:rsidR="00971C93">
              <w:rPr>
                <w:bCs/>
                <w:color w:val="000000" w:themeColor="text1"/>
                <w:shd w:val="clear" w:color="auto" w:fill="FFFFFF"/>
                <w:lang w:val="hy-AM" w:eastAsia="en-GB"/>
              </w:rPr>
              <w:t xml:space="preserve">, որը  </w:t>
            </w:r>
            <w:r w:rsidR="00971C93" w:rsidRPr="00971C93">
              <w:rPr>
                <w:lang w:val="hy-AM"/>
              </w:rPr>
              <w:t xml:space="preserve">դիվանագիտական ներկայացուցիչներին </w:t>
            </w:r>
            <w:r w:rsidR="00971C93" w:rsidRPr="00124591">
              <w:rPr>
                <w:lang w:val="hy-AM"/>
              </w:rPr>
              <w:t>խ</w:t>
            </w:r>
            <w:r w:rsidR="00971C93" w:rsidRPr="00124591">
              <w:rPr>
                <w:bCs/>
                <w:color w:val="000000" w:themeColor="text1"/>
                <w:shd w:val="clear" w:color="auto" w:fill="FFFFFF"/>
                <w:lang w:val="hy-AM" w:eastAsia="en-GB"/>
              </w:rPr>
              <w:t>որհրդակցությունների կանչելո</w:t>
            </w:r>
            <w:r w:rsidR="00971C93">
              <w:rPr>
                <w:bCs/>
                <w:color w:val="000000" w:themeColor="text1"/>
                <w:shd w:val="clear" w:color="auto" w:fill="FFFFFF"/>
                <w:lang w:val="hy-AM" w:eastAsia="en-GB"/>
              </w:rPr>
              <w:t>ւ</w:t>
            </w:r>
            <w:r w:rsidR="00971C93" w:rsidRPr="00124591">
              <w:rPr>
                <w:bCs/>
                <w:color w:val="000000" w:themeColor="text1"/>
                <w:shd w:val="clear" w:color="auto" w:fill="FFFFFF"/>
                <w:lang w:val="hy-AM" w:eastAsia="en-GB"/>
              </w:rPr>
              <w:t xml:space="preserve"> միջոցով</w:t>
            </w:r>
            <w:r w:rsidR="00971C93">
              <w:rPr>
                <w:bCs/>
                <w:color w:val="000000" w:themeColor="text1"/>
                <w:shd w:val="clear" w:color="auto" w:fill="FFFFFF"/>
                <w:lang w:val="hy-AM" w:eastAsia="en-GB"/>
              </w:rPr>
              <w:t xml:space="preserve"> </w:t>
            </w:r>
            <w:r w:rsidR="00971C93" w:rsidRPr="00124591">
              <w:rPr>
                <w:bCs/>
                <w:color w:val="000000" w:themeColor="text1"/>
                <w:shd w:val="clear" w:color="auto" w:fill="FFFFFF"/>
                <w:lang w:val="hy-AM" w:eastAsia="en-GB"/>
              </w:rPr>
              <w:t>արտահայտ</w:t>
            </w:r>
            <w:r w:rsidR="00971C93">
              <w:rPr>
                <w:bCs/>
                <w:color w:val="000000" w:themeColor="text1"/>
                <w:shd w:val="clear" w:color="auto" w:fill="FFFFFF"/>
                <w:lang w:val="hy-AM" w:eastAsia="en-GB"/>
              </w:rPr>
              <w:t>ո</w:t>
            </w:r>
            <w:r w:rsidR="00971C93" w:rsidRPr="00124591">
              <w:rPr>
                <w:bCs/>
                <w:color w:val="000000" w:themeColor="text1"/>
                <w:shd w:val="clear" w:color="auto" w:fill="FFFFFF"/>
                <w:lang w:val="hy-AM" w:eastAsia="en-GB"/>
              </w:rPr>
              <w:t>ւ</w:t>
            </w:r>
            <w:r w:rsidR="00971C93">
              <w:rPr>
                <w:bCs/>
                <w:color w:val="000000" w:themeColor="text1"/>
                <w:shd w:val="clear" w:color="auto" w:fill="FFFFFF"/>
                <w:lang w:val="hy-AM" w:eastAsia="en-GB"/>
              </w:rPr>
              <w:t>մ է</w:t>
            </w:r>
            <w:r w:rsidR="00971C93" w:rsidRPr="00124591">
              <w:rPr>
                <w:bCs/>
                <w:color w:val="000000" w:themeColor="text1"/>
                <w:shd w:val="clear" w:color="auto" w:fill="FFFFFF"/>
                <w:lang w:val="hy-AM" w:eastAsia="en-GB"/>
              </w:rPr>
              <w:t xml:space="preserve"> </w:t>
            </w:r>
            <w:r w:rsidR="00971C93">
              <w:rPr>
                <w:bCs/>
                <w:color w:val="000000" w:themeColor="text1"/>
                <w:shd w:val="clear" w:color="auto" w:fill="FFFFFF"/>
                <w:lang w:val="hy-AM" w:eastAsia="en-GB"/>
              </w:rPr>
              <w:t>պետության</w:t>
            </w:r>
            <w:r w:rsidR="00971C93" w:rsidRPr="00124591">
              <w:rPr>
                <w:bCs/>
                <w:color w:val="000000" w:themeColor="text1"/>
                <w:shd w:val="clear" w:color="auto" w:fill="FFFFFF"/>
                <w:lang w:val="hy-AM" w:eastAsia="en-GB"/>
              </w:rPr>
              <w:t xml:space="preserve"> </w:t>
            </w:r>
            <w:r w:rsidR="00971C93">
              <w:rPr>
                <w:bCs/>
                <w:color w:val="000000" w:themeColor="text1"/>
                <w:shd w:val="clear" w:color="auto" w:fill="FFFFFF"/>
                <w:lang w:val="hy-AM" w:eastAsia="en-GB"/>
              </w:rPr>
              <w:t>նկատմամբ</w:t>
            </w:r>
            <w:r w:rsidR="00971C93" w:rsidRPr="00124591">
              <w:rPr>
                <w:bCs/>
                <w:color w:val="000000" w:themeColor="text1"/>
                <w:shd w:val="clear" w:color="auto" w:fill="FFFFFF"/>
                <w:lang w:val="hy-AM" w:eastAsia="en-GB"/>
              </w:rPr>
              <w:t xml:space="preserve"> դժգո</w:t>
            </w:r>
            <w:r w:rsidR="00971C93">
              <w:rPr>
                <w:bCs/>
                <w:color w:val="000000" w:themeColor="text1"/>
                <w:shd w:val="clear" w:color="auto" w:fill="FFFFFF"/>
                <w:lang w:val="hy-AM" w:eastAsia="en-GB"/>
              </w:rPr>
              <w:t>հո</w:t>
            </w:r>
            <w:r w:rsidR="00971C93" w:rsidRPr="00124591">
              <w:rPr>
                <w:bCs/>
                <w:color w:val="000000" w:themeColor="text1"/>
                <w:shd w:val="clear" w:color="auto" w:fill="FFFFFF"/>
                <w:lang w:val="hy-AM" w:eastAsia="en-GB"/>
              </w:rPr>
              <w:t>ւթյունը:</w:t>
            </w:r>
          </w:p>
          <w:p w14:paraId="4364C8E9" w14:textId="77777777" w:rsidR="00B24D1A" w:rsidRDefault="00B24D1A" w:rsidP="00D0221F">
            <w:pPr>
              <w:pStyle w:val="Default"/>
              <w:spacing w:line="276" w:lineRule="auto"/>
              <w:jc w:val="center"/>
              <w:rPr>
                <w:bCs/>
                <w:color w:val="000000" w:themeColor="text1"/>
                <w:shd w:val="clear" w:color="auto" w:fill="FFFFFF"/>
                <w:lang w:val="hy-AM" w:eastAsia="en-GB"/>
              </w:rPr>
            </w:pPr>
            <w:r w:rsidRPr="00EF05D9">
              <w:rPr>
                <w:bCs/>
                <w:color w:val="000000" w:themeColor="text1"/>
                <w:shd w:val="clear" w:color="auto" w:fill="FFFFFF"/>
                <w:lang w:val="hy-AM" w:eastAsia="en-GB"/>
              </w:rPr>
              <w:t>10.</w:t>
            </w:r>
            <w:r>
              <w:rPr>
                <w:bCs/>
                <w:color w:val="000000" w:themeColor="text1"/>
                <w:shd w:val="clear" w:color="auto" w:fill="FFFFFF"/>
                <w:lang w:val="hy-AM" w:eastAsia="en-GB"/>
              </w:rPr>
              <w:t xml:space="preserve"> </w:t>
            </w:r>
            <w:r w:rsidR="000C7B1D">
              <w:rPr>
                <w:bCs/>
                <w:color w:val="000000" w:themeColor="text1"/>
                <w:shd w:val="clear" w:color="auto" w:fill="FFFFFF"/>
                <w:lang w:val="hy-AM" w:eastAsia="en-GB"/>
              </w:rPr>
              <w:t>Ը</w:t>
            </w:r>
            <w:r>
              <w:rPr>
                <w:bCs/>
                <w:color w:val="000000" w:themeColor="text1"/>
                <w:shd w:val="clear" w:color="auto" w:fill="FFFFFF"/>
                <w:lang w:val="hy-AM" w:eastAsia="en-GB"/>
              </w:rPr>
              <w:t>նդունվել</w:t>
            </w:r>
            <w:r w:rsidR="000C7B1D">
              <w:rPr>
                <w:bCs/>
                <w:color w:val="000000" w:themeColor="text1"/>
                <w:shd w:val="clear" w:color="auto" w:fill="FFFFFF"/>
                <w:lang w:val="hy-AM" w:eastAsia="en-GB"/>
              </w:rPr>
              <w:t xml:space="preserve"> է ի գիտություն</w:t>
            </w:r>
            <w:r>
              <w:rPr>
                <w:bCs/>
                <w:color w:val="000000" w:themeColor="text1"/>
                <w:shd w:val="clear" w:color="auto" w:fill="FFFFFF"/>
                <w:lang w:val="hy-AM" w:eastAsia="en-GB"/>
              </w:rPr>
              <w:t>:</w:t>
            </w:r>
          </w:p>
          <w:p w14:paraId="0C7C65BE" w14:textId="77777777" w:rsidR="000C7B1D" w:rsidRDefault="008A2200" w:rsidP="00D0221F">
            <w:pPr>
              <w:pStyle w:val="Default"/>
              <w:spacing w:line="276" w:lineRule="auto"/>
              <w:jc w:val="both"/>
              <w:rPr>
                <w:rFonts w:cs="Arial"/>
                <w:color w:val="0A0A0A"/>
                <w:shd w:val="clear" w:color="auto" w:fill="FFFFFF"/>
                <w:lang w:val="hy-AM"/>
              </w:rPr>
            </w:pPr>
            <w:r>
              <w:rPr>
                <w:bCs/>
                <w:color w:val="000000" w:themeColor="text1"/>
                <w:shd w:val="clear" w:color="auto" w:fill="FFFFFF"/>
                <w:lang w:val="hy-AM" w:eastAsia="en-GB"/>
              </w:rPr>
              <w:t xml:space="preserve">Նախագծում հնարավոր չէ թվարկել բոլոր դեպքերը, </w:t>
            </w:r>
            <w:r w:rsidR="0084447C">
              <w:rPr>
                <w:bCs/>
                <w:color w:val="000000" w:themeColor="text1"/>
                <w:shd w:val="clear" w:color="auto" w:fill="FFFFFF"/>
                <w:lang w:val="hy-AM" w:eastAsia="en-GB"/>
              </w:rPr>
              <w:t>որոնք</w:t>
            </w:r>
            <w:r>
              <w:rPr>
                <w:bCs/>
                <w:color w:val="000000" w:themeColor="text1"/>
                <w:shd w:val="clear" w:color="auto" w:fill="FFFFFF"/>
                <w:lang w:val="hy-AM" w:eastAsia="en-GB"/>
              </w:rPr>
              <w:t xml:space="preserve"> կարող </w:t>
            </w:r>
            <w:r w:rsidR="0084447C">
              <w:rPr>
                <w:bCs/>
                <w:color w:val="000000" w:themeColor="text1"/>
                <w:shd w:val="clear" w:color="auto" w:fill="FFFFFF"/>
                <w:lang w:val="hy-AM" w:eastAsia="en-GB"/>
              </w:rPr>
              <w:t>են</w:t>
            </w:r>
            <w:r>
              <w:rPr>
                <w:bCs/>
                <w:color w:val="000000" w:themeColor="text1"/>
                <w:shd w:val="clear" w:color="auto" w:fill="FFFFFF"/>
                <w:lang w:val="hy-AM" w:eastAsia="en-GB"/>
              </w:rPr>
              <w:t xml:space="preserve"> առաջանալ </w:t>
            </w:r>
            <w:r w:rsidRPr="008A2200">
              <w:rPr>
                <w:color w:val="000000" w:themeColor="text1"/>
                <w:lang w:val="hy-AM"/>
              </w:rPr>
              <w:t>դիվանագիտական ծառայության մարմնի ղեկավարի ժամանակավոր բացակայության դեպքում</w:t>
            </w:r>
            <w:r w:rsidR="0084447C">
              <w:rPr>
                <w:color w:val="000000" w:themeColor="text1"/>
                <w:lang w:val="hy-AM"/>
              </w:rPr>
              <w:t xml:space="preserve"> վերջինիս փոխարինելու համար</w:t>
            </w:r>
            <w:r w:rsidRPr="008A2200">
              <w:rPr>
                <w:bCs/>
                <w:color w:val="000000" w:themeColor="text1"/>
                <w:shd w:val="clear" w:color="auto" w:fill="FFFFFF"/>
                <w:lang w:val="hy-AM" w:eastAsia="en-GB"/>
              </w:rPr>
              <w:t>:</w:t>
            </w:r>
            <w:r>
              <w:rPr>
                <w:bCs/>
                <w:color w:val="000000" w:themeColor="text1"/>
                <w:shd w:val="clear" w:color="auto" w:fill="FFFFFF"/>
                <w:lang w:val="hy-AM" w:eastAsia="en-GB"/>
              </w:rPr>
              <w:t xml:space="preserve"> Ժամանակավոր բացակայություն է համարվում </w:t>
            </w:r>
            <w:r w:rsidRPr="008A2200">
              <w:rPr>
                <w:rFonts w:cs="Arial"/>
                <w:color w:val="0A0A0A"/>
                <w:shd w:val="clear" w:color="auto" w:fill="FFFFFF"/>
                <w:lang w:val="hy-AM"/>
              </w:rPr>
              <w:t>արձակուրդ</w:t>
            </w:r>
            <w:r>
              <w:rPr>
                <w:rFonts w:cs="Arial"/>
                <w:color w:val="0A0A0A"/>
                <w:shd w:val="clear" w:color="auto" w:fill="FFFFFF"/>
                <w:lang w:val="hy-AM"/>
              </w:rPr>
              <w:t>ը</w:t>
            </w:r>
            <w:r w:rsidRPr="008A2200">
              <w:rPr>
                <w:rFonts w:cs="Arial"/>
                <w:color w:val="0A0A0A"/>
                <w:shd w:val="clear" w:color="auto" w:fill="FFFFFF"/>
                <w:lang w:val="hy-AM"/>
              </w:rPr>
              <w:t xml:space="preserve">, </w:t>
            </w:r>
            <w:r>
              <w:rPr>
                <w:rFonts w:cs="Arial"/>
                <w:color w:val="0A0A0A"/>
                <w:shd w:val="clear" w:color="auto" w:fill="FFFFFF"/>
                <w:lang w:val="hy-AM"/>
              </w:rPr>
              <w:t xml:space="preserve">ժամանակավոր </w:t>
            </w:r>
            <w:r>
              <w:rPr>
                <w:rFonts w:cs="Arial"/>
                <w:color w:val="0A0A0A"/>
                <w:shd w:val="clear" w:color="auto" w:fill="FFFFFF"/>
                <w:lang w:val="hy-AM"/>
              </w:rPr>
              <w:lastRenderedPageBreak/>
              <w:t>անաշխա</w:t>
            </w:r>
            <w:r w:rsidR="0084447C">
              <w:rPr>
                <w:rFonts w:cs="Arial"/>
                <w:color w:val="0A0A0A"/>
                <w:shd w:val="clear" w:color="auto" w:fill="FFFFFF"/>
                <w:lang w:val="hy-AM"/>
              </w:rPr>
              <w:t xml:space="preserve">տունակությունը, </w:t>
            </w:r>
            <w:r w:rsidRPr="008A2200">
              <w:rPr>
                <w:rFonts w:cs="Arial"/>
                <w:color w:val="0A0A0A"/>
                <w:shd w:val="clear" w:color="auto" w:fill="FFFFFF"/>
                <w:lang w:val="hy-AM"/>
              </w:rPr>
              <w:t>գործուղում</w:t>
            </w:r>
            <w:r w:rsidR="0084447C">
              <w:rPr>
                <w:rFonts w:cs="Arial"/>
                <w:color w:val="0A0A0A"/>
                <w:shd w:val="clear" w:color="auto" w:fill="FFFFFF"/>
                <w:lang w:val="hy-AM"/>
              </w:rPr>
              <w:t>ը և այլ դեպքերը, որոնք կարող են առաջանալ ծառայության ընթացքում</w:t>
            </w:r>
            <w:r w:rsidR="00282711">
              <w:rPr>
                <w:rFonts w:cs="Arial"/>
                <w:color w:val="0A0A0A"/>
                <w:shd w:val="clear" w:color="auto" w:fill="FFFFFF"/>
                <w:lang w:val="hy-AM"/>
              </w:rPr>
              <w:t xml:space="preserve"> և որոնք հնարավոր չէ կանխատեսել և թվարկել</w:t>
            </w:r>
            <w:r w:rsidR="0084447C">
              <w:rPr>
                <w:rFonts w:cs="Arial"/>
                <w:color w:val="0A0A0A"/>
                <w:shd w:val="clear" w:color="auto" w:fill="FFFFFF"/>
                <w:lang w:val="hy-AM"/>
              </w:rPr>
              <w:t>:</w:t>
            </w:r>
          </w:p>
          <w:p w14:paraId="1B57EE5C" w14:textId="77777777" w:rsidR="005247CE" w:rsidRDefault="005247CE" w:rsidP="00D0221F">
            <w:pPr>
              <w:pStyle w:val="Default"/>
              <w:spacing w:line="276" w:lineRule="auto"/>
              <w:jc w:val="center"/>
              <w:rPr>
                <w:color w:val="000000" w:themeColor="text1"/>
                <w:lang w:val="hy-AM"/>
              </w:rPr>
            </w:pPr>
          </w:p>
          <w:p w14:paraId="17600C14" w14:textId="77777777" w:rsidR="007E5713" w:rsidRDefault="007E5713" w:rsidP="00D0221F">
            <w:pPr>
              <w:pStyle w:val="Default"/>
              <w:spacing w:line="276" w:lineRule="auto"/>
              <w:jc w:val="center"/>
              <w:rPr>
                <w:color w:val="000000" w:themeColor="text1"/>
                <w:lang w:val="hy-AM"/>
              </w:rPr>
            </w:pPr>
          </w:p>
          <w:p w14:paraId="5ABC07C6" w14:textId="77777777" w:rsidR="00D513D5" w:rsidRDefault="00D513D5" w:rsidP="00D0221F">
            <w:pPr>
              <w:pStyle w:val="Default"/>
              <w:spacing w:line="276" w:lineRule="auto"/>
              <w:jc w:val="center"/>
              <w:rPr>
                <w:color w:val="000000" w:themeColor="text1"/>
                <w:lang w:val="hy-AM"/>
              </w:rPr>
            </w:pPr>
            <w:r w:rsidRPr="00C50712">
              <w:rPr>
                <w:color w:val="000000" w:themeColor="text1"/>
                <w:lang w:val="hy-AM"/>
              </w:rPr>
              <w:t>11.</w:t>
            </w:r>
            <w:r>
              <w:rPr>
                <w:color w:val="000000" w:themeColor="text1"/>
                <w:lang w:val="hy-AM"/>
              </w:rPr>
              <w:t xml:space="preserve"> </w:t>
            </w:r>
            <w:r w:rsidR="00180B32">
              <w:rPr>
                <w:color w:val="000000" w:themeColor="text1"/>
                <w:lang w:val="hy-AM"/>
              </w:rPr>
              <w:t>Ը</w:t>
            </w:r>
            <w:r w:rsidR="00A910A6">
              <w:rPr>
                <w:color w:val="000000" w:themeColor="text1"/>
                <w:lang w:val="hy-AM"/>
              </w:rPr>
              <w:t>նդունվել</w:t>
            </w:r>
            <w:r w:rsidR="00180B32">
              <w:rPr>
                <w:color w:val="000000" w:themeColor="text1"/>
                <w:lang w:val="hy-AM"/>
              </w:rPr>
              <w:t xml:space="preserve"> է ի գիտություն</w:t>
            </w:r>
            <w:r w:rsidR="00A910A6">
              <w:rPr>
                <w:color w:val="000000" w:themeColor="text1"/>
                <w:lang w:val="hy-AM"/>
              </w:rPr>
              <w:t>:</w:t>
            </w:r>
          </w:p>
          <w:p w14:paraId="7A830CB8" w14:textId="55C61CB7" w:rsidR="00853357" w:rsidRPr="00853357" w:rsidRDefault="00095C60" w:rsidP="00D0221F">
            <w:pPr>
              <w:pStyle w:val="Default"/>
              <w:spacing w:line="276" w:lineRule="auto"/>
              <w:jc w:val="both"/>
              <w:rPr>
                <w:color w:val="000000" w:themeColor="text1"/>
                <w:lang w:val="hy-AM"/>
              </w:rPr>
            </w:pPr>
            <w:r>
              <w:rPr>
                <w:color w:val="000000" w:themeColor="text1"/>
                <w:lang w:val="hy-AM"/>
              </w:rPr>
              <w:t>Նշված մասը վերաբերելի է բացառապես ԱԳ նախարարի կողմից շնորհվող աստիճաններին, որոնք թվարկված են նախագծի 22-րդ հոդվածում</w:t>
            </w:r>
            <w:r w:rsidR="00905122">
              <w:rPr>
                <w:color w:val="000000" w:themeColor="text1"/>
                <w:lang w:val="hy-AM"/>
              </w:rPr>
              <w:t xml:space="preserve"> և վերաբերելի չեն բարձրագույն դիվանագիտական աստիճանների շնորհմանը</w:t>
            </w:r>
            <w:r w:rsidR="00AD05AB">
              <w:rPr>
                <w:color w:val="000000" w:themeColor="text1"/>
                <w:lang w:val="hy-AM"/>
              </w:rPr>
              <w:t>:</w:t>
            </w:r>
          </w:p>
          <w:p w14:paraId="108BEE3A" w14:textId="77777777" w:rsidR="001F4EB5" w:rsidRDefault="001F4EB5" w:rsidP="00D0221F">
            <w:pPr>
              <w:pStyle w:val="Default"/>
              <w:spacing w:line="276" w:lineRule="auto"/>
              <w:jc w:val="both"/>
              <w:rPr>
                <w:rFonts w:eastAsia="Times New Roman"/>
                <w:lang w:val="hy-AM"/>
              </w:rPr>
            </w:pPr>
          </w:p>
          <w:p w14:paraId="633ED274" w14:textId="77777777" w:rsidR="00001263" w:rsidRDefault="00001263" w:rsidP="00D0221F">
            <w:pPr>
              <w:pStyle w:val="Default"/>
              <w:spacing w:line="276" w:lineRule="auto"/>
              <w:jc w:val="both"/>
              <w:rPr>
                <w:rFonts w:eastAsia="Times New Roman"/>
                <w:lang w:val="hy-AM"/>
              </w:rPr>
            </w:pPr>
          </w:p>
          <w:p w14:paraId="7C1C8C7F" w14:textId="77777777" w:rsidR="00001263" w:rsidRDefault="00001263" w:rsidP="00D0221F">
            <w:pPr>
              <w:pStyle w:val="Default"/>
              <w:spacing w:line="276" w:lineRule="auto"/>
              <w:jc w:val="both"/>
              <w:rPr>
                <w:rFonts w:eastAsia="Times New Roman"/>
                <w:lang w:val="hy-AM"/>
              </w:rPr>
            </w:pPr>
          </w:p>
          <w:p w14:paraId="6E46D49A" w14:textId="77777777" w:rsidR="00001263" w:rsidRDefault="00001263" w:rsidP="00D0221F">
            <w:pPr>
              <w:pStyle w:val="Default"/>
              <w:spacing w:line="276" w:lineRule="auto"/>
              <w:jc w:val="both"/>
              <w:rPr>
                <w:rFonts w:eastAsia="Times New Roman"/>
                <w:lang w:val="hy-AM"/>
              </w:rPr>
            </w:pPr>
          </w:p>
          <w:p w14:paraId="2E570A83" w14:textId="77777777" w:rsidR="00001263" w:rsidRDefault="00001263" w:rsidP="00D0221F">
            <w:pPr>
              <w:pStyle w:val="Default"/>
              <w:spacing w:line="276" w:lineRule="auto"/>
              <w:jc w:val="both"/>
              <w:rPr>
                <w:rFonts w:eastAsia="Times New Roman"/>
                <w:lang w:val="hy-AM"/>
              </w:rPr>
            </w:pPr>
          </w:p>
          <w:p w14:paraId="5C3B1316" w14:textId="77777777" w:rsidR="00001263" w:rsidRDefault="00001263" w:rsidP="00D0221F">
            <w:pPr>
              <w:pStyle w:val="Default"/>
              <w:spacing w:line="276" w:lineRule="auto"/>
              <w:jc w:val="both"/>
              <w:rPr>
                <w:rFonts w:eastAsia="Times New Roman"/>
                <w:lang w:val="hy-AM"/>
              </w:rPr>
            </w:pPr>
          </w:p>
          <w:p w14:paraId="6158287A" w14:textId="77777777" w:rsidR="00001263" w:rsidRDefault="00001263" w:rsidP="00D0221F">
            <w:pPr>
              <w:pStyle w:val="Default"/>
              <w:spacing w:line="276" w:lineRule="auto"/>
              <w:jc w:val="both"/>
              <w:rPr>
                <w:rFonts w:eastAsia="Times New Roman"/>
                <w:lang w:val="hy-AM"/>
              </w:rPr>
            </w:pPr>
          </w:p>
          <w:p w14:paraId="0E15C955" w14:textId="77777777" w:rsidR="00001263" w:rsidRDefault="00001263" w:rsidP="00D0221F">
            <w:pPr>
              <w:pStyle w:val="Default"/>
              <w:spacing w:line="276" w:lineRule="auto"/>
              <w:jc w:val="both"/>
              <w:rPr>
                <w:rFonts w:eastAsia="Times New Roman"/>
                <w:lang w:val="hy-AM"/>
              </w:rPr>
            </w:pPr>
          </w:p>
          <w:p w14:paraId="74D982C4" w14:textId="77777777" w:rsidR="00752AD4" w:rsidRDefault="00752AD4" w:rsidP="00D0221F">
            <w:pPr>
              <w:pStyle w:val="Default"/>
              <w:spacing w:line="276" w:lineRule="auto"/>
              <w:jc w:val="center"/>
              <w:rPr>
                <w:bCs/>
                <w:color w:val="000000" w:themeColor="text1"/>
                <w:shd w:val="clear" w:color="auto" w:fill="FFFFFF"/>
                <w:lang w:val="hy-AM" w:eastAsia="en-GB"/>
              </w:rPr>
            </w:pPr>
          </w:p>
          <w:p w14:paraId="4E7B928B" w14:textId="77777777" w:rsidR="00001263" w:rsidRDefault="00001263" w:rsidP="00D0221F">
            <w:pPr>
              <w:pStyle w:val="Default"/>
              <w:spacing w:line="276" w:lineRule="auto"/>
              <w:jc w:val="center"/>
              <w:rPr>
                <w:bCs/>
                <w:color w:val="000000" w:themeColor="text1"/>
                <w:shd w:val="clear" w:color="auto" w:fill="FFFFFF"/>
                <w:lang w:val="hy-AM" w:eastAsia="en-GB"/>
              </w:rPr>
            </w:pPr>
            <w:r w:rsidRPr="00EF05D9">
              <w:rPr>
                <w:bCs/>
                <w:color w:val="000000" w:themeColor="text1"/>
                <w:shd w:val="clear" w:color="auto" w:fill="FFFFFF"/>
                <w:lang w:val="hy-AM" w:eastAsia="en-GB"/>
              </w:rPr>
              <w:t>12.</w:t>
            </w:r>
            <w:r>
              <w:rPr>
                <w:bCs/>
                <w:color w:val="000000" w:themeColor="text1"/>
                <w:shd w:val="clear" w:color="auto" w:fill="FFFFFF"/>
                <w:lang w:val="hy-AM" w:eastAsia="en-GB"/>
              </w:rPr>
              <w:t xml:space="preserve"> Ընդունվել է:</w:t>
            </w:r>
          </w:p>
          <w:p w14:paraId="75B1BBEE"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3E8386B5"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56D3A14C"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0FDFCEC2"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180B9C68"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107BF08A"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7DC79ECB"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6E23C894"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6DD2D943"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4CE5D726"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287BB7BB"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2D443C21"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2DC3847F"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40BED30E"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73B38E88"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4A6FFE6D"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458081BA"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6DFD8626"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321047E2"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35A2681E"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32811786"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1D70343E"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7490E9B7" w14:textId="77777777" w:rsidR="00B47818" w:rsidRDefault="00B47818" w:rsidP="00D0221F">
            <w:pPr>
              <w:pStyle w:val="Default"/>
              <w:spacing w:line="276" w:lineRule="auto"/>
              <w:jc w:val="center"/>
              <w:rPr>
                <w:bCs/>
                <w:color w:val="000000" w:themeColor="text1"/>
                <w:shd w:val="clear" w:color="auto" w:fill="FFFFFF"/>
                <w:lang w:val="hy-AM" w:eastAsia="en-GB"/>
              </w:rPr>
            </w:pPr>
          </w:p>
          <w:p w14:paraId="7662FE59" w14:textId="77777777" w:rsidR="001774C6" w:rsidRDefault="001774C6" w:rsidP="00D0221F">
            <w:pPr>
              <w:pStyle w:val="Default"/>
              <w:spacing w:line="276" w:lineRule="auto"/>
              <w:jc w:val="center"/>
              <w:rPr>
                <w:bCs/>
                <w:color w:val="000000" w:themeColor="text1"/>
                <w:shd w:val="clear" w:color="auto" w:fill="FFFFFF"/>
                <w:lang w:val="hy-AM" w:eastAsia="en-GB"/>
              </w:rPr>
            </w:pPr>
          </w:p>
          <w:p w14:paraId="6748CA6E" w14:textId="5269F24E" w:rsidR="001774C6" w:rsidRDefault="007E35F4" w:rsidP="007E35F4">
            <w:pPr>
              <w:pStyle w:val="Default"/>
              <w:tabs>
                <w:tab w:val="left" w:pos="380"/>
              </w:tabs>
              <w:spacing w:line="276" w:lineRule="auto"/>
              <w:rPr>
                <w:color w:val="000000" w:themeColor="text1"/>
                <w:lang w:val="hy-AM"/>
              </w:rPr>
            </w:pPr>
            <w:r>
              <w:rPr>
                <w:color w:val="000000" w:themeColor="text1"/>
                <w:lang w:val="hy-AM"/>
              </w:rPr>
              <w:tab/>
            </w:r>
            <w:r w:rsidR="001774C6" w:rsidRPr="00EF05D9">
              <w:rPr>
                <w:color w:val="000000" w:themeColor="text1"/>
                <w:lang w:val="hy-AM"/>
              </w:rPr>
              <w:t>13.</w:t>
            </w:r>
            <w:r w:rsidR="001774C6">
              <w:rPr>
                <w:color w:val="000000" w:themeColor="text1"/>
                <w:lang w:val="hy-AM"/>
              </w:rPr>
              <w:t xml:space="preserve"> </w:t>
            </w:r>
            <w:r w:rsidR="009C7F40">
              <w:rPr>
                <w:color w:val="000000" w:themeColor="text1"/>
                <w:lang w:val="hy-AM"/>
              </w:rPr>
              <w:t>Ընդունվել է ի գիտություն:</w:t>
            </w:r>
          </w:p>
          <w:p w14:paraId="6E8AC177" w14:textId="77777777" w:rsidR="009C7F40" w:rsidRDefault="009C7F40" w:rsidP="00D0221F">
            <w:pPr>
              <w:pStyle w:val="Default"/>
              <w:spacing w:line="276" w:lineRule="auto"/>
              <w:jc w:val="both"/>
              <w:rPr>
                <w:color w:val="000000" w:themeColor="text1"/>
                <w:lang w:val="hy-AM"/>
              </w:rPr>
            </w:pPr>
            <w:r>
              <w:rPr>
                <w:shd w:val="clear" w:color="auto" w:fill="FFFFFF"/>
                <w:lang w:val="hy-AM"/>
              </w:rPr>
              <w:t xml:space="preserve">Որպես </w:t>
            </w:r>
            <w:r w:rsidRPr="009C7F40">
              <w:rPr>
                <w:color w:val="000000" w:themeColor="text1"/>
                <w:lang w:val="hy-AM"/>
              </w:rPr>
              <w:t xml:space="preserve">հիմք </w:t>
            </w:r>
            <w:r>
              <w:rPr>
                <w:color w:val="000000" w:themeColor="text1"/>
                <w:lang w:val="hy-AM"/>
              </w:rPr>
              <w:t xml:space="preserve">է </w:t>
            </w:r>
            <w:r w:rsidRPr="009C7F40">
              <w:rPr>
                <w:color w:val="000000" w:themeColor="text1"/>
                <w:lang w:val="hy-AM"/>
              </w:rPr>
              <w:t>ընդուն</w:t>
            </w:r>
            <w:r>
              <w:rPr>
                <w:color w:val="000000" w:themeColor="text1"/>
                <w:lang w:val="hy-AM"/>
              </w:rPr>
              <w:t>վ</w:t>
            </w:r>
            <w:r w:rsidRPr="009C7F40">
              <w:rPr>
                <w:color w:val="000000" w:themeColor="text1"/>
                <w:lang w:val="hy-AM"/>
              </w:rPr>
              <w:t xml:space="preserve">ել հանրային ծառայության </w:t>
            </w:r>
            <w:r w:rsidR="0086553A">
              <w:rPr>
                <w:color w:val="000000" w:themeColor="text1"/>
                <w:lang w:val="hy-AM"/>
              </w:rPr>
              <w:t>պաշտոն</w:t>
            </w:r>
            <w:r w:rsidRPr="009C7F40">
              <w:rPr>
                <w:color w:val="000000" w:themeColor="text1"/>
                <w:lang w:val="hy-AM"/>
              </w:rPr>
              <w:t xml:space="preserve"> զբաղեցնելու դեպքում լիազորությունների իրականացմանը խոչընդոտող հիվանդությունների </w:t>
            </w:r>
            <w:r>
              <w:rPr>
                <w:color w:val="000000" w:themeColor="text1"/>
                <w:lang w:val="hy-AM"/>
              </w:rPr>
              <w:t>ցանկը:</w:t>
            </w:r>
          </w:p>
          <w:p w14:paraId="5C2CD476" w14:textId="77777777" w:rsidR="00913D5D" w:rsidRDefault="00913D5D" w:rsidP="00D0221F">
            <w:pPr>
              <w:pStyle w:val="Default"/>
              <w:spacing w:line="276" w:lineRule="auto"/>
              <w:jc w:val="both"/>
              <w:rPr>
                <w:color w:val="000000" w:themeColor="text1"/>
                <w:lang w:val="hy-AM"/>
              </w:rPr>
            </w:pPr>
          </w:p>
          <w:p w14:paraId="3EDF91CD" w14:textId="77777777" w:rsidR="00913D5D" w:rsidRDefault="00913D5D" w:rsidP="00D0221F">
            <w:pPr>
              <w:pStyle w:val="Default"/>
              <w:spacing w:line="276" w:lineRule="auto"/>
              <w:jc w:val="both"/>
              <w:rPr>
                <w:color w:val="000000" w:themeColor="text1"/>
                <w:lang w:val="hy-AM"/>
              </w:rPr>
            </w:pPr>
          </w:p>
          <w:p w14:paraId="21E944A2" w14:textId="77777777" w:rsidR="00913D5D" w:rsidRDefault="00913D5D" w:rsidP="00D0221F">
            <w:pPr>
              <w:pStyle w:val="Default"/>
              <w:spacing w:line="276" w:lineRule="auto"/>
              <w:jc w:val="both"/>
              <w:rPr>
                <w:color w:val="000000" w:themeColor="text1"/>
                <w:lang w:val="hy-AM"/>
              </w:rPr>
            </w:pPr>
          </w:p>
          <w:p w14:paraId="0CFAC88E" w14:textId="77777777" w:rsidR="00913D5D" w:rsidRDefault="00913D5D" w:rsidP="00D0221F">
            <w:pPr>
              <w:pStyle w:val="Default"/>
              <w:spacing w:line="276" w:lineRule="auto"/>
              <w:jc w:val="both"/>
              <w:rPr>
                <w:color w:val="000000" w:themeColor="text1"/>
                <w:lang w:val="hy-AM"/>
              </w:rPr>
            </w:pPr>
          </w:p>
          <w:p w14:paraId="0BECB0ED" w14:textId="77777777" w:rsidR="00913D5D" w:rsidRDefault="00913D5D" w:rsidP="00D0221F">
            <w:pPr>
              <w:pStyle w:val="Default"/>
              <w:spacing w:line="276" w:lineRule="auto"/>
              <w:jc w:val="both"/>
              <w:rPr>
                <w:color w:val="000000" w:themeColor="text1"/>
                <w:lang w:val="hy-AM"/>
              </w:rPr>
            </w:pPr>
          </w:p>
          <w:p w14:paraId="124C3690" w14:textId="77777777" w:rsidR="00913D5D" w:rsidRDefault="00913D5D" w:rsidP="00D0221F">
            <w:pPr>
              <w:pStyle w:val="Default"/>
              <w:spacing w:line="276" w:lineRule="auto"/>
              <w:jc w:val="both"/>
              <w:rPr>
                <w:color w:val="000000" w:themeColor="text1"/>
                <w:lang w:val="hy-AM"/>
              </w:rPr>
            </w:pPr>
          </w:p>
          <w:p w14:paraId="10D5EA36" w14:textId="77777777" w:rsidR="00913D5D" w:rsidRDefault="00913D5D" w:rsidP="00D0221F">
            <w:pPr>
              <w:pStyle w:val="Default"/>
              <w:spacing w:line="276" w:lineRule="auto"/>
              <w:jc w:val="both"/>
              <w:rPr>
                <w:color w:val="000000" w:themeColor="text1"/>
                <w:lang w:val="hy-AM"/>
              </w:rPr>
            </w:pPr>
          </w:p>
          <w:p w14:paraId="7986E06C" w14:textId="77777777" w:rsidR="00913D5D" w:rsidRDefault="00913D5D" w:rsidP="00D0221F">
            <w:pPr>
              <w:pStyle w:val="Default"/>
              <w:spacing w:line="276" w:lineRule="auto"/>
              <w:jc w:val="center"/>
              <w:rPr>
                <w:color w:val="000000" w:themeColor="text1"/>
                <w:lang w:val="hy-AM"/>
              </w:rPr>
            </w:pPr>
            <w:r w:rsidRPr="006E3AFD">
              <w:rPr>
                <w:color w:val="000000" w:themeColor="text1"/>
                <w:lang w:val="hy-AM"/>
              </w:rPr>
              <w:t>14.</w:t>
            </w:r>
            <w:r w:rsidR="008B54C4">
              <w:rPr>
                <w:color w:val="000000" w:themeColor="text1"/>
                <w:lang w:val="hy-AM"/>
              </w:rPr>
              <w:t xml:space="preserve"> Չի ընդունվել:</w:t>
            </w:r>
          </w:p>
          <w:p w14:paraId="465C8206" w14:textId="77777777" w:rsidR="008B54C4" w:rsidRDefault="008B54C4" w:rsidP="00D0221F">
            <w:pPr>
              <w:pStyle w:val="Default"/>
              <w:spacing w:line="276" w:lineRule="auto"/>
              <w:jc w:val="both"/>
              <w:rPr>
                <w:color w:val="000000" w:themeColor="text1"/>
                <w:lang w:val="hy-AM"/>
              </w:rPr>
            </w:pPr>
            <w:r w:rsidRPr="008B54C4">
              <w:rPr>
                <w:lang w:val="hy-AM"/>
              </w:rPr>
              <w:t>«</w:t>
            </w:r>
            <w:r>
              <w:rPr>
                <w:color w:val="000000" w:themeColor="text1"/>
                <w:lang w:val="hy-AM"/>
              </w:rPr>
              <w:t>Հանրային ծառայության մասին</w:t>
            </w:r>
            <w:r w:rsidRPr="008B54C4">
              <w:rPr>
                <w:lang w:val="hy-AM"/>
              </w:rPr>
              <w:t>»</w:t>
            </w:r>
            <w:r>
              <w:rPr>
                <w:lang w:val="hy-AM"/>
              </w:rPr>
              <w:t xml:space="preserve"> օրենք</w:t>
            </w:r>
            <w:r w:rsidR="006E3AFD">
              <w:rPr>
                <w:lang w:val="hy-AM"/>
              </w:rPr>
              <w:t>ում</w:t>
            </w:r>
            <w:r w:rsidR="006617E7">
              <w:rPr>
                <w:lang w:val="hy-AM"/>
              </w:rPr>
              <w:t xml:space="preserve"> ևս </w:t>
            </w:r>
            <w:r w:rsidR="006617E7" w:rsidRPr="006617E7">
              <w:rPr>
                <w:color w:val="000000" w:themeColor="text1"/>
                <w:lang w:val="hy-AM"/>
              </w:rPr>
              <w:t>վարձատրությունը</w:t>
            </w:r>
            <w:r w:rsidR="006617E7">
              <w:rPr>
                <w:color w:val="000000" w:themeColor="text1"/>
                <w:lang w:val="hy-AM"/>
              </w:rPr>
              <w:t xml:space="preserve"> նախատեսված է </w:t>
            </w:r>
            <w:r w:rsidR="006E3AFD">
              <w:rPr>
                <w:color w:val="000000" w:themeColor="text1"/>
                <w:lang w:val="hy-AM"/>
              </w:rPr>
              <w:t xml:space="preserve">որպես </w:t>
            </w:r>
            <w:r w:rsidR="006617E7" w:rsidRPr="006617E7">
              <w:rPr>
                <w:color w:val="000000" w:themeColor="text1"/>
                <w:lang w:val="hy-AM"/>
              </w:rPr>
              <w:t>սոցիալական երաշխիք</w:t>
            </w:r>
            <w:r w:rsidR="006617E7">
              <w:rPr>
                <w:color w:val="000000" w:themeColor="text1"/>
                <w:lang w:val="hy-AM"/>
              </w:rPr>
              <w:t>:</w:t>
            </w:r>
          </w:p>
          <w:p w14:paraId="65F50482" w14:textId="77777777" w:rsidR="003E465B" w:rsidRDefault="003E465B" w:rsidP="00D0221F">
            <w:pPr>
              <w:pStyle w:val="Default"/>
              <w:spacing w:line="276" w:lineRule="auto"/>
              <w:jc w:val="both"/>
              <w:rPr>
                <w:color w:val="000000" w:themeColor="text1"/>
                <w:lang w:val="hy-AM"/>
              </w:rPr>
            </w:pPr>
          </w:p>
          <w:p w14:paraId="03BAD163" w14:textId="77777777" w:rsidR="003E465B" w:rsidRDefault="003E465B" w:rsidP="00D0221F">
            <w:pPr>
              <w:pStyle w:val="Default"/>
              <w:spacing w:line="276" w:lineRule="auto"/>
              <w:jc w:val="both"/>
              <w:rPr>
                <w:color w:val="000000" w:themeColor="text1"/>
                <w:lang w:val="hy-AM"/>
              </w:rPr>
            </w:pPr>
          </w:p>
          <w:p w14:paraId="30FF747E" w14:textId="77777777" w:rsidR="003E465B" w:rsidRDefault="003E465B" w:rsidP="00D0221F">
            <w:pPr>
              <w:pStyle w:val="Default"/>
              <w:spacing w:line="276" w:lineRule="auto"/>
              <w:jc w:val="both"/>
              <w:rPr>
                <w:color w:val="000000" w:themeColor="text1"/>
                <w:lang w:val="hy-AM"/>
              </w:rPr>
            </w:pPr>
          </w:p>
          <w:p w14:paraId="5324E216" w14:textId="77777777" w:rsidR="003E465B" w:rsidRDefault="003E465B" w:rsidP="00D0221F">
            <w:pPr>
              <w:pStyle w:val="Default"/>
              <w:spacing w:line="276" w:lineRule="auto"/>
              <w:jc w:val="both"/>
              <w:rPr>
                <w:color w:val="000000" w:themeColor="text1"/>
                <w:lang w:val="hy-AM"/>
              </w:rPr>
            </w:pPr>
          </w:p>
          <w:p w14:paraId="49023770" w14:textId="77777777" w:rsidR="003E465B" w:rsidRDefault="003E465B" w:rsidP="00D0221F">
            <w:pPr>
              <w:pStyle w:val="Default"/>
              <w:spacing w:line="276" w:lineRule="auto"/>
              <w:jc w:val="both"/>
              <w:rPr>
                <w:color w:val="000000" w:themeColor="text1"/>
                <w:lang w:val="hy-AM"/>
              </w:rPr>
            </w:pPr>
          </w:p>
          <w:p w14:paraId="7515AE88" w14:textId="77777777" w:rsidR="003E465B" w:rsidRDefault="003E465B" w:rsidP="00D0221F">
            <w:pPr>
              <w:pStyle w:val="Default"/>
              <w:spacing w:line="276" w:lineRule="auto"/>
              <w:jc w:val="both"/>
              <w:rPr>
                <w:color w:val="000000" w:themeColor="text1"/>
                <w:lang w:val="hy-AM"/>
              </w:rPr>
            </w:pPr>
          </w:p>
          <w:p w14:paraId="2C42CC20" w14:textId="77777777" w:rsidR="00615BD3" w:rsidRDefault="00615BD3" w:rsidP="00615BD3">
            <w:pPr>
              <w:pStyle w:val="Default"/>
              <w:spacing w:line="276" w:lineRule="auto"/>
              <w:jc w:val="both"/>
              <w:rPr>
                <w:color w:val="000000" w:themeColor="text1"/>
                <w:lang w:val="hy-AM"/>
              </w:rPr>
            </w:pPr>
          </w:p>
          <w:p w14:paraId="199DC523" w14:textId="06DF2276" w:rsidR="00214905" w:rsidRDefault="003E465B" w:rsidP="0051703B">
            <w:pPr>
              <w:pStyle w:val="Default"/>
              <w:spacing w:line="276" w:lineRule="auto"/>
              <w:jc w:val="center"/>
              <w:rPr>
                <w:color w:val="000000" w:themeColor="text1"/>
                <w:lang w:val="hy-AM"/>
              </w:rPr>
            </w:pPr>
            <w:r w:rsidRPr="00EF05D9">
              <w:rPr>
                <w:color w:val="000000" w:themeColor="text1"/>
                <w:lang w:val="hy-AM"/>
              </w:rPr>
              <w:t>15.</w:t>
            </w:r>
            <w:r>
              <w:rPr>
                <w:color w:val="000000" w:themeColor="text1"/>
                <w:lang w:val="hy-AM"/>
              </w:rPr>
              <w:t xml:space="preserve"> </w:t>
            </w:r>
            <w:r w:rsidR="0051703B">
              <w:rPr>
                <w:color w:val="000000" w:themeColor="text1"/>
                <w:lang w:val="hy-AM"/>
              </w:rPr>
              <w:t>Ընդունվել է</w:t>
            </w:r>
            <w:r w:rsidR="00214905">
              <w:rPr>
                <w:color w:val="000000" w:themeColor="text1"/>
                <w:lang w:val="hy-AM"/>
              </w:rPr>
              <w:t>:</w:t>
            </w:r>
          </w:p>
          <w:p w14:paraId="54A09D90" w14:textId="77777777" w:rsidR="004B1245" w:rsidRDefault="004B1245" w:rsidP="00D0221F">
            <w:pPr>
              <w:pStyle w:val="Default"/>
              <w:spacing w:line="276" w:lineRule="auto"/>
              <w:jc w:val="both"/>
              <w:rPr>
                <w:color w:val="000000" w:themeColor="text1"/>
                <w:lang w:val="hy-AM"/>
              </w:rPr>
            </w:pPr>
          </w:p>
          <w:p w14:paraId="30C992F3" w14:textId="77777777" w:rsidR="004B1245" w:rsidRDefault="004B1245" w:rsidP="00D0221F">
            <w:pPr>
              <w:pStyle w:val="Default"/>
              <w:spacing w:line="276" w:lineRule="auto"/>
              <w:jc w:val="both"/>
              <w:rPr>
                <w:color w:val="000000" w:themeColor="text1"/>
                <w:lang w:val="hy-AM"/>
              </w:rPr>
            </w:pPr>
          </w:p>
          <w:p w14:paraId="401754DC" w14:textId="77777777" w:rsidR="004B1245" w:rsidRDefault="004B1245" w:rsidP="00D0221F">
            <w:pPr>
              <w:pStyle w:val="Default"/>
              <w:spacing w:line="276" w:lineRule="auto"/>
              <w:jc w:val="both"/>
              <w:rPr>
                <w:color w:val="000000" w:themeColor="text1"/>
                <w:lang w:val="hy-AM"/>
              </w:rPr>
            </w:pPr>
          </w:p>
          <w:p w14:paraId="5A1F5AEE" w14:textId="77777777" w:rsidR="004B1245" w:rsidRDefault="004B1245" w:rsidP="00D0221F">
            <w:pPr>
              <w:pStyle w:val="Default"/>
              <w:spacing w:line="276" w:lineRule="auto"/>
              <w:jc w:val="both"/>
              <w:rPr>
                <w:color w:val="000000" w:themeColor="text1"/>
                <w:lang w:val="hy-AM"/>
              </w:rPr>
            </w:pPr>
          </w:p>
          <w:p w14:paraId="7FF04296" w14:textId="7DE14279" w:rsidR="004B1245" w:rsidRDefault="004B1245" w:rsidP="00D0221F">
            <w:pPr>
              <w:pStyle w:val="Default"/>
              <w:spacing w:line="276" w:lineRule="auto"/>
              <w:jc w:val="both"/>
              <w:rPr>
                <w:color w:val="000000" w:themeColor="text1"/>
                <w:lang w:val="hy-AM"/>
              </w:rPr>
            </w:pPr>
          </w:p>
          <w:p w14:paraId="45C027B3" w14:textId="77BFCEB9" w:rsidR="003963F5" w:rsidRDefault="003963F5" w:rsidP="00D0221F">
            <w:pPr>
              <w:pStyle w:val="Default"/>
              <w:spacing w:line="276" w:lineRule="auto"/>
              <w:jc w:val="both"/>
              <w:rPr>
                <w:color w:val="000000" w:themeColor="text1"/>
                <w:lang w:val="hy-AM"/>
              </w:rPr>
            </w:pPr>
          </w:p>
          <w:p w14:paraId="146A811A" w14:textId="77777777" w:rsidR="003963F5" w:rsidRDefault="003963F5" w:rsidP="00D0221F">
            <w:pPr>
              <w:pStyle w:val="Default"/>
              <w:spacing w:line="276" w:lineRule="auto"/>
              <w:jc w:val="both"/>
              <w:rPr>
                <w:color w:val="000000" w:themeColor="text1"/>
                <w:lang w:val="hy-AM"/>
              </w:rPr>
            </w:pPr>
          </w:p>
          <w:p w14:paraId="3F37646F" w14:textId="77777777" w:rsidR="004B1245" w:rsidRDefault="004B1245" w:rsidP="00D0221F">
            <w:pPr>
              <w:pStyle w:val="Default"/>
              <w:spacing w:line="276" w:lineRule="auto"/>
              <w:jc w:val="both"/>
              <w:rPr>
                <w:color w:val="000000" w:themeColor="text1"/>
                <w:lang w:val="hy-AM"/>
              </w:rPr>
            </w:pPr>
          </w:p>
          <w:p w14:paraId="4B14DE8D" w14:textId="77777777" w:rsidR="004B1245" w:rsidRDefault="004B1245" w:rsidP="00D0221F">
            <w:pPr>
              <w:pStyle w:val="Default"/>
              <w:spacing w:line="276" w:lineRule="auto"/>
              <w:jc w:val="both"/>
              <w:rPr>
                <w:color w:val="000000" w:themeColor="text1"/>
                <w:lang w:val="hy-AM"/>
              </w:rPr>
            </w:pPr>
          </w:p>
          <w:p w14:paraId="7AAA9419" w14:textId="77777777" w:rsidR="004B1245" w:rsidRDefault="004B1245" w:rsidP="00D0221F">
            <w:pPr>
              <w:pStyle w:val="Default"/>
              <w:spacing w:line="276" w:lineRule="auto"/>
              <w:jc w:val="both"/>
              <w:rPr>
                <w:color w:val="000000" w:themeColor="text1"/>
                <w:lang w:val="hy-AM"/>
              </w:rPr>
            </w:pPr>
          </w:p>
          <w:p w14:paraId="7D006ADB" w14:textId="77777777" w:rsidR="004B1245" w:rsidRDefault="004B1245" w:rsidP="00D0221F">
            <w:pPr>
              <w:pStyle w:val="Default"/>
              <w:spacing w:line="276" w:lineRule="auto"/>
              <w:jc w:val="both"/>
              <w:rPr>
                <w:color w:val="000000" w:themeColor="text1"/>
                <w:lang w:val="hy-AM"/>
              </w:rPr>
            </w:pPr>
          </w:p>
          <w:p w14:paraId="1410436E" w14:textId="77777777" w:rsidR="004B1245" w:rsidRDefault="004B1245" w:rsidP="00D0221F">
            <w:pPr>
              <w:pStyle w:val="Default"/>
              <w:spacing w:line="276" w:lineRule="auto"/>
              <w:jc w:val="both"/>
              <w:rPr>
                <w:color w:val="000000" w:themeColor="text1"/>
                <w:lang w:val="hy-AM"/>
              </w:rPr>
            </w:pPr>
          </w:p>
          <w:p w14:paraId="4EF78DC7" w14:textId="77777777" w:rsidR="004B1245" w:rsidRDefault="004B1245" w:rsidP="00D0221F">
            <w:pPr>
              <w:pStyle w:val="Default"/>
              <w:spacing w:line="276" w:lineRule="auto"/>
              <w:jc w:val="both"/>
              <w:rPr>
                <w:color w:val="000000" w:themeColor="text1"/>
                <w:lang w:val="hy-AM"/>
              </w:rPr>
            </w:pPr>
          </w:p>
          <w:p w14:paraId="0A06FBB0" w14:textId="17D1FC00" w:rsidR="004B1245" w:rsidRDefault="004B1245" w:rsidP="00D0221F">
            <w:pPr>
              <w:pStyle w:val="Default"/>
              <w:spacing w:line="276" w:lineRule="auto"/>
              <w:jc w:val="center"/>
              <w:rPr>
                <w:color w:val="000000" w:themeColor="text1"/>
                <w:lang w:val="hy-AM"/>
              </w:rPr>
            </w:pPr>
            <w:r w:rsidRPr="002230F3">
              <w:rPr>
                <w:color w:val="000000" w:themeColor="text1"/>
                <w:lang w:val="hy-AM"/>
              </w:rPr>
              <w:t>1</w:t>
            </w:r>
            <w:r>
              <w:rPr>
                <w:color w:val="000000" w:themeColor="text1"/>
                <w:lang w:val="hy-AM"/>
              </w:rPr>
              <w:t>6</w:t>
            </w:r>
            <w:r w:rsidRPr="002230F3">
              <w:rPr>
                <w:color w:val="000000" w:themeColor="text1"/>
                <w:lang w:val="hy-AM"/>
              </w:rPr>
              <w:t>.</w:t>
            </w:r>
            <w:r>
              <w:rPr>
                <w:color w:val="000000" w:themeColor="text1"/>
                <w:lang w:val="hy-AM"/>
              </w:rPr>
              <w:t xml:space="preserve"> </w:t>
            </w:r>
            <w:r w:rsidR="00BD6551">
              <w:rPr>
                <w:color w:val="000000" w:themeColor="text1"/>
                <w:lang w:val="hy-AM"/>
              </w:rPr>
              <w:t>Ը</w:t>
            </w:r>
            <w:r>
              <w:rPr>
                <w:color w:val="000000" w:themeColor="text1"/>
                <w:lang w:val="hy-AM"/>
              </w:rPr>
              <w:t>նդունվել</w:t>
            </w:r>
            <w:r w:rsidR="00BD6551">
              <w:rPr>
                <w:color w:val="000000" w:themeColor="text1"/>
                <w:lang w:val="hy-AM"/>
              </w:rPr>
              <w:t xml:space="preserve"> է</w:t>
            </w:r>
            <w:r>
              <w:rPr>
                <w:color w:val="000000" w:themeColor="text1"/>
                <w:lang w:val="hy-AM"/>
              </w:rPr>
              <w:t>:</w:t>
            </w:r>
          </w:p>
          <w:p w14:paraId="6DBD53B4" w14:textId="13411A14" w:rsidR="00E632A5" w:rsidRDefault="00E632A5" w:rsidP="00D0221F">
            <w:pPr>
              <w:pStyle w:val="Default"/>
              <w:spacing w:line="276" w:lineRule="auto"/>
              <w:jc w:val="center"/>
              <w:rPr>
                <w:color w:val="000000" w:themeColor="text1"/>
                <w:lang w:val="hy-AM"/>
              </w:rPr>
            </w:pPr>
          </w:p>
          <w:p w14:paraId="43922424" w14:textId="58815FBB" w:rsidR="00E632A5" w:rsidRDefault="00E632A5" w:rsidP="00D0221F">
            <w:pPr>
              <w:pStyle w:val="Default"/>
              <w:spacing w:line="276" w:lineRule="auto"/>
              <w:jc w:val="center"/>
              <w:rPr>
                <w:color w:val="000000" w:themeColor="text1"/>
                <w:lang w:val="hy-AM"/>
              </w:rPr>
            </w:pPr>
          </w:p>
          <w:p w14:paraId="76425CED" w14:textId="6AF3E1B0" w:rsidR="00E632A5" w:rsidRDefault="00E632A5" w:rsidP="00D0221F">
            <w:pPr>
              <w:pStyle w:val="Default"/>
              <w:spacing w:line="276" w:lineRule="auto"/>
              <w:jc w:val="center"/>
              <w:rPr>
                <w:color w:val="000000" w:themeColor="text1"/>
                <w:lang w:val="hy-AM"/>
              </w:rPr>
            </w:pPr>
          </w:p>
          <w:p w14:paraId="292604DD" w14:textId="329569BA" w:rsidR="00E632A5" w:rsidRDefault="00E632A5" w:rsidP="00D0221F">
            <w:pPr>
              <w:pStyle w:val="Default"/>
              <w:spacing w:line="276" w:lineRule="auto"/>
              <w:jc w:val="center"/>
              <w:rPr>
                <w:color w:val="000000" w:themeColor="text1"/>
                <w:lang w:val="hy-AM"/>
              </w:rPr>
            </w:pPr>
          </w:p>
          <w:p w14:paraId="2905DD70" w14:textId="610CD57F" w:rsidR="00E632A5" w:rsidRDefault="00E632A5" w:rsidP="00D0221F">
            <w:pPr>
              <w:pStyle w:val="Default"/>
              <w:spacing w:line="276" w:lineRule="auto"/>
              <w:jc w:val="center"/>
              <w:rPr>
                <w:color w:val="000000" w:themeColor="text1"/>
                <w:lang w:val="hy-AM"/>
              </w:rPr>
            </w:pPr>
          </w:p>
          <w:p w14:paraId="446751BD" w14:textId="4AB78904" w:rsidR="00E632A5" w:rsidRDefault="00E632A5" w:rsidP="00D0221F">
            <w:pPr>
              <w:pStyle w:val="Default"/>
              <w:spacing w:line="276" w:lineRule="auto"/>
              <w:jc w:val="center"/>
              <w:rPr>
                <w:color w:val="000000" w:themeColor="text1"/>
                <w:lang w:val="hy-AM"/>
              </w:rPr>
            </w:pPr>
          </w:p>
          <w:p w14:paraId="7E10319F" w14:textId="4E4C926D" w:rsidR="00E632A5" w:rsidRDefault="00E632A5" w:rsidP="00D0221F">
            <w:pPr>
              <w:pStyle w:val="Default"/>
              <w:spacing w:line="276" w:lineRule="auto"/>
              <w:jc w:val="center"/>
              <w:rPr>
                <w:color w:val="000000" w:themeColor="text1"/>
                <w:lang w:val="hy-AM"/>
              </w:rPr>
            </w:pPr>
          </w:p>
          <w:p w14:paraId="6A9A4E90" w14:textId="3CC4EAE4" w:rsidR="00E632A5" w:rsidRDefault="00E632A5" w:rsidP="00D0221F">
            <w:pPr>
              <w:pStyle w:val="Default"/>
              <w:spacing w:line="276" w:lineRule="auto"/>
              <w:jc w:val="center"/>
              <w:rPr>
                <w:color w:val="000000" w:themeColor="text1"/>
                <w:lang w:val="hy-AM"/>
              </w:rPr>
            </w:pPr>
          </w:p>
          <w:p w14:paraId="6973FAFA" w14:textId="217033F8" w:rsidR="00E632A5" w:rsidRDefault="00E632A5" w:rsidP="00D0221F">
            <w:pPr>
              <w:pStyle w:val="Default"/>
              <w:spacing w:line="276" w:lineRule="auto"/>
              <w:jc w:val="center"/>
              <w:rPr>
                <w:color w:val="000000" w:themeColor="text1"/>
                <w:lang w:val="hy-AM"/>
              </w:rPr>
            </w:pPr>
          </w:p>
          <w:p w14:paraId="68868131" w14:textId="0B171550" w:rsidR="00E632A5" w:rsidRDefault="00E632A5" w:rsidP="00D0221F">
            <w:pPr>
              <w:pStyle w:val="Default"/>
              <w:spacing w:line="276" w:lineRule="auto"/>
              <w:jc w:val="center"/>
              <w:rPr>
                <w:color w:val="000000" w:themeColor="text1"/>
                <w:lang w:val="hy-AM"/>
              </w:rPr>
            </w:pPr>
          </w:p>
          <w:p w14:paraId="0F994FBE" w14:textId="0794EFEA" w:rsidR="00E632A5" w:rsidRDefault="00E632A5" w:rsidP="00D0221F">
            <w:pPr>
              <w:pStyle w:val="Default"/>
              <w:spacing w:line="276" w:lineRule="auto"/>
              <w:jc w:val="center"/>
              <w:rPr>
                <w:color w:val="000000" w:themeColor="text1"/>
                <w:lang w:val="hy-AM"/>
              </w:rPr>
            </w:pPr>
          </w:p>
          <w:p w14:paraId="77C486D9" w14:textId="49761E6E" w:rsidR="00E632A5" w:rsidRDefault="00E632A5" w:rsidP="00D0221F">
            <w:pPr>
              <w:pStyle w:val="Default"/>
              <w:spacing w:line="276" w:lineRule="auto"/>
              <w:jc w:val="center"/>
              <w:rPr>
                <w:color w:val="000000" w:themeColor="text1"/>
                <w:lang w:val="hy-AM"/>
              </w:rPr>
            </w:pPr>
          </w:p>
          <w:p w14:paraId="537A3581" w14:textId="12638403" w:rsidR="00E632A5" w:rsidRDefault="00E632A5" w:rsidP="00D0221F">
            <w:pPr>
              <w:pStyle w:val="Default"/>
              <w:spacing w:line="276" w:lineRule="auto"/>
              <w:jc w:val="center"/>
              <w:rPr>
                <w:color w:val="000000" w:themeColor="text1"/>
                <w:lang w:val="hy-AM"/>
              </w:rPr>
            </w:pPr>
          </w:p>
          <w:p w14:paraId="0ECC1B05" w14:textId="47353D92" w:rsidR="00E632A5" w:rsidRDefault="00E632A5" w:rsidP="00D0221F">
            <w:pPr>
              <w:pStyle w:val="Default"/>
              <w:spacing w:line="276" w:lineRule="auto"/>
              <w:jc w:val="center"/>
              <w:rPr>
                <w:color w:val="000000" w:themeColor="text1"/>
                <w:lang w:val="hy-AM"/>
              </w:rPr>
            </w:pPr>
          </w:p>
          <w:p w14:paraId="6087F110" w14:textId="5A37E9A6" w:rsidR="00E632A5" w:rsidRDefault="00E632A5" w:rsidP="00D0221F">
            <w:pPr>
              <w:pStyle w:val="Default"/>
              <w:spacing w:line="276" w:lineRule="auto"/>
              <w:jc w:val="center"/>
              <w:rPr>
                <w:color w:val="000000" w:themeColor="text1"/>
                <w:lang w:val="hy-AM"/>
              </w:rPr>
            </w:pPr>
          </w:p>
          <w:p w14:paraId="2E0B624B" w14:textId="05C69AAF" w:rsidR="00E632A5" w:rsidRDefault="00E632A5" w:rsidP="00D0221F">
            <w:pPr>
              <w:pStyle w:val="Default"/>
              <w:spacing w:line="276" w:lineRule="auto"/>
              <w:jc w:val="center"/>
              <w:rPr>
                <w:color w:val="000000" w:themeColor="text1"/>
                <w:lang w:val="hy-AM"/>
              </w:rPr>
            </w:pPr>
          </w:p>
          <w:p w14:paraId="2F28F155" w14:textId="50BF27D7" w:rsidR="00E632A5" w:rsidRDefault="00E632A5" w:rsidP="00D0221F">
            <w:pPr>
              <w:pStyle w:val="Default"/>
              <w:spacing w:line="276" w:lineRule="auto"/>
              <w:jc w:val="center"/>
              <w:rPr>
                <w:color w:val="000000" w:themeColor="text1"/>
                <w:lang w:val="hy-AM"/>
              </w:rPr>
            </w:pPr>
          </w:p>
          <w:p w14:paraId="50683467" w14:textId="48AF3054" w:rsidR="00E632A5" w:rsidRDefault="00E632A5" w:rsidP="00D0221F">
            <w:pPr>
              <w:pStyle w:val="Default"/>
              <w:spacing w:line="276" w:lineRule="auto"/>
              <w:jc w:val="center"/>
              <w:rPr>
                <w:color w:val="000000" w:themeColor="text1"/>
                <w:lang w:val="hy-AM"/>
              </w:rPr>
            </w:pPr>
          </w:p>
          <w:p w14:paraId="03DDE95A" w14:textId="734DC535" w:rsidR="00E632A5" w:rsidRDefault="00E632A5" w:rsidP="00D0221F">
            <w:pPr>
              <w:pStyle w:val="Default"/>
              <w:spacing w:line="276" w:lineRule="auto"/>
              <w:jc w:val="center"/>
              <w:rPr>
                <w:color w:val="000000" w:themeColor="text1"/>
                <w:lang w:val="hy-AM"/>
              </w:rPr>
            </w:pPr>
          </w:p>
          <w:p w14:paraId="09938635" w14:textId="7B904DC8" w:rsidR="00E632A5" w:rsidRDefault="00E632A5" w:rsidP="00D0221F">
            <w:pPr>
              <w:pStyle w:val="Default"/>
              <w:spacing w:line="276" w:lineRule="auto"/>
              <w:jc w:val="center"/>
              <w:rPr>
                <w:color w:val="000000" w:themeColor="text1"/>
                <w:lang w:val="hy-AM"/>
              </w:rPr>
            </w:pPr>
          </w:p>
          <w:p w14:paraId="6A04EA24" w14:textId="599743EA" w:rsidR="00E632A5" w:rsidRDefault="00E632A5" w:rsidP="00D0221F">
            <w:pPr>
              <w:pStyle w:val="Default"/>
              <w:spacing w:line="276" w:lineRule="auto"/>
              <w:jc w:val="center"/>
              <w:rPr>
                <w:color w:val="000000" w:themeColor="text1"/>
                <w:lang w:val="hy-AM"/>
              </w:rPr>
            </w:pPr>
          </w:p>
          <w:p w14:paraId="1B1543DF" w14:textId="19D99004" w:rsidR="00E632A5" w:rsidRDefault="00E632A5" w:rsidP="00D0221F">
            <w:pPr>
              <w:pStyle w:val="Default"/>
              <w:spacing w:line="276" w:lineRule="auto"/>
              <w:jc w:val="center"/>
              <w:rPr>
                <w:color w:val="000000" w:themeColor="text1"/>
                <w:lang w:val="hy-AM"/>
              </w:rPr>
            </w:pPr>
          </w:p>
          <w:p w14:paraId="4A76A04D" w14:textId="43F08250" w:rsidR="00E632A5" w:rsidRDefault="00E632A5" w:rsidP="00D0221F">
            <w:pPr>
              <w:pStyle w:val="Default"/>
              <w:spacing w:line="276" w:lineRule="auto"/>
              <w:jc w:val="center"/>
              <w:rPr>
                <w:color w:val="000000" w:themeColor="text1"/>
                <w:lang w:val="hy-AM"/>
              </w:rPr>
            </w:pPr>
          </w:p>
          <w:p w14:paraId="7CC416D1" w14:textId="09AC5560" w:rsidR="00E632A5" w:rsidRDefault="00E632A5" w:rsidP="00D0221F">
            <w:pPr>
              <w:pStyle w:val="Default"/>
              <w:spacing w:line="276" w:lineRule="auto"/>
              <w:jc w:val="center"/>
              <w:rPr>
                <w:color w:val="000000" w:themeColor="text1"/>
                <w:lang w:val="hy-AM"/>
              </w:rPr>
            </w:pPr>
          </w:p>
          <w:p w14:paraId="33540AAF" w14:textId="3A2AA800" w:rsidR="00E632A5" w:rsidRDefault="00E632A5" w:rsidP="00D0221F">
            <w:pPr>
              <w:pStyle w:val="Default"/>
              <w:spacing w:line="276" w:lineRule="auto"/>
              <w:jc w:val="center"/>
              <w:rPr>
                <w:color w:val="000000" w:themeColor="text1"/>
                <w:lang w:val="hy-AM"/>
              </w:rPr>
            </w:pPr>
          </w:p>
          <w:p w14:paraId="117BEC55" w14:textId="5A2634AC" w:rsidR="00E632A5" w:rsidRDefault="00E632A5" w:rsidP="00D0221F">
            <w:pPr>
              <w:pStyle w:val="Default"/>
              <w:spacing w:line="276" w:lineRule="auto"/>
              <w:jc w:val="center"/>
              <w:rPr>
                <w:color w:val="000000" w:themeColor="text1"/>
                <w:lang w:val="hy-AM"/>
              </w:rPr>
            </w:pPr>
          </w:p>
          <w:p w14:paraId="06BF8261" w14:textId="7BF9792F" w:rsidR="00E632A5" w:rsidRDefault="00E632A5" w:rsidP="00D0221F">
            <w:pPr>
              <w:pStyle w:val="Default"/>
              <w:spacing w:line="276" w:lineRule="auto"/>
              <w:jc w:val="center"/>
              <w:rPr>
                <w:color w:val="000000" w:themeColor="text1"/>
                <w:lang w:val="hy-AM"/>
              </w:rPr>
            </w:pPr>
          </w:p>
          <w:p w14:paraId="2CAAF7E3" w14:textId="35F48406" w:rsidR="00E632A5" w:rsidRDefault="00E632A5" w:rsidP="00D0221F">
            <w:pPr>
              <w:pStyle w:val="Default"/>
              <w:spacing w:line="276" w:lineRule="auto"/>
              <w:jc w:val="center"/>
              <w:rPr>
                <w:color w:val="000000" w:themeColor="text1"/>
                <w:lang w:val="hy-AM"/>
              </w:rPr>
            </w:pPr>
          </w:p>
          <w:p w14:paraId="0079BBBE" w14:textId="5924082B" w:rsidR="00E632A5" w:rsidRDefault="00E632A5" w:rsidP="00D0221F">
            <w:pPr>
              <w:pStyle w:val="Default"/>
              <w:spacing w:line="276" w:lineRule="auto"/>
              <w:jc w:val="center"/>
              <w:rPr>
                <w:color w:val="000000" w:themeColor="text1"/>
                <w:lang w:val="hy-AM"/>
              </w:rPr>
            </w:pPr>
          </w:p>
          <w:p w14:paraId="565A308A" w14:textId="5D04F80C" w:rsidR="00E632A5" w:rsidRDefault="00E632A5" w:rsidP="00D0221F">
            <w:pPr>
              <w:pStyle w:val="Default"/>
              <w:spacing w:line="276" w:lineRule="auto"/>
              <w:jc w:val="center"/>
              <w:rPr>
                <w:color w:val="000000" w:themeColor="text1"/>
                <w:lang w:val="hy-AM"/>
              </w:rPr>
            </w:pPr>
          </w:p>
          <w:p w14:paraId="22ACBD00" w14:textId="57DB7E44" w:rsidR="00E632A5" w:rsidRDefault="00E632A5" w:rsidP="00D0221F">
            <w:pPr>
              <w:pStyle w:val="Default"/>
              <w:spacing w:line="276" w:lineRule="auto"/>
              <w:jc w:val="center"/>
              <w:rPr>
                <w:color w:val="000000" w:themeColor="text1"/>
                <w:lang w:val="hy-AM"/>
              </w:rPr>
            </w:pPr>
          </w:p>
          <w:p w14:paraId="1A87EBAB" w14:textId="6B68C75A" w:rsidR="00E632A5" w:rsidRDefault="00E632A5" w:rsidP="00D0221F">
            <w:pPr>
              <w:pStyle w:val="Default"/>
              <w:spacing w:line="276" w:lineRule="auto"/>
              <w:jc w:val="center"/>
              <w:rPr>
                <w:color w:val="000000" w:themeColor="text1"/>
                <w:lang w:val="hy-AM"/>
              </w:rPr>
            </w:pPr>
          </w:p>
          <w:p w14:paraId="2DB4A56F" w14:textId="063B4FCC" w:rsidR="00E632A5" w:rsidRDefault="00E632A5" w:rsidP="00D0221F">
            <w:pPr>
              <w:pStyle w:val="Default"/>
              <w:spacing w:line="276" w:lineRule="auto"/>
              <w:jc w:val="center"/>
              <w:rPr>
                <w:color w:val="000000" w:themeColor="text1"/>
                <w:lang w:val="hy-AM"/>
              </w:rPr>
            </w:pPr>
          </w:p>
          <w:p w14:paraId="2C70E8A0" w14:textId="02991FB7" w:rsidR="00E632A5" w:rsidRDefault="00E632A5" w:rsidP="00D0221F">
            <w:pPr>
              <w:pStyle w:val="Default"/>
              <w:spacing w:line="276" w:lineRule="auto"/>
              <w:jc w:val="center"/>
              <w:rPr>
                <w:color w:val="000000" w:themeColor="text1"/>
                <w:lang w:val="hy-AM"/>
              </w:rPr>
            </w:pPr>
          </w:p>
          <w:p w14:paraId="47625DF0" w14:textId="23BA8B58" w:rsidR="00E632A5" w:rsidRDefault="00E632A5" w:rsidP="00D0221F">
            <w:pPr>
              <w:pStyle w:val="Default"/>
              <w:spacing w:line="276" w:lineRule="auto"/>
              <w:jc w:val="center"/>
              <w:rPr>
                <w:color w:val="000000" w:themeColor="text1"/>
                <w:lang w:val="hy-AM"/>
              </w:rPr>
            </w:pPr>
          </w:p>
          <w:p w14:paraId="46808091" w14:textId="4AD10D19" w:rsidR="00E632A5" w:rsidRDefault="00E632A5" w:rsidP="00D0221F">
            <w:pPr>
              <w:pStyle w:val="Default"/>
              <w:spacing w:line="276" w:lineRule="auto"/>
              <w:jc w:val="center"/>
              <w:rPr>
                <w:color w:val="000000" w:themeColor="text1"/>
                <w:lang w:val="hy-AM"/>
              </w:rPr>
            </w:pPr>
          </w:p>
          <w:p w14:paraId="50F04A6D" w14:textId="2D642957" w:rsidR="00E632A5" w:rsidRDefault="00E632A5" w:rsidP="00D0221F">
            <w:pPr>
              <w:pStyle w:val="Default"/>
              <w:spacing w:line="276" w:lineRule="auto"/>
              <w:jc w:val="center"/>
              <w:rPr>
                <w:color w:val="000000" w:themeColor="text1"/>
                <w:lang w:val="hy-AM"/>
              </w:rPr>
            </w:pPr>
          </w:p>
          <w:p w14:paraId="7692BE1A" w14:textId="7693E0EE" w:rsidR="00E632A5" w:rsidRDefault="00E632A5" w:rsidP="00D0221F">
            <w:pPr>
              <w:pStyle w:val="Default"/>
              <w:spacing w:line="276" w:lineRule="auto"/>
              <w:jc w:val="center"/>
              <w:rPr>
                <w:color w:val="000000" w:themeColor="text1"/>
                <w:lang w:val="hy-AM"/>
              </w:rPr>
            </w:pPr>
          </w:p>
          <w:p w14:paraId="22290379" w14:textId="1A76F9EC" w:rsidR="00E632A5" w:rsidRDefault="00E632A5" w:rsidP="00D0221F">
            <w:pPr>
              <w:pStyle w:val="Default"/>
              <w:spacing w:line="276" w:lineRule="auto"/>
              <w:jc w:val="center"/>
              <w:rPr>
                <w:color w:val="000000" w:themeColor="text1"/>
                <w:lang w:val="hy-AM"/>
              </w:rPr>
            </w:pPr>
          </w:p>
          <w:p w14:paraId="615E98B7" w14:textId="05159759" w:rsidR="00E632A5" w:rsidRDefault="00E632A5" w:rsidP="00D0221F">
            <w:pPr>
              <w:pStyle w:val="Default"/>
              <w:spacing w:line="276" w:lineRule="auto"/>
              <w:jc w:val="center"/>
              <w:rPr>
                <w:color w:val="000000" w:themeColor="text1"/>
                <w:lang w:val="hy-AM"/>
              </w:rPr>
            </w:pPr>
          </w:p>
          <w:p w14:paraId="285BF645" w14:textId="6B036CBC" w:rsidR="00E632A5" w:rsidRDefault="00E632A5" w:rsidP="00D0221F">
            <w:pPr>
              <w:pStyle w:val="Default"/>
              <w:spacing w:line="276" w:lineRule="auto"/>
              <w:jc w:val="center"/>
              <w:rPr>
                <w:color w:val="000000" w:themeColor="text1"/>
                <w:lang w:val="hy-AM"/>
              </w:rPr>
            </w:pPr>
          </w:p>
          <w:p w14:paraId="7D6F66EC" w14:textId="35CC6B0A" w:rsidR="00E632A5" w:rsidRDefault="00E632A5" w:rsidP="00D0221F">
            <w:pPr>
              <w:pStyle w:val="Default"/>
              <w:spacing w:line="276" w:lineRule="auto"/>
              <w:jc w:val="center"/>
              <w:rPr>
                <w:color w:val="000000" w:themeColor="text1"/>
                <w:lang w:val="hy-AM"/>
              </w:rPr>
            </w:pPr>
          </w:p>
          <w:p w14:paraId="7E33297C" w14:textId="0BCB657F" w:rsidR="00E632A5" w:rsidRDefault="00E632A5" w:rsidP="00D0221F">
            <w:pPr>
              <w:pStyle w:val="Default"/>
              <w:spacing w:line="276" w:lineRule="auto"/>
              <w:jc w:val="center"/>
              <w:rPr>
                <w:color w:val="000000" w:themeColor="text1"/>
                <w:lang w:val="hy-AM"/>
              </w:rPr>
            </w:pPr>
          </w:p>
          <w:p w14:paraId="15017EE6" w14:textId="756DF526" w:rsidR="00E632A5" w:rsidRDefault="00E632A5" w:rsidP="00D0221F">
            <w:pPr>
              <w:pStyle w:val="Default"/>
              <w:spacing w:line="276" w:lineRule="auto"/>
              <w:jc w:val="center"/>
              <w:rPr>
                <w:color w:val="000000" w:themeColor="text1"/>
                <w:lang w:val="hy-AM"/>
              </w:rPr>
            </w:pPr>
          </w:p>
          <w:p w14:paraId="1662AA78" w14:textId="62327437" w:rsidR="00E632A5" w:rsidRDefault="00E632A5" w:rsidP="00D0221F">
            <w:pPr>
              <w:pStyle w:val="Default"/>
              <w:spacing w:line="276" w:lineRule="auto"/>
              <w:jc w:val="center"/>
              <w:rPr>
                <w:color w:val="000000" w:themeColor="text1"/>
                <w:lang w:val="hy-AM"/>
              </w:rPr>
            </w:pPr>
          </w:p>
          <w:p w14:paraId="44A14BC7" w14:textId="7AE4FD69" w:rsidR="00E632A5" w:rsidRDefault="00E632A5" w:rsidP="00D0221F">
            <w:pPr>
              <w:pStyle w:val="Default"/>
              <w:spacing w:line="276" w:lineRule="auto"/>
              <w:jc w:val="center"/>
              <w:rPr>
                <w:color w:val="000000" w:themeColor="text1"/>
                <w:lang w:val="hy-AM"/>
              </w:rPr>
            </w:pPr>
          </w:p>
          <w:p w14:paraId="3DDAA978" w14:textId="08A4320B" w:rsidR="00E632A5" w:rsidRDefault="00E632A5" w:rsidP="00D0221F">
            <w:pPr>
              <w:pStyle w:val="Default"/>
              <w:spacing w:line="276" w:lineRule="auto"/>
              <w:jc w:val="center"/>
              <w:rPr>
                <w:color w:val="000000" w:themeColor="text1"/>
                <w:lang w:val="hy-AM"/>
              </w:rPr>
            </w:pPr>
          </w:p>
          <w:p w14:paraId="1E20947C" w14:textId="62ED0D45" w:rsidR="00E632A5" w:rsidRDefault="00E632A5" w:rsidP="00D0221F">
            <w:pPr>
              <w:pStyle w:val="Default"/>
              <w:spacing w:line="276" w:lineRule="auto"/>
              <w:jc w:val="center"/>
              <w:rPr>
                <w:color w:val="000000" w:themeColor="text1"/>
                <w:lang w:val="hy-AM"/>
              </w:rPr>
            </w:pPr>
          </w:p>
          <w:p w14:paraId="3B23010F" w14:textId="48EC72FE" w:rsidR="00E632A5" w:rsidRDefault="00E632A5" w:rsidP="00D0221F">
            <w:pPr>
              <w:pStyle w:val="Default"/>
              <w:spacing w:line="276" w:lineRule="auto"/>
              <w:jc w:val="center"/>
              <w:rPr>
                <w:color w:val="000000" w:themeColor="text1"/>
                <w:lang w:val="hy-AM"/>
              </w:rPr>
            </w:pPr>
          </w:p>
          <w:p w14:paraId="32044C3F" w14:textId="69EDDBC9" w:rsidR="00E632A5" w:rsidRDefault="00E632A5" w:rsidP="00D0221F">
            <w:pPr>
              <w:pStyle w:val="Default"/>
              <w:spacing w:line="276" w:lineRule="auto"/>
              <w:jc w:val="center"/>
              <w:rPr>
                <w:color w:val="000000" w:themeColor="text1"/>
                <w:lang w:val="hy-AM"/>
              </w:rPr>
            </w:pPr>
          </w:p>
          <w:p w14:paraId="6515921F" w14:textId="0793A2E1" w:rsidR="00E632A5" w:rsidRDefault="00E632A5" w:rsidP="00D0221F">
            <w:pPr>
              <w:pStyle w:val="Default"/>
              <w:spacing w:line="276" w:lineRule="auto"/>
              <w:jc w:val="center"/>
              <w:rPr>
                <w:color w:val="000000" w:themeColor="text1"/>
                <w:lang w:val="hy-AM"/>
              </w:rPr>
            </w:pPr>
          </w:p>
          <w:p w14:paraId="45DC4FA1" w14:textId="2FE7AEAD" w:rsidR="00E632A5" w:rsidRDefault="00E632A5" w:rsidP="00D0221F">
            <w:pPr>
              <w:pStyle w:val="Default"/>
              <w:spacing w:line="276" w:lineRule="auto"/>
              <w:jc w:val="center"/>
              <w:rPr>
                <w:color w:val="000000" w:themeColor="text1"/>
                <w:lang w:val="hy-AM"/>
              </w:rPr>
            </w:pPr>
          </w:p>
          <w:p w14:paraId="6624FEDC" w14:textId="345219DC" w:rsidR="00E632A5" w:rsidRDefault="00E632A5" w:rsidP="00D0221F">
            <w:pPr>
              <w:pStyle w:val="Default"/>
              <w:spacing w:line="276" w:lineRule="auto"/>
              <w:jc w:val="center"/>
              <w:rPr>
                <w:color w:val="000000" w:themeColor="text1"/>
                <w:lang w:val="hy-AM"/>
              </w:rPr>
            </w:pPr>
          </w:p>
          <w:p w14:paraId="4CB6E1E4" w14:textId="1F04C0EC" w:rsidR="00E632A5" w:rsidRDefault="00E632A5" w:rsidP="00D0221F">
            <w:pPr>
              <w:pStyle w:val="Default"/>
              <w:spacing w:line="276" w:lineRule="auto"/>
              <w:jc w:val="center"/>
              <w:rPr>
                <w:color w:val="000000" w:themeColor="text1"/>
                <w:lang w:val="hy-AM"/>
              </w:rPr>
            </w:pPr>
          </w:p>
          <w:p w14:paraId="1469D017" w14:textId="3A60B83B" w:rsidR="00E632A5" w:rsidRDefault="00E632A5" w:rsidP="00D0221F">
            <w:pPr>
              <w:pStyle w:val="Default"/>
              <w:spacing w:line="276" w:lineRule="auto"/>
              <w:jc w:val="center"/>
              <w:rPr>
                <w:color w:val="000000" w:themeColor="text1"/>
                <w:lang w:val="hy-AM"/>
              </w:rPr>
            </w:pPr>
          </w:p>
          <w:p w14:paraId="2B8879EA" w14:textId="6765692E" w:rsidR="00E632A5" w:rsidRPr="00E632A5" w:rsidRDefault="00E632A5" w:rsidP="00D0221F">
            <w:pPr>
              <w:pStyle w:val="Default"/>
              <w:spacing w:line="276" w:lineRule="auto"/>
              <w:jc w:val="center"/>
              <w:rPr>
                <w:color w:val="000000" w:themeColor="text1"/>
                <w:lang w:val="hy-AM"/>
              </w:rPr>
            </w:pPr>
            <w:r w:rsidRPr="002230F3">
              <w:rPr>
                <w:lang w:val="hy-AM"/>
              </w:rPr>
              <w:t>17.</w:t>
            </w:r>
            <w:r>
              <w:rPr>
                <w:lang w:val="hy-AM"/>
              </w:rPr>
              <w:t xml:space="preserve"> Ընդունվել է։</w:t>
            </w:r>
          </w:p>
          <w:p w14:paraId="4C383740" w14:textId="23AC6067" w:rsidR="00E632A5" w:rsidRDefault="00E632A5" w:rsidP="00D0221F">
            <w:pPr>
              <w:pStyle w:val="Default"/>
              <w:spacing w:line="276" w:lineRule="auto"/>
              <w:jc w:val="center"/>
              <w:rPr>
                <w:color w:val="000000" w:themeColor="text1"/>
                <w:lang w:val="hy-AM"/>
              </w:rPr>
            </w:pPr>
          </w:p>
          <w:p w14:paraId="26FB1434" w14:textId="0942DEFE" w:rsidR="00E632A5" w:rsidRDefault="00E632A5" w:rsidP="00D0221F">
            <w:pPr>
              <w:pStyle w:val="Default"/>
              <w:spacing w:line="276" w:lineRule="auto"/>
              <w:jc w:val="center"/>
              <w:rPr>
                <w:color w:val="000000" w:themeColor="text1"/>
                <w:lang w:val="hy-AM"/>
              </w:rPr>
            </w:pPr>
          </w:p>
          <w:p w14:paraId="6571706A" w14:textId="77777777" w:rsidR="00E632A5" w:rsidRDefault="00E632A5" w:rsidP="00D0221F">
            <w:pPr>
              <w:pStyle w:val="Default"/>
              <w:spacing w:line="276" w:lineRule="auto"/>
              <w:jc w:val="center"/>
              <w:rPr>
                <w:color w:val="000000" w:themeColor="text1"/>
                <w:lang w:val="hy-AM"/>
              </w:rPr>
            </w:pPr>
          </w:p>
          <w:p w14:paraId="48F25419" w14:textId="77777777" w:rsidR="0009641E" w:rsidRDefault="0009641E" w:rsidP="00D0221F">
            <w:pPr>
              <w:pStyle w:val="Default"/>
              <w:spacing w:line="276" w:lineRule="auto"/>
              <w:jc w:val="both"/>
              <w:rPr>
                <w:color w:val="000000" w:themeColor="text1"/>
                <w:lang w:val="hy-AM"/>
              </w:rPr>
            </w:pPr>
          </w:p>
          <w:p w14:paraId="13910FA9" w14:textId="77777777" w:rsidR="004B1245" w:rsidRPr="003E465B" w:rsidRDefault="004B1245" w:rsidP="00D0221F">
            <w:pPr>
              <w:pStyle w:val="Default"/>
              <w:spacing w:line="276" w:lineRule="auto"/>
              <w:jc w:val="both"/>
              <w:rPr>
                <w:color w:val="000000" w:themeColor="text1"/>
                <w:lang w:val="hy-AM"/>
              </w:rPr>
            </w:pPr>
          </w:p>
          <w:p w14:paraId="3F12924C" w14:textId="77777777" w:rsidR="003E465B" w:rsidRPr="006617E7" w:rsidRDefault="003E465B" w:rsidP="00D0221F">
            <w:pPr>
              <w:pStyle w:val="Default"/>
              <w:spacing w:line="276" w:lineRule="auto"/>
              <w:jc w:val="both"/>
              <w:rPr>
                <w:rFonts w:asciiTheme="minorHAnsi" w:eastAsia="Times New Roman" w:hAnsiTheme="minorHAnsi"/>
                <w:lang w:val="hy-AM"/>
              </w:rPr>
            </w:pPr>
          </w:p>
        </w:tc>
      </w:tr>
      <w:tr w:rsidR="005D7DD4" w:rsidRPr="00DC7C3C" w14:paraId="79C1BFF3" w14:textId="77777777" w:rsidTr="0031230F">
        <w:trPr>
          <w:trHeight w:val="344"/>
        </w:trPr>
        <w:tc>
          <w:tcPr>
            <w:tcW w:w="308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14:paraId="355BB852" w14:textId="77777777" w:rsidR="005D7DD4" w:rsidRPr="00751FFD" w:rsidRDefault="005D7DD4" w:rsidP="00D0221F">
            <w:pPr>
              <w:tabs>
                <w:tab w:val="left" w:pos="0"/>
              </w:tabs>
              <w:spacing w:line="276" w:lineRule="auto"/>
              <w:ind w:right="-23"/>
              <w:jc w:val="center"/>
              <w:rPr>
                <w:rFonts w:ascii="GHEA Grapalat" w:hAnsi="GHEA Grapalat"/>
                <w:b/>
                <w:lang w:val="hy-AM"/>
              </w:rPr>
            </w:pPr>
            <w:r w:rsidRPr="00751FFD">
              <w:rPr>
                <w:rFonts w:ascii="GHEA Grapalat" w:hAnsi="GHEA Grapalat" w:cs="Cambria Math"/>
                <w:b/>
                <w:lang w:val="hy-AM"/>
              </w:rPr>
              <w:lastRenderedPageBreak/>
              <w:t>4</w:t>
            </w:r>
            <w:r w:rsidRPr="00206724">
              <w:rPr>
                <w:rFonts w:ascii="Cambria Math" w:hAnsi="Cambria Math" w:cs="Cambria Math"/>
                <w:b/>
                <w:lang w:val="hy-AM"/>
              </w:rPr>
              <w:t>․</w:t>
            </w:r>
            <w:r w:rsidRPr="00206724">
              <w:rPr>
                <w:rFonts w:ascii="GHEA Grapalat" w:hAnsi="GHEA Grapalat" w:cs="Cambria Math"/>
                <w:b/>
                <w:lang w:val="hy-AM"/>
              </w:rPr>
              <w:t xml:space="preserve"> </w:t>
            </w:r>
            <w:r w:rsidR="004832D3">
              <w:rPr>
                <w:rFonts w:ascii="GHEA Grapalat" w:hAnsi="GHEA Grapalat"/>
                <w:b/>
                <w:lang w:val="hy-AM"/>
              </w:rPr>
              <w:t>Ա</w:t>
            </w:r>
            <w:r w:rsidRPr="00751FFD">
              <w:rPr>
                <w:rFonts w:ascii="GHEA Grapalat" w:hAnsi="GHEA Grapalat"/>
                <w:b/>
                <w:lang w:val="hy-AM"/>
              </w:rPr>
              <w:t xml:space="preserve">շխատանքի և սոցիալական </w:t>
            </w:r>
          </w:p>
          <w:p w14:paraId="1ABAF70F" w14:textId="77777777" w:rsidR="005D7DD4" w:rsidRPr="00E8259F" w:rsidRDefault="005D7DD4" w:rsidP="00D0221F">
            <w:pPr>
              <w:tabs>
                <w:tab w:val="left" w:pos="0"/>
              </w:tabs>
              <w:spacing w:line="276" w:lineRule="auto"/>
              <w:ind w:right="-23"/>
              <w:jc w:val="center"/>
              <w:rPr>
                <w:rFonts w:ascii="GHEA Grapalat" w:hAnsi="GHEA Grapalat" w:cs="Sylfaen"/>
                <w:b/>
                <w:lang w:val="hy-AM"/>
              </w:rPr>
            </w:pPr>
            <w:r>
              <w:rPr>
                <w:rFonts w:ascii="GHEA Grapalat" w:hAnsi="GHEA Grapalat"/>
                <w:b/>
                <w:lang w:val="hy-AM"/>
              </w:rPr>
              <w:t>հարցերի</w:t>
            </w:r>
            <w:r w:rsidRPr="00C82811">
              <w:rPr>
                <w:rFonts w:ascii="GHEA Grapalat" w:hAnsi="GHEA Grapalat"/>
                <w:b/>
                <w:lang w:val="hy-AM"/>
              </w:rPr>
              <w:t xml:space="preserve"> նախարարություն</w:t>
            </w: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11A4C90D"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Pr>
                <w:rFonts w:ascii="GHEA Grapalat" w:hAnsi="GHEA Grapalat"/>
                <w:b/>
                <w:lang w:val="hy-AM"/>
              </w:rPr>
              <w:t>0</w:t>
            </w:r>
            <w:r>
              <w:rPr>
                <w:rFonts w:ascii="GHEA Grapalat" w:hAnsi="GHEA Grapalat"/>
                <w:b/>
                <w:lang w:val="en-US"/>
              </w:rPr>
              <w:t>3</w:t>
            </w:r>
            <w:r w:rsidRPr="004370D4">
              <w:rPr>
                <w:rFonts w:ascii="GHEA Grapalat" w:hAnsi="GHEA Grapalat"/>
                <w:b/>
                <w:lang w:val="en-US"/>
              </w:rPr>
              <w:t>.</w:t>
            </w:r>
            <w:r w:rsidRPr="004370D4">
              <w:rPr>
                <w:rFonts w:ascii="GHEA Grapalat" w:hAnsi="GHEA Grapalat"/>
                <w:b/>
                <w:lang w:val="hy-AM"/>
              </w:rPr>
              <w:t>0</w:t>
            </w:r>
            <w:r>
              <w:rPr>
                <w:rFonts w:ascii="GHEA Grapalat" w:hAnsi="GHEA Grapalat"/>
                <w:b/>
                <w:lang w:val="hy-AM"/>
              </w:rPr>
              <w:t>3</w:t>
            </w:r>
            <w:r w:rsidRPr="004370D4">
              <w:rPr>
                <w:rFonts w:ascii="GHEA Grapalat" w:hAnsi="GHEA Grapalat"/>
                <w:b/>
                <w:lang w:val="en-US"/>
              </w:rPr>
              <w:t>.202</w:t>
            </w:r>
            <w:r>
              <w:rPr>
                <w:rFonts w:ascii="GHEA Grapalat" w:hAnsi="GHEA Grapalat"/>
                <w:b/>
                <w:lang w:val="hy-AM"/>
              </w:rPr>
              <w:t>6</w:t>
            </w:r>
            <w:r w:rsidRPr="004370D4">
              <w:rPr>
                <w:rFonts w:ascii="GHEA Grapalat" w:hAnsi="GHEA Grapalat"/>
                <w:b/>
                <w:lang w:val="en-US"/>
              </w:rPr>
              <w:t>թ.</w:t>
            </w:r>
          </w:p>
        </w:tc>
      </w:tr>
      <w:tr w:rsidR="005D7DD4" w:rsidRPr="00DC7C3C" w14:paraId="155413A3" w14:textId="77777777" w:rsidTr="0031230F">
        <w:trPr>
          <w:trHeight w:val="344"/>
        </w:trPr>
        <w:tc>
          <w:tcPr>
            <w:tcW w:w="3087" w:type="pct"/>
            <w:vMerge/>
            <w:tcBorders>
              <w:top w:val="single" w:sz="4" w:space="0" w:color="auto"/>
              <w:left w:val="single" w:sz="4" w:space="0" w:color="auto"/>
              <w:bottom w:val="single" w:sz="4" w:space="0" w:color="auto"/>
              <w:right w:val="single" w:sz="4" w:space="0" w:color="auto"/>
            </w:tcBorders>
            <w:vAlign w:val="center"/>
          </w:tcPr>
          <w:p w14:paraId="18EDD161" w14:textId="77777777" w:rsidR="005D7DD4" w:rsidRPr="00816570" w:rsidRDefault="005D7DD4" w:rsidP="00D0221F">
            <w:pPr>
              <w:spacing w:line="276" w:lineRule="auto"/>
              <w:rPr>
                <w:rFonts w:ascii="GHEA Grapalat" w:hAnsi="GHEA Grapalat" w:cs="Calibri"/>
                <w:b/>
                <w:color w:val="000000"/>
                <w:lang w:val="hy-AM" w:eastAsia="en-US"/>
              </w:rPr>
            </w:pP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768632B4"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sidRPr="00C57BF3">
              <w:rPr>
                <w:rFonts w:ascii="GHEA Grapalat" w:hAnsi="GHEA Grapalat"/>
                <w:b/>
                <w:color w:val="000000"/>
                <w:highlight w:val="lightGray"/>
                <w:shd w:val="clear" w:color="auto" w:fill="FFFFFF"/>
                <w:lang w:val="en-US"/>
              </w:rPr>
              <w:t xml:space="preserve">N </w:t>
            </w:r>
            <w:r w:rsidRPr="00617CFB">
              <w:rPr>
                <w:rFonts w:ascii="GHEA Grapalat" w:hAnsi="GHEA Grapalat"/>
                <w:b/>
                <w:color w:val="000000"/>
                <w:highlight w:val="lightGray"/>
                <w:shd w:val="clear" w:color="auto" w:fill="FFFFFF"/>
              </w:rPr>
              <w:t>ԱԹ//7721-2026</w:t>
            </w:r>
          </w:p>
        </w:tc>
      </w:tr>
      <w:tr w:rsidR="005D7DD4" w:rsidRPr="00934E0A" w14:paraId="46AD724E" w14:textId="77777777" w:rsidTr="0031230F">
        <w:trPr>
          <w:trHeight w:val="622"/>
        </w:trPr>
        <w:tc>
          <w:tcPr>
            <w:tcW w:w="3087" w:type="pct"/>
            <w:tcBorders>
              <w:top w:val="single" w:sz="4" w:space="0" w:color="auto"/>
              <w:left w:val="single" w:sz="4" w:space="0" w:color="auto"/>
              <w:bottom w:val="single" w:sz="4" w:space="0" w:color="auto"/>
              <w:right w:val="single" w:sz="4" w:space="0" w:color="auto"/>
            </w:tcBorders>
            <w:shd w:val="clear" w:color="auto" w:fill="auto"/>
          </w:tcPr>
          <w:p w14:paraId="55820B96" w14:textId="77777777" w:rsidR="005D7DD4" w:rsidRDefault="005D7DD4" w:rsidP="00D0221F">
            <w:pPr>
              <w:spacing w:line="276" w:lineRule="auto"/>
              <w:jc w:val="both"/>
              <w:rPr>
                <w:rFonts w:ascii="Sylfaen" w:hAnsi="Sylfaen" w:cs="Cambria Math"/>
                <w:lang w:val="hy-AM"/>
              </w:rPr>
            </w:pPr>
            <w:r>
              <w:rPr>
                <w:rFonts w:ascii="GHEA Grapalat" w:hAnsi="GHEA Grapalat"/>
                <w:lang w:val="hy-AM"/>
              </w:rPr>
              <w:t xml:space="preserve">1․ </w:t>
            </w:r>
            <w:r w:rsidRPr="00DE754F">
              <w:rPr>
                <w:rFonts w:ascii="GHEA Grapalat" w:hAnsi="GHEA Grapalat"/>
                <w:b/>
                <w:lang w:val="hy-AM"/>
              </w:rPr>
              <w:t>««Պետական կենսաթոշակների մասին» օրենքում փոփոխություն կատարելու մասին» օրենքի նախագծի վերաբերյալ ներկայացվում է հետևյալ առաջարկությունը</w:t>
            </w:r>
            <w:r w:rsidRPr="00AD085F">
              <w:rPr>
                <w:rFonts w:ascii="Cambria Math" w:hAnsi="Cambria Math" w:cs="Cambria Math"/>
                <w:lang w:val="hy-AM"/>
              </w:rPr>
              <w:t>․</w:t>
            </w:r>
          </w:p>
          <w:p w14:paraId="79035C3F" w14:textId="77777777" w:rsidR="005D7DD4" w:rsidRPr="00B67538" w:rsidRDefault="005D7DD4" w:rsidP="00D0221F">
            <w:pPr>
              <w:shd w:val="clear" w:color="auto" w:fill="FFFFFF"/>
              <w:spacing w:line="276" w:lineRule="auto"/>
              <w:ind w:firstLine="720"/>
              <w:contextualSpacing/>
              <w:jc w:val="both"/>
              <w:rPr>
                <w:rFonts w:ascii="GHEA Grapalat" w:eastAsia="Arial Unicode" w:hAnsi="GHEA Grapalat" w:cs="Arial Unicode"/>
                <w:bCs/>
                <w:lang w:val="hy-AM" w:eastAsia="en-GB"/>
              </w:rPr>
            </w:pPr>
            <w:r>
              <w:rPr>
                <w:rFonts w:ascii="GHEA Grapalat" w:eastAsia="Arial Unicode" w:hAnsi="GHEA Grapalat" w:cs="Arial Unicode"/>
                <w:bCs/>
                <w:lang w:val="hy-AM" w:eastAsia="en-GB"/>
              </w:rPr>
              <w:lastRenderedPageBreak/>
              <w:t xml:space="preserve">Ըստ </w:t>
            </w:r>
            <w:r w:rsidRPr="00B67538">
              <w:rPr>
                <w:rFonts w:ascii="GHEA Grapalat" w:eastAsia="Arial Unicode" w:hAnsi="GHEA Grapalat" w:cs="Arial Unicode"/>
                <w:bCs/>
                <w:lang w:val="hy-AM" w:eastAsia="en-GB"/>
              </w:rPr>
              <w:t>ՀՀ կենսաթոշակային օրենսդրության ընդհանուր տրամաբանության</w:t>
            </w:r>
            <w:r>
              <w:rPr>
                <w:rFonts w:ascii="GHEA Grapalat" w:eastAsia="Arial Unicode" w:hAnsi="GHEA Grapalat" w:cs="Arial Unicode"/>
                <w:bCs/>
                <w:lang w:val="hy-AM" w:eastAsia="en-GB"/>
              </w:rPr>
              <w:t>՝</w:t>
            </w:r>
            <w:r w:rsidRPr="00B67538">
              <w:rPr>
                <w:rFonts w:ascii="GHEA Grapalat" w:eastAsia="Arial Unicode" w:hAnsi="GHEA Grapalat" w:cs="Arial Unicode"/>
                <w:bCs/>
                <w:lang w:val="hy-AM" w:eastAsia="en-GB"/>
              </w:rPr>
              <w:t xml:space="preserve"> կենսաթոշակի իրավու</w:t>
            </w:r>
            <w:r w:rsidRPr="005C08A9">
              <w:rPr>
                <w:rFonts w:ascii="GHEA Grapalat" w:eastAsia="Arial Unicode" w:hAnsi="GHEA Grapalat" w:cs="Arial Unicode"/>
                <w:bCs/>
                <w:lang w:val="hy-AM" w:eastAsia="en-GB"/>
              </w:rPr>
              <w:t>ն</w:t>
            </w:r>
            <w:r w:rsidRPr="00B67538">
              <w:rPr>
                <w:rFonts w:ascii="GHEA Grapalat" w:eastAsia="Arial Unicode" w:hAnsi="GHEA Grapalat" w:cs="Arial Unicode"/>
                <w:bCs/>
                <w:lang w:val="hy-AM" w:eastAsia="en-GB"/>
              </w:rPr>
              <w:t xml:space="preserve">քը փոխկապակցված է աշխատելու և կենսաթոշակի իրավունք տվող վճարներ կատարելու հետ։ Երբ անձը տարիքով պայմանավորված կորցնում է իր աշխատունակությունը, նա կարող է ձեռք բերել կենսաթոշակի իրավունք՝ օրենքով պահանջվող պայմաններին բավավարելու դեպքում։  Այս առումով «Պետական կենսաթոշակների մասին» </w:t>
            </w:r>
            <w:r>
              <w:rPr>
                <w:rFonts w:ascii="GHEA Grapalat" w:eastAsia="Arial Unicode" w:hAnsi="GHEA Grapalat" w:cs="Arial Unicode"/>
                <w:bCs/>
                <w:lang w:val="hy-AM" w:eastAsia="en-GB"/>
              </w:rPr>
              <w:t>օրենքում</w:t>
            </w:r>
            <w:r w:rsidRPr="00B67538">
              <w:rPr>
                <w:rFonts w:ascii="GHEA Grapalat" w:eastAsia="Arial Unicode" w:hAnsi="GHEA Grapalat" w:cs="Arial Unicode"/>
                <w:bCs/>
                <w:lang w:val="hy-AM" w:eastAsia="en-GB"/>
              </w:rPr>
              <w:t xml:space="preserve"> (այսուհետ՝ Օրենք) 6 տեսակի աշխատանքային կենսաթոշակների համար սահմանվել է իրավունք տվող պայմաններ՝  փոխկապակցված տարիքի և աշխատանքային ստաժի հետ։ </w:t>
            </w:r>
          </w:p>
          <w:p w14:paraId="10F6C62A" w14:textId="77777777" w:rsidR="005D7DD4" w:rsidRDefault="005D7DD4" w:rsidP="00D0221F">
            <w:pPr>
              <w:shd w:val="clear" w:color="auto" w:fill="FFFFFF"/>
              <w:spacing w:line="276" w:lineRule="auto"/>
              <w:ind w:firstLine="720"/>
              <w:jc w:val="both"/>
              <w:rPr>
                <w:rFonts w:ascii="GHEA Grapalat" w:eastAsia="Arial Unicode" w:hAnsi="GHEA Grapalat" w:cs="Arial Unicode"/>
                <w:bCs/>
                <w:lang w:val="hy-AM" w:eastAsia="en-GB"/>
              </w:rPr>
            </w:pPr>
            <w:r w:rsidRPr="00B67538">
              <w:rPr>
                <w:rFonts w:ascii="GHEA Grapalat" w:eastAsia="Arial Unicode" w:hAnsi="GHEA Grapalat" w:cs="Arial Unicode"/>
                <w:bCs/>
                <w:lang w:val="hy-AM" w:eastAsia="en-GB"/>
              </w:rPr>
              <w:t xml:space="preserve">Օրենքի 29-րդ հոդվածի 2-րդ մասով սահմանված են կենսաթոշակային արտոնություններ, այն է՝ կենսաթոշակի իրավունք տվող ստաժի առկայության դեպքում կենսաթոշակը հաշվարկելիս աշխատանքային ստաժում հաշվառվող ժամանակահատվածներ (երեխային խնամելու, ուսման և այլն), որոնց ընթացքում անձը չի կատարել կենսաթոշակի իրավունք տվող վճարներ։ Ընդ որում, նշված դրույթով սահմանված՝ «կենսաթոշակային արտոնություններ» համարվող ժամանակահատվածներից յուրաքանչյուրի համար նախատեսված է առավելագույն ժամկետ՝ կենսաթոշակային ստաժում հաշվառելու </w:t>
            </w:r>
            <w:r>
              <w:rPr>
                <w:rFonts w:ascii="GHEA Grapalat" w:eastAsia="Arial Unicode" w:hAnsi="GHEA Grapalat" w:cs="Arial Unicode"/>
                <w:bCs/>
                <w:lang w:val="hy-AM" w:eastAsia="en-GB"/>
              </w:rPr>
              <w:t>վերաբերյալ</w:t>
            </w:r>
            <w:r w:rsidRPr="00B67538">
              <w:rPr>
                <w:rFonts w:ascii="GHEA Grapalat" w:eastAsia="Arial Unicode" w:hAnsi="GHEA Grapalat" w:cs="Arial Unicode"/>
                <w:bCs/>
                <w:lang w:val="hy-AM" w:eastAsia="en-GB"/>
              </w:rPr>
              <w:t xml:space="preserve">։ Այսպես՝ հաշմանդամություն ունեցող երեխային խնամելու դեպքում՝ մինչև նրա 18 տարին լրանալն է, ֆունկցիոնալության խորը աստիճանի սահմանափակումով հաշմանդամություն ունեցող անձին </w:t>
            </w:r>
            <w:r>
              <w:rPr>
                <w:rFonts w:ascii="GHEA Grapalat" w:eastAsia="Arial Unicode" w:hAnsi="GHEA Grapalat" w:cs="Arial Unicode"/>
                <w:bCs/>
                <w:lang w:val="hy-AM" w:eastAsia="en-GB"/>
              </w:rPr>
              <w:t>խնամակալ ճանաչված լինելու</w:t>
            </w:r>
            <w:r w:rsidRPr="00B67538">
              <w:rPr>
                <w:rFonts w:ascii="GHEA Grapalat" w:eastAsia="Arial Unicode" w:hAnsi="GHEA Grapalat" w:cs="Arial Unicode"/>
                <w:bCs/>
                <w:lang w:val="hy-AM" w:eastAsia="en-GB"/>
              </w:rPr>
              <w:t xml:space="preserve"> դեպքում՝ մինչև 10 տարի,  մինչև յուրաքանչյուր երեխայի երկու տարին լրանալը երեխային խնամելու դեպքում՝ ընդհանուր 6 տարի, առկա (ցերեկային) ուսման ժամանակահատվածի դեպքում՝ 6 տարի, օտարերկրյա պետությունում գործող` Հայաստանի Հանրապետության դիվանագիտական ծառայության մարմին դիվանագիտական ծառայության մեկնած ամուսնու հետ համատեղ ապրած ժամանակահատվածը` հինգ տարուց ոչ ավելի։</w:t>
            </w:r>
          </w:p>
          <w:p w14:paraId="661CF4AD" w14:textId="77777777" w:rsidR="005D7DD4" w:rsidRPr="00B67538" w:rsidRDefault="005D7DD4" w:rsidP="00D0221F">
            <w:pPr>
              <w:shd w:val="clear" w:color="auto" w:fill="FFFFFF"/>
              <w:spacing w:line="276" w:lineRule="auto"/>
              <w:ind w:firstLine="720"/>
              <w:jc w:val="both"/>
              <w:rPr>
                <w:rFonts w:ascii="GHEA Grapalat" w:eastAsia="Arial Unicode" w:hAnsi="GHEA Grapalat" w:cs="Arial Unicode"/>
                <w:bCs/>
                <w:lang w:val="hy-AM" w:eastAsia="en-GB"/>
              </w:rPr>
            </w:pPr>
            <w:r w:rsidRPr="00B67538">
              <w:rPr>
                <w:rFonts w:ascii="GHEA Grapalat" w:eastAsia="Arial Unicode" w:hAnsi="GHEA Grapalat" w:cs="Arial Unicode"/>
                <w:bCs/>
                <w:lang w:val="hy-AM" w:eastAsia="en-GB"/>
              </w:rPr>
              <w:lastRenderedPageBreak/>
              <w:t xml:space="preserve"> Ընդ որում, որ նշված դեպքերում հաշվառվում է ոչ թե տվյալ հանգամանքի ի հայտ գալու</w:t>
            </w:r>
            <w:r>
              <w:rPr>
                <w:rFonts w:ascii="GHEA Grapalat" w:eastAsia="Arial Unicode" w:hAnsi="GHEA Grapalat" w:cs="Arial Unicode"/>
                <w:bCs/>
                <w:lang w:val="hy-AM" w:eastAsia="en-GB"/>
              </w:rPr>
              <w:t>ց հետո</w:t>
            </w:r>
            <w:r w:rsidRPr="00B67538">
              <w:rPr>
                <w:rFonts w:ascii="GHEA Grapalat" w:eastAsia="Arial Unicode" w:hAnsi="GHEA Grapalat" w:cs="Arial Unicode"/>
                <w:bCs/>
                <w:lang w:val="hy-AM" w:eastAsia="en-GB"/>
              </w:rPr>
              <w:t xml:space="preserve"> ամբողջ ժամանակահատվածը, այլ </w:t>
            </w:r>
            <w:r>
              <w:rPr>
                <w:rFonts w:ascii="GHEA Grapalat" w:eastAsia="Arial Unicode" w:hAnsi="GHEA Grapalat" w:cs="Arial Unicode"/>
                <w:bCs/>
                <w:lang w:val="hy-AM" w:eastAsia="en-GB"/>
              </w:rPr>
              <w:t>դրա</w:t>
            </w:r>
            <w:r w:rsidRPr="00B67538">
              <w:rPr>
                <w:rFonts w:ascii="GHEA Grapalat" w:eastAsia="Arial Unicode" w:hAnsi="GHEA Grapalat" w:cs="Arial Unicode"/>
                <w:bCs/>
                <w:lang w:val="hy-AM" w:eastAsia="en-GB"/>
              </w:rPr>
              <w:t xml:space="preserve"> որոշակի</w:t>
            </w:r>
            <w:r>
              <w:rPr>
                <w:rFonts w:ascii="GHEA Grapalat" w:eastAsia="Arial Unicode" w:hAnsi="GHEA Grapalat" w:cs="Arial Unicode"/>
                <w:bCs/>
                <w:lang w:val="hy-AM" w:eastAsia="en-GB"/>
              </w:rPr>
              <w:t xml:space="preserve"> մասը</w:t>
            </w:r>
            <w:r w:rsidRPr="00B67538">
              <w:rPr>
                <w:rFonts w:ascii="GHEA Grapalat" w:eastAsia="Arial Unicode" w:hAnsi="GHEA Grapalat" w:cs="Arial Unicode"/>
                <w:bCs/>
                <w:lang w:val="hy-AM" w:eastAsia="en-GB"/>
              </w:rPr>
              <w:t>: Հակառակ դեպքում կարող է ստեղծվել մի իրավիճակ, երբ աշխատելու հանգամանքով տրամադրվող կենսաթոշակը աշխատողի մոտ ավելի ցածր կլինի չաշխատողի կենսաթոշակից (քննարկվող արտոնության երկարատև ժամանակահատվածների շնորհիվ):</w:t>
            </w:r>
          </w:p>
          <w:p w14:paraId="7FE36C42" w14:textId="77777777" w:rsidR="005D7DD4" w:rsidRPr="00B67538" w:rsidRDefault="005D7DD4" w:rsidP="00D0221F">
            <w:pPr>
              <w:shd w:val="clear" w:color="auto" w:fill="FFFFFF"/>
              <w:spacing w:line="276" w:lineRule="auto"/>
              <w:ind w:firstLine="720"/>
              <w:jc w:val="both"/>
              <w:rPr>
                <w:rFonts w:ascii="GHEA Grapalat" w:eastAsia="Arial Unicode" w:hAnsi="GHEA Grapalat" w:cs="Arial Unicode"/>
                <w:bCs/>
                <w:lang w:val="hy-AM" w:eastAsia="en-GB"/>
              </w:rPr>
            </w:pPr>
            <w:r w:rsidRPr="00B67538">
              <w:rPr>
                <w:rFonts w:ascii="GHEA Grapalat" w:eastAsia="Arial Unicode" w:hAnsi="GHEA Grapalat" w:cs="Arial Unicode"/>
                <w:bCs/>
                <w:lang w:val="hy-AM" w:eastAsia="en-GB"/>
              </w:rPr>
              <w:t xml:space="preserve">««Դիվանագիտական ծառայության մասին» օրենքի փոփոխություն կատարելու մասին» օրենքի նախագծով առաջարկվում է 1-ական տարով </w:t>
            </w:r>
            <w:r>
              <w:rPr>
                <w:rFonts w:ascii="GHEA Grapalat" w:eastAsia="Arial Unicode" w:hAnsi="GHEA Grapalat" w:cs="Arial Unicode"/>
                <w:bCs/>
                <w:lang w:val="hy-AM" w:eastAsia="en-GB"/>
              </w:rPr>
              <w:t>երկարաձգել</w:t>
            </w:r>
            <w:r w:rsidRPr="00B67538">
              <w:rPr>
                <w:rFonts w:ascii="GHEA Grapalat" w:eastAsia="Arial Unicode" w:hAnsi="GHEA Grapalat" w:cs="Arial Unicode"/>
                <w:bCs/>
                <w:lang w:val="hy-AM" w:eastAsia="en-GB"/>
              </w:rPr>
              <w:t xml:space="preserve"> </w:t>
            </w:r>
            <w:r w:rsidRPr="00B67538">
              <w:rPr>
                <w:rFonts w:ascii="GHEA Grapalat" w:hAnsi="GHEA Grapalat"/>
                <w:color w:val="000000"/>
                <w:lang w:val="hy-AM"/>
              </w:rPr>
              <w:t xml:space="preserve">դիվանագիտական ներկայացուցիչները պաշտոնավարման  </w:t>
            </w:r>
            <w:r w:rsidRPr="00B67538">
              <w:rPr>
                <w:rFonts w:ascii="GHEA Grapalat" w:hAnsi="GHEA Grapalat"/>
                <w:lang w:val="hy-AM"/>
              </w:rPr>
              <w:t xml:space="preserve">առավելագույն </w:t>
            </w:r>
            <w:r>
              <w:rPr>
                <w:rFonts w:ascii="GHEA Grapalat" w:hAnsi="GHEA Grapalat"/>
                <w:lang w:val="hy-AM"/>
              </w:rPr>
              <w:t>ժամկետը՝ 4-ից դարձնելով 5 տարի</w:t>
            </w:r>
            <w:r w:rsidRPr="00B67538">
              <w:rPr>
                <w:rFonts w:ascii="GHEA Grapalat" w:hAnsi="GHEA Grapalat"/>
                <w:lang w:val="hy-AM"/>
              </w:rPr>
              <w:t xml:space="preserve">, </w:t>
            </w:r>
            <w:r>
              <w:rPr>
                <w:rFonts w:ascii="GHEA Grapalat" w:hAnsi="GHEA Grapalat"/>
                <w:lang w:val="hy-AM"/>
              </w:rPr>
              <w:t xml:space="preserve">իսկ </w:t>
            </w:r>
            <w:r w:rsidRPr="00B67538">
              <w:rPr>
                <w:rFonts w:ascii="GHEA Grapalat" w:hAnsi="GHEA Grapalat"/>
                <w:lang w:val="hy-AM"/>
              </w:rPr>
              <w:t>ե</w:t>
            </w:r>
            <w:r w:rsidRPr="00B67538">
              <w:rPr>
                <w:rFonts w:ascii="GHEA Grapalat" w:hAnsi="GHEA Grapalat"/>
                <w:color w:val="000000"/>
                <w:lang w:val="hy-AM"/>
              </w:rPr>
              <w:t>րկու իրար հաջորդող պաշտոնավարման ժամկետների ընդհանուր հանրագումարը</w:t>
            </w:r>
            <w:r>
              <w:rPr>
                <w:rFonts w:ascii="GHEA Grapalat" w:hAnsi="GHEA Grapalat"/>
                <w:color w:val="000000"/>
                <w:lang w:val="hy-AM"/>
              </w:rPr>
              <w:t>՝</w:t>
            </w:r>
            <w:r>
              <w:rPr>
                <w:rFonts w:ascii="GHEA Grapalat" w:eastAsia="Arial Unicode" w:hAnsi="GHEA Grapalat" w:cs="Arial Unicode"/>
                <w:bCs/>
                <w:lang w:val="hy-AM" w:eastAsia="en-GB"/>
              </w:rPr>
              <w:t xml:space="preserve"> </w:t>
            </w:r>
            <w:r w:rsidRPr="00B67538">
              <w:rPr>
                <w:rFonts w:ascii="GHEA Grapalat" w:eastAsia="Arial Unicode" w:hAnsi="GHEA Grapalat" w:cs="Arial Unicode"/>
                <w:bCs/>
                <w:lang w:val="hy-AM" w:eastAsia="en-GB"/>
              </w:rPr>
              <w:t>7-ից</w:t>
            </w:r>
            <w:r w:rsidRPr="00DE754F">
              <w:rPr>
                <w:rFonts w:ascii="GHEA Grapalat" w:hAnsi="GHEA Grapalat"/>
                <w:lang w:val="hy-AM"/>
              </w:rPr>
              <w:t xml:space="preserve"> </w:t>
            </w:r>
            <w:r>
              <w:rPr>
                <w:rFonts w:ascii="GHEA Grapalat" w:hAnsi="GHEA Grapalat"/>
                <w:lang w:val="hy-AM"/>
              </w:rPr>
              <w:t>դարձնելով</w:t>
            </w:r>
            <w:r w:rsidRPr="00B67538">
              <w:rPr>
                <w:rFonts w:ascii="GHEA Grapalat" w:eastAsia="Arial Unicode" w:hAnsi="GHEA Grapalat" w:cs="Arial Unicode"/>
                <w:bCs/>
                <w:lang w:val="hy-AM" w:eastAsia="en-GB"/>
              </w:rPr>
              <w:t xml:space="preserve"> 8 տարի:</w:t>
            </w:r>
          </w:p>
          <w:p w14:paraId="52BD10E5" w14:textId="77777777" w:rsidR="005D7DD4" w:rsidRPr="00B67538" w:rsidRDefault="005D7DD4" w:rsidP="00D0221F">
            <w:pPr>
              <w:shd w:val="clear" w:color="auto" w:fill="FFFFFF"/>
              <w:spacing w:line="276" w:lineRule="auto"/>
              <w:ind w:firstLine="720"/>
              <w:jc w:val="both"/>
              <w:rPr>
                <w:rFonts w:ascii="GHEA Grapalat" w:eastAsia="Arial Unicode" w:hAnsi="GHEA Grapalat" w:cs="Arial Unicode"/>
                <w:bCs/>
                <w:lang w:val="hy-AM" w:eastAsia="en-GB"/>
              </w:rPr>
            </w:pPr>
            <w:r w:rsidRPr="00B67538">
              <w:rPr>
                <w:rFonts w:ascii="GHEA Grapalat" w:eastAsia="Arial Unicode" w:hAnsi="GHEA Grapalat" w:cs="Arial Unicode"/>
                <w:bCs/>
                <w:lang w:val="hy-AM" w:eastAsia="en-GB"/>
              </w:rPr>
              <w:t xml:space="preserve"> </w:t>
            </w:r>
            <w:r>
              <w:rPr>
                <w:rFonts w:ascii="GHEA Grapalat" w:eastAsia="Arial Unicode" w:hAnsi="GHEA Grapalat" w:cs="Arial Unicode"/>
                <w:bCs/>
                <w:lang w:val="hy-AM" w:eastAsia="en-GB"/>
              </w:rPr>
              <w:t>«</w:t>
            </w:r>
            <w:r w:rsidRPr="00B67538">
              <w:rPr>
                <w:rFonts w:ascii="GHEA Grapalat" w:eastAsia="Arial Unicode" w:hAnsi="GHEA Grapalat" w:cs="Arial Unicode"/>
                <w:bCs/>
                <w:lang w:val="hy-AM" w:eastAsia="en-GB"/>
              </w:rPr>
              <w:t xml:space="preserve">«Պետական կենսաթոշակների մասին» օրենքում փոփոխություն կատարելու մասին» օրենքի նախագծով առաջարկվում է «կենսաթոշակային արտոնությունը»՝ դիվանագիտական ծառայության մեկնած ամուսնու հետ օտարերկրյա պետությունում գտնվելու ժամանակահատվածը` 5-ի փոխարեն սահմանել 10 տարի: </w:t>
            </w:r>
          </w:p>
          <w:p w14:paraId="3A3DF0D7" w14:textId="77777777" w:rsidR="005D7DD4" w:rsidRPr="00B67538" w:rsidRDefault="005D7DD4" w:rsidP="00D0221F">
            <w:pPr>
              <w:shd w:val="clear" w:color="auto" w:fill="FFFFFF"/>
              <w:spacing w:line="276" w:lineRule="auto"/>
              <w:ind w:firstLine="720"/>
              <w:jc w:val="both"/>
              <w:rPr>
                <w:rFonts w:ascii="GHEA Grapalat" w:eastAsia="Arial Unicode" w:hAnsi="GHEA Grapalat" w:cs="Arial Unicode"/>
                <w:bCs/>
                <w:lang w:val="hy-AM" w:eastAsia="en-GB"/>
              </w:rPr>
            </w:pPr>
            <w:r w:rsidRPr="00B67538">
              <w:rPr>
                <w:rFonts w:ascii="GHEA Grapalat" w:eastAsia="Arial Unicode" w:hAnsi="GHEA Grapalat" w:cs="Arial Unicode"/>
                <w:bCs/>
                <w:lang w:val="hy-AM" w:eastAsia="en-GB"/>
              </w:rPr>
              <w:t xml:space="preserve">Նշված 2 օրենսդրական փոփոխությունների առաջարկները </w:t>
            </w:r>
            <w:r>
              <w:rPr>
                <w:rFonts w:ascii="GHEA Grapalat" w:eastAsia="Arial Unicode" w:hAnsi="GHEA Grapalat" w:cs="Arial Unicode"/>
                <w:bCs/>
                <w:lang w:val="hy-AM" w:eastAsia="en-GB"/>
              </w:rPr>
              <w:t xml:space="preserve">միմյանց </w:t>
            </w:r>
            <w:r w:rsidRPr="00B67538">
              <w:rPr>
                <w:rFonts w:ascii="GHEA Grapalat" w:eastAsia="Arial Unicode" w:hAnsi="GHEA Grapalat" w:cs="Arial Unicode"/>
                <w:bCs/>
                <w:lang w:val="hy-AM" w:eastAsia="en-GB"/>
              </w:rPr>
              <w:t>չեն համապատասխանում, տրամաբանական փոխկապակցվածություն չունեն:</w:t>
            </w:r>
          </w:p>
          <w:p w14:paraId="754D452A" w14:textId="77777777" w:rsidR="005D7DD4" w:rsidRPr="00813AEC" w:rsidRDefault="005D7DD4" w:rsidP="00D0221F">
            <w:pPr>
              <w:spacing w:line="276" w:lineRule="auto"/>
              <w:ind w:firstLine="540"/>
              <w:jc w:val="both"/>
              <w:rPr>
                <w:rFonts w:ascii="GHEA Grapalat" w:hAnsi="GHEA Grapalat"/>
                <w:lang w:val="hy-AM" w:eastAsia="x-none"/>
              </w:rPr>
            </w:pPr>
            <w:r w:rsidRPr="00B67538">
              <w:rPr>
                <w:rFonts w:ascii="GHEA Grapalat" w:eastAsia="Arial Unicode" w:hAnsi="GHEA Grapalat" w:cs="Arial Unicode"/>
                <w:bCs/>
                <w:lang w:val="hy-AM" w:eastAsia="en-GB"/>
              </w:rPr>
              <w:t>Բացի</w:t>
            </w:r>
            <w:r>
              <w:rPr>
                <w:rFonts w:ascii="GHEA Grapalat" w:eastAsia="Arial Unicode" w:hAnsi="GHEA Grapalat" w:cs="Arial Unicode"/>
                <w:bCs/>
                <w:lang w:val="hy-AM" w:eastAsia="en-GB"/>
              </w:rPr>
              <w:t xml:space="preserve"> այդ</w:t>
            </w:r>
            <w:r w:rsidRPr="00B67538">
              <w:rPr>
                <w:rFonts w:ascii="GHEA Grapalat" w:eastAsia="Arial Unicode" w:hAnsi="GHEA Grapalat" w:cs="Arial Unicode"/>
                <w:bCs/>
                <w:lang w:val="hy-AM" w:eastAsia="en-GB"/>
              </w:rPr>
              <w:t xml:space="preserve">, </w:t>
            </w:r>
            <w:r>
              <w:rPr>
                <w:rFonts w:ascii="GHEA Grapalat" w:eastAsia="Arial Unicode" w:hAnsi="GHEA Grapalat" w:cs="Arial Unicode"/>
                <w:bCs/>
                <w:lang w:val="hy-AM" w:eastAsia="en-GB"/>
              </w:rPr>
              <w:t xml:space="preserve">հարկ </w:t>
            </w:r>
            <w:r w:rsidRPr="00B67538">
              <w:rPr>
                <w:rFonts w:ascii="GHEA Grapalat" w:eastAsia="Arial Unicode" w:hAnsi="GHEA Grapalat" w:cs="Arial Unicode"/>
                <w:bCs/>
                <w:lang w:val="x-none" w:eastAsia="en-GB"/>
              </w:rPr>
              <w:t xml:space="preserve">է նաև նկատի ունենալ, որ Հայաստանի Հանրապետությունում  կենսաթոշակային բարեփոխումների շրջանակում կատարված օրենսդրական մի շարք փոփոխությունների արդյունքում կրճատվել են կենսաթոշակային տարբեր արտոնություններ։ </w:t>
            </w:r>
            <w:r>
              <w:rPr>
                <w:rFonts w:ascii="GHEA Grapalat" w:eastAsia="Arial Unicode" w:hAnsi="GHEA Grapalat" w:cs="Arial Unicode"/>
                <w:bCs/>
                <w:lang w:val="hy-AM" w:eastAsia="en-GB"/>
              </w:rPr>
              <w:t xml:space="preserve">  </w:t>
            </w:r>
            <w:r>
              <w:rPr>
                <w:rFonts w:ascii="GHEA Grapalat" w:eastAsia="Arial Unicode" w:hAnsi="GHEA Grapalat" w:cs="Arial Unicode"/>
                <w:bCs/>
                <w:lang w:val="hy-AM" w:eastAsia="en-GB"/>
              </w:rPr>
              <w:tab/>
            </w:r>
            <w:r w:rsidRPr="00B67538">
              <w:rPr>
                <w:rFonts w:ascii="GHEA Grapalat" w:eastAsia="Arial Unicode" w:hAnsi="GHEA Grapalat" w:cs="Arial Unicode"/>
                <w:bCs/>
                <w:lang w:val="x-none" w:eastAsia="en-GB"/>
              </w:rPr>
              <w:t xml:space="preserve">Այս համատեքստում կենսաթոշակի իրավունքի իրացման արդեն իսկ նախատեսված արտոնության համար առավել բարենպաստ նորմ սահմանելը (դիվանագիտական ծառայության մեկնած ամուսնու հետ օտարերկրյա պետությունում գտնվելու ժամանակահատվածը` 5-ի փոխարեն </w:t>
            </w:r>
            <w:r w:rsidRPr="00B67538">
              <w:rPr>
                <w:rFonts w:ascii="GHEA Grapalat" w:eastAsia="Arial Unicode" w:hAnsi="GHEA Grapalat" w:cs="Arial Unicode"/>
                <w:bCs/>
                <w:lang w:val="x-none" w:eastAsia="en-GB"/>
              </w:rPr>
              <w:lastRenderedPageBreak/>
              <w:t>10 տարի սահմանելը) նպատակահարմար</w:t>
            </w:r>
            <w:r w:rsidRPr="00B67538">
              <w:rPr>
                <w:rFonts w:ascii="GHEA Grapalat" w:eastAsia="Arial Unicode" w:hAnsi="GHEA Grapalat" w:cs="Arial Unicode"/>
                <w:bCs/>
                <w:lang w:val="hy-AM" w:eastAsia="en-GB"/>
              </w:rPr>
              <w:t xml:space="preserve"> չէ</w:t>
            </w:r>
            <w:r w:rsidRPr="00B67538">
              <w:rPr>
                <w:rFonts w:ascii="GHEA Grapalat" w:eastAsia="Arial Unicode" w:hAnsi="GHEA Grapalat" w:cs="Arial Unicode"/>
                <w:bCs/>
                <w:lang w:val="x-none" w:eastAsia="en-GB"/>
              </w:rPr>
              <w:t>։</w:t>
            </w:r>
            <w:r w:rsidRPr="005C08A9">
              <w:rPr>
                <w:rFonts w:ascii="GHEA Grapalat" w:eastAsia="Arial Unicode" w:hAnsi="GHEA Grapalat" w:cs="Arial Unicode"/>
                <w:bCs/>
                <w:lang w:val="hy-AM" w:eastAsia="en-GB"/>
              </w:rPr>
              <w:t xml:space="preserve"> </w:t>
            </w:r>
            <w:r w:rsidRPr="00813AEC">
              <w:rPr>
                <w:rFonts w:ascii="GHEA Grapalat" w:hAnsi="GHEA Grapalat"/>
                <w:lang w:val="hy-AM" w:eastAsia="x-none"/>
              </w:rPr>
              <w:t>Ուստի առաջարկվում է նախագիծը հանել շրջանառությունից:</w:t>
            </w:r>
          </w:p>
          <w:p w14:paraId="30634D07" w14:textId="77777777" w:rsidR="005D7DD4" w:rsidRPr="009179BE" w:rsidRDefault="005D7DD4" w:rsidP="00D0221F">
            <w:pPr>
              <w:shd w:val="clear" w:color="auto" w:fill="FFFFFF"/>
              <w:spacing w:line="276" w:lineRule="auto"/>
              <w:ind w:firstLine="720"/>
              <w:jc w:val="both"/>
              <w:rPr>
                <w:rFonts w:ascii="GHEA Grapalat" w:eastAsia="Arial Unicode" w:hAnsi="GHEA Grapalat" w:cs="Arial Unicode"/>
                <w:bCs/>
                <w:lang w:val="hy-AM" w:eastAsia="en-GB"/>
              </w:rPr>
            </w:pPr>
            <w:r w:rsidRPr="009179BE">
              <w:rPr>
                <w:rFonts w:ascii="GHEA Grapalat" w:hAnsi="GHEA Grapalat"/>
                <w:lang w:val="hy-AM"/>
              </w:rPr>
              <w:t>2</w:t>
            </w:r>
            <w:r w:rsidRPr="009179BE">
              <w:rPr>
                <w:rFonts w:ascii="MS Mincho" w:eastAsia="MS Mincho" w:hAnsi="MS Mincho" w:cs="MS Mincho" w:hint="eastAsia"/>
                <w:lang w:val="hy-AM"/>
              </w:rPr>
              <w:t>․</w:t>
            </w:r>
            <w:r w:rsidRPr="009179BE">
              <w:rPr>
                <w:rFonts w:ascii="GHEA Grapalat" w:hAnsi="GHEA Grapalat"/>
                <w:lang w:val="hy-AM"/>
              </w:rPr>
              <w:t xml:space="preserve"> </w:t>
            </w:r>
            <w:r w:rsidRPr="009179BE">
              <w:rPr>
                <w:rFonts w:ascii="GHEA Grapalat" w:hAnsi="GHEA Grapalat"/>
                <w:lang w:val="hy-AM"/>
              </w:rPr>
              <w:tab/>
            </w:r>
            <w:r w:rsidRPr="009B4E40">
              <w:rPr>
                <w:rFonts w:ascii="GHEA Grapalat" w:hAnsi="GHEA Grapalat" w:cs="Arial Unicode"/>
                <w:bCs/>
                <w:lang w:val="hy-AM" w:eastAsia="en-GB"/>
              </w:rPr>
              <w:t>«Պաշտոնատար անձանց գործունեության ապահովման, սպասարկման և սոցիալական երաշխիքների մասին» օրենքում լրացում կատարելու մասին» օրենքի նախագծի</w:t>
            </w:r>
            <w:r w:rsidRPr="009179BE">
              <w:rPr>
                <w:rFonts w:ascii="GHEA Grapalat" w:hAnsi="GHEA Grapalat" w:cs="Arial Unicode"/>
                <w:bCs/>
                <w:lang w:val="hy-AM" w:eastAsia="en-GB"/>
              </w:rPr>
              <w:t xml:space="preserve"> վերաբերյալ հայտնում եմ, որ «Պաշտոնատար անձանց գործունեության ապահովման, սպասարկման և սոցիալական երաշխիքների մասին» օրենքի (այսուհետ՝ Օրենք) 2-րդ հոդվածի 1-ին մասով սահմանված կենսաթոշակի կարող են հավակնել պետական պաշտոններ՝ քաղաքական, վարչական, ինքնավար և հայեցողական պաշտոններ զբաղեցրած անձինք։</w:t>
            </w:r>
          </w:p>
          <w:p w14:paraId="6C8EC741" w14:textId="77777777" w:rsidR="005D7DD4" w:rsidRPr="00DE754F" w:rsidRDefault="005D7DD4" w:rsidP="00D0221F">
            <w:pPr>
              <w:shd w:val="clear" w:color="auto" w:fill="FFFFFF"/>
              <w:spacing w:line="276" w:lineRule="auto"/>
              <w:ind w:firstLine="540"/>
              <w:jc w:val="both"/>
              <w:rPr>
                <w:rFonts w:ascii="GHEA Grapalat" w:eastAsia="Arial Unicode" w:hAnsi="GHEA Grapalat" w:cs="Arial Unicode"/>
                <w:bCs/>
                <w:lang w:val="hy-AM" w:eastAsia="en-GB"/>
              </w:rPr>
            </w:pPr>
            <w:r w:rsidRPr="00DE754F">
              <w:rPr>
                <w:rFonts w:ascii="GHEA Grapalat" w:eastAsia="Arial Unicode" w:hAnsi="GHEA Grapalat" w:cs="Arial Unicode"/>
                <w:bCs/>
                <w:lang w:val="hy-AM" w:eastAsia="en-GB"/>
              </w:rPr>
              <w:t xml:space="preserve">Օրենքով նախատեսված պաշտոնները ունեն </w:t>
            </w:r>
            <w:r>
              <w:rPr>
                <w:rFonts w:ascii="GHEA Grapalat" w:eastAsia="Arial Unicode" w:hAnsi="GHEA Grapalat" w:cs="Arial Unicode"/>
                <w:bCs/>
                <w:lang w:val="hy-AM" w:eastAsia="en-GB"/>
              </w:rPr>
              <w:t xml:space="preserve">լայն </w:t>
            </w:r>
            <w:r w:rsidRPr="00DE754F">
              <w:rPr>
                <w:rFonts w:ascii="GHEA Grapalat" w:eastAsia="Arial Unicode" w:hAnsi="GHEA Grapalat" w:cs="Arial Unicode"/>
                <w:bCs/>
                <w:lang w:val="hy-AM" w:eastAsia="en-GB"/>
              </w:rPr>
              <w:t>իշխանական լիազորություններ, որոնց իրականացումը հաճախ կապված է մեծ պատասխանատվության, քաղաքական կամ իրավական ռիսկերի և հանրային նշանակության, ինչպես նաև քաղաքական պատասխանատվություն ենթադրող որոշումների ընդունման հետ։</w:t>
            </w:r>
          </w:p>
          <w:p w14:paraId="3C7EEDEB" w14:textId="77777777" w:rsidR="005D7DD4" w:rsidRPr="00DE754F" w:rsidRDefault="005D7DD4" w:rsidP="00D0221F">
            <w:pPr>
              <w:shd w:val="clear" w:color="auto" w:fill="FFFFFF"/>
              <w:spacing w:line="276" w:lineRule="auto"/>
              <w:ind w:firstLine="540"/>
              <w:jc w:val="both"/>
              <w:rPr>
                <w:rFonts w:ascii="GHEA Grapalat" w:eastAsia="Arial Unicode" w:hAnsi="GHEA Grapalat" w:cs="Arial Unicode"/>
                <w:bCs/>
                <w:lang w:val="hy-AM" w:eastAsia="en-GB"/>
              </w:rPr>
            </w:pPr>
            <w:r w:rsidRPr="00DE754F">
              <w:rPr>
                <w:rFonts w:ascii="GHEA Grapalat" w:eastAsia="Arial Unicode" w:hAnsi="GHEA Grapalat" w:cs="Arial Unicode"/>
                <w:bCs/>
                <w:lang w:val="hy-AM" w:eastAsia="en-GB"/>
              </w:rPr>
              <w:t>Նշված պաշտոնները հանդիսանում են պետական իշխանության իրականացման առանցքային օղակները, որոնցով ապահովվում է Սահմանադրության գերակայությունը, իրավունքի գերակայության և ժողովրդավարական կառավարման սկզբունքների պաշտպանությունը։ Նրանց գործունեությունն ուղղակիորեն առնչվում է քաղաքացիների հիմնարար իրավունքների և ազատությունների երաշխավորմանը, պետական իշխանության թափանցիկ և հաշվետու գործառույթների իրականացմանը, ինչպես նաև տվյալ համակարգի կայունությանն ու անկախությանը։</w:t>
            </w:r>
          </w:p>
          <w:p w14:paraId="6C7A1A06" w14:textId="77777777" w:rsidR="005D7DD4" w:rsidRPr="00DE754F" w:rsidRDefault="005D7DD4" w:rsidP="00D0221F">
            <w:pPr>
              <w:shd w:val="clear" w:color="auto" w:fill="FFFFFF"/>
              <w:spacing w:line="276" w:lineRule="auto"/>
              <w:ind w:firstLine="540"/>
              <w:jc w:val="both"/>
              <w:rPr>
                <w:rFonts w:ascii="GHEA Grapalat" w:eastAsia="Arial Unicode" w:hAnsi="GHEA Grapalat" w:cs="Arial Unicode"/>
                <w:bCs/>
                <w:lang w:val="hy-AM" w:eastAsia="en-GB"/>
              </w:rPr>
            </w:pPr>
            <w:r w:rsidRPr="00DE754F">
              <w:rPr>
                <w:rFonts w:ascii="GHEA Grapalat" w:eastAsia="Arial Unicode" w:hAnsi="GHEA Grapalat" w:cs="Arial Unicode"/>
                <w:bCs/>
                <w:lang w:val="hy-AM" w:eastAsia="en-GB"/>
              </w:rPr>
              <w:t xml:space="preserve">Հետևաբար, այս պաշտոնների առանձնահատկություններից և բարձր հանրային նշանակությունից բխում է այն մոտեցումը, որ այդ պաշտոնները զբաղեցրած անձանց նկատմամբ սահմանվում են հատուկ սոցիալական և իրավական երաշխիքներ, որոնք մի </w:t>
            </w:r>
            <w:r w:rsidRPr="00DE754F">
              <w:rPr>
                <w:rFonts w:ascii="GHEA Grapalat" w:eastAsia="Arial Unicode" w:hAnsi="GHEA Grapalat" w:cs="Arial Unicode"/>
                <w:bCs/>
                <w:lang w:val="hy-AM" w:eastAsia="en-GB"/>
              </w:rPr>
              <w:lastRenderedPageBreak/>
              <w:t>կողմից խթանում են արդյունավետ և բարեխիղճ ծառայությունը, իսկ մյուս կողմից՝ ապահովում պետական իշխանության ինստիտուտների հանդեպ հանրային վստահության պահպանումը։</w:t>
            </w:r>
          </w:p>
          <w:p w14:paraId="2345473A" w14:textId="77777777" w:rsidR="005D7DD4" w:rsidRPr="00DE754F" w:rsidRDefault="005D7DD4" w:rsidP="00D0221F">
            <w:pPr>
              <w:shd w:val="clear" w:color="auto" w:fill="FFFFFF"/>
              <w:spacing w:line="276" w:lineRule="auto"/>
              <w:ind w:firstLine="540"/>
              <w:jc w:val="both"/>
              <w:rPr>
                <w:rFonts w:ascii="GHEA Grapalat" w:eastAsia="Arial Unicode" w:hAnsi="GHEA Grapalat" w:cs="Arial Unicode"/>
                <w:bCs/>
                <w:lang w:val="hy-AM" w:eastAsia="en-GB"/>
              </w:rPr>
            </w:pPr>
            <w:r w:rsidRPr="00DE754F">
              <w:rPr>
                <w:rFonts w:ascii="GHEA Grapalat" w:eastAsia="Arial Unicode" w:hAnsi="GHEA Grapalat" w:cs="Arial Unicode"/>
                <w:bCs/>
                <w:lang w:val="hy-AM" w:eastAsia="en-GB"/>
              </w:rPr>
              <w:t>Այս տրամաբանությամբ Օրենքով կենսաթոշակի իրավունք ունի օտարերկրյա պետությունում գործող դիվանագիտական ծառայության մարմինների ղեկավարի պաշտոնում առնվազն 10 օրացուցային տարի պաշտոնավարած անձը՝ 65 տարին լրանալու դեպքում:</w:t>
            </w:r>
          </w:p>
          <w:p w14:paraId="33CA370A" w14:textId="77777777" w:rsidR="005D7DD4" w:rsidRPr="00DE754F" w:rsidRDefault="005D7DD4" w:rsidP="00D0221F">
            <w:pPr>
              <w:shd w:val="clear" w:color="auto" w:fill="FFFFFF"/>
              <w:spacing w:line="276" w:lineRule="auto"/>
              <w:ind w:firstLine="540"/>
              <w:jc w:val="both"/>
              <w:rPr>
                <w:rFonts w:ascii="GHEA Grapalat" w:eastAsia="Arial Unicode" w:hAnsi="GHEA Grapalat" w:cs="Arial Unicode"/>
                <w:bCs/>
                <w:lang w:val="hy-AM" w:eastAsia="en-GB"/>
              </w:rPr>
            </w:pPr>
            <w:r w:rsidRPr="00DE754F">
              <w:rPr>
                <w:rFonts w:ascii="GHEA Grapalat" w:eastAsia="Arial Unicode" w:hAnsi="GHEA Grapalat" w:cs="Arial Unicode"/>
                <w:bCs/>
                <w:lang w:val="hy-AM" w:eastAsia="en-GB"/>
              </w:rPr>
              <w:t xml:space="preserve">«Պաշտոնատար անձանց գործունեության ապահովման, սպասարկման և սոցիալական երաշխիքների մասին» օրենքում լրացում կատարելու մասին» օրենքի նախագծով առաջարկվում է Օրենքով սահմանել կենսաթոշակի իրավունք դիվանագիտական ծառայության առնվազն 25 օրացուցային տարվա մասնագիտական ստաժ ունեցող անձի համար: Ընդ որում, ըստ «Դիվանագիտական ծառայության մասին» օրենքի նախագծով առաջարկվող և այդ օրենքի գործող խմբագրության՝ դիվանագիտական ծառայությունը մասնագիտական գործունեություն է, որը դիվանագիտական ծառայության մարմիններում իրականացնում են դիվանագետները: Իսկ դիվանագիտական մարմիններն են՝ </w:t>
            </w:r>
          </w:p>
          <w:p w14:paraId="6FAE5299" w14:textId="77777777" w:rsidR="005D7DD4" w:rsidRPr="00DE754F" w:rsidRDefault="005D7DD4" w:rsidP="00D0221F">
            <w:pPr>
              <w:shd w:val="clear" w:color="auto" w:fill="FFFFFF"/>
              <w:spacing w:line="276" w:lineRule="auto"/>
              <w:ind w:firstLine="540"/>
              <w:jc w:val="both"/>
              <w:rPr>
                <w:rFonts w:ascii="GHEA Grapalat" w:eastAsia="Arial Unicode" w:hAnsi="GHEA Grapalat" w:cs="Arial Unicode"/>
                <w:bCs/>
                <w:lang w:val="hy-AM" w:eastAsia="en-GB"/>
              </w:rPr>
            </w:pPr>
            <w:r w:rsidRPr="00DE754F">
              <w:rPr>
                <w:rFonts w:ascii="GHEA Grapalat" w:eastAsia="Arial Unicode" w:hAnsi="GHEA Grapalat" w:cs="Arial Unicode"/>
                <w:bCs/>
                <w:lang w:val="hy-AM" w:eastAsia="en-GB"/>
              </w:rPr>
              <w:t>1) արտաքին գործերի նախարարությունը.</w:t>
            </w:r>
          </w:p>
          <w:p w14:paraId="0DA39ADE" w14:textId="77777777" w:rsidR="005D7DD4" w:rsidRPr="00DE754F" w:rsidRDefault="005D7DD4" w:rsidP="00D0221F">
            <w:pPr>
              <w:shd w:val="clear" w:color="auto" w:fill="FFFFFF"/>
              <w:spacing w:line="276" w:lineRule="auto"/>
              <w:ind w:firstLine="540"/>
              <w:jc w:val="both"/>
              <w:rPr>
                <w:rFonts w:ascii="GHEA Grapalat" w:eastAsia="Arial Unicode" w:hAnsi="GHEA Grapalat" w:cs="Arial Unicode"/>
                <w:bCs/>
                <w:lang w:val="hy-AM" w:eastAsia="en-GB"/>
              </w:rPr>
            </w:pPr>
            <w:r w:rsidRPr="00DE754F">
              <w:rPr>
                <w:rFonts w:ascii="GHEA Grapalat" w:eastAsia="Arial Unicode" w:hAnsi="GHEA Grapalat" w:cs="Arial Unicode"/>
                <w:bCs/>
                <w:lang w:val="hy-AM" w:eastAsia="en-GB"/>
              </w:rPr>
              <w:t>2) արտաքին գործերի նախարարությանը ենթակա մարմինը.</w:t>
            </w:r>
          </w:p>
          <w:p w14:paraId="5878DDAF" w14:textId="77777777" w:rsidR="005D7DD4" w:rsidRPr="00DE754F" w:rsidRDefault="005D7DD4" w:rsidP="00D0221F">
            <w:pPr>
              <w:shd w:val="clear" w:color="auto" w:fill="FFFFFF"/>
              <w:spacing w:line="276" w:lineRule="auto"/>
              <w:ind w:firstLine="540"/>
              <w:jc w:val="both"/>
              <w:rPr>
                <w:rFonts w:ascii="GHEA Grapalat" w:eastAsia="Arial Unicode" w:hAnsi="GHEA Grapalat" w:cs="Arial Unicode"/>
                <w:bCs/>
                <w:lang w:val="hy-AM" w:eastAsia="en-GB"/>
              </w:rPr>
            </w:pPr>
            <w:r w:rsidRPr="00DE754F">
              <w:rPr>
                <w:rFonts w:ascii="GHEA Grapalat" w:eastAsia="Arial Unicode" w:hAnsi="GHEA Grapalat" w:cs="Arial Unicode"/>
                <w:bCs/>
                <w:lang w:val="hy-AM" w:eastAsia="en-GB"/>
              </w:rPr>
              <w:t>3) արտաքին գործերի նախարարությանը ենթակա` օտարերկրյա պետություններում գործող կառուցվածքային ստորաբաժանումները (այսուհետ՝ օտարերկրյա պետությունում դիվանագիտական ծառայության մարմիններ)`</w:t>
            </w:r>
          </w:p>
          <w:p w14:paraId="2FDD74C4" w14:textId="77777777" w:rsidR="005D7DD4" w:rsidRPr="00DE754F" w:rsidRDefault="005D7DD4" w:rsidP="00D0221F">
            <w:pPr>
              <w:shd w:val="clear" w:color="auto" w:fill="FFFFFF"/>
              <w:spacing w:line="276" w:lineRule="auto"/>
              <w:ind w:firstLine="540"/>
              <w:jc w:val="both"/>
              <w:rPr>
                <w:rFonts w:ascii="GHEA Grapalat" w:eastAsia="Arial Unicode" w:hAnsi="GHEA Grapalat" w:cs="Arial Unicode"/>
                <w:bCs/>
                <w:lang w:val="hy-AM" w:eastAsia="en-GB"/>
              </w:rPr>
            </w:pPr>
            <w:r w:rsidRPr="00DE754F">
              <w:rPr>
                <w:rFonts w:ascii="GHEA Grapalat" w:eastAsia="Arial Unicode" w:hAnsi="GHEA Grapalat" w:cs="Arial Unicode"/>
                <w:bCs/>
                <w:lang w:val="hy-AM" w:eastAsia="en-GB"/>
              </w:rPr>
              <w:t>ա. դեսպանությունները.</w:t>
            </w:r>
          </w:p>
          <w:p w14:paraId="5DD55626" w14:textId="77777777" w:rsidR="005D7DD4" w:rsidRPr="00DE754F" w:rsidRDefault="005D7DD4" w:rsidP="00D0221F">
            <w:pPr>
              <w:shd w:val="clear" w:color="auto" w:fill="FFFFFF"/>
              <w:spacing w:line="276" w:lineRule="auto"/>
              <w:ind w:firstLine="540"/>
              <w:jc w:val="both"/>
              <w:rPr>
                <w:rFonts w:ascii="GHEA Grapalat" w:eastAsia="Arial Unicode" w:hAnsi="GHEA Grapalat" w:cs="Arial Unicode"/>
                <w:bCs/>
                <w:lang w:val="hy-AM" w:eastAsia="en-GB"/>
              </w:rPr>
            </w:pPr>
            <w:r w:rsidRPr="00DE754F">
              <w:rPr>
                <w:rFonts w:ascii="GHEA Grapalat" w:eastAsia="Arial Unicode" w:hAnsi="GHEA Grapalat" w:cs="Arial Unicode"/>
                <w:bCs/>
                <w:lang w:val="hy-AM" w:eastAsia="en-GB"/>
              </w:rPr>
              <w:t>բ. միջազգային կազմակերպություններում մշտական ներկայացուցչությունները (այսուհետ՝ մշտական ներկայացուցչություն).</w:t>
            </w:r>
          </w:p>
          <w:p w14:paraId="5C56CC91" w14:textId="77777777" w:rsidR="005D7DD4" w:rsidRPr="00DE754F" w:rsidRDefault="005D7DD4" w:rsidP="00D0221F">
            <w:pPr>
              <w:shd w:val="clear" w:color="auto" w:fill="FFFFFF"/>
              <w:spacing w:line="276" w:lineRule="auto"/>
              <w:ind w:firstLine="540"/>
              <w:jc w:val="both"/>
              <w:rPr>
                <w:rFonts w:ascii="GHEA Grapalat" w:eastAsia="Arial Unicode" w:hAnsi="GHEA Grapalat" w:cs="Arial Unicode"/>
                <w:bCs/>
                <w:lang w:val="hy-AM" w:eastAsia="en-GB"/>
              </w:rPr>
            </w:pPr>
            <w:r w:rsidRPr="00DE754F">
              <w:rPr>
                <w:rFonts w:ascii="GHEA Grapalat" w:eastAsia="Arial Unicode" w:hAnsi="GHEA Grapalat" w:cs="Arial Unicode"/>
                <w:bCs/>
                <w:lang w:val="hy-AM" w:eastAsia="en-GB"/>
              </w:rPr>
              <w:t>գ. հյուպատոսական հիմնարկները:</w:t>
            </w:r>
          </w:p>
          <w:p w14:paraId="08F2AB93" w14:textId="77777777" w:rsidR="005D7DD4" w:rsidRPr="00DE754F" w:rsidRDefault="005D7DD4" w:rsidP="00D0221F">
            <w:pPr>
              <w:shd w:val="clear" w:color="auto" w:fill="FFFFFF"/>
              <w:spacing w:line="276" w:lineRule="auto"/>
              <w:ind w:firstLine="540"/>
              <w:jc w:val="both"/>
              <w:rPr>
                <w:rFonts w:ascii="GHEA Grapalat" w:eastAsia="Arial Unicode" w:hAnsi="GHEA Grapalat" w:cs="Arial Unicode"/>
                <w:bCs/>
                <w:lang w:val="hy-AM" w:eastAsia="en-GB"/>
              </w:rPr>
            </w:pPr>
            <w:r w:rsidRPr="00DE754F">
              <w:rPr>
                <w:rFonts w:ascii="GHEA Grapalat" w:eastAsia="Arial Unicode" w:hAnsi="GHEA Grapalat" w:cs="Arial Unicode"/>
                <w:bCs/>
                <w:lang w:val="hy-AM" w:eastAsia="en-GB"/>
              </w:rPr>
              <w:t xml:space="preserve">Ստացվում է՝ Օրենքով կենսաթոշակի իրավունք է ձեռք բերում դիվանագետը, այդ թվում՝ արտաքին գործերի </w:t>
            </w:r>
            <w:r w:rsidRPr="00DE754F">
              <w:rPr>
                <w:rFonts w:ascii="GHEA Grapalat" w:eastAsia="Arial Unicode" w:hAnsi="GHEA Grapalat" w:cs="Arial Unicode"/>
                <w:bCs/>
                <w:lang w:val="hy-AM" w:eastAsia="en-GB"/>
              </w:rPr>
              <w:lastRenderedPageBreak/>
              <w:t>նախարարությունում կամ դրա ենթակա մարմնում աշխատած ժամանակահատվածի հաշվառմամբ:</w:t>
            </w:r>
          </w:p>
          <w:p w14:paraId="60ACD229" w14:textId="77777777" w:rsidR="005D7DD4" w:rsidRPr="00DE754F" w:rsidRDefault="005D7DD4" w:rsidP="00D0221F">
            <w:pPr>
              <w:shd w:val="clear" w:color="auto" w:fill="FFFFFF"/>
              <w:spacing w:line="276" w:lineRule="auto"/>
              <w:ind w:firstLine="540"/>
              <w:jc w:val="both"/>
              <w:rPr>
                <w:rFonts w:ascii="GHEA Grapalat" w:eastAsia="Arial Unicode" w:hAnsi="GHEA Grapalat" w:cs="Arial Unicode"/>
                <w:bCs/>
                <w:lang w:val="hy-AM" w:eastAsia="en-GB"/>
              </w:rPr>
            </w:pPr>
            <w:r w:rsidRPr="00DE754F">
              <w:rPr>
                <w:rFonts w:ascii="GHEA Grapalat" w:eastAsia="Arial Unicode" w:hAnsi="GHEA Grapalat" w:cs="Arial Unicode"/>
                <w:bCs/>
                <w:lang w:val="hy-AM" w:eastAsia="en-GB"/>
              </w:rPr>
              <w:t xml:space="preserve">Այս կարգավորումը առաջարկը որևէ կերպ չի բխում Օրենքի տրամաբանությունից: </w:t>
            </w:r>
          </w:p>
          <w:p w14:paraId="61074BBB" w14:textId="77777777" w:rsidR="005D7DD4" w:rsidRPr="00DE754F" w:rsidRDefault="005D7DD4" w:rsidP="00D0221F">
            <w:pPr>
              <w:shd w:val="clear" w:color="auto" w:fill="FFFFFF"/>
              <w:spacing w:line="276" w:lineRule="auto"/>
              <w:ind w:firstLine="540"/>
              <w:jc w:val="both"/>
              <w:rPr>
                <w:rFonts w:ascii="GHEA Grapalat" w:eastAsia="Arial Unicode" w:hAnsi="GHEA Grapalat" w:cs="Arial Unicode"/>
                <w:bCs/>
                <w:lang w:val="hy-AM" w:eastAsia="en-GB"/>
              </w:rPr>
            </w:pPr>
            <w:r w:rsidRPr="00DE754F">
              <w:rPr>
                <w:rFonts w:ascii="GHEA Grapalat" w:eastAsia="Arial Unicode" w:hAnsi="GHEA Grapalat" w:cs="Arial Unicode"/>
                <w:bCs/>
                <w:lang w:val="hy-AM" w:eastAsia="en-GB"/>
              </w:rPr>
              <w:t>Դիվանագետների՝ նախագծով առաջարկվող շրջանակի ծառայությունը կրում է շարունակական և կարիերային բնույթ։ Նրանք թեև իրականացնում են կարևոր գործառույթներ՝ կապված Հայաստանի Հանրապետության արտաքին քաղաքականության իրականացման, միջազգային հարաբերությունների զարգացման և պետական շահերի պաշտպանության հետ, սակայն չեն իրականացնում այնպիսի իշխանական լիազորություններ, որոնք համադրելի են Օրենքով սահմանված պաշտոններ զբաղեցրած անձանց (</w:t>
            </w:r>
            <w:r>
              <w:rPr>
                <w:rFonts w:ascii="GHEA Grapalat" w:eastAsia="Arial Unicode" w:hAnsi="GHEA Grapalat" w:cs="Arial Unicode"/>
                <w:bCs/>
                <w:lang w:val="hy-AM" w:eastAsia="en-GB"/>
              </w:rPr>
              <w:t xml:space="preserve">օրինակ՝ </w:t>
            </w:r>
            <w:r w:rsidRPr="00DE754F">
              <w:rPr>
                <w:rFonts w:ascii="GHEA Grapalat" w:eastAsia="Arial Unicode" w:hAnsi="GHEA Grapalat" w:cs="Arial Unicode"/>
                <w:bCs/>
                <w:lang w:val="hy-AM" w:eastAsia="en-GB"/>
              </w:rPr>
              <w:t xml:space="preserve">պատգամավորի, դատավորի, դատախազի, ՄԻՊ-ի և այլն) լիազորությունների հետ։ Ուստի սոցիալական երաշխիքների տարբերակումը պայմանավորված է ոչ թե ոլորտով, այլ՝ իշխանական լիազորությունների ծավալով և պետական պատասխանատվության մակարդակով։ Օտարերկրյա պետություններում գործող դիվանագիտական ծառայության մարմինների ղեկավարները (դեսպաններ, մշտական ներկայացուցիչներ կամ գլխավոր հյուպատոսներ) ներկայացնում են պետությունը տվյալ երկրում և ունեն առանձնահատուկ պատասխանատվություն: Հետևաբար օտարերկրյա պետությունում գործող դիվանագիտական ծառայության մարմինների ղեկավարի պաշտոն չզբաղեցնող դիվանագետի համար նախատեսված սոցիալական ապահովությունը կարգավորվում է ընդհանուր կենսաթոշակային համակարգով։ </w:t>
            </w:r>
          </w:p>
          <w:p w14:paraId="6FF120CB" w14:textId="77777777" w:rsidR="005D7DD4" w:rsidRPr="00DE754F" w:rsidRDefault="005D7DD4" w:rsidP="00D0221F">
            <w:pPr>
              <w:shd w:val="clear" w:color="auto" w:fill="FFFFFF"/>
              <w:spacing w:line="276" w:lineRule="auto"/>
              <w:ind w:firstLine="540"/>
              <w:jc w:val="both"/>
              <w:rPr>
                <w:rFonts w:ascii="GHEA Grapalat" w:eastAsia="Arial Unicode" w:hAnsi="GHEA Grapalat" w:cs="Arial Unicode"/>
                <w:bCs/>
                <w:lang w:val="hy-AM" w:eastAsia="en-GB"/>
              </w:rPr>
            </w:pPr>
            <w:r w:rsidRPr="00DE754F">
              <w:rPr>
                <w:rFonts w:ascii="GHEA Grapalat" w:eastAsia="Arial Unicode" w:hAnsi="GHEA Grapalat" w:cs="Arial Unicode"/>
                <w:bCs/>
                <w:lang w:val="hy-AM" w:eastAsia="en-GB"/>
              </w:rPr>
              <w:t xml:space="preserve">Բացի վերը նշվածից, նախագծի առաջարկությունը չի համապատասխանում խտրականության արգելքի սահմանադրական սկզբունքին: Ստացվում է՝ Արտաքին գործերի նախարարության աշխատակիցներին (դիվանագետներին) տրամադրվում է հատուկ սոցիալական երաշխիք, իսկ մյուս պետական ծառայողներին՝ </w:t>
            </w:r>
            <w:r w:rsidRPr="00DE754F">
              <w:rPr>
                <w:rFonts w:ascii="GHEA Grapalat" w:eastAsia="Arial Unicode" w:hAnsi="GHEA Grapalat" w:cs="Arial Unicode"/>
                <w:bCs/>
                <w:lang w:val="hy-AM" w:eastAsia="en-GB"/>
              </w:rPr>
              <w:lastRenderedPageBreak/>
              <w:t>քաղաքացիական ծառայողներին, մաքսային ծառայողներին, հարկային ծառայողներին չի տրվում:</w:t>
            </w:r>
          </w:p>
          <w:p w14:paraId="1084001D" w14:textId="77777777" w:rsidR="005D7DD4" w:rsidRPr="00DE754F" w:rsidRDefault="005D7DD4" w:rsidP="00D0221F">
            <w:pPr>
              <w:shd w:val="clear" w:color="auto" w:fill="FFFFFF"/>
              <w:spacing w:line="276" w:lineRule="auto"/>
              <w:ind w:firstLine="540"/>
              <w:jc w:val="both"/>
              <w:rPr>
                <w:rFonts w:ascii="GHEA Grapalat" w:eastAsia="Aptos" w:hAnsi="GHEA Grapalat" w:cs="Aptos"/>
                <w:lang w:val="hy-AM"/>
              </w:rPr>
            </w:pPr>
            <w:r w:rsidRPr="00DE754F">
              <w:rPr>
                <w:rFonts w:ascii="GHEA Grapalat" w:eastAsia="Aptos" w:hAnsi="GHEA Grapalat" w:cs="Aptos"/>
                <w:lang w:val="hy-AM"/>
              </w:rPr>
              <w:t>Հարկ է նկատի ունենալ, որ նախագծով առաջարկվող կարգավորումները բովանդակային առումով ամբողջական չեն:</w:t>
            </w:r>
          </w:p>
          <w:p w14:paraId="33050F75" w14:textId="77777777" w:rsidR="005D7DD4" w:rsidRPr="00DE754F" w:rsidRDefault="005D7DD4" w:rsidP="00D0221F">
            <w:pPr>
              <w:spacing w:line="276" w:lineRule="auto"/>
              <w:ind w:firstLine="540"/>
              <w:jc w:val="both"/>
              <w:rPr>
                <w:rFonts w:ascii="GHEA Grapalat" w:hAnsi="GHEA Grapalat"/>
                <w:lang w:val="hy-AM" w:eastAsia="x-none"/>
              </w:rPr>
            </w:pPr>
            <w:r w:rsidRPr="00DE754F">
              <w:rPr>
                <w:rFonts w:ascii="GHEA Grapalat" w:hAnsi="GHEA Grapalat"/>
                <w:lang w:val="hy-AM" w:eastAsia="x-none"/>
              </w:rPr>
              <w:t>Ամփոփելով վերը նշվածը</w:t>
            </w:r>
            <w:r>
              <w:rPr>
                <w:rFonts w:ascii="GHEA Grapalat" w:hAnsi="GHEA Grapalat"/>
                <w:lang w:val="hy-AM" w:eastAsia="x-none"/>
              </w:rPr>
              <w:t>՝</w:t>
            </w:r>
            <w:r w:rsidRPr="00DE754F">
              <w:rPr>
                <w:rFonts w:ascii="GHEA Grapalat" w:hAnsi="GHEA Grapalat"/>
                <w:lang w:val="hy-AM" w:eastAsia="x-none"/>
              </w:rPr>
              <w:t xml:space="preserve"> նախագծով ներակայացված առաջարկությունը չի բխում կենսաթոշակային օրենսդրության ընդհանուր տրամաբանությունից, ի լրումն որի՝  Օրենքով սահմանված կենսաթոշակի իրավունք տվ</w:t>
            </w:r>
            <w:r>
              <w:rPr>
                <w:rFonts w:ascii="GHEA Grapalat" w:hAnsi="GHEA Grapalat"/>
                <w:lang w:val="hy-AM" w:eastAsia="x-none"/>
              </w:rPr>
              <w:t>ող պաշտոննների ցանկն ընդլայնելը՝</w:t>
            </w:r>
            <w:r w:rsidRPr="00DE754F">
              <w:rPr>
                <w:rFonts w:ascii="GHEA Grapalat" w:hAnsi="GHEA Grapalat"/>
                <w:lang w:val="hy-AM" w:eastAsia="x-none"/>
              </w:rPr>
              <w:t xml:space="preserve"> ի հաշիվ դիվանագետների, նաև կդիտարկվի որպես խտրական մոտեցում պետական ծառայության այլ ոլորտների նկատմամբ, ուստի առաջարկվում է նախագիծը հանել շրջանառությունից:</w:t>
            </w:r>
          </w:p>
          <w:p w14:paraId="642EDAD0" w14:textId="77777777" w:rsidR="005D7DD4" w:rsidRPr="00DE754F" w:rsidRDefault="005D7DD4" w:rsidP="00D0221F">
            <w:pPr>
              <w:spacing w:line="276" w:lineRule="auto"/>
              <w:ind w:firstLine="540"/>
              <w:jc w:val="both"/>
              <w:rPr>
                <w:rFonts w:ascii="GHEA Grapalat" w:hAnsi="GHEA Grapalat"/>
                <w:lang w:val="hy-AM" w:eastAsia="x-none"/>
              </w:rPr>
            </w:pPr>
            <w:r w:rsidRPr="00DE754F">
              <w:rPr>
                <w:rFonts w:ascii="GHEA Grapalat" w:hAnsi="GHEA Grapalat"/>
                <w:lang w:val="hy-AM" w:eastAsia="x-none"/>
              </w:rPr>
              <w:t>Նախագծերն անընդունելի են նաև ֆինանսական տեսանկյունից։</w:t>
            </w:r>
          </w:p>
          <w:p w14:paraId="748D3932" w14:textId="77777777" w:rsidR="005D7DD4" w:rsidRPr="005C08A9" w:rsidRDefault="005D7DD4" w:rsidP="00D0221F">
            <w:pPr>
              <w:spacing w:line="276" w:lineRule="auto"/>
              <w:ind w:firstLine="540"/>
              <w:jc w:val="both"/>
              <w:rPr>
                <w:rFonts w:ascii="GHEA Grapalat" w:hAnsi="GHEA Grapalat"/>
                <w:lang w:val="hy-AM" w:eastAsia="x-none"/>
              </w:rPr>
            </w:pPr>
            <w:r w:rsidRPr="00DE754F">
              <w:rPr>
                <w:rFonts w:ascii="GHEA Grapalat" w:hAnsi="GHEA Grapalat"/>
                <w:lang w:val="hy-AM" w:eastAsia="x-none"/>
              </w:rPr>
              <w:t>2026 թվականի ապրիլի 1-ից նախատեսվող կենսաթոշակների չափերի բարձրացումներն էականորեն մեծացրել են կենսաթոշակային ապահովությանն ուղղվող ծախսերի ծավալները։ Այս տեսանկյունից լրացուցիչ ցանկացած ծախս գործնականում ֆինանսավորման լուրջ խնդիրներ կառաջացնի։</w:t>
            </w:r>
          </w:p>
        </w:tc>
        <w:tc>
          <w:tcPr>
            <w:tcW w:w="1913" w:type="pct"/>
            <w:tcBorders>
              <w:top w:val="single" w:sz="4" w:space="0" w:color="auto"/>
              <w:left w:val="nil"/>
              <w:bottom w:val="single" w:sz="4" w:space="0" w:color="auto"/>
              <w:right w:val="single" w:sz="4" w:space="0" w:color="auto"/>
            </w:tcBorders>
            <w:shd w:val="clear" w:color="auto" w:fill="auto"/>
          </w:tcPr>
          <w:p w14:paraId="68D838FC" w14:textId="77777777" w:rsidR="005D7DD4" w:rsidRDefault="005D7DD4" w:rsidP="00D0221F">
            <w:pPr>
              <w:pStyle w:val="Default"/>
              <w:spacing w:line="276" w:lineRule="auto"/>
              <w:jc w:val="center"/>
              <w:rPr>
                <w:lang w:val="hy-AM"/>
              </w:rPr>
            </w:pPr>
            <w:r>
              <w:rPr>
                <w:lang w:val="hy-AM"/>
              </w:rPr>
              <w:lastRenderedPageBreak/>
              <w:t xml:space="preserve">1. </w:t>
            </w:r>
            <w:r w:rsidR="00934E0A">
              <w:rPr>
                <w:lang w:val="hy-AM"/>
              </w:rPr>
              <w:t>Ը</w:t>
            </w:r>
            <w:r>
              <w:rPr>
                <w:lang w:val="hy-AM"/>
              </w:rPr>
              <w:t>նդունվել</w:t>
            </w:r>
            <w:r w:rsidR="00934E0A">
              <w:rPr>
                <w:lang w:val="hy-AM"/>
              </w:rPr>
              <w:t xml:space="preserve"> է</w:t>
            </w:r>
            <w:r>
              <w:rPr>
                <w:lang w:val="hy-AM"/>
              </w:rPr>
              <w:t>:</w:t>
            </w:r>
          </w:p>
          <w:p w14:paraId="4A0F0545" w14:textId="77777777" w:rsidR="00852FD7" w:rsidRDefault="00AD6119" w:rsidP="00D0221F">
            <w:pPr>
              <w:pStyle w:val="Default"/>
              <w:spacing w:line="276" w:lineRule="auto"/>
              <w:jc w:val="both"/>
              <w:rPr>
                <w:shd w:val="clear" w:color="auto" w:fill="FFFFFF"/>
                <w:lang w:val="hy-AM"/>
              </w:rPr>
            </w:pPr>
            <w:r>
              <w:rPr>
                <w:shd w:val="clear" w:color="auto" w:fill="FFFFFF"/>
                <w:lang w:val="hy-AM"/>
              </w:rPr>
              <w:t>Նախագծերը հանվել են շրջանառությունից</w:t>
            </w:r>
            <w:r w:rsidR="0015397F">
              <w:rPr>
                <w:shd w:val="clear" w:color="auto" w:fill="FFFFFF"/>
                <w:lang w:val="hy-AM"/>
              </w:rPr>
              <w:t>՝ լրացուցիչ քննարկման համար</w:t>
            </w:r>
            <w:r>
              <w:rPr>
                <w:shd w:val="clear" w:color="auto" w:fill="FFFFFF"/>
                <w:lang w:val="hy-AM"/>
              </w:rPr>
              <w:t>:</w:t>
            </w:r>
          </w:p>
          <w:p w14:paraId="3D4A0D38" w14:textId="77777777" w:rsidR="00852FD7" w:rsidRDefault="00852FD7" w:rsidP="00D0221F">
            <w:pPr>
              <w:pStyle w:val="Default"/>
              <w:spacing w:line="276" w:lineRule="auto"/>
              <w:jc w:val="both"/>
              <w:rPr>
                <w:shd w:val="clear" w:color="auto" w:fill="FFFFFF"/>
                <w:lang w:val="hy-AM"/>
              </w:rPr>
            </w:pPr>
          </w:p>
          <w:p w14:paraId="5CE9FF6C" w14:textId="77777777" w:rsidR="00852FD7" w:rsidRDefault="00852FD7" w:rsidP="00D0221F">
            <w:pPr>
              <w:pStyle w:val="Default"/>
              <w:spacing w:line="276" w:lineRule="auto"/>
              <w:jc w:val="both"/>
              <w:rPr>
                <w:shd w:val="clear" w:color="auto" w:fill="FFFFFF"/>
                <w:lang w:val="hy-AM"/>
              </w:rPr>
            </w:pPr>
          </w:p>
          <w:p w14:paraId="17F8C986" w14:textId="77777777" w:rsidR="00852FD7" w:rsidRDefault="00852FD7" w:rsidP="00D0221F">
            <w:pPr>
              <w:pStyle w:val="Default"/>
              <w:spacing w:line="276" w:lineRule="auto"/>
              <w:jc w:val="both"/>
              <w:rPr>
                <w:shd w:val="clear" w:color="auto" w:fill="FFFFFF"/>
                <w:lang w:val="hy-AM"/>
              </w:rPr>
            </w:pPr>
          </w:p>
          <w:p w14:paraId="3E57D3C0" w14:textId="77777777" w:rsidR="00852FD7" w:rsidRDefault="00852FD7" w:rsidP="00D0221F">
            <w:pPr>
              <w:pStyle w:val="Default"/>
              <w:spacing w:line="276" w:lineRule="auto"/>
              <w:jc w:val="both"/>
              <w:rPr>
                <w:shd w:val="clear" w:color="auto" w:fill="FFFFFF"/>
                <w:lang w:val="hy-AM"/>
              </w:rPr>
            </w:pPr>
          </w:p>
          <w:p w14:paraId="4A633DD2" w14:textId="77777777" w:rsidR="00852FD7" w:rsidRDefault="00852FD7" w:rsidP="00D0221F">
            <w:pPr>
              <w:pStyle w:val="Default"/>
              <w:spacing w:line="276" w:lineRule="auto"/>
              <w:jc w:val="both"/>
              <w:rPr>
                <w:shd w:val="clear" w:color="auto" w:fill="FFFFFF"/>
                <w:lang w:val="hy-AM"/>
              </w:rPr>
            </w:pPr>
          </w:p>
          <w:p w14:paraId="5C478FA8" w14:textId="77777777" w:rsidR="00852FD7" w:rsidRDefault="00852FD7" w:rsidP="00D0221F">
            <w:pPr>
              <w:pStyle w:val="Default"/>
              <w:spacing w:line="276" w:lineRule="auto"/>
              <w:jc w:val="both"/>
              <w:rPr>
                <w:shd w:val="clear" w:color="auto" w:fill="FFFFFF"/>
                <w:lang w:val="hy-AM"/>
              </w:rPr>
            </w:pPr>
          </w:p>
          <w:p w14:paraId="405F0F3A" w14:textId="77777777" w:rsidR="00852FD7" w:rsidRDefault="00852FD7" w:rsidP="00D0221F">
            <w:pPr>
              <w:pStyle w:val="Default"/>
              <w:spacing w:line="276" w:lineRule="auto"/>
              <w:jc w:val="both"/>
              <w:rPr>
                <w:shd w:val="clear" w:color="auto" w:fill="FFFFFF"/>
                <w:lang w:val="hy-AM"/>
              </w:rPr>
            </w:pPr>
          </w:p>
          <w:p w14:paraId="19D7ECD4" w14:textId="77777777" w:rsidR="00852FD7" w:rsidRDefault="00852FD7" w:rsidP="00D0221F">
            <w:pPr>
              <w:pStyle w:val="Default"/>
              <w:spacing w:line="276" w:lineRule="auto"/>
              <w:jc w:val="both"/>
              <w:rPr>
                <w:shd w:val="clear" w:color="auto" w:fill="FFFFFF"/>
                <w:lang w:val="hy-AM"/>
              </w:rPr>
            </w:pPr>
          </w:p>
          <w:p w14:paraId="0BA542CE" w14:textId="77777777" w:rsidR="00852FD7" w:rsidRDefault="00852FD7" w:rsidP="00D0221F">
            <w:pPr>
              <w:pStyle w:val="Default"/>
              <w:spacing w:line="276" w:lineRule="auto"/>
              <w:jc w:val="both"/>
              <w:rPr>
                <w:shd w:val="clear" w:color="auto" w:fill="FFFFFF"/>
                <w:lang w:val="hy-AM"/>
              </w:rPr>
            </w:pPr>
          </w:p>
          <w:p w14:paraId="5E009EBE" w14:textId="77777777" w:rsidR="00852FD7" w:rsidRDefault="00852FD7" w:rsidP="00D0221F">
            <w:pPr>
              <w:pStyle w:val="Default"/>
              <w:spacing w:line="276" w:lineRule="auto"/>
              <w:jc w:val="both"/>
              <w:rPr>
                <w:shd w:val="clear" w:color="auto" w:fill="FFFFFF"/>
                <w:lang w:val="hy-AM"/>
              </w:rPr>
            </w:pPr>
          </w:p>
          <w:p w14:paraId="58D6CAEB" w14:textId="77777777" w:rsidR="00852FD7" w:rsidRDefault="00852FD7" w:rsidP="00D0221F">
            <w:pPr>
              <w:pStyle w:val="Default"/>
              <w:spacing w:line="276" w:lineRule="auto"/>
              <w:jc w:val="both"/>
              <w:rPr>
                <w:shd w:val="clear" w:color="auto" w:fill="FFFFFF"/>
                <w:lang w:val="hy-AM"/>
              </w:rPr>
            </w:pPr>
          </w:p>
          <w:p w14:paraId="433388CA" w14:textId="77777777" w:rsidR="002C13A5" w:rsidRDefault="002C13A5" w:rsidP="00D0221F">
            <w:pPr>
              <w:pStyle w:val="Default"/>
              <w:spacing w:line="276" w:lineRule="auto"/>
              <w:jc w:val="both"/>
              <w:rPr>
                <w:shd w:val="clear" w:color="auto" w:fill="FFFFFF"/>
                <w:lang w:val="hy-AM"/>
              </w:rPr>
            </w:pPr>
          </w:p>
          <w:p w14:paraId="2B138B0B" w14:textId="77777777" w:rsidR="002C13A5" w:rsidRDefault="002C13A5" w:rsidP="00D0221F">
            <w:pPr>
              <w:pStyle w:val="Default"/>
              <w:spacing w:line="276" w:lineRule="auto"/>
              <w:jc w:val="both"/>
              <w:rPr>
                <w:shd w:val="clear" w:color="auto" w:fill="FFFFFF"/>
                <w:lang w:val="hy-AM"/>
              </w:rPr>
            </w:pPr>
          </w:p>
          <w:p w14:paraId="27CA00C9" w14:textId="77777777" w:rsidR="00852FD7" w:rsidRDefault="00852FD7" w:rsidP="00D0221F">
            <w:pPr>
              <w:pStyle w:val="Default"/>
              <w:spacing w:line="276" w:lineRule="auto"/>
              <w:jc w:val="both"/>
              <w:rPr>
                <w:shd w:val="clear" w:color="auto" w:fill="FFFFFF"/>
                <w:lang w:val="hy-AM"/>
              </w:rPr>
            </w:pPr>
          </w:p>
          <w:p w14:paraId="0B8CE60E" w14:textId="77777777" w:rsidR="00852FD7" w:rsidRDefault="00852FD7" w:rsidP="00D0221F">
            <w:pPr>
              <w:pStyle w:val="Default"/>
              <w:spacing w:line="276" w:lineRule="auto"/>
              <w:jc w:val="both"/>
              <w:rPr>
                <w:shd w:val="clear" w:color="auto" w:fill="FFFFFF"/>
                <w:lang w:val="hy-AM"/>
              </w:rPr>
            </w:pPr>
          </w:p>
          <w:p w14:paraId="3762620E" w14:textId="77777777" w:rsidR="00852FD7" w:rsidRDefault="00852FD7" w:rsidP="00D0221F">
            <w:pPr>
              <w:pStyle w:val="Default"/>
              <w:spacing w:line="276" w:lineRule="auto"/>
              <w:jc w:val="both"/>
              <w:rPr>
                <w:shd w:val="clear" w:color="auto" w:fill="FFFFFF"/>
                <w:lang w:val="hy-AM"/>
              </w:rPr>
            </w:pPr>
          </w:p>
          <w:p w14:paraId="54588B0D" w14:textId="77777777" w:rsidR="00852FD7" w:rsidRDefault="00852FD7" w:rsidP="00D0221F">
            <w:pPr>
              <w:pStyle w:val="Default"/>
              <w:spacing w:line="276" w:lineRule="auto"/>
              <w:jc w:val="both"/>
              <w:rPr>
                <w:shd w:val="clear" w:color="auto" w:fill="FFFFFF"/>
                <w:lang w:val="hy-AM"/>
              </w:rPr>
            </w:pPr>
          </w:p>
          <w:p w14:paraId="63DB5500" w14:textId="77777777" w:rsidR="00AD6119" w:rsidRDefault="00AD6119" w:rsidP="00D0221F">
            <w:pPr>
              <w:pStyle w:val="Default"/>
              <w:spacing w:line="276" w:lineRule="auto"/>
              <w:jc w:val="center"/>
              <w:rPr>
                <w:rFonts w:eastAsia="Arial Unicode" w:cs="Arial Unicode"/>
                <w:bCs/>
                <w:lang w:val="hy-AM" w:eastAsia="en-GB"/>
              </w:rPr>
            </w:pPr>
          </w:p>
          <w:p w14:paraId="7058D4B0" w14:textId="77777777" w:rsidR="00AD6119" w:rsidRDefault="00AD6119" w:rsidP="00D0221F">
            <w:pPr>
              <w:pStyle w:val="Default"/>
              <w:spacing w:line="276" w:lineRule="auto"/>
              <w:jc w:val="center"/>
              <w:rPr>
                <w:rFonts w:eastAsia="Arial Unicode" w:cs="Arial Unicode"/>
                <w:bCs/>
                <w:lang w:val="hy-AM" w:eastAsia="en-GB"/>
              </w:rPr>
            </w:pPr>
          </w:p>
          <w:p w14:paraId="1AE44F2A" w14:textId="77777777" w:rsidR="00AD6119" w:rsidRDefault="00AD6119" w:rsidP="00D0221F">
            <w:pPr>
              <w:pStyle w:val="Default"/>
              <w:spacing w:line="276" w:lineRule="auto"/>
              <w:jc w:val="center"/>
              <w:rPr>
                <w:rFonts w:eastAsia="Arial Unicode" w:cs="Arial Unicode"/>
                <w:bCs/>
                <w:lang w:val="hy-AM" w:eastAsia="en-GB"/>
              </w:rPr>
            </w:pPr>
          </w:p>
          <w:p w14:paraId="43BDAF09" w14:textId="77777777" w:rsidR="00AD6119" w:rsidRDefault="00AD6119" w:rsidP="00D0221F">
            <w:pPr>
              <w:pStyle w:val="Default"/>
              <w:spacing w:line="276" w:lineRule="auto"/>
              <w:jc w:val="center"/>
              <w:rPr>
                <w:rFonts w:eastAsia="Arial Unicode" w:cs="Arial Unicode"/>
                <w:bCs/>
                <w:lang w:val="hy-AM" w:eastAsia="en-GB"/>
              </w:rPr>
            </w:pPr>
          </w:p>
          <w:p w14:paraId="5EF0CF9F" w14:textId="77777777" w:rsidR="00AD6119" w:rsidRDefault="00AD6119" w:rsidP="00D0221F">
            <w:pPr>
              <w:pStyle w:val="Default"/>
              <w:spacing w:line="276" w:lineRule="auto"/>
              <w:jc w:val="center"/>
              <w:rPr>
                <w:rFonts w:eastAsia="Arial Unicode" w:cs="Arial Unicode"/>
                <w:bCs/>
                <w:lang w:val="hy-AM" w:eastAsia="en-GB"/>
              </w:rPr>
            </w:pPr>
          </w:p>
          <w:p w14:paraId="575A016B" w14:textId="77777777" w:rsidR="00AD6119" w:rsidRDefault="00AD6119" w:rsidP="00D0221F">
            <w:pPr>
              <w:pStyle w:val="Default"/>
              <w:spacing w:line="276" w:lineRule="auto"/>
              <w:jc w:val="center"/>
              <w:rPr>
                <w:rFonts w:eastAsia="Arial Unicode" w:cs="Arial Unicode"/>
                <w:bCs/>
                <w:lang w:val="hy-AM" w:eastAsia="en-GB"/>
              </w:rPr>
            </w:pPr>
          </w:p>
          <w:p w14:paraId="32F54CF9" w14:textId="77777777" w:rsidR="00AD6119" w:rsidRDefault="00AD6119" w:rsidP="00D0221F">
            <w:pPr>
              <w:pStyle w:val="Default"/>
              <w:spacing w:line="276" w:lineRule="auto"/>
              <w:jc w:val="center"/>
              <w:rPr>
                <w:rFonts w:eastAsia="Arial Unicode" w:cs="Arial Unicode"/>
                <w:bCs/>
                <w:lang w:val="hy-AM" w:eastAsia="en-GB"/>
              </w:rPr>
            </w:pPr>
          </w:p>
          <w:p w14:paraId="0796C3E7" w14:textId="77777777" w:rsidR="00AD6119" w:rsidRDefault="00AD6119" w:rsidP="00D0221F">
            <w:pPr>
              <w:pStyle w:val="Default"/>
              <w:spacing w:line="276" w:lineRule="auto"/>
              <w:jc w:val="center"/>
              <w:rPr>
                <w:rFonts w:eastAsia="Arial Unicode" w:cs="Arial Unicode"/>
                <w:bCs/>
                <w:lang w:val="hy-AM" w:eastAsia="en-GB"/>
              </w:rPr>
            </w:pPr>
          </w:p>
          <w:p w14:paraId="3DE6276C" w14:textId="77777777" w:rsidR="00AD6119" w:rsidRDefault="00AD6119" w:rsidP="00D0221F">
            <w:pPr>
              <w:pStyle w:val="Default"/>
              <w:spacing w:line="276" w:lineRule="auto"/>
              <w:jc w:val="center"/>
              <w:rPr>
                <w:rFonts w:eastAsia="Arial Unicode" w:cs="Arial Unicode"/>
                <w:bCs/>
                <w:lang w:val="hy-AM" w:eastAsia="en-GB"/>
              </w:rPr>
            </w:pPr>
          </w:p>
          <w:p w14:paraId="41831E0B" w14:textId="77777777" w:rsidR="00AD6119" w:rsidRDefault="00AD6119" w:rsidP="00D0221F">
            <w:pPr>
              <w:pStyle w:val="Default"/>
              <w:spacing w:line="276" w:lineRule="auto"/>
              <w:jc w:val="center"/>
              <w:rPr>
                <w:rFonts w:eastAsia="Arial Unicode" w:cs="Arial Unicode"/>
                <w:bCs/>
                <w:lang w:val="hy-AM" w:eastAsia="en-GB"/>
              </w:rPr>
            </w:pPr>
          </w:p>
          <w:p w14:paraId="5E247498" w14:textId="77777777" w:rsidR="00AD6119" w:rsidRDefault="00AD6119" w:rsidP="00D0221F">
            <w:pPr>
              <w:pStyle w:val="Default"/>
              <w:spacing w:line="276" w:lineRule="auto"/>
              <w:jc w:val="center"/>
              <w:rPr>
                <w:rFonts w:eastAsia="Arial Unicode" w:cs="Arial Unicode"/>
                <w:bCs/>
                <w:lang w:val="hy-AM" w:eastAsia="en-GB"/>
              </w:rPr>
            </w:pPr>
          </w:p>
          <w:p w14:paraId="3799DAF0" w14:textId="77777777" w:rsidR="00AD6119" w:rsidRDefault="00AD6119" w:rsidP="00D0221F">
            <w:pPr>
              <w:pStyle w:val="Default"/>
              <w:spacing w:line="276" w:lineRule="auto"/>
              <w:jc w:val="center"/>
              <w:rPr>
                <w:rFonts w:eastAsia="Arial Unicode" w:cs="Arial Unicode"/>
                <w:bCs/>
                <w:lang w:val="hy-AM" w:eastAsia="en-GB"/>
              </w:rPr>
            </w:pPr>
          </w:p>
          <w:p w14:paraId="2470FC5C" w14:textId="77777777" w:rsidR="00AD6119" w:rsidRDefault="00AD6119" w:rsidP="00D0221F">
            <w:pPr>
              <w:pStyle w:val="Default"/>
              <w:spacing w:line="276" w:lineRule="auto"/>
              <w:jc w:val="center"/>
              <w:rPr>
                <w:rFonts w:eastAsia="Arial Unicode" w:cs="Arial Unicode"/>
                <w:bCs/>
                <w:lang w:val="hy-AM" w:eastAsia="en-GB"/>
              </w:rPr>
            </w:pPr>
          </w:p>
          <w:p w14:paraId="1D8E20BA" w14:textId="77777777" w:rsidR="00AD6119" w:rsidRDefault="00AD6119" w:rsidP="00D0221F">
            <w:pPr>
              <w:pStyle w:val="Default"/>
              <w:spacing w:line="276" w:lineRule="auto"/>
              <w:jc w:val="center"/>
              <w:rPr>
                <w:rFonts w:eastAsia="Arial Unicode" w:cs="Arial Unicode"/>
                <w:bCs/>
                <w:lang w:val="hy-AM" w:eastAsia="en-GB"/>
              </w:rPr>
            </w:pPr>
          </w:p>
          <w:p w14:paraId="708A4819" w14:textId="77777777" w:rsidR="00AD6119" w:rsidRDefault="00AD6119" w:rsidP="00D0221F">
            <w:pPr>
              <w:pStyle w:val="Default"/>
              <w:spacing w:line="276" w:lineRule="auto"/>
              <w:jc w:val="center"/>
              <w:rPr>
                <w:rFonts w:eastAsia="Arial Unicode" w:cs="Arial Unicode"/>
                <w:bCs/>
                <w:lang w:val="hy-AM" w:eastAsia="en-GB"/>
              </w:rPr>
            </w:pPr>
          </w:p>
          <w:p w14:paraId="03FCE0B2" w14:textId="77777777" w:rsidR="00AD6119" w:rsidRDefault="00AD6119" w:rsidP="00D0221F">
            <w:pPr>
              <w:pStyle w:val="Default"/>
              <w:spacing w:line="276" w:lineRule="auto"/>
              <w:jc w:val="center"/>
              <w:rPr>
                <w:rFonts w:eastAsia="Arial Unicode" w:cs="Arial Unicode"/>
                <w:bCs/>
                <w:lang w:val="hy-AM" w:eastAsia="en-GB"/>
              </w:rPr>
            </w:pPr>
          </w:p>
          <w:p w14:paraId="1744B8A6" w14:textId="77777777" w:rsidR="00AD6119" w:rsidRDefault="00AD6119" w:rsidP="00D0221F">
            <w:pPr>
              <w:pStyle w:val="Default"/>
              <w:spacing w:line="276" w:lineRule="auto"/>
              <w:jc w:val="center"/>
              <w:rPr>
                <w:rFonts w:eastAsia="Arial Unicode" w:cs="Arial Unicode"/>
                <w:bCs/>
                <w:lang w:val="hy-AM" w:eastAsia="en-GB"/>
              </w:rPr>
            </w:pPr>
          </w:p>
          <w:p w14:paraId="426C83AF" w14:textId="77777777" w:rsidR="00AD6119" w:rsidRDefault="00AD6119" w:rsidP="00D0221F">
            <w:pPr>
              <w:pStyle w:val="Default"/>
              <w:spacing w:line="276" w:lineRule="auto"/>
              <w:jc w:val="center"/>
              <w:rPr>
                <w:rFonts w:eastAsia="Arial Unicode" w:cs="Arial Unicode"/>
                <w:bCs/>
                <w:lang w:val="hy-AM" w:eastAsia="en-GB"/>
              </w:rPr>
            </w:pPr>
          </w:p>
          <w:p w14:paraId="5804A012" w14:textId="77777777" w:rsidR="00AD6119" w:rsidRDefault="00AD6119" w:rsidP="00D0221F">
            <w:pPr>
              <w:pStyle w:val="Default"/>
              <w:spacing w:line="276" w:lineRule="auto"/>
              <w:jc w:val="center"/>
              <w:rPr>
                <w:rFonts w:eastAsia="Arial Unicode" w:cs="Arial Unicode"/>
                <w:bCs/>
                <w:lang w:val="hy-AM" w:eastAsia="en-GB"/>
              </w:rPr>
            </w:pPr>
          </w:p>
          <w:p w14:paraId="447DC807" w14:textId="77777777" w:rsidR="00AD6119" w:rsidRDefault="00AD6119" w:rsidP="00D0221F">
            <w:pPr>
              <w:pStyle w:val="Default"/>
              <w:spacing w:line="276" w:lineRule="auto"/>
              <w:jc w:val="center"/>
              <w:rPr>
                <w:rFonts w:eastAsia="Arial Unicode" w:cs="Arial Unicode"/>
                <w:bCs/>
                <w:lang w:val="hy-AM" w:eastAsia="en-GB"/>
              </w:rPr>
            </w:pPr>
          </w:p>
          <w:p w14:paraId="286F8731" w14:textId="77777777" w:rsidR="00AD6119" w:rsidRDefault="00AD6119" w:rsidP="00D0221F">
            <w:pPr>
              <w:pStyle w:val="Default"/>
              <w:spacing w:line="276" w:lineRule="auto"/>
              <w:jc w:val="center"/>
              <w:rPr>
                <w:rFonts w:eastAsia="Arial Unicode" w:cs="Arial Unicode"/>
                <w:bCs/>
                <w:lang w:val="hy-AM" w:eastAsia="en-GB"/>
              </w:rPr>
            </w:pPr>
          </w:p>
          <w:p w14:paraId="59A223B0" w14:textId="77777777" w:rsidR="00AD6119" w:rsidRDefault="00AD6119" w:rsidP="00D0221F">
            <w:pPr>
              <w:pStyle w:val="Default"/>
              <w:spacing w:line="276" w:lineRule="auto"/>
              <w:jc w:val="center"/>
              <w:rPr>
                <w:rFonts w:eastAsia="Arial Unicode" w:cs="Arial Unicode"/>
                <w:bCs/>
                <w:lang w:val="hy-AM" w:eastAsia="en-GB"/>
              </w:rPr>
            </w:pPr>
          </w:p>
          <w:p w14:paraId="3C3FFC51" w14:textId="77777777" w:rsidR="00AD6119" w:rsidRDefault="00AD6119" w:rsidP="00D0221F">
            <w:pPr>
              <w:pStyle w:val="Default"/>
              <w:spacing w:line="276" w:lineRule="auto"/>
              <w:jc w:val="center"/>
              <w:rPr>
                <w:rFonts w:eastAsia="Arial Unicode" w:cs="Arial Unicode"/>
                <w:bCs/>
                <w:lang w:val="hy-AM" w:eastAsia="en-GB"/>
              </w:rPr>
            </w:pPr>
          </w:p>
          <w:p w14:paraId="7DBF800C" w14:textId="77777777" w:rsidR="00AD6119" w:rsidRDefault="00AD6119" w:rsidP="00D0221F">
            <w:pPr>
              <w:pStyle w:val="Default"/>
              <w:spacing w:line="276" w:lineRule="auto"/>
              <w:jc w:val="center"/>
              <w:rPr>
                <w:rFonts w:eastAsia="Arial Unicode" w:cs="Arial Unicode"/>
                <w:bCs/>
                <w:lang w:val="hy-AM" w:eastAsia="en-GB"/>
              </w:rPr>
            </w:pPr>
          </w:p>
          <w:p w14:paraId="36A03748" w14:textId="77777777" w:rsidR="00AD6119" w:rsidRDefault="00AD6119" w:rsidP="00D0221F">
            <w:pPr>
              <w:pStyle w:val="Default"/>
              <w:spacing w:line="276" w:lineRule="auto"/>
              <w:jc w:val="center"/>
              <w:rPr>
                <w:rFonts w:eastAsia="Arial Unicode" w:cs="Arial Unicode"/>
                <w:bCs/>
                <w:lang w:val="hy-AM" w:eastAsia="en-GB"/>
              </w:rPr>
            </w:pPr>
          </w:p>
          <w:p w14:paraId="3B75A6CA" w14:textId="77777777" w:rsidR="00AD6119" w:rsidRDefault="00AD6119" w:rsidP="00D0221F">
            <w:pPr>
              <w:pStyle w:val="Default"/>
              <w:spacing w:line="276" w:lineRule="auto"/>
              <w:jc w:val="center"/>
              <w:rPr>
                <w:rFonts w:eastAsia="Arial Unicode" w:cs="Arial Unicode"/>
                <w:bCs/>
                <w:lang w:val="hy-AM" w:eastAsia="en-GB"/>
              </w:rPr>
            </w:pPr>
          </w:p>
          <w:p w14:paraId="2B8C60DC" w14:textId="77777777" w:rsidR="00AD6119" w:rsidRDefault="00AD6119" w:rsidP="00D0221F">
            <w:pPr>
              <w:pStyle w:val="Default"/>
              <w:spacing w:line="276" w:lineRule="auto"/>
              <w:jc w:val="center"/>
              <w:rPr>
                <w:rFonts w:eastAsia="Arial Unicode" w:cs="Arial Unicode"/>
                <w:bCs/>
                <w:lang w:val="hy-AM" w:eastAsia="en-GB"/>
              </w:rPr>
            </w:pPr>
          </w:p>
          <w:p w14:paraId="436CAAB8" w14:textId="77777777" w:rsidR="00AD6119" w:rsidRDefault="00AD6119" w:rsidP="00D0221F">
            <w:pPr>
              <w:pStyle w:val="Default"/>
              <w:spacing w:line="276" w:lineRule="auto"/>
              <w:jc w:val="center"/>
              <w:rPr>
                <w:rFonts w:eastAsia="Arial Unicode" w:cs="Arial Unicode"/>
                <w:bCs/>
                <w:lang w:val="hy-AM" w:eastAsia="en-GB"/>
              </w:rPr>
            </w:pPr>
          </w:p>
          <w:p w14:paraId="3ADE23AB" w14:textId="77777777" w:rsidR="00AD6119" w:rsidRDefault="00AD6119" w:rsidP="00D0221F">
            <w:pPr>
              <w:pStyle w:val="Default"/>
              <w:spacing w:line="276" w:lineRule="auto"/>
              <w:jc w:val="center"/>
              <w:rPr>
                <w:rFonts w:eastAsia="Arial Unicode" w:cs="Arial Unicode"/>
                <w:bCs/>
                <w:lang w:val="hy-AM" w:eastAsia="en-GB"/>
              </w:rPr>
            </w:pPr>
          </w:p>
          <w:p w14:paraId="770B3441" w14:textId="77777777" w:rsidR="00AD6119" w:rsidRDefault="00AD6119" w:rsidP="00D0221F">
            <w:pPr>
              <w:pStyle w:val="Default"/>
              <w:spacing w:line="276" w:lineRule="auto"/>
              <w:jc w:val="center"/>
              <w:rPr>
                <w:rFonts w:eastAsia="Arial Unicode" w:cs="Arial Unicode"/>
                <w:bCs/>
                <w:lang w:val="hy-AM" w:eastAsia="en-GB"/>
              </w:rPr>
            </w:pPr>
          </w:p>
          <w:p w14:paraId="03E0995A" w14:textId="77777777" w:rsidR="00AD6119" w:rsidRDefault="00AD6119" w:rsidP="00D0221F">
            <w:pPr>
              <w:pStyle w:val="Default"/>
              <w:spacing w:line="276" w:lineRule="auto"/>
              <w:jc w:val="center"/>
              <w:rPr>
                <w:rFonts w:eastAsia="Arial Unicode" w:cs="Arial Unicode"/>
                <w:bCs/>
                <w:lang w:val="hy-AM" w:eastAsia="en-GB"/>
              </w:rPr>
            </w:pPr>
          </w:p>
          <w:p w14:paraId="5A67CF5C" w14:textId="77777777" w:rsidR="00AD6119" w:rsidRDefault="00AD6119" w:rsidP="00D0221F">
            <w:pPr>
              <w:pStyle w:val="Default"/>
              <w:spacing w:line="276" w:lineRule="auto"/>
              <w:jc w:val="center"/>
              <w:rPr>
                <w:rFonts w:eastAsia="Arial Unicode" w:cs="Arial Unicode"/>
                <w:bCs/>
                <w:lang w:val="hy-AM" w:eastAsia="en-GB"/>
              </w:rPr>
            </w:pPr>
          </w:p>
          <w:p w14:paraId="5B8AE911" w14:textId="77777777" w:rsidR="00AD6119" w:rsidRDefault="00AD6119" w:rsidP="00D0221F">
            <w:pPr>
              <w:pStyle w:val="Default"/>
              <w:spacing w:line="276" w:lineRule="auto"/>
              <w:jc w:val="center"/>
              <w:rPr>
                <w:rFonts w:eastAsia="Arial Unicode" w:cs="Arial Unicode"/>
                <w:bCs/>
                <w:lang w:val="hy-AM" w:eastAsia="en-GB"/>
              </w:rPr>
            </w:pPr>
          </w:p>
          <w:p w14:paraId="7B1C198C" w14:textId="77777777" w:rsidR="00AD6119" w:rsidRDefault="00AD6119" w:rsidP="00D0221F">
            <w:pPr>
              <w:pStyle w:val="Default"/>
              <w:spacing w:line="276" w:lineRule="auto"/>
              <w:jc w:val="center"/>
              <w:rPr>
                <w:rFonts w:eastAsia="Arial Unicode" w:cs="Arial Unicode"/>
                <w:bCs/>
                <w:lang w:val="hy-AM" w:eastAsia="en-GB"/>
              </w:rPr>
            </w:pPr>
          </w:p>
          <w:p w14:paraId="000D110A" w14:textId="77777777" w:rsidR="00AD6119" w:rsidRDefault="00AD6119" w:rsidP="00D0221F">
            <w:pPr>
              <w:pStyle w:val="Default"/>
              <w:spacing w:line="276" w:lineRule="auto"/>
              <w:jc w:val="center"/>
              <w:rPr>
                <w:rFonts w:eastAsia="Arial Unicode" w:cs="Arial Unicode"/>
                <w:bCs/>
                <w:lang w:val="hy-AM" w:eastAsia="en-GB"/>
              </w:rPr>
            </w:pPr>
          </w:p>
          <w:p w14:paraId="105365CE" w14:textId="77777777" w:rsidR="00AD6119" w:rsidRDefault="00AD6119" w:rsidP="00D0221F">
            <w:pPr>
              <w:pStyle w:val="Default"/>
              <w:spacing w:line="276" w:lineRule="auto"/>
              <w:jc w:val="center"/>
              <w:rPr>
                <w:rFonts w:eastAsia="Arial Unicode" w:cs="Arial Unicode"/>
                <w:bCs/>
                <w:lang w:val="hy-AM" w:eastAsia="en-GB"/>
              </w:rPr>
            </w:pPr>
          </w:p>
          <w:p w14:paraId="6A755A04" w14:textId="77777777" w:rsidR="00AD6119" w:rsidRDefault="00AD6119" w:rsidP="00D0221F">
            <w:pPr>
              <w:pStyle w:val="Default"/>
              <w:spacing w:line="276" w:lineRule="auto"/>
              <w:jc w:val="center"/>
              <w:rPr>
                <w:rFonts w:eastAsia="Arial Unicode" w:cs="Arial Unicode"/>
                <w:bCs/>
                <w:lang w:val="hy-AM" w:eastAsia="en-GB"/>
              </w:rPr>
            </w:pPr>
          </w:p>
          <w:p w14:paraId="330B2C35" w14:textId="77777777" w:rsidR="00AD6119" w:rsidRDefault="00AD6119" w:rsidP="00D0221F">
            <w:pPr>
              <w:pStyle w:val="Default"/>
              <w:spacing w:line="276" w:lineRule="auto"/>
              <w:jc w:val="center"/>
              <w:rPr>
                <w:rFonts w:eastAsia="Arial Unicode" w:cs="Arial Unicode"/>
                <w:bCs/>
                <w:lang w:val="hy-AM" w:eastAsia="en-GB"/>
              </w:rPr>
            </w:pPr>
          </w:p>
          <w:p w14:paraId="4EABABF8" w14:textId="77777777" w:rsidR="00AD6119" w:rsidRDefault="00AD6119" w:rsidP="00D0221F">
            <w:pPr>
              <w:pStyle w:val="Default"/>
              <w:spacing w:line="276" w:lineRule="auto"/>
              <w:jc w:val="center"/>
              <w:rPr>
                <w:rFonts w:eastAsia="Arial Unicode" w:cs="Arial Unicode"/>
                <w:bCs/>
                <w:lang w:val="hy-AM" w:eastAsia="en-GB"/>
              </w:rPr>
            </w:pPr>
          </w:p>
          <w:p w14:paraId="2AF12435" w14:textId="77777777" w:rsidR="00AD6119" w:rsidRDefault="00AD6119" w:rsidP="00D0221F">
            <w:pPr>
              <w:pStyle w:val="Default"/>
              <w:spacing w:line="276" w:lineRule="auto"/>
              <w:jc w:val="center"/>
              <w:rPr>
                <w:rFonts w:eastAsia="Arial Unicode" w:cs="Arial Unicode"/>
                <w:bCs/>
                <w:lang w:val="hy-AM" w:eastAsia="en-GB"/>
              </w:rPr>
            </w:pPr>
          </w:p>
          <w:p w14:paraId="0006DA4D" w14:textId="77777777" w:rsidR="00AD6119" w:rsidRDefault="00AD6119" w:rsidP="00D0221F">
            <w:pPr>
              <w:pStyle w:val="Default"/>
              <w:spacing w:line="276" w:lineRule="auto"/>
              <w:jc w:val="center"/>
              <w:rPr>
                <w:rFonts w:eastAsia="Arial Unicode" w:cs="Arial Unicode"/>
                <w:bCs/>
                <w:lang w:val="hy-AM" w:eastAsia="en-GB"/>
              </w:rPr>
            </w:pPr>
          </w:p>
          <w:p w14:paraId="21F175AB" w14:textId="77777777" w:rsidR="00AD6119" w:rsidRDefault="00AD6119" w:rsidP="00D0221F">
            <w:pPr>
              <w:pStyle w:val="Default"/>
              <w:spacing w:line="276" w:lineRule="auto"/>
              <w:jc w:val="center"/>
              <w:rPr>
                <w:rFonts w:eastAsia="Arial Unicode" w:cs="Arial Unicode"/>
                <w:bCs/>
                <w:lang w:val="hy-AM" w:eastAsia="en-GB"/>
              </w:rPr>
            </w:pPr>
          </w:p>
          <w:p w14:paraId="473BF5B7" w14:textId="77777777" w:rsidR="00AD6119" w:rsidRDefault="00AD6119" w:rsidP="00D0221F">
            <w:pPr>
              <w:pStyle w:val="Default"/>
              <w:spacing w:line="276" w:lineRule="auto"/>
              <w:jc w:val="center"/>
              <w:rPr>
                <w:rFonts w:eastAsia="Arial Unicode" w:cs="Arial Unicode"/>
                <w:bCs/>
                <w:lang w:val="hy-AM" w:eastAsia="en-GB"/>
              </w:rPr>
            </w:pPr>
          </w:p>
          <w:p w14:paraId="624E57BA" w14:textId="77777777" w:rsidR="00AD6119" w:rsidRDefault="00AD6119" w:rsidP="00D0221F">
            <w:pPr>
              <w:pStyle w:val="Default"/>
              <w:spacing w:line="276" w:lineRule="auto"/>
              <w:jc w:val="center"/>
              <w:rPr>
                <w:rFonts w:eastAsia="Arial Unicode" w:cs="Arial Unicode"/>
                <w:bCs/>
                <w:lang w:val="hy-AM" w:eastAsia="en-GB"/>
              </w:rPr>
            </w:pPr>
          </w:p>
          <w:p w14:paraId="72886A23" w14:textId="77777777" w:rsidR="00AD6119" w:rsidRDefault="00AD6119" w:rsidP="00D0221F">
            <w:pPr>
              <w:pStyle w:val="Default"/>
              <w:spacing w:line="276" w:lineRule="auto"/>
              <w:jc w:val="center"/>
              <w:rPr>
                <w:rFonts w:eastAsia="Arial Unicode" w:cs="Arial Unicode"/>
                <w:bCs/>
                <w:lang w:val="hy-AM" w:eastAsia="en-GB"/>
              </w:rPr>
            </w:pPr>
          </w:p>
          <w:p w14:paraId="765CAC4F" w14:textId="77777777" w:rsidR="00AD6119" w:rsidRDefault="00AD6119" w:rsidP="00D0221F">
            <w:pPr>
              <w:pStyle w:val="Default"/>
              <w:spacing w:line="276" w:lineRule="auto"/>
              <w:jc w:val="center"/>
              <w:rPr>
                <w:rFonts w:eastAsia="Arial Unicode" w:cs="Arial Unicode"/>
                <w:bCs/>
                <w:lang w:val="hy-AM" w:eastAsia="en-GB"/>
              </w:rPr>
            </w:pPr>
          </w:p>
          <w:p w14:paraId="5C4B4C9B" w14:textId="77777777" w:rsidR="00AD6119" w:rsidRDefault="00AD6119" w:rsidP="00D0221F">
            <w:pPr>
              <w:pStyle w:val="Default"/>
              <w:spacing w:line="276" w:lineRule="auto"/>
              <w:jc w:val="center"/>
              <w:rPr>
                <w:rFonts w:eastAsia="Arial Unicode" w:cs="Arial Unicode"/>
                <w:bCs/>
                <w:lang w:val="hy-AM" w:eastAsia="en-GB"/>
              </w:rPr>
            </w:pPr>
          </w:p>
          <w:p w14:paraId="4FC6C487" w14:textId="77777777" w:rsidR="00AD6119" w:rsidRDefault="00AD6119" w:rsidP="00D0221F">
            <w:pPr>
              <w:pStyle w:val="Default"/>
              <w:spacing w:line="276" w:lineRule="auto"/>
              <w:jc w:val="center"/>
              <w:rPr>
                <w:rFonts w:eastAsia="Arial Unicode" w:cs="Arial Unicode"/>
                <w:bCs/>
                <w:lang w:val="hy-AM" w:eastAsia="en-GB"/>
              </w:rPr>
            </w:pPr>
          </w:p>
          <w:p w14:paraId="176E504D" w14:textId="77777777" w:rsidR="00AD6119" w:rsidRDefault="00AD6119" w:rsidP="00D0221F">
            <w:pPr>
              <w:pStyle w:val="Default"/>
              <w:spacing w:line="276" w:lineRule="auto"/>
              <w:jc w:val="center"/>
              <w:rPr>
                <w:rFonts w:eastAsia="Arial Unicode" w:cs="Arial Unicode"/>
                <w:bCs/>
                <w:lang w:val="hy-AM" w:eastAsia="en-GB"/>
              </w:rPr>
            </w:pPr>
          </w:p>
          <w:p w14:paraId="7E0B6AF7" w14:textId="77777777" w:rsidR="00AD6119" w:rsidRDefault="00AD6119" w:rsidP="00D0221F">
            <w:pPr>
              <w:pStyle w:val="Default"/>
              <w:spacing w:line="276" w:lineRule="auto"/>
              <w:jc w:val="center"/>
              <w:rPr>
                <w:rFonts w:eastAsia="Arial Unicode" w:cs="Arial Unicode"/>
                <w:bCs/>
                <w:lang w:val="hy-AM" w:eastAsia="en-GB"/>
              </w:rPr>
            </w:pPr>
          </w:p>
          <w:p w14:paraId="1713937F" w14:textId="77777777" w:rsidR="00AD6119" w:rsidRDefault="00AD6119" w:rsidP="00D0221F">
            <w:pPr>
              <w:pStyle w:val="Default"/>
              <w:spacing w:line="276" w:lineRule="auto"/>
              <w:jc w:val="center"/>
              <w:rPr>
                <w:rFonts w:eastAsia="Arial Unicode" w:cs="Arial Unicode"/>
                <w:bCs/>
                <w:lang w:val="hy-AM" w:eastAsia="en-GB"/>
              </w:rPr>
            </w:pPr>
          </w:p>
          <w:p w14:paraId="650E3C16" w14:textId="77777777" w:rsidR="00AD6119" w:rsidRDefault="00AD6119" w:rsidP="00D0221F">
            <w:pPr>
              <w:pStyle w:val="Default"/>
              <w:spacing w:line="276" w:lineRule="auto"/>
              <w:jc w:val="center"/>
              <w:rPr>
                <w:rFonts w:eastAsia="Arial Unicode" w:cs="Arial Unicode"/>
                <w:bCs/>
                <w:lang w:val="hy-AM" w:eastAsia="en-GB"/>
              </w:rPr>
            </w:pPr>
          </w:p>
          <w:p w14:paraId="6E2406BC" w14:textId="77777777" w:rsidR="00AD6119" w:rsidRDefault="00AD6119" w:rsidP="00D0221F">
            <w:pPr>
              <w:pStyle w:val="Default"/>
              <w:spacing w:line="276" w:lineRule="auto"/>
              <w:jc w:val="center"/>
              <w:rPr>
                <w:rFonts w:eastAsia="Arial Unicode" w:cs="Arial Unicode"/>
                <w:bCs/>
                <w:lang w:val="hy-AM" w:eastAsia="en-GB"/>
              </w:rPr>
            </w:pPr>
          </w:p>
          <w:p w14:paraId="772345F7" w14:textId="77777777" w:rsidR="00AD6119" w:rsidRDefault="00AD6119" w:rsidP="00D0221F">
            <w:pPr>
              <w:pStyle w:val="Default"/>
              <w:spacing w:line="276" w:lineRule="auto"/>
              <w:jc w:val="center"/>
              <w:rPr>
                <w:rFonts w:eastAsia="Arial Unicode" w:cs="Arial Unicode"/>
                <w:bCs/>
                <w:lang w:val="hy-AM" w:eastAsia="en-GB"/>
              </w:rPr>
            </w:pPr>
          </w:p>
          <w:p w14:paraId="1F4015AF" w14:textId="77777777" w:rsidR="00852FD7" w:rsidRDefault="00852FD7" w:rsidP="00D0221F">
            <w:pPr>
              <w:pStyle w:val="Default"/>
              <w:spacing w:line="276" w:lineRule="auto"/>
              <w:jc w:val="center"/>
              <w:rPr>
                <w:rFonts w:eastAsia="Arial Unicode" w:cs="Arial Unicode"/>
                <w:bCs/>
                <w:lang w:val="hy-AM" w:eastAsia="en-GB"/>
              </w:rPr>
            </w:pPr>
            <w:r w:rsidRPr="00902250">
              <w:rPr>
                <w:rFonts w:eastAsia="Arial Unicode" w:cs="Arial Unicode"/>
                <w:bCs/>
                <w:lang w:val="hy-AM" w:eastAsia="en-GB"/>
              </w:rPr>
              <w:t>2.</w:t>
            </w:r>
            <w:r w:rsidR="00902250">
              <w:rPr>
                <w:rFonts w:eastAsia="Arial Unicode" w:cs="Arial Unicode"/>
                <w:bCs/>
                <w:lang w:val="hy-AM" w:eastAsia="en-GB"/>
              </w:rPr>
              <w:t xml:space="preserve"> </w:t>
            </w:r>
            <w:r w:rsidR="00AD6119">
              <w:rPr>
                <w:rFonts w:eastAsia="Arial Unicode" w:cs="Arial Unicode"/>
                <w:bCs/>
                <w:lang w:val="hy-AM" w:eastAsia="en-GB"/>
              </w:rPr>
              <w:t>Ը</w:t>
            </w:r>
            <w:r w:rsidR="00902250">
              <w:rPr>
                <w:rFonts w:eastAsia="Arial Unicode" w:cs="Arial Unicode"/>
                <w:bCs/>
                <w:lang w:val="hy-AM" w:eastAsia="en-GB"/>
              </w:rPr>
              <w:t>նդունվել</w:t>
            </w:r>
            <w:r w:rsidR="00AD6119">
              <w:rPr>
                <w:rFonts w:eastAsia="Arial Unicode" w:cs="Arial Unicode"/>
                <w:bCs/>
                <w:lang w:val="hy-AM" w:eastAsia="en-GB"/>
              </w:rPr>
              <w:t xml:space="preserve"> է</w:t>
            </w:r>
            <w:r w:rsidR="00902250">
              <w:rPr>
                <w:rFonts w:eastAsia="Arial Unicode" w:cs="Arial Unicode"/>
                <w:bCs/>
                <w:lang w:val="hy-AM" w:eastAsia="en-GB"/>
              </w:rPr>
              <w:t>:</w:t>
            </w:r>
          </w:p>
          <w:p w14:paraId="788CA546" w14:textId="77777777" w:rsidR="00902250" w:rsidRPr="00852FD7" w:rsidRDefault="00902250" w:rsidP="002C13A5">
            <w:pPr>
              <w:pStyle w:val="Default"/>
              <w:spacing w:line="276" w:lineRule="auto"/>
              <w:jc w:val="both"/>
              <w:rPr>
                <w:b/>
                <w:shd w:val="clear" w:color="auto" w:fill="FFFFFF"/>
                <w:lang w:val="hy-AM"/>
              </w:rPr>
            </w:pPr>
          </w:p>
        </w:tc>
      </w:tr>
      <w:tr w:rsidR="005D7DD4" w:rsidRPr="00DC7C3C" w14:paraId="1F204EB4" w14:textId="77777777" w:rsidTr="0031230F">
        <w:trPr>
          <w:trHeight w:val="344"/>
        </w:trPr>
        <w:tc>
          <w:tcPr>
            <w:tcW w:w="308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14:paraId="0706E831" w14:textId="77777777" w:rsidR="005D7DD4" w:rsidRPr="00E8259F" w:rsidRDefault="005D7DD4" w:rsidP="00D0221F">
            <w:pPr>
              <w:tabs>
                <w:tab w:val="left" w:pos="0"/>
              </w:tabs>
              <w:spacing w:line="276" w:lineRule="auto"/>
              <w:ind w:right="-23"/>
              <w:jc w:val="center"/>
              <w:rPr>
                <w:rFonts w:ascii="GHEA Grapalat" w:hAnsi="GHEA Grapalat" w:cs="Sylfaen"/>
                <w:b/>
                <w:lang w:val="hy-AM"/>
              </w:rPr>
            </w:pPr>
            <w:r w:rsidRPr="00E05EAD">
              <w:rPr>
                <w:rFonts w:ascii="GHEA Grapalat" w:hAnsi="GHEA Grapalat" w:cs="Cambria Math"/>
                <w:b/>
              </w:rPr>
              <w:lastRenderedPageBreak/>
              <w:t>5</w:t>
            </w:r>
            <w:r>
              <w:rPr>
                <w:rFonts w:ascii="Cambria Math" w:hAnsi="Cambria Math" w:cs="Cambria Math"/>
                <w:b/>
                <w:lang w:val="hy-AM"/>
              </w:rPr>
              <w:t xml:space="preserve">․ </w:t>
            </w:r>
            <w:r w:rsidR="004832D3">
              <w:rPr>
                <w:rFonts w:ascii="GHEA Grapalat" w:hAnsi="GHEA Grapalat"/>
                <w:b/>
                <w:lang w:val="hy-AM"/>
              </w:rPr>
              <w:t>Ա</w:t>
            </w:r>
            <w:r>
              <w:rPr>
                <w:rFonts w:ascii="GHEA Grapalat" w:hAnsi="GHEA Grapalat"/>
                <w:b/>
                <w:lang w:val="hy-AM"/>
              </w:rPr>
              <w:t>ռողջապահության</w:t>
            </w:r>
            <w:r w:rsidRPr="00C82811">
              <w:rPr>
                <w:rFonts w:ascii="GHEA Grapalat" w:hAnsi="GHEA Grapalat"/>
                <w:b/>
                <w:lang w:val="hy-AM"/>
              </w:rPr>
              <w:t xml:space="preserve"> նախարարություն</w:t>
            </w: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2F0648B7"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Pr>
                <w:rFonts w:ascii="GHEA Grapalat" w:hAnsi="GHEA Grapalat"/>
                <w:b/>
                <w:lang w:val="hy-AM"/>
              </w:rPr>
              <w:t>06</w:t>
            </w:r>
            <w:r w:rsidRPr="004370D4">
              <w:rPr>
                <w:rFonts w:ascii="GHEA Grapalat" w:hAnsi="GHEA Grapalat"/>
                <w:b/>
                <w:lang w:val="en-US"/>
              </w:rPr>
              <w:t>.</w:t>
            </w:r>
            <w:r w:rsidRPr="004370D4">
              <w:rPr>
                <w:rFonts w:ascii="GHEA Grapalat" w:hAnsi="GHEA Grapalat"/>
                <w:b/>
                <w:lang w:val="hy-AM"/>
              </w:rPr>
              <w:t>0</w:t>
            </w:r>
            <w:r>
              <w:rPr>
                <w:rFonts w:ascii="GHEA Grapalat" w:hAnsi="GHEA Grapalat"/>
                <w:b/>
                <w:lang w:val="hy-AM"/>
              </w:rPr>
              <w:t>3</w:t>
            </w:r>
            <w:r w:rsidRPr="004370D4">
              <w:rPr>
                <w:rFonts w:ascii="GHEA Grapalat" w:hAnsi="GHEA Grapalat"/>
                <w:b/>
                <w:lang w:val="en-US"/>
              </w:rPr>
              <w:t>.202</w:t>
            </w:r>
            <w:r>
              <w:rPr>
                <w:rFonts w:ascii="GHEA Grapalat" w:hAnsi="GHEA Grapalat"/>
                <w:b/>
                <w:lang w:val="hy-AM"/>
              </w:rPr>
              <w:t>6</w:t>
            </w:r>
            <w:r w:rsidRPr="004370D4">
              <w:rPr>
                <w:rFonts w:ascii="GHEA Grapalat" w:hAnsi="GHEA Grapalat"/>
                <w:b/>
                <w:lang w:val="en-US"/>
              </w:rPr>
              <w:t>թ.</w:t>
            </w:r>
          </w:p>
        </w:tc>
      </w:tr>
      <w:tr w:rsidR="005D7DD4" w:rsidRPr="00DC7C3C" w14:paraId="1DC93DA3" w14:textId="77777777" w:rsidTr="0031230F">
        <w:trPr>
          <w:trHeight w:val="344"/>
        </w:trPr>
        <w:tc>
          <w:tcPr>
            <w:tcW w:w="3087" w:type="pct"/>
            <w:vMerge/>
            <w:tcBorders>
              <w:top w:val="single" w:sz="4" w:space="0" w:color="auto"/>
              <w:left w:val="single" w:sz="4" w:space="0" w:color="auto"/>
              <w:bottom w:val="single" w:sz="4" w:space="0" w:color="auto"/>
              <w:right w:val="single" w:sz="4" w:space="0" w:color="auto"/>
            </w:tcBorders>
            <w:vAlign w:val="center"/>
          </w:tcPr>
          <w:p w14:paraId="3578080A" w14:textId="77777777" w:rsidR="005D7DD4" w:rsidRPr="00816570" w:rsidRDefault="005D7DD4" w:rsidP="00D0221F">
            <w:pPr>
              <w:spacing w:line="276" w:lineRule="auto"/>
              <w:rPr>
                <w:rFonts w:ascii="GHEA Grapalat" w:hAnsi="GHEA Grapalat" w:cs="Calibri"/>
                <w:b/>
                <w:color w:val="000000"/>
                <w:lang w:val="hy-AM" w:eastAsia="en-US"/>
              </w:rPr>
            </w:pP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58D92765"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sidRPr="00C57BF3">
              <w:rPr>
                <w:rFonts w:ascii="GHEA Grapalat" w:hAnsi="GHEA Grapalat"/>
                <w:b/>
                <w:color w:val="000000"/>
                <w:highlight w:val="lightGray"/>
                <w:shd w:val="clear" w:color="auto" w:fill="FFFFFF"/>
                <w:lang w:val="en-US"/>
              </w:rPr>
              <w:t xml:space="preserve">N </w:t>
            </w:r>
            <w:r w:rsidRPr="00AF0DA1">
              <w:rPr>
                <w:rFonts w:ascii="GHEA Grapalat" w:hAnsi="GHEA Grapalat"/>
                <w:b/>
                <w:color w:val="000000"/>
                <w:highlight w:val="lightGray"/>
                <w:shd w:val="clear" w:color="auto" w:fill="FFFFFF"/>
              </w:rPr>
              <w:t>ԼՆ/10.2/7282-2026</w:t>
            </w:r>
          </w:p>
        </w:tc>
      </w:tr>
      <w:tr w:rsidR="005D7DD4" w:rsidRPr="00DC7C3C" w14:paraId="5405AD12" w14:textId="77777777" w:rsidTr="0031230F">
        <w:trPr>
          <w:trHeight w:val="658"/>
        </w:trPr>
        <w:tc>
          <w:tcPr>
            <w:tcW w:w="3087" w:type="pct"/>
            <w:tcBorders>
              <w:top w:val="single" w:sz="4" w:space="0" w:color="auto"/>
              <w:left w:val="single" w:sz="4" w:space="0" w:color="auto"/>
              <w:bottom w:val="single" w:sz="4" w:space="0" w:color="auto"/>
              <w:right w:val="single" w:sz="4" w:space="0" w:color="auto"/>
            </w:tcBorders>
            <w:shd w:val="clear" w:color="auto" w:fill="auto"/>
          </w:tcPr>
          <w:p w14:paraId="4C4E57ED" w14:textId="77777777" w:rsidR="005D7DD4" w:rsidRPr="00846915" w:rsidRDefault="005D7DD4" w:rsidP="00D0221F">
            <w:pPr>
              <w:tabs>
                <w:tab w:val="left" w:pos="0"/>
              </w:tabs>
              <w:spacing w:line="276" w:lineRule="auto"/>
              <w:ind w:right="-23"/>
              <w:jc w:val="both"/>
              <w:rPr>
                <w:rFonts w:ascii="GHEA Grapalat" w:hAnsi="GHEA Grapalat" w:cs="Cambria Math"/>
                <w:lang w:val="hy-AM"/>
              </w:rPr>
            </w:pPr>
            <w:r>
              <w:rPr>
                <w:rFonts w:ascii="GHEA Grapalat" w:hAnsi="GHEA Grapalat" w:cs="Cambria Math"/>
                <w:lang w:val="hy-AM"/>
              </w:rPr>
              <w:t>Դիտողություններ և առաջարկություններ չկան:</w:t>
            </w:r>
          </w:p>
        </w:tc>
        <w:tc>
          <w:tcPr>
            <w:tcW w:w="1913" w:type="pct"/>
            <w:tcBorders>
              <w:top w:val="single" w:sz="4" w:space="0" w:color="auto"/>
              <w:left w:val="nil"/>
              <w:bottom w:val="single" w:sz="4" w:space="0" w:color="auto"/>
              <w:right w:val="single" w:sz="4" w:space="0" w:color="auto"/>
            </w:tcBorders>
            <w:shd w:val="clear" w:color="auto" w:fill="auto"/>
          </w:tcPr>
          <w:p w14:paraId="74900466" w14:textId="77777777" w:rsidR="005D7DD4" w:rsidRPr="00A5201B" w:rsidRDefault="005D7DD4" w:rsidP="00D0221F">
            <w:pPr>
              <w:pStyle w:val="Default"/>
              <w:spacing w:line="276" w:lineRule="auto"/>
              <w:jc w:val="center"/>
              <w:rPr>
                <w:shd w:val="clear" w:color="auto" w:fill="FFFFFF"/>
                <w:lang w:val="hy-AM"/>
              </w:rPr>
            </w:pPr>
            <w:r>
              <w:rPr>
                <w:shd w:val="clear" w:color="auto" w:fill="FFFFFF"/>
                <w:lang w:val="hy-AM"/>
              </w:rPr>
              <w:t>Ընդունվել է ի գիտություն:</w:t>
            </w:r>
          </w:p>
        </w:tc>
      </w:tr>
      <w:tr w:rsidR="005D7DD4" w:rsidRPr="00DC7C3C" w14:paraId="6D05B7E5" w14:textId="77777777" w:rsidTr="0031230F">
        <w:trPr>
          <w:trHeight w:val="344"/>
        </w:trPr>
        <w:tc>
          <w:tcPr>
            <w:tcW w:w="308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14:paraId="78CD7AA8" w14:textId="77777777" w:rsidR="005D7DD4" w:rsidRPr="00693EE5" w:rsidRDefault="005D7DD4" w:rsidP="00D0221F">
            <w:pPr>
              <w:tabs>
                <w:tab w:val="left" w:pos="0"/>
              </w:tabs>
              <w:spacing w:line="276" w:lineRule="auto"/>
              <w:ind w:right="-23"/>
              <w:jc w:val="center"/>
              <w:rPr>
                <w:rFonts w:ascii="GHEA Grapalat" w:hAnsi="GHEA Grapalat"/>
                <w:b/>
                <w:lang w:val="hy-AM"/>
              </w:rPr>
            </w:pPr>
            <w:r w:rsidRPr="007959B4">
              <w:rPr>
                <w:rFonts w:ascii="GHEA Grapalat" w:hAnsi="GHEA Grapalat" w:cs="Cambria Math"/>
                <w:b/>
              </w:rPr>
              <w:t>6</w:t>
            </w:r>
            <w:r w:rsidRPr="007959B4">
              <w:rPr>
                <w:rFonts w:ascii="Cambria Math" w:hAnsi="Cambria Math" w:cs="Cambria Math"/>
                <w:b/>
                <w:lang w:val="hy-AM"/>
              </w:rPr>
              <w:t>․</w:t>
            </w:r>
            <w:r>
              <w:rPr>
                <w:rFonts w:ascii="Cambria Math" w:hAnsi="Cambria Math" w:cs="Cambria Math"/>
                <w:b/>
                <w:lang w:val="hy-AM"/>
              </w:rPr>
              <w:t xml:space="preserve"> </w:t>
            </w:r>
            <w:r w:rsidR="004832D3">
              <w:rPr>
                <w:rFonts w:ascii="GHEA Grapalat" w:hAnsi="GHEA Grapalat"/>
                <w:b/>
                <w:lang w:val="hy-AM"/>
              </w:rPr>
              <w:t>Պ</w:t>
            </w:r>
            <w:r>
              <w:rPr>
                <w:rFonts w:ascii="GHEA Grapalat" w:hAnsi="GHEA Grapalat"/>
                <w:b/>
                <w:lang w:val="hy-AM"/>
              </w:rPr>
              <w:t>աշտպանության</w:t>
            </w:r>
            <w:r w:rsidRPr="00C82811">
              <w:rPr>
                <w:rFonts w:ascii="GHEA Grapalat" w:hAnsi="GHEA Grapalat"/>
                <w:b/>
                <w:lang w:val="hy-AM"/>
              </w:rPr>
              <w:t xml:space="preserve"> նախարարություն</w:t>
            </w:r>
          </w:p>
          <w:p w14:paraId="7DE7672E" w14:textId="77777777" w:rsidR="005D7DD4" w:rsidRPr="00693EE5" w:rsidRDefault="005D7DD4" w:rsidP="00D0221F">
            <w:pPr>
              <w:tabs>
                <w:tab w:val="left" w:pos="0"/>
              </w:tabs>
              <w:spacing w:line="276" w:lineRule="auto"/>
              <w:ind w:right="-23"/>
              <w:jc w:val="center"/>
              <w:rPr>
                <w:rFonts w:ascii="GHEA Grapalat" w:hAnsi="GHEA Grapalat"/>
                <w:b/>
                <w:lang w:val="hy-AM"/>
              </w:rPr>
            </w:pP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316E3C22"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Pr>
                <w:rFonts w:ascii="GHEA Grapalat" w:hAnsi="GHEA Grapalat"/>
                <w:b/>
                <w:lang w:val="hy-AM"/>
              </w:rPr>
              <w:t>11</w:t>
            </w:r>
            <w:r w:rsidRPr="004370D4">
              <w:rPr>
                <w:rFonts w:ascii="GHEA Grapalat" w:hAnsi="GHEA Grapalat"/>
                <w:b/>
                <w:lang w:val="en-US"/>
              </w:rPr>
              <w:t>.</w:t>
            </w:r>
            <w:r w:rsidRPr="004370D4">
              <w:rPr>
                <w:rFonts w:ascii="GHEA Grapalat" w:hAnsi="GHEA Grapalat"/>
                <w:b/>
                <w:lang w:val="hy-AM"/>
              </w:rPr>
              <w:t>0</w:t>
            </w:r>
            <w:r>
              <w:rPr>
                <w:rFonts w:ascii="GHEA Grapalat" w:hAnsi="GHEA Grapalat"/>
                <w:b/>
                <w:lang w:val="hy-AM"/>
              </w:rPr>
              <w:t>3</w:t>
            </w:r>
            <w:r w:rsidRPr="004370D4">
              <w:rPr>
                <w:rFonts w:ascii="GHEA Grapalat" w:hAnsi="GHEA Grapalat"/>
                <w:b/>
                <w:lang w:val="en-US"/>
              </w:rPr>
              <w:t>.202</w:t>
            </w:r>
            <w:r>
              <w:rPr>
                <w:rFonts w:ascii="GHEA Grapalat" w:hAnsi="GHEA Grapalat"/>
                <w:b/>
                <w:lang w:val="hy-AM"/>
              </w:rPr>
              <w:t>6</w:t>
            </w:r>
            <w:r w:rsidRPr="004370D4">
              <w:rPr>
                <w:rFonts w:ascii="GHEA Grapalat" w:hAnsi="GHEA Grapalat"/>
                <w:b/>
                <w:lang w:val="en-US"/>
              </w:rPr>
              <w:t>թ.</w:t>
            </w:r>
          </w:p>
        </w:tc>
      </w:tr>
      <w:tr w:rsidR="005D7DD4" w:rsidRPr="00DC7C3C" w14:paraId="6D3EA944" w14:textId="77777777" w:rsidTr="0031230F">
        <w:trPr>
          <w:trHeight w:val="344"/>
        </w:trPr>
        <w:tc>
          <w:tcPr>
            <w:tcW w:w="3087" w:type="pct"/>
            <w:vMerge/>
            <w:tcBorders>
              <w:top w:val="single" w:sz="4" w:space="0" w:color="auto"/>
              <w:left w:val="single" w:sz="4" w:space="0" w:color="auto"/>
              <w:bottom w:val="single" w:sz="4" w:space="0" w:color="auto"/>
              <w:right w:val="single" w:sz="4" w:space="0" w:color="auto"/>
            </w:tcBorders>
            <w:vAlign w:val="center"/>
          </w:tcPr>
          <w:p w14:paraId="0F6CBA57" w14:textId="77777777" w:rsidR="005D7DD4" w:rsidRPr="00816570" w:rsidRDefault="005D7DD4" w:rsidP="00D0221F">
            <w:pPr>
              <w:spacing w:line="276" w:lineRule="auto"/>
              <w:rPr>
                <w:rFonts w:ascii="GHEA Grapalat" w:hAnsi="GHEA Grapalat" w:cs="Calibri"/>
                <w:b/>
                <w:color w:val="000000"/>
                <w:lang w:val="hy-AM" w:eastAsia="en-US"/>
              </w:rPr>
            </w:pP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59354FAE"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sidRPr="00C57BF3">
              <w:rPr>
                <w:rFonts w:ascii="GHEA Grapalat" w:hAnsi="GHEA Grapalat"/>
                <w:b/>
                <w:color w:val="000000"/>
                <w:highlight w:val="lightGray"/>
                <w:shd w:val="clear" w:color="auto" w:fill="FFFFFF"/>
                <w:lang w:val="en-US"/>
              </w:rPr>
              <w:t xml:space="preserve">N </w:t>
            </w:r>
            <w:r w:rsidRPr="00725169">
              <w:rPr>
                <w:rFonts w:ascii="GHEA Grapalat" w:hAnsi="GHEA Grapalat"/>
                <w:b/>
                <w:color w:val="000000"/>
                <w:highlight w:val="lightGray"/>
                <w:shd w:val="clear" w:color="auto" w:fill="FFFFFF"/>
              </w:rPr>
              <w:t>ՊՆ/01/3116-2026</w:t>
            </w:r>
          </w:p>
        </w:tc>
      </w:tr>
      <w:tr w:rsidR="005D7DD4" w:rsidRPr="001912DC" w14:paraId="68BD663D" w14:textId="77777777" w:rsidTr="0031230F">
        <w:trPr>
          <w:trHeight w:val="681"/>
        </w:trPr>
        <w:tc>
          <w:tcPr>
            <w:tcW w:w="3087" w:type="pct"/>
            <w:tcBorders>
              <w:top w:val="single" w:sz="4" w:space="0" w:color="auto"/>
              <w:left w:val="single" w:sz="4" w:space="0" w:color="auto"/>
              <w:bottom w:val="single" w:sz="4" w:space="0" w:color="auto"/>
              <w:right w:val="single" w:sz="4" w:space="0" w:color="auto"/>
            </w:tcBorders>
            <w:shd w:val="clear" w:color="auto" w:fill="auto"/>
          </w:tcPr>
          <w:p w14:paraId="17F0747D" w14:textId="77777777" w:rsidR="005D7DD4" w:rsidRDefault="005D7DD4" w:rsidP="00753D7C">
            <w:pPr>
              <w:spacing w:line="276" w:lineRule="auto"/>
              <w:ind w:firstLine="709"/>
              <w:jc w:val="both"/>
              <w:rPr>
                <w:rFonts w:ascii="GHEA Grapalat" w:hAnsi="GHEA Grapalat"/>
                <w:lang w:val="hy-AM"/>
              </w:rPr>
            </w:pPr>
            <w:r>
              <w:rPr>
                <w:rFonts w:ascii="GHEA Grapalat" w:hAnsi="GHEA Grapalat"/>
                <w:lang w:val="hy-AM"/>
              </w:rPr>
              <w:t>1.Նախագծի 10-րդ հոդվածի՝</w:t>
            </w:r>
          </w:p>
          <w:p w14:paraId="7EB1B0B4" w14:textId="77777777" w:rsidR="005D7DD4" w:rsidRDefault="005D7DD4" w:rsidP="00753D7C">
            <w:pPr>
              <w:spacing w:line="276" w:lineRule="auto"/>
              <w:ind w:firstLine="709"/>
              <w:jc w:val="both"/>
              <w:rPr>
                <w:rFonts w:ascii="GHEA Grapalat" w:hAnsi="GHEA Grapalat"/>
                <w:lang w:val="hy-AM"/>
              </w:rPr>
            </w:pPr>
            <w:r>
              <w:rPr>
                <w:rFonts w:ascii="GHEA Grapalat" w:hAnsi="GHEA Grapalat"/>
                <w:lang w:val="hy-AM"/>
              </w:rPr>
              <w:t xml:space="preserve">1) 9-րդ մասում հիմնավորման կարիք ունի պաշտպանության հարցերով կցորդների, ռազմական կցորդների և ներկայացուցիչների տեղակալների ու օգնականների՝ արտաքին գործերի նախարարության հետ համաձայնեցման անհրաժեշտությունը և նպատակը: Նշված մասում առաջարկում ենք քննարկել մինչև Վարչապետի որոշման ընդունումը՝ կցորդների և ներկայացուցիչների </w:t>
            </w:r>
            <w:r>
              <w:rPr>
                <w:rFonts w:ascii="GHEA Grapalat" w:hAnsi="GHEA Grapalat"/>
                <w:lang w:val="hy-AM"/>
              </w:rPr>
              <w:lastRenderedPageBreak/>
              <w:t>պաշտոնի նշանակումը և պաշտոնից ազատումը արտաքին գործերի նախարարության հետ համաձայնեցնելու հնարավորությունը,</w:t>
            </w:r>
          </w:p>
          <w:p w14:paraId="01D4ECAB" w14:textId="77777777" w:rsidR="005D7DD4" w:rsidRDefault="005D7DD4" w:rsidP="00753D7C">
            <w:pPr>
              <w:spacing w:line="276" w:lineRule="auto"/>
              <w:ind w:firstLine="709"/>
              <w:jc w:val="both"/>
              <w:rPr>
                <w:rFonts w:ascii="GHEA Grapalat" w:hAnsi="GHEA Grapalat"/>
                <w:lang w:val="hy-AM"/>
              </w:rPr>
            </w:pPr>
          </w:p>
          <w:p w14:paraId="6228337C" w14:textId="77777777" w:rsidR="005D7DD4" w:rsidRDefault="005D7DD4" w:rsidP="00753D7C">
            <w:pPr>
              <w:spacing w:line="276" w:lineRule="auto"/>
              <w:ind w:firstLine="709"/>
              <w:jc w:val="both"/>
              <w:rPr>
                <w:rFonts w:ascii="GHEA Grapalat" w:hAnsi="GHEA Grapalat"/>
                <w:lang w:val="hy-AM"/>
              </w:rPr>
            </w:pPr>
          </w:p>
          <w:p w14:paraId="3B4C1163" w14:textId="77777777" w:rsidR="00AF519D" w:rsidRDefault="00AF519D" w:rsidP="00753D7C">
            <w:pPr>
              <w:spacing w:line="276" w:lineRule="auto"/>
              <w:ind w:firstLine="709"/>
              <w:jc w:val="both"/>
              <w:rPr>
                <w:rFonts w:ascii="GHEA Grapalat" w:hAnsi="GHEA Grapalat"/>
                <w:lang w:val="hy-AM"/>
              </w:rPr>
            </w:pPr>
          </w:p>
          <w:p w14:paraId="7043C7AC" w14:textId="77777777" w:rsidR="005D7DD4" w:rsidRDefault="005D7DD4" w:rsidP="00753D7C">
            <w:pPr>
              <w:spacing w:line="276" w:lineRule="auto"/>
              <w:ind w:firstLine="709"/>
              <w:jc w:val="both"/>
              <w:rPr>
                <w:rFonts w:ascii="GHEA Grapalat" w:hAnsi="GHEA Grapalat"/>
                <w:lang w:val="hy-AM"/>
              </w:rPr>
            </w:pPr>
          </w:p>
          <w:p w14:paraId="735000FA" w14:textId="77777777" w:rsidR="005D7DD4" w:rsidRDefault="005D7DD4" w:rsidP="00753D7C">
            <w:pPr>
              <w:spacing w:line="276" w:lineRule="auto"/>
              <w:ind w:firstLine="709"/>
              <w:jc w:val="both"/>
              <w:rPr>
                <w:rFonts w:ascii="GHEA Grapalat" w:hAnsi="GHEA Grapalat"/>
                <w:lang w:val="hy-AM"/>
              </w:rPr>
            </w:pPr>
            <w:r>
              <w:rPr>
                <w:rFonts w:ascii="GHEA Grapalat" w:hAnsi="GHEA Grapalat"/>
                <w:lang w:val="hy-AM"/>
              </w:rPr>
              <w:t>2) 10-րդ և 11-րդ մասերը  շարադրել հետևյալ խմբագրությամբ.</w:t>
            </w:r>
          </w:p>
          <w:p w14:paraId="5F425B73" w14:textId="77777777" w:rsidR="005D7DD4" w:rsidRDefault="005D7DD4" w:rsidP="00753D7C">
            <w:pPr>
              <w:spacing w:line="276" w:lineRule="auto"/>
              <w:ind w:firstLine="709"/>
              <w:jc w:val="both"/>
              <w:rPr>
                <w:rFonts w:ascii="GHEA Grapalat" w:hAnsi="GHEA Grapalat"/>
                <w:lang w:val="hy-AM"/>
              </w:rPr>
            </w:pPr>
            <w:r>
              <w:rPr>
                <w:rFonts w:ascii="GHEA Grapalat" w:hAnsi="GHEA Grapalat"/>
                <w:lang w:val="hy-AM"/>
              </w:rPr>
              <w:t>10. Սույն հոդվածում նշված կցորդների և ներկայացուցիչների գործունեության անմիջական և ընդհանուր ղեկավարումն իրականացնում է իրավասու պետական մարմինը՝ օտարերկրյա պետությունում դիվանագիտական ծառայության մարմնի ղեկավարի քաղաքական ղեկավարությամբ:</w:t>
            </w:r>
          </w:p>
          <w:p w14:paraId="0FBB2286" w14:textId="77777777" w:rsidR="005D7DD4" w:rsidRDefault="005D7DD4" w:rsidP="00753D7C">
            <w:pPr>
              <w:spacing w:line="276" w:lineRule="auto"/>
              <w:ind w:firstLine="709"/>
              <w:jc w:val="both"/>
              <w:rPr>
                <w:rFonts w:ascii="GHEA Grapalat" w:hAnsi="GHEA Grapalat"/>
                <w:lang w:val="hy-AM"/>
              </w:rPr>
            </w:pPr>
            <w:r>
              <w:rPr>
                <w:rFonts w:ascii="GHEA Grapalat" w:hAnsi="GHEA Grapalat"/>
                <w:lang w:val="hy-AM"/>
              </w:rPr>
              <w:t>11. Սույն հոդվածում նշված կցորդների և ներկայացուցիչների, ինչպես նաև պաշտպանության հարցերով կցորդների, ռազմական կցորդների և ներկայացուցիչների տեղակալների և օգնականների պաշտոնի նշանակման և ազատման, ծառայության անցնելու և ծառայությունը դադարեցնելու, ինչպես նաև կարգավիճակի, գործունեության և լիազորությունների շրջանակի, նրանց և նրանց ընտանիքների անդամների պահպանման ծախսերի ֆինանսավորման կարգի հետ կապված հարաբերությունները կարգավորվում են Կառավարության որոշմամբ:,</w:t>
            </w:r>
          </w:p>
          <w:p w14:paraId="192816B2" w14:textId="77777777" w:rsidR="005D7DD4" w:rsidRDefault="005D7DD4" w:rsidP="00753D7C">
            <w:pPr>
              <w:spacing w:line="276" w:lineRule="auto"/>
              <w:ind w:firstLine="709"/>
              <w:jc w:val="both"/>
              <w:rPr>
                <w:rFonts w:ascii="GHEA Grapalat" w:hAnsi="GHEA Grapalat"/>
                <w:lang w:val="hy-AM"/>
              </w:rPr>
            </w:pPr>
            <w:r>
              <w:rPr>
                <w:rFonts w:ascii="GHEA Grapalat" w:hAnsi="GHEA Grapalat"/>
                <w:lang w:val="hy-AM"/>
              </w:rPr>
              <w:t>2. նախագծի 47-րդ, 48-րդ և 49-րդ հոդվածները լրացնել համապատասխանաբար 2-րդ, 9-րդ և 5-րդ մասերով, որոնք կսահմանեն, որ այդ հոդվածների դրույթները տարածվում են օրենքի 10-րդ հոդվածում նշված կցորդների, ներկայացուցիչների, տեղակալների և օգնականների, ինչպես նաև նրանց ընտանիքների անդամների վրա,</w:t>
            </w:r>
          </w:p>
          <w:p w14:paraId="31FB5DFE" w14:textId="77777777" w:rsidR="005D7DD4" w:rsidRDefault="005D7DD4" w:rsidP="00753D7C">
            <w:pPr>
              <w:spacing w:line="276" w:lineRule="auto"/>
              <w:ind w:firstLine="709"/>
              <w:jc w:val="both"/>
              <w:rPr>
                <w:rFonts w:ascii="GHEA Grapalat" w:hAnsi="GHEA Grapalat"/>
                <w:lang w:val="hy-AM"/>
              </w:rPr>
            </w:pPr>
          </w:p>
          <w:p w14:paraId="13519D03" w14:textId="77777777" w:rsidR="005D7DD4" w:rsidRDefault="005D7DD4" w:rsidP="00753D7C">
            <w:pPr>
              <w:spacing w:line="276" w:lineRule="auto"/>
              <w:ind w:firstLine="709"/>
              <w:jc w:val="both"/>
              <w:rPr>
                <w:rFonts w:ascii="GHEA Grapalat" w:hAnsi="GHEA Grapalat"/>
                <w:lang w:val="hy-AM"/>
              </w:rPr>
            </w:pPr>
          </w:p>
          <w:p w14:paraId="3D01375C" w14:textId="77777777" w:rsidR="005D7DD4" w:rsidRDefault="005D7DD4" w:rsidP="00753D7C">
            <w:pPr>
              <w:spacing w:line="276" w:lineRule="auto"/>
              <w:ind w:firstLine="709"/>
              <w:jc w:val="both"/>
              <w:rPr>
                <w:rFonts w:ascii="GHEA Grapalat" w:hAnsi="GHEA Grapalat"/>
                <w:lang w:val="hy-AM"/>
              </w:rPr>
            </w:pPr>
          </w:p>
          <w:p w14:paraId="72B591E5" w14:textId="77777777" w:rsidR="005D7DD4" w:rsidRDefault="005D7DD4" w:rsidP="00753D7C">
            <w:pPr>
              <w:spacing w:line="276" w:lineRule="auto"/>
              <w:ind w:firstLine="709"/>
              <w:jc w:val="both"/>
              <w:rPr>
                <w:rFonts w:ascii="GHEA Grapalat" w:hAnsi="GHEA Grapalat"/>
                <w:lang w:val="hy-AM"/>
              </w:rPr>
            </w:pPr>
          </w:p>
          <w:p w14:paraId="3AAAF75A" w14:textId="77777777" w:rsidR="005D7DD4" w:rsidRDefault="005D7DD4" w:rsidP="00753D7C">
            <w:pPr>
              <w:spacing w:line="276" w:lineRule="auto"/>
              <w:ind w:firstLine="709"/>
              <w:jc w:val="both"/>
              <w:rPr>
                <w:rFonts w:ascii="GHEA Grapalat" w:hAnsi="GHEA Grapalat"/>
                <w:lang w:val="hy-AM"/>
              </w:rPr>
            </w:pPr>
          </w:p>
          <w:p w14:paraId="4BE00698" w14:textId="77777777" w:rsidR="005D7DD4" w:rsidRDefault="005D7DD4" w:rsidP="00753D7C">
            <w:pPr>
              <w:spacing w:line="276" w:lineRule="auto"/>
              <w:ind w:firstLine="709"/>
              <w:jc w:val="both"/>
              <w:rPr>
                <w:rFonts w:ascii="GHEA Grapalat" w:hAnsi="GHEA Grapalat"/>
                <w:lang w:val="hy-AM"/>
              </w:rPr>
            </w:pPr>
          </w:p>
          <w:p w14:paraId="6C69D952" w14:textId="77777777" w:rsidR="005D7DD4" w:rsidRDefault="005D7DD4" w:rsidP="00753D7C">
            <w:pPr>
              <w:spacing w:line="276" w:lineRule="auto"/>
              <w:ind w:firstLine="709"/>
              <w:jc w:val="both"/>
              <w:rPr>
                <w:rFonts w:ascii="GHEA Grapalat" w:hAnsi="GHEA Grapalat"/>
                <w:lang w:val="hy-AM"/>
              </w:rPr>
            </w:pPr>
          </w:p>
          <w:p w14:paraId="33C31268" w14:textId="77777777" w:rsidR="005D7DD4" w:rsidRDefault="005D7DD4" w:rsidP="00753D7C">
            <w:pPr>
              <w:spacing w:line="276" w:lineRule="auto"/>
              <w:ind w:firstLine="709"/>
              <w:jc w:val="both"/>
              <w:rPr>
                <w:rFonts w:ascii="GHEA Grapalat" w:hAnsi="GHEA Grapalat"/>
                <w:lang w:val="hy-AM"/>
              </w:rPr>
            </w:pPr>
          </w:p>
          <w:p w14:paraId="5DA5DDBF" w14:textId="77777777" w:rsidR="00D0221F" w:rsidRDefault="00D0221F" w:rsidP="00753D7C">
            <w:pPr>
              <w:spacing w:line="276" w:lineRule="auto"/>
              <w:ind w:firstLine="709"/>
              <w:jc w:val="both"/>
              <w:rPr>
                <w:rFonts w:ascii="GHEA Grapalat" w:hAnsi="GHEA Grapalat"/>
                <w:lang w:val="hy-AM"/>
              </w:rPr>
            </w:pPr>
          </w:p>
          <w:p w14:paraId="3F38CA8B" w14:textId="77777777" w:rsidR="005D7DD4" w:rsidRDefault="005D7DD4" w:rsidP="00753D7C">
            <w:pPr>
              <w:spacing w:line="276" w:lineRule="auto"/>
              <w:ind w:firstLine="709"/>
              <w:jc w:val="both"/>
              <w:rPr>
                <w:rFonts w:ascii="GHEA Grapalat" w:hAnsi="GHEA Grapalat"/>
                <w:lang w:val="hy-AM"/>
              </w:rPr>
            </w:pPr>
          </w:p>
          <w:p w14:paraId="00BF0E64" w14:textId="77777777" w:rsidR="005D7DD4" w:rsidRDefault="005D7DD4" w:rsidP="00753D7C">
            <w:pPr>
              <w:spacing w:line="276" w:lineRule="auto"/>
              <w:ind w:firstLine="709"/>
              <w:jc w:val="both"/>
              <w:rPr>
                <w:rFonts w:ascii="GHEA Grapalat" w:hAnsi="GHEA Grapalat"/>
                <w:lang w:val="hy-AM"/>
              </w:rPr>
            </w:pPr>
            <w:r w:rsidRPr="00DE25AB">
              <w:rPr>
                <w:rFonts w:ascii="GHEA Grapalat" w:hAnsi="GHEA Grapalat"/>
                <w:lang w:val="hy-AM"/>
              </w:rPr>
              <w:t>3. նախագծի 52-րդ հոդվածի 1-ին մասի 8-րդ կետում «ներկայացուցիչներին,» բառից հետո լրացնել «տեղակալներին, օգնականներին,» բառերը:</w:t>
            </w:r>
          </w:p>
          <w:p w14:paraId="3C97C847" w14:textId="77777777" w:rsidR="00D0221F" w:rsidRDefault="00D0221F" w:rsidP="00753D7C">
            <w:pPr>
              <w:spacing w:line="276" w:lineRule="auto"/>
              <w:ind w:firstLine="709"/>
              <w:jc w:val="both"/>
              <w:rPr>
                <w:rFonts w:ascii="GHEA Grapalat" w:hAnsi="GHEA Grapalat"/>
                <w:lang w:val="hy-AM"/>
              </w:rPr>
            </w:pPr>
          </w:p>
          <w:p w14:paraId="25EB1D3E" w14:textId="77777777" w:rsidR="005D7DD4" w:rsidRPr="00547BFC" w:rsidRDefault="005D7DD4" w:rsidP="00F61623">
            <w:pPr>
              <w:spacing w:line="276" w:lineRule="auto"/>
              <w:ind w:firstLine="709"/>
              <w:jc w:val="both"/>
              <w:rPr>
                <w:rFonts w:ascii="GHEA Grapalat" w:hAnsi="GHEA Grapalat"/>
                <w:lang w:val="hy-AM"/>
              </w:rPr>
            </w:pPr>
            <w:r w:rsidRPr="00152763">
              <w:rPr>
                <w:rFonts w:ascii="GHEA Grapalat" w:hAnsi="GHEA Grapalat"/>
                <w:lang w:val="hy-AM"/>
              </w:rPr>
              <w:t>Ներկայացվ</w:t>
            </w:r>
            <w:r w:rsidR="00F61623">
              <w:rPr>
                <w:rFonts w:ascii="GHEA Grapalat" w:hAnsi="GHEA Grapalat"/>
                <w:lang w:val="hy-AM"/>
              </w:rPr>
              <w:t>ա</w:t>
            </w:r>
            <w:r w:rsidRPr="00152763">
              <w:rPr>
                <w:rFonts w:ascii="GHEA Grapalat" w:hAnsi="GHEA Grapalat"/>
                <w:lang w:val="hy-AM"/>
              </w:rPr>
              <w:t>ծ մյուս օրենքների նախագծերի վերաբերյալ դիտողություններ և առաջարկություններ չունենք:</w:t>
            </w:r>
          </w:p>
        </w:tc>
        <w:tc>
          <w:tcPr>
            <w:tcW w:w="1913" w:type="pct"/>
            <w:tcBorders>
              <w:top w:val="single" w:sz="4" w:space="0" w:color="auto"/>
              <w:left w:val="nil"/>
              <w:bottom w:val="single" w:sz="4" w:space="0" w:color="auto"/>
              <w:right w:val="single" w:sz="4" w:space="0" w:color="auto"/>
            </w:tcBorders>
            <w:shd w:val="clear" w:color="auto" w:fill="auto"/>
          </w:tcPr>
          <w:p w14:paraId="47CDA379" w14:textId="77777777" w:rsidR="005D7DD4" w:rsidRDefault="005D7DD4" w:rsidP="00D0221F">
            <w:pPr>
              <w:pStyle w:val="Default"/>
              <w:spacing w:line="276" w:lineRule="auto"/>
              <w:jc w:val="center"/>
              <w:rPr>
                <w:lang w:val="hy-AM"/>
              </w:rPr>
            </w:pPr>
            <w:r>
              <w:rPr>
                <w:lang w:val="hy-AM"/>
              </w:rPr>
              <w:lastRenderedPageBreak/>
              <w:t>1.1. Ընդունվել է ի գիտություն:</w:t>
            </w:r>
          </w:p>
          <w:p w14:paraId="37052B87" w14:textId="13ED6B79" w:rsidR="005D7DD4" w:rsidRPr="008C4CAA" w:rsidRDefault="00137DC6" w:rsidP="00D0221F">
            <w:pPr>
              <w:spacing w:line="276" w:lineRule="auto"/>
              <w:jc w:val="both"/>
              <w:rPr>
                <w:rFonts w:ascii="GHEA Grapalat" w:hAnsi="GHEA Grapalat" w:cs="Calibri"/>
                <w:bCs/>
                <w:lang w:val="hy-AM"/>
              </w:rPr>
            </w:pPr>
            <w:r>
              <w:rPr>
                <w:rFonts w:ascii="GHEA Grapalat" w:hAnsi="GHEA Grapalat" w:cs="Arial"/>
                <w:shd w:val="clear" w:color="auto" w:fill="FFFFFF"/>
                <w:lang w:val="hy-AM"/>
              </w:rPr>
              <w:t>Օգնականները և տեղակալները</w:t>
            </w:r>
            <w:r w:rsidR="005D7DD4" w:rsidRPr="008C4CAA">
              <w:rPr>
                <w:rFonts w:ascii="GHEA Grapalat" w:hAnsi="GHEA Grapalat" w:cs="Arial"/>
                <w:shd w:val="clear" w:color="auto" w:fill="FFFFFF"/>
                <w:lang w:val="hy-AM"/>
              </w:rPr>
              <w:t xml:space="preserve"> նշանակվում և գործում են օտարերկրյա պետությունում ՀՀ </w:t>
            </w:r>
            <w:r w:rsidR="005D7DD4" w:rsidRPr="008C4CAA">
              <w:rPr>
                <w:rFonts w:ascii="GHEA Grapalat" w:hAnsi="GHEA Grapalat"/>
                <w:shd w:val="clear" w:color="auto" w:fill="FFFFFF"/>
                <w:lang w:val="hy-AM"/>
              </w:rPr>
              <w:t xml:space="preserve">դիվանագիտական ծառայության մարմնին կից: </w:t>
            </w:r>
            <w:r w:rsidR="005D7DD4" w:rsidRPr="008C4CAA">
              <w:rPr>
                <w:rFonts w:ascii="GHEA Grapalat" w:hAnsi="GHEA Grapalat" w:cs="Calibri"/>
                <w:bCs/>
                <w:lang w:val="hy-AM"/>
              </w:rPr>
              <w:t xml:space="preserve">Նշանակվող </w:t>
            </w:r>
            <w:r w:rsidR="00424ABE">
              <w:rPr>
                <w:rFonts w:ascii="GHEA Grapalat" w:hAnsi="GHEA Grapalat" w:cs="Calibri"/>
                <w:bCs/>
                <w:lang w:val="hy-AM"/>
              </w:rPr>
              <w:t>անձը</w:t>
            </w:r>
            <w:r w:rsidR="005D7DD4" w:rsidRPr="008C4CAA">
              <w:rPr>
                <w:rFonts w:ascii="GHEA Grapalat" w:hAnsi="GHEA Grapalat" w:cs="Calibri"/>
                <w:bCs/>
                <w:lang w:val="hy-AM"/>
              </w:rPr>
              <w:t xml:space="preserve"> ստանում է դիվանագիտական պաշտոնին հավասարեցված </w:t>
            </w:r>
            <w:r w:rsidR="005D7DD4" w:rsidRPr="008C4CAA">
              <w:rPr>
                <w:rFonts w:ascii="GHEA Grapalat" w:hAnsi="GHEA Grapalat" w:cs="Calibri"/>
                <w:bCs/>
                <w:lang w:val="hy-AM"/>
              </w:rPr>
              <w:lastRenderedPageBreak/>
              <w:t>կարգավիճակ,</w:t>
            </w:r>
            <w:r w:rsidR="00AF519D">
              <w:rPr>
                <w:rFonts w:ascii="GHEA Grapalat" w:hAnsi="GHEA Grapalat" w:cs="Calibri"/>
                <w:bCs/>
                <w:lang w:val="hy-AM"/>
              </w:rPr>
              <w:t xml:space="preserve"> </w:t>
            </w:r>
            <w:r w:rsidR="005D7DD4" w:rsidRPr="008C4CAA">
              <w:rPr>
                <w:rFonts w:ascii="GHEA Grapalat" w:hAnsi="GHEA Grapalat" w:cs="Calibri"/>
                <w:bCs/>
                <w:lang w:val="hy-AM"/>
              </w:rPr>
              <w:t xml:space="preserve">հետևաբար, </w:t>
            </w:r>
            <w:r w:rsidR="00424ABE" w:rsidRPr="008C4CAA">
              <w:rPr>
                <w:rFonts w:ascii="GHEA Grapalat" w:hAnsi="GHEA Grapalat" w:cs="Calibri"/>
                <w:bCs/>
                <w:lang w:val="hy-AM"/>
              </w:rPr>
              <w:t>հաշվի առնելով արտաքին քաղաքականության կառավարման հարցում ԱԳՆ իրավասությունները</w:t>
            </w:r>
            <w:r w:rsidR="00424ABE">
              <w:rPr>
                <w:rFonts w:ascii="GHEA Grapalat" w:hAnsi="GHEA Grapalat" w:cs="Calibri"/>
                <w:bCs/>
                <w:lang w:val="hy-AM"/>
              </w:rPr>
              <w:t xml:space="preserve">՝ </w:t>
            </w:r>
            <w:r w:rsidR="005D7DD4">
              <w:rPr>
                <w:rFonts w:ascii="GHEA Grapalat" w:hAnsi="GHEA Grapalat" w:cs="Calibri"/>
                <w:bCs/>
                <w:lang w:val="hy-AM"/>
              </w:rPr>
              <w:t>ԱԳՆ-ն</w:t>
            </w:r>
            <w:r w:rsidR="005D7DD4" w:rsidRPr="008C4CAA">
              <w:rPr>
                <w:rFonts w:ascii="GHEA Grapalat" w:hAnsi="GHEA Grapalat" w:cs="Calibri"/>
                <w:bCs/>
                <w:lang w:val="hy-AM"/>
              </w:rPr>
              <w:t xml:space="preserve"> նախապես պետք է տրամադրի իր համաձայնությունը</w:t>
            </w:r>
            <w:r w:rsidR="00424ABE">
              <w:rPr>
                <w:rFonts w:ascii="GHEA Grapalat" w:hAnsi="GHEA Grapalat" w:cs="Calibri"/>
                <w:bCs/>
                <w:lang w:val="hy-AM"/>
              </w:rPr>
              <w:t>՝ մինչև վերջինիս նշանակումը</w:t>
            </w:r>
            <w:r w:rsidR="005D7DD4" w:rsidRPr="008C4CAA">
              <w:rPr>
                <w:rFonts w:ascii="GHEA Grapalat" w:hAnsi="GHEA Grapalat" w:cs="Calibri"/>
                <w:bCs/>
                <w:lang w:val="hy-AM"/>
              </w:rPr>
              <w:t>։</w:t>
            </w:r>
          </w:p>
          <w:p w14:paraId="78EFEBA6" w14:textId="77777777" w:rsidR="005D7DD4" w:rsidRDefault="005D7DD4" w:rsidP="00D0221F">
            <w:pPr>
              <w:pStyle w:val="Default"/>
              <w:spacing w:line="276" w:lineRule="auto"/>
              <w:jc w:val="center"/>
              <w:rPr>
                <w:lang w:val="hy-AM"/>
              </w:rPr>
            </w:pPr>
            <w:r>
              <w:rPr>
                <w:lang w:val="hy-AM"/>
              </w:rPr>
              <w:t>1.2. Ընդունվել է մասնակի:</w:t>
            </w:r>
          </w:p>
          <w:p w14:paraId="273035EB" w14:textId="77777777" w:rsidR="005D7DD4" w:rsidRDefault="005D7DD4" w:rsidP="00D0221F">
            <w:pPr>
              <w:pStyle w:val="Default"/>
              <w:spacing w:line="276" w:lineRule="auto"/>
              <w:jc w:val="both"/>
              <w:rPr>
                <w:lang w:val="hy-AM"/>
              </w:rPr>
            </w:pPr>
            <w:r w:rsidRPr="008C4CAA">
              <w:rPr>
                <w:rFonts w:cs="Arial"/>
                <w:shd w:val="clear" w:color="auto" w:fill="FFFFFF"/>
                <w:lang w:val="hy-AM"/>
              </w:rPr>
              <w:t xml:space="preserve">Կցորդները և ներկայացուցիչները նշանակվում և գործում են օտարերկրյա պետությունում  ՀՀ </w:t>
            </w:r>
            <w:r w:rsidRPr="008C4CAA">
              <w:rPr>
                <w:shd w:val="clear" w:color="auto" w:fill="FFFFFF"/>
                <w:lang w:val="hy-AM"/>
              </w:rPr>
              <w:t>դիվանագիտական ծառայության մարմնին կից</w:t>
            </w:r>
            <w:r>
              <w:rPr>
                <w:shd w:val="clear" w:color="auto" w:fill="FFFFFF"/>
                <w:lang w:val="hy-AM"/>
              </w:rPr>
              <w:t xml:space="preserve">, </w:t>
            </w:r>
            <w:r w:rsidR="00AF519D">
              <w:rPr>
                <w:shd w:val="clear" w:color="auto" w:fill="FFFFFF"/>
                <w:lang w:val="hy-AM"/>
              </w:rPr>
              <w:t>հետևաբար</w:t>
            </w:r>
            <w:r>
              <w:rPr>
                <w:shd w:val="clear" w:color="auto" w:fill="FFFFFF"/>
                <w:lang w:val="hy-AM"/>
              </w:rPr>
              <w:t xml:space="preserve"> վերջիններիս գործունեությունը պետք է իրականացվի </w:t>
            </w:r>
            <w:r>
              <w:rPr>
                <w:lang w:val="hy-AM"/>
              </w:rPr>
              <w:t xml:space="preserve">դիվանագիտական ծառայության մարմնի ղեկավարի քաղաքական ղեկավարությամբ: </w:t>
            </w:r>
          </w:p>
          <w:p w14:paraId="7F914086" w14:textId="77777777" w:rsidR="005D7DD4" w:rsidRDefault="005D7DD4" w:rsidP="00D0221F">
            <w:pPr>
              <w:pStyle w:val="Default"/>
              <w:spacing w:line="276" w:lineRule="auto"/>
              <w:jc w:val="both"/>
              <w:rPr>
                <w:lang w:val="hy-AM"/>
              </w:rPr>
            </w:pPr>
            <w:r>
              <w:rPr>
                <w:lang w:val="hy-AM"/>
              </w:rPr>
              <w:t>11-րդ կետը լրամշակվել է առաջարկվող խմբագրությամբ:</w:t>
            </w:r>
          </w:p>
          <w:p w14:paraId="026551D0" w14:textId="77777777" w:rsidR="005D7DD4" w:rsidRDefault="005D7DD4" w:rsidP="00D0221F">
            <w:pPr>
              <w:pStyle w:val="Default"/>
              <w:spacing w:line="276" w:lineRule="auto"/>
              <w:jc w:val="both"/>
              <w:rPr>
                <w:lang w:val="hy-AM"/>
              </w:rPr>
            </w:pPr>
          </w:p>
          <w:p w14:paraId="0400593B" w14:textId="77777777" w:rsidR="005D7DD4" w:rsidRDefault="005D7DD4" w:rsidP="00D0221F">
            <w:pPr>
              <w:pStyle w:val="Default"/>
              <w:spacing w:line="276" w:lineRule="auto"/>
              <w:jc w:val="both"/>
              <w:rPr>
                <w:lang w:val="hy-AM"/>
              </w:rPr>
            </w:pPr>
          </w:p>
          <w:p w14:paraId="1C6BD68C" w14:textId="77777777" w:rsidR="00B47818" w:rsidRDefault="00B47818" w:rsidP="00D0221F">
            <w:pPr>
              <w:pStyle w:val="Default"/>
              <w:spacing w:line="276" w:lineRule="auto"/>
              <w:jc w:val="both"/>
              <w:rPr>
                <w:lang w:val="hy-AM"/>
              </w:rPr>
            </w:pPr>
          </w:p>
          <w:p w14:paraId="70128679" w14:textId="77777777" w:rsidR="002F2C32" w:rsidRDefault="002F2C32" w:rsidP="00D0221F">
            <w:pPr>
              <w:pStyle w:val="Default"/>
              <w:spacing w:line="276" w:lineRule="auto"/>
              <w:jc w:val="both"/>
              <w:rPr>
                <w:lang w:val="hy-AM"/>
              </w:rPr>
            </w:pPr>
          </w:p>
          <w:p w14:paraId="11BDC7CF" w14:textId="77777777" w:rsidR="005D7DD4" w:rsidRDefault="005D7DD4" w:rsidP="00D0221F">
            <w:pPr>
              <w:pStyle w:val="Default"/>
              <w:spacing w:line="276" w:lineRule="auto"/>
              <w:jc w:val="both"/>
              <w:rPr>
                <w:lang w:val="hy-AM"/>
              </w:rPr>
            </w:pPr>
          </w:p>
          <w:p w14:paraId="38A70506" w14:textId="77777777" w:rsidR="005D7DD4" w:rsidRDefault="005D7DD4" w:rsidP="00D0221F">
            <w:pPr>
              <w:pStyle w:val="Default"/>
              <w:spacing w:line="276" w:lineRule="auto"/>
              <w:jc w:val="center"/>
              <w:rPr>
                <w:lang w:val="hy-AM"/>
              </w:rPr>
            </w:pPr>
            <w:r>
              <w:rPr>
                <w:lang w:val="hy-AM"/>
              </w:rPr>
              <w:t>2. Չի ընդունվել:</w:t>
            </w:r>
          </w:p>
          <w:p w14:paraId="7A789330" w14:textId="7D769D33" w:rsidR="005D7DD4" w:rsidRDefault="005D7DD4" w:rsidP="00D0221F">
            <w:pPr>
              <w:shd w:val="clear" w:color="auto" w:fill="FFFFFF"/>
              <w:spacing w:line="276" w:lineRule="auto"/>
              <w:jc w:val="both"/>
              <w:rPr>
                <w:rFonts w:ascii="GHEA Grapalat" w:hAnsi="GHEA Grapalat"/>
                <w:color w:val="000000"/>
                <w:lang w:val="hy-AM"/>
              </w:rPr>
            </w:pPr>
            <w:r>
              <w:rPr>
                <w:rFonts w:ascii="GHEA Grapalat" w:hAnsi="GHEA Grapalat"/>
                <w:lang w:val="hy-AM"/>
              </w:rPr>
              <w:t xml:space="preserve">Առաջարկվող հոդվածներում կցորդների, ներկայացուցիչների, տեղակալների և օգնականների համար համապատասխան դրույթներ նախատեսելը դուրս է </w:t>
            </w:r>
            <w:r w:rsidRPr="00B22177">
              <w:rPr>
                <w:rFonts w:ascii="GHEA Grapalat" w:hAnsi="GHEA Grapalat"/>
                <w:lang w:val="hy-AM"/>
              </w:rPr>
              <w:t>Դիվանագիտական ծառայության մասին օրենք</w:t>
            </w:r>
            <w:r>
              <w:rPr>
                <w:rFonts w:ascii="GHEA Grapalat" w:hAnsi="GHEA Grapalat"/>
                <w:lang w:val="hy-AM"/>
              </w:rPr>
              <w:t>ի կարգավորման առարկայի շրջանակից, քանի</w:t>
            </w:r>
            <w:r w:rsidRPr="00B22177">
              <w:rPr>
                <w:rFonts w:ascii="GHEA Grapalat" w:hAnsi="GHEA Grapalat"/>
                <w:lang w:val="hy-AM"/>
              </w:rPr>
              <w:t xml:space="preserve"> որ </w:t>
            </w:r>
            <w:r>
              <w:rPr>
                <w:rFonts w:ascii="GHEA Grapalat" w:hAnsi="GHEA Grapalat"/>
                <w:lang w:val="hy-AM"/>
              </w:rPr>
              <w:t>օրենքը կարգավորում է</w:t>
            </w:r>
            <w:r w:rsidRPr="00B22177">
              <w:rPr>
                <w:rFonts w:ascii="GHEA Grapalat" w:hAnsi="GHEA Grapalat"/>
                <w:lang w:val="hy-AM"/>
              </w:rPr>
              <w:t xml:space="preserve"> </w:t>
            </w:r>
            <w:r w:rsidRPr="00B22177">
              <w:rPr>
                <w:rFonts w:ascii="GHEA Grapalat" w:hAnsi="GHEA Grapalat"/>
                <w:color w:val="000000"/>
                <w:lang w:val="hy-AM"/>
              </w:rPr>
              <w:t xml:space="preserve">դիվանագիտական ծառայություն </w:t>
            </w:r>
            <w:r w:rsidRPr="00B22177">
              <w:rPr>
                <w:rFonts w:ascii="GHEA Grapalat" w:hAnsi="GHEA Grapalat"/>
                <w:color w:val="000000"/>
                <w:lang w:val="hy-AM"/>
              </w:rPr>
              <w:lastRenderedPageBreak/>
              <w:t>իրականացնող անձանց</w:t>
            </w:r>
            <w:r w:rsidRPr="00A53424">
              <w:rPr>
                <w:rFonts w:ascii="GHEA Grapalat" w:hAnsi="GHEA Grapalat"/>
                <w:color w:val="000000"/>
                <w:lang w:val="hy-AM"/>
              </w:rPr>
              <w:t xml:space="preserve"> կարգավիճակը, ծառայության ընթացքում ու դրանից հետո այդ անձանց և նրանց ընտանիքների անդամների </w:t>
            </w:r>
            <w:r>
              <w:rPr>
                <w:rFonts w:ascii="GHEA Grapalat" w:hAnsi="GHEA Grapalat"/>
                <w:color w:val="000000"/>
                <w:lang w:val="hy-AM"/>
              </w:rPr>
              <w:t xml:space="preserve">իրավունքները և </w:t>
            </w:r>
            <w:r w:rsidRPr="00A53424">
              <w:rPr>
                <w:rFonts w:ascii="GHEA Grapalat" w:hAnsi="GHEA Grapalat"/>
                <w:color w:val="000000"/>
                <w:lang w:val="hy-AM"/>
              </w:rPr>
              <w:t>սոցիալական երաշխիքները</w:t>
            </w:r>
            <w:r w:rsidR="001A3654">
              <w:rPr>
                <w:rFonts w:ascii="GHEA Grapalat" w:hAnsi="GHEA Grapalat"/>
                <w:color w:val="000000"/>
                <w:lang w:val="hy-AM"/>
              </w:rPr>
              <w:t>։</w:t>
            </w:r>
          </w:p>
          <w:p w14:paraId="7EB39ABC" w14:textId="77777777" w:rsidR="005D7DD4" w:rsidRDefault="005D7DD4" w:rsidP="00D0221F">
            <w:pPr>
              <w:pStyle w:val="Default"/>
              <w:spacing w:line="276" w:lineRule="auto"/>
              <w:jc w:val="center"/>
              <w:rPr>
                <w:lang w:val="hy-AM"/>
              </w:rPr>
            </w:pPr>
            <w:r>
              <w:rPr>
                <w:lang w:val="hy-AM"/>
              </w:rPr>
              <w:t>3. Չի ընդունվել:</w:t>
            </w:r>
          </w:p>
          <w:p w14:paraId="4B4419B4" w14:textId="77777777" w:rsidR="005D7DD4" w:rsidRDefault="005D7DD4" w:rsidP="00D0221F">
            <w:pPr>
              <w:pStyle w:val="Default"/>
              <w:spacing w:line="276" w:lineRule="auto"/>
              <w:jc w:val="both"/>
              <w:rPr>
                <w:rFonts w:eastAsia="Times New Roman" w:cs="Times New Roman"/>
                <w:lang w:val="hy-AM"/>
              </w:rPr>
            </w:pPr>
            <w:r w:rsidRPr="00DE25AB">
              <w:rPr>
                <w:rFonts w:eastAsia="Times New Roman" w:cs="Times New Roman"/>
                <w:lang w:val="hy-AM"/>
              </w:rPr>
              <w:t>Նախագծի 52-րդ հոդվածի 2- մասում չնշված անձանց դիվանագիտական անձնագիրը տրվում է վարչապետի թույլտվությամբ:</w:t>
            </w:r>
          </w:p>
          <w:p w14:paraId="0E9AEE87" w14:textId="77777777" w:rsidR="005D7DD4" w:rsidRPr="00B22177" w:rsidRDefault="005D7DD4" w:rsidP="00D0221F">
            <w:pPr>
              <w:pStyle w:val="Default"/>
              <w:spacing w:line="276" w:lineRule="auto"/>
              <w:jc w:val="center"/>
              <w:rPr>
                <w:lang w:val="hy-AM"/>
              </w:rPr>
            </w:pPr>
            <w:r>
              <w:rPr>
                <w:rFonts w:eastAsia="Times New Roman" w:cs="Times New Roman"/>
                <w:lang w:val="hy-AM"/>
              </w:rPr>
              <w:t>Ընդունվել է ի գիտություն:</w:t>
            </w:r>
          </w:p>
        </w:tc>
      </w:tr>
      <w:tr w:rsidR="005D7DD4" w:rsidRPr="00AE3DAD" w14:paraId="39E24EDD" w14:textId="77777777" w:rsidTr="0031230F">
        <w:trPr>
          <w:trHeight w:val="344"/>
        </w:trPr>
        <w:tc>
          <w:tcPr>
            <w:tcW w:w="308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14:paraId="45083104" w14:textId="77777777" w:rsidR="005D7DD4" w:rsidRPr="00E8259F" w:rsidRDefault="005D7DD4" w:rsidP="004832D3">
            <w:pPr>
              <w:tabs>
                <w:tab w:val="left" w:pos="0"/>
              </w:tabs>
              <w:spacing w:line="276" w:lineRule="auto"/>
              <w:ind w:right="-23"/>
              <w:jc w:val="center"/>
              <w:rPr>
                <w:rFonts w:ascii="GHEA Grapalat" w:hAnsi="GHEA Grapalat" w:cs="Sylfaen"/>
                <w:b/>
                <w:lang w:val="hy-AM"/>
              </w:rPr>
            </w:pPr>
            <w:r w:rsidRPr="00E273B6">
              <w:rPr>
                <w:rFonts w:ascii="GHEA Grapalat" w:hAnsi="GHEA Grapalat" w:cs="Cambria Math"/>
                <w:b/>
                <w:lang w:val="hy-AM"/>
              </w:rPr>
              <w:lastRenderedPageBreak/>
              <w:t>7</w:t>
            </w:r>
            <w:r>
              <w:rPr>
                <w:rFonts w:ascii="Cambria Math" w:hAnsi="Cambria Math" w:cs="Cambria Math"/>
                <w:b/>
                <w:lang w:val="hy-AM"/>
              </w:rPr>
              <w:t xml:space="preserve">․ </w:t>
            </w:r>
            <w:r w:rsidR="004832D3" w:rsidRPr="004832D3">
              <w:rPr>
                <w:rFonts w:ascii="GHEA Grapalat" w:hAnsi="GHEA Grapalat" w:cs="Cambria Math"/>
                <w:b/>
                <w:lang w:val="hy-AM"/>
              </w:rPr>
              <w:t>Է</w:t>
            </w:r>
            <w:r>
              <w:rPr>
                <w:rFonts w:ascii="GHEA Grapalat" w:hAnsi="GHEA Grapalat"/>
                <w:b/>
                <w:lang w:val="hy-AM"/>
              </w:rPr>
              <w:t>կոնոմիկայի</w:t>
            </w:r>
            <w:r w:rsidRPr="00C82811">
              <w:rPr>
                <w:rFonts w:ascii="GHEA Grapalat" w:hAnsi="GHEA Grapalat"/>
                <w:b/>
                <w:lang w:val="hy-AM"/>
              </w:rPr>
              <w:t xml:space="preserve"> նախարարություն</w:t>
            </w: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664D2DC8"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Pr>
                <w:rFonts w:ascii="GHEA Grapalat" w:hAnsi="GHEA Grapalat"/>
                <w:b/>
                <w:lang w:val="hy-AM"/>
              </w:rPr>
              <w:t>06</w:t>
            </w:r>
            <w:r w:rsidRPr="00AE3DAD">
              <w:rPr>
                <w:rFonts w:ascii="GHEA Grapalat" w:hAnsi="GHEA Grapalat"/>
                <w:b/>
                <w:lang w:val="hy-AM"/>
              </w:rPr>
              <w:t>.</w:t>
            </w:r>
            <w:r w:rsidRPr="004370D4">
              <w:rPr>
                <w:rFonts w:ascii="GHEA Grapalat" w:hAnsi="GHEA Grapalat"/>
                <w:b/>
                <w:lang w:val="hy-AM"/>
              </w:rPr>
              <w:t>0</w:t>
            </w:r>
            <w:r>
              <w:rPr>
                <w:rFonts w:ascii="GHEA Grapalat" w:hAnsi="GHEA Grapalat"/>
                <w:b/>
                <w:lang w:val="hy-AM"/>
              </w:rPr>
              <w:t>3</w:t>
            </w:r>
            <w:r w:rsidRPr="00AE3DAD">
              <w:rPr>
                <w:rFonts w:ascii="GHEA Grapalat" w:hAnsi="GHEA Grapalat"/>
                <w:b/>
                <w:lang w:val="hy-AM"/>
              </w:rPr>
              <w:t>.202</w:t>
            </w:r>
            <w:r>
              <w:rPr>
                <w:rFonts w:ascii="GHEA Grapalat" w:hAnsi="GHEA Grapalat"/>
                <w:b/>
                <w:lang w:val="hy-AM"/>
              </w:rPr>
              <w:t>6</w:t>
            </w:r>
            <w:r w:rsidRPr="00AE3DAD">
              <w:rPr>
                <w:rFonts w:ascii="GHEA Grapalat" w:hAnsi="GHEA Grapalat"/>
                <w:b/>
                <w:lang w:val="hy-AM"/>
              </w:rPr>
              <w:t>թ.</w:t>
            </w:r>
          </w:p>
        </w:tc>
      </w:tr>
      <w:tr w:rsidR="005D7DD4" w:rsidRPr="00AE3DAD" w14:paraId="0BF42CCA" w14:textId="77777777" w:rsidTr="0031230F">
        <w:trPr>
          <w:trHeight w:val="344"/>
        </w:trPr>
        <w:tc>
          <w:tcPr>
            <w:tcW w:w="3087" w:type="pct"/>
            <w:vMerge/>
            <w:tcBorders>
              <w:top w:val="single" w:sz="4" w:space="0" w:color="auto"/>
              <w:left w:val="single" w:sz="4" w:space="0" w:color="auto"/>
              <w:bottom w:val="single" w:sz="4" w:space="0" w:color="auto"/>
              <w:right w:val="single" w:sz="4" w:space="0" w:color="auto"/>
            </w:tcBorders>
            <w:vAlign w:val="center"/>
          </w:tcPr>
          <w:p w14:paraId="39F83BC4" w14:textId="77777777" w:rsidR="005D7DD4" w:rsidRPr="00816570" w:rsidRDefault="005D7DD4" w:rsidP="00753D7C">
            <w:pPr>
              <w:spacing w:line="276" w:lineRule="auto"/>
              <w:rPr>
                <w:rFonts w:ascii="GHEA Grapalat" w:hAnsi="GHEA Grapalat" w:cs="Calibri"/>
                <w:b/>
                <w:color w:val="000000"/>
                <w:lang w:val="hy-AM" w:eastAsia="en-US"/>
              </w:rPr>
            </w:pP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0319B2FC"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sidRPr="00AE3DAD">
              <w:rPr>
                <w:rFonts w:ascii="GHEA Grapalat" w:hAnsi="GHEA Grapalat"/>
                <w:b/>
                <w:color w:val="000000"/>
                <w:highlight w:val="lightGray"/>
                <w:shd w:val="clear" w:color="auto" w:fill="FFFFFF"/>
                <w:lang w:val="hy-AM"/>
              </w:rPr>
              <w:t>N 09/4578-2026</w:t>
            </w:r>
          </w:p>
        </w:tc>
      </w:tr>
      <w:tr w:rsidR="005D7DD4" w:rsidRPr="0075702B" w14:paraId="7CE9C105" w14:textId="77777777" w:rsidTr="0031230F">
        <w:trPr>
          <w:trHeight w:val="712"/>
        </w:trPr>
        <w:tc>
          <w:tcPr>
            <w:tcW w:w="3087" w:type="pct"/>
            <w:tcBorders>
              <w:top w:val="single" w:sz="4" w:space="0" w:color="auto"/>
              <w:left w:val="single" w:sz="4" w:space="0" w:color="auto"/>
              <w:bottom w:val="single" w:sz="4" w:space="0" w:color="auto"/>
              <w:right w:val="single" w:sz="4" w:space="0" w:color="auto"/>
            </w:tcBorders>
            <w:shd w:val="clear" w:color="auto" w:fill="auto"/>
          </w:tcPr>
          <w:p w14:paraId="3167008D" w14:textId="77777777" w:rsidR="005D7DD4" w:rsidRPr="00D40DE1" w:rsidRDefault="005D7DD4" w:rsidP="00753D7C">
            <w:pPr>
              <w:numPr>
                <w:ilvl w:val="0"/>
                <w:numId w:val="2"/>
              </w:numPr>
              <w:spacing w:line="276" w:lineRule="auto"/>
              <w:ind w:left="0" w:hanging="48"/>
              <w:contextualSpacing/>
              <w:jc w:val="both"/>
              <w:rPr>
                <w:rFonts w:ascii="GHEA Grapalat" w:eastAsia="Calibri" w:hAnsi="GHEA Grapalat"/>
                <w:lang w:val="hy-AM" w:eastAsia="en-US"/>
              </w:rPr>
            </w:pPr>
            <w:r w:rsidRPr="00D40DE1">
              <w:rPr>
                <w:rFonts w:ascii="GHEA Grapalat" w:eastAsia="Calibri" w:hAnsi="GHEA Grapalat"/>
                <w:lang w:val="hy-AM" w:eastAsia="en-US"/>
              </w:rPr>
              <w:t>5-րդ հոդվածի 1-ին մասի 6-րդ ենթակետում «մինչև 18 երեխա» բառերի փոխարեն նշել «մինչև 18 տարեկան երեխա» բառերը։</w:t>
            </w:r>
          </w:p>
          <w:p w14:paraId="578CF069" w14:textId="77777777" w:rsidR="005D7DD4" w:rsidRDefault="005D7DD4" w:rsidP="00753D7C">
            <w:pPr>
              <w:numPr>
                <w:ilvl w:val="0"/>
                <w:numId w:val="2"/>
              </w:numPr>
              <w:spacing w:line="276" w:lineRule="auto"/>
              <w:ind w:left="0" w:hanging="48"/>
              <w:contextualSpacing/>
              <w:jc w:val="both"/>
              <w:rPr>
                <w:rFonts w:ascii="GHEA Grapalat" w:eastAsia="Calibri" w:hAnsi="GHEA Grapalat"/>
                <w:lang w:val="hy-AM" w:eastAsia="en-US"/>
              </w:rPr>
            </w:pPr>
            <w:r w:rsidRPr="00D40DE1">
              <w:rPr>
                <w:rFonts w:ascii="GHEA Grapalat" w:eastAsia="Calibri" w:hAnsi="GHEA Grapalat"/>
                <w:lang w:val="hy-AM" w:eastAsia="en-US"/>
              </w:rPr>
              <w:t>Հոդված 10-ի 5-րդ մասի մասնագիտացված միջազգային կազմակերպություններում արտահայտությունից հետո ավելացնել մշտական բառը։</w:t>
            </w:r>
          </w:p>
          <w:p w14:paraId="54EFDCE0" w14:textId="77777777" w:rsidR="005D7DD4" w:rsidRDefault="005D7DD4" w:rsidP="00753D7C">
            <w:pPr>
              <w:spacing w:line="276" w:lineRule="auto"/>
              <w:contextualSpacing/>
              <w:jc w:val="both"/>
              <w:rPr>
                <w:rFonts w:ascii="GHEA Grapalat" w:eastAsia="Calibri" w:hAnsi="GHEA Grapalat"/>
                <w:lang w:val="hy-AM" w:eastAsia="en-US"/>
              </w:rPr>
            </w:pPr>
          </w:p>
          <w:p w14:paraId="10F94EC0" w14:textId="77777777" w:rsidR="005D7DD4" w:rsidRDefault="005D7DD4" w:rsidP="00753D7C">
            <w:pPr>
              <w:spacing w:line="276" w:lineRule="auto"/>
              <w:contextualSpacing/>
              <w:jc w:val="both"/>
              <w:rPr>
                <w:rFonts w:ascii="GHEA Grapalat" w:eastAsia="Calibri" w:hAnsi="GHEA Grapalat"/>
                <w:lang w:val="hy-AM" w:eastAsia="en-US"/>
              </w:rPr>
            </w:pPr>
          </w:p>
          <w:p w14:paraId="474ED944" w14:textId="77777777" w:rsidR="005D7DD4" w:rsidRDefault="005D7DD4" w:rsidP="00753D7C">
            <w:pPr>
              <w:spacing w:line="276" w:lineRule="auto"/>
              <w:contextualSpacing/>
              <w:jc w:val="both"/>
              <w:rPr>
                <w:rFonts w:ascii="GHEA Grapalat" w:eastAsia="Calibri" w:hAnsi="GHEA Grapalat"/>
                <w:lang w:val="hy-AM" w:eastAsia="en-US"/>
              </w:rPr>
            </w:pPr>
          </w:p>
          <w:p w14:paraId="36F1E46A" w14:textId="77777777" w:rsidR="005D7DD4" w:rsidRDefault="005D7DD4" w:rsidP="00753D7C">
            <w:pPr>
              <w:spacing w:line="276" w:lineRule="auto"/>
              <w:contextualSpacing/>
              <w:jc w:val="both"/>
              <w:rPr>
                <w:rFonts w:ascii="GHEA Grapalat" w:eastAsia="Calibri" w:hAnsi="GHEA Grapalat"/>
                <w:lang w:val="hy-AM" w:eastAsia="en-US"/>
              </w:rPr>
            </w:pPr>
          </w:p>
          <w:p w14:paraId="78D480C2" w14:textId="77777777" w:rsidR="005D7DD4" w:rsidRDefault="005D7DD4" w:rsidP="00753D7C">
            <w:pPr>
              <w:spacing w:line="276" w:lineRule="auto"/>
              <w:contextualSpacing/>
              <w:jc w:val="both"/>
              <w:rPr>
                <w:rFonts w:ascii="GHEA Grapalat" w:eastAsia="Calibri" w:hAnsi="GHEA Grapalat"/>
                <w:lang w:val="hy-AM" w:eastAsia="en-US"/>
              </w:rPr>
            </w:pPr>
          </w:p>
          <w:p w14:paraId="0B5C92E8" w14:textId="77777777" w:rsidR="005D7DD4" w:rsidRDefault="005D7DD4" w:rsidP="00753D7C">
            <w:pPr>
              <w:spacing w:line="276" w:lineRule="auto"/>
              <w:contextualSpacing/>
              <w:jc w:val="both"/>
              <w:rPr>
                <w:rFonts w:ascii="GHEA Grapalat" w:eastAsia="Calibri" w:hAnsi="GHEA Grapalat"/>
                <w:lang w:val="hy-AM" w:eastAsia="en-US"/>
              </w:rPr>
            </w:pPr>
          </w:p>
          <w:p w14:paraId="797C8EA4" w14:textId="77777777" w:rsidR="005D7DD4" w:rsidRDefault="005D7DD4" w:rsidP="00753D7C">
            <w:pPr>
              <w:spacing w:line="276" w:lineRule="auto"/>
              <w:contextualSpacing/>
              <w:jc w:val="both"/>
              <w:rPr>
                <w:rFonts w:ascii="GHEA Grapalat" w:eastAsia="Calibri" w:hAnsi="GHEA Grapalat"/>
                <w:lang w:val="hy-AM" w:eastAsia="en-US"/>
              </w:rPr>
            </w:pPr>
          </w:p>
          <w:p w14:paraId="3A792AE8" w14:textId="77777777" w:rsidR="005D7DD4" w:rsidRDefault="005D7DD4" w:rsidP="00753D7C">
            <w:pPr>
              <w:spacing w:line="276" w:lineRule="auto"/>
              <w:contextualSpacing/>
              <w:jc w:val="both"/>
              <w:rPr>
                <w:rFonts w:ascii="GHEA Grapalat" w:eastAsia="Calibri" w:hAnsi="GHEA Grapalat"/>
                <w:lang w:val="hy-AM" w:eastAsia="en-US"/>
              </w:rPr>
            </w:pPr>
          </w:p>
          <w:p w14:paraId="556FCD89" w14:textId="77777777" w:rsidR="005D7DD4" w:rsidRDefault="005D7DD4" w:rsidP="00753D7C">
            <w:pPr>
              <w:spacing w:line="276" w:lineRule="auto"/>
              <w:contextualSpacing/>
              <w:jc w:val="both"/>
              <w:rPr>
                <w:rFonts w:ascii="GHEA Grapalat" w:eastAsia="Calibri" w:hAnsi="GHEA Grapalat"/>
                <w:lang w:val="hy-AM" w:eastAsia="en-US"/>
              </w:rPr>
            </w:pPr>
          </w:p>
          <w:p w14:paraId="3D2CF702" w14:textId="77777777" w:rsidR="005D7DD4" w:rsidRDefault="005D7DD4" w:rsidP="00753D7C">
            <w:pPr>
              <w:spacing w:line="276" w:lineRule="auto"/>
              <w:contextualSpacing/>
              <w:jc w:val="both"/>
              <w:rPr>
                <w:rFonts w:ascii="GHEA Grapalat" w:eastAsia="Calibri" w:hAnsi="GHEA Grapalat"/>
                <w:lang w:val="hy-AM" w:eastAsia="en-US"/>
              </w:rPr>
            </w:pPr>
          </w:p>
          <w:p w14:paraId="010CD355" w14:textId="77777777" w:rsidR="005D7DD4" w:rsidRDefault="005D7DD4" w:rsidP="00753D7C">
            <w:pPr>
              <w:spacing w:line="276" w:lineRule="auto"/>
              <w:contextualSpacing/>
              <w:jc w:val="both"/>
              <w:rPr>
                <w:rFonts w:ascii="GHEA Grapalat" w:eastAsia="Calibri" w:hAnsi="GHEA Grapalat"/>
                <w:lang w:val="hy-AM" w:eastAsia="en-US"/>
              </w:rPr>
            </w:pPr>
          </w:p>
          <w:p w14:paraId="641421EB" w14:textId="77777777" w:rsidR="005D7DD4" w:rsidRDefault="005D7DD4" w:rsidP="00753D7C">
            <w:pPr>
              <w:spacing w:line="276" w:lineRule="auto"/>
              <w:contextualSpacing/>
              <w:jc w:val="both"/>
              <w:rPr>
                <w:rFonts w:ascii="GHEA Grapalat" w:eastAsia="Calibri" w:hAnsi="GHEA Grapalat"/>
                <w:lang w:val="hy-AM" w:eastAsia="en-US"/>
              </w:rPr>
            </w:pPr>
          </w:p>
          <w:p w14:paraId="73661D7E" w14:textId="77777777" w:rsidR="005D7DD4" w:rsidRDefault="005D7DD4" w:rsidP="00753D7C">
            <w:pPr>
              <w:spacing w:line="276" w:lineRule="auto"/>
              <w:contextualSpacing/>
              <w:jc w:val="both"/>
              <w:rPr>
                <w:rFonts w:ascii="GHEA Grapalat" w:eastAsia="Calibri" w:hAnsi="GHEA Grapalat"/>
                <w:lang w:val="hy-AM" w:eastAsia="en-US"/>
              </w:rPr>
            </w:pPr>
          </w:p>
          <w:p w14:paraId="2F86705F" w14:textId="77777777" w:rsidR="005D7DD4" w:rsidRPr="00D40DE1" w:rsidRDefault="005D7DD4" w:rsidP="00753D7C">
            <w:pPr>
              <w:spacing w:line="276" w:lineRule="auto"/>
              <w:contextualSpacing/>
              <w:jc w:val="both"/>
              <w:rPr>
                <w:rFonts w:ascii="GHEA Grapalat" w:eastAsia="Calibri" w:hAnsi="GHEA Grapalat"/>
                <w:lang w:val="hy-AM" w:eastAsia="en-US"/>
              </w:rPr>
            </w:pPr>
          </w:p>
          <w:p w14:paraId="5391C141" w14:textId="77777777" w:rsidR="005D7DD4" w:rsidRDefault="005D7DD4" w:rsidP="00753D7C">
            <w:pPr>
              <w:numPr>
                <w:ilvl w:val="0"/>
                <w:numId w:val="2"/>
              </w:numPr>
              <w:spacing w:line="276" w:lineRule="auto"/>
              <w:ind w:left="0" w:hanging="48"/>
              <w:contextualSpacing/>
              <w:jc w:val="both"/>
              <w:rPr>
                <w:rFonts w:ascii="GHEA Grapalat" w:eastAsia="Calibri" w:hAnsi="GHEA Grapalat"/>
                <w:lang w:val="hy-AM" w:eastAsia="en-US"/>
              </w:rPr>
            </w:pPr>
            <w:r w:rsidRPr="00D40DE1">
              <w:rPr>
                <w:rFonts w:ascii="GHEA Grapalat" w:eastAsia="Calibri" w:hAnsi="GHEA Grapalat"/>
                <w:lang w:val="hy-AM" w:eastAsia="en-US"/>
              </w:rPr>
              <w:lastRenderedPageBreak/>
              <w:t>Հոդված 10-ի 6-րդ, 8-րդ, 9-րդ և 11-րդ մասերը հանել, քանի որ կցորդների և ներկայացուցիչների, մասնագիտացված միջազգային կազմակերպություններում մշտական ներկայացուցիչների գործունեության, նշանակումների, ֆինանսավորման հետ կապված կարգավորումները սահմանվում են ՀՀ կառավարության և ՀՀ վարչապետի համապատասխան որոշումներով։</w:t>
            </w:r>
          </w:p>
          <w:p w14:paraId="19AFC52A" w14:textId="77777777" w:rsidR="005D7DD4" w:rsidRPr="00916C88" w:rsidRDefault="005D7DD4" w:rsidP="00753D7C">
            <w:pPr>
              <w:numPr>
                <w:ilvl w:val="0"/>
                <w:numId w:val="2"/>
              </w:numPr>
              <w:spacing w:line="276" w:lineRule="auto"/>
              <w:ind w:left="0" w:hanging="48"/>
              <w:contextualSpacing/>
              <w:jc w:val="both"/>
              <w:rPr>
                <w:rFonts w:ascii="GHEA Grapalat" w:eastAsia="Calibri" w:hAnsi="GHEA Grapalat"/>
                <w:color w:val="000000"/>
                <w:shd w:val="clear" w:color="auto" w:fill="FFFFFF"/>
                <w:lang w:val="hy-AM" w:eastAsia="en-US"/>
              </w:rPr>
            </w:pPr>
            <w:r w:rsidRPr="00916C88">
              <w:rPr>
                <w:rFonts w:ascii="GHEA Grapalat" w:hAnsi="GHEA Grapalat"/>
                <w:color w:val="000000"/>
                <w:lang w:val="hy-AM" w:eastAsia="en-US"/>
              </w:rPr>
              <w:t>Հոդված 13-ի մաս 1-ը սկզբունքորեն</w:t>
            </w:r>
            <w:r w:rsidRPr="00916C88">
              <w:rPr>
                <w:rFonts w:ascii="GHEA Grapalat" w:hAnsi="GHEA Grapalat"/>
                <w:b/>
                <w:bCs/>
                <w:color w:val="000000"/>
                <w:lang w:val="hy-AM" w:eastAsia="en-US"/>
              </w:rPr>
              <w:t xml:space="preserve"> </w:t>
            </w:r>
            <w:r w:rsidRPr="00916C88">
              <w:rPr>
                <w:rFonts w:ascii="GHEA Grapalat" w:eastAsia="Calibri" w:hAnsi="GHEA Grapalat"/>
                <w:color w:val="000000"/>
                <w:shd w:val="clear" w:color="auto" w:fill="FFFFFF"/>
                <w:lang w:val="hy-AM" w:eastAsia="en-US"/>
              </w:rPr>
              <w:t xml:space="preserve">Հոդված 5-ի մաս 3-ի կրկնությունն է։ Այնուամենայնիվ, Հոդված 13-ի մաս 1-ում բացակայում է գլխավոր հյուպատոսը, ով նույնպես կարող է լինել օտարերկրյա պետությունում դիվանագիտական ծառայության մարմնի ղեկավար՝ համաձայն Հոդված 5-ի մաս 3-ի։ </w:t>
            </w:r>
          </w:p>
          <w:p w14:paraId="072B9AFA" w14:textId="77777777" w:rsidR="005D7DD4" w:rsidRPr="00D40DE1" w:rsidRDefault="005D7DD4" w:rsidP="00753D7C">
            <w:pPr>
              <w:numPr>
                <w:ilvl w:val="0"/>
                <w:numId w:val="2"/>
              </w:numPr>
              <w:spacing w:line="276" w:lineRule="auto"/>
              <w:ind w:left="0" w:hanging="48"/>
              <w:contextualSpacing/>
              <w:jc w:val="both"/>
              <w:rPr>
                <w:rFonts w:ascii="GHEA Grapalat" w:eastAsia="Calibri" w:hAnsi="GHEA Grapalat"/>
                <w:color w:val="000000"/>
                <w:shd w:val="clear" w:color="auto" w:fill="FFFFFF"/>
                <w:lang w:val="hy-AM" w:eastAsia="en-US"/>
              </w:rPr>
            </w:pPr>
            <w:r w:rsidRPr="00D40DE1">
              <w:rPr>
                <w:rFonts w:ascii="GHEA Grapalat" w:eastAsia="Calibri" w:hAnsi="GHEA Grapalat"/>
                <w:color w:val="000000"/>
                <w:shd w:val="clear" w:color="auto" w:fill="FFFFFF"/>
                <w:lang w:val="hy-AM" w:eastAsia="en-US"/>
              </w:rPr>
              <w:t>Հոդված 13-ի մաս 1-ում հանել</w:t>
            </w:r>
            <w:r w:rsidRPr="00D40DE1">
              <w:rPr>
                <w:rFonts w:ascii="GHEA Grapalat" w:eastAsia="Calibri" w:hAnsi="GHEA Grapalat"/>
                <w:b/>
                <w:bCs/>
                <w:color w:val="000000"/>
                <w:shd w:val="clear" w:color="auto" w:fill="FFFFFF"/>
                <w:lang w:val="hy-AM" w:eastAsia="en-US"/>
              </w:rPr>
              <w:t xml:space="preserve"> «</w:t>
            </w:r>
            <w:r w:rsidRPr="00D40DE1">
              <w:rPr>
                <w:rFonts w:ascii="GHEA Grapalat" w:eastAsia="Calibri" w:hAnsi="GHEA Grapalat"/>
                <w:color w:val="000000"/>
                <w:shd w:val="clear" w:color="auto" w:fill="FFFFFF"/>
                <w:lang w:val="hy-AM" w:eastAsia="en-US"/>
              </w:rPr>
              <w:t>(այսուհետ` մշտական ներկայացուցիչ)» բառերը, քանի որ ամբողջ հետագա տեքստում այն օգտագործվում է ընդամենը մեկ անգամ (Հոդված 15 մաս 3-ում)։</w:t>
            </w:r>
          </w:p>
          <w:p w14:paraId="2EE51D92" w14:textId="77777777" w:rsidR="005D7DD4" w:rsidRPr="00D40DE1" w:rsidRDefault="005D7DD4" w:rsidP="00753D7C">
            <w:pPr>
              <w:numPr>
                <w:ilvl w:val="0"/>
                <w:numId w:val="2"/>
              </w:numPr>
              <w:spacing w:line="276" w:lineRule="auto"/>
              <w:ind w:left="0" w:hanging="48"/>
              <w:contextualSpacing/>
              <w:jc w:val="both"/>
              <w:rPr>
                <w:rFonts w:ascii="GHEA Grapalat" w:hAnsi="GHEA Grapalat"/>
                <w:color w:val="000000"/>
                <w:shd w:val="clear" w:color="auto" w:fill="FFFFFF"/>
                <w:lang w:val="hy-AM" w:eastAsia="en-US"/>
              </w:rPr>
            </w:pPr>
            <w:r w:rsidRPr="00D40DE1">
              <w:rPr>
                <w:rFonts w:ascii="GHEA Grapalat" w:hAnsi="GHEA Grapalat"/>
                <w:color w:val="000000"/>
                <w:shd w:val="clear" w:color="auto" w:fill="FFFFFF"/>
                <w:lang w:val="hy-AM" w:eastAsia="en-US"/>
              </w:rPr>
              <w:t xml:space="preserve">Հոդված 13-ի </w:t>
            </w:r>
            <w:r w:rsidRPr="00D40DE1">
              <w:rPr>
                <w:rFonts w:ascii="GHEA Grapalat" w:eastAsia="Calibri" w:hAnsi="GHEA Grapalat"/>
                <w:color w:val="000000"/>
                <w:shd w:val="clear" w:color="auto" w:fill="FFFFFF"/>
                <w:lang w:val="hy-AM" w:eastAsia="en-US"/>
              </w:rPr>
              <w:t>մաս 1-ում հանել</w:t>
            </w:r>
            <w:r w:rsidRPr="00D40DE1">
              <w:rPr>
                <w:rFonts w:ascii="GHEA Grapalat" w:hAnsi="GHEA Grapalat"/>
                <w:b/>
                <w:bCs/>
                <w:color w:val="000000"/>
                <w:shd w:val="clear" w:color="auto" w:fill="FFFFFF"/>
                <w:lang w:val="hy-AM" w:eastAsia="en-US"/>
              </w:rPr>
              <w:t xml:space="preserve"> «</w:t>
            </w:r>
            <w:r w:rsidRPr="00D40DE1">
              <w:rPr>
                <w:rFonts w:ascii="GHEA Grapalat" w:hAnsi="GHEA Grapalat"/>
                <w:color w:val="000000"/>
                <w:shd w:val="clear" w:color="auto" w:fill="FFFFFF"/>
                <w:lang w:val="hy-AM" w:eastAsia="en-US"/>
              </w:rPr>
              <w:t>(այսուհետ` դեսպան)» բառերը, քանի որ ամբողջ հետագա տեքստում այն օգտագործվում է ընդամենը մեկ անգամ (Հոդված 15 մաս 1-ում)։</w:t>
            </w:r>
          </w:p>
          <w:p w14:paraId="26AC3F16" w14:textId="77777777" w:rsidR="005D7DD4" w:rsidRPr="00D40DE1" w:rsidRDefault="005D7DD4" w:rsidP="00753D7C">
            <w:pPr>
              <w:numPr>
                <w:ilvl w:val="0"/>
                <w:numId w:val="2"/>
              </w:numPr>
              <w:spacing w:line="276" w:lineRule="auto"/>
              <w:ind w:left="0" w:hanging="48"/>
              <w:contextualSpacing/>
              <w:jc w:val="both"/>
              <w:rPr>
                <w:rFonts w:ascii="GHEA Grapalat" w:hAnsi="GHEA Grapalat"/>
                <w:b/>
                <w:bCs/>
                <w:color w:val="000000"/>
                <w:shd w:val="clear" w:color="auto" w:fill="FFFFFF"/>
                <w:lang w:val="hy-AM" w:eastAsia="en-US"/>
              </w:rPr>
            </w:pPr>
            <w:r w:rsidRPr="00D40DE1">
              <w:rPr>
                <w:rFonts w:ascii="GHEA Grapalat" w:hAnsi="GHEA Grapalat"/>
                <w:color w:val="000000"/>
                <w:shd w:val="clear" w:color="auto" w:fill="FFFFFF"/>
                <w:lang w:val="hy-AM" w:eastAsia="en-US"/>
              </w:rPr>
              <w:t>Հոդված 15 մաս 1-ում «</w:t>
            </w:r>
            <w:r w:rsidRPr="00D40DE1">
              <w:rPr>
                <w:rFonts w:ascii="GHEA Grapalat" w:hAnsi="GHEA Grapalat"/>
                <w:color w:val="000000"/>
                <w:lang w:val="hy-AM" w:eastAsia="en-US"/>
              </w:rPr>
              <w:t>Դեսպանն» բառի փոխարեն օգտագործել «</w:t>
            </w:r>
            <w:r w:rsidRPr="00D40DE1">
              <w:rPr>
                <w:rFonts w:ascii="GHEA Grapalat" w:hAnsi="GHEA Grapalat"/>
                <w:color w:val="000000"/>
                <w:shd w:val="clear" w:color="auto" w:fill="FFFFFF"/>
                <w:lang w:val="hy-AM" w:eastAsia="en-US"/>
              </w:rPr>
              <w:t>Արտակարգ և լիազոր դեսպանն</w:t>
            </w:r>
            <w:r w:rsidRPr="00D40DE1">
              <w:rPr>
                <w:rFonts w:ascii="GHEA Grapalat" w:hAnsi="GHEA Grapalat"/>
                <w:b/>
                <w:bCs/>
                <w:color w:val="000000"/>
                <w:shd w:val="clear" w:color="auto" w:fill="FFFFFF"/>
                <w:lang w:val="hy-AM" w:eastAsia="en-US"/>
              </w:rPr>
              <w:t xml:space="preserve">» </w:t>
            </w:r>
            <w:r w:rsidRPr="00D40DE1">
              <w:rPr>
                <w:rFonts w:ascii="GHEA Grapalat" w:hAnsi="GHEA Grapalat"/>
                <w:color w:val="000000"/>
                <w:shd w:val="clear" w:color="auto" w:fill="FFFFFF"/>
                <w:lang w:val="hy-AM" w:eastAsia="en-US"/>
              </w:rPr>
              <w:t>արտահայտությունը։</w:t>
            </w:r>
          </w:p>
          <w:p w14:paraId="38FCE8B0" w14:textId="77777777" w:rsidR="005D7DD4" w:rsidRPr="00916C88" w:rsidRDefault="005D7DD4" w:rsidP="00753D7C">
            <w:pPr>
              <w:numPr>
                <w:ilvl w:val="0"/>
                <w:numId w:val="2"/>
              </w:numPr>
              <w:spacing w:line="276" w:lineRule="auto"/>
              <w:ind w:left="0" w:hanging="48"/>
              <w:contextualSpacing/>
              <w:jc w:val="both"/>
              <w:rPr>
                <w:rFonts w:ascii="GHEA Grapalat" w:eastAsia="Calibri" w:hAnsi="GHEA Grapalat"/>
                <w:b/>
                <w:bCs/>
                <w:lang w:val="hy-AM" w:eastAsia="en-US"/>
              </w:rPr>
            </w:pPr>
            <w:r w:rsidRPr="00D40DE1">
              <w:rPr>
                <w:rFonts w:ascii="GHEA Grapalat" w:eastAsia="Calibri" w:hAnsi="GHEA Grapalat"/>
                <w:color w:val="000000"/>
                <w:shd w:val="clear" w:color="auto" w:fill="FFFFFF"/>
                <w:lang w:val="hy-AM" w:eastAsia="en-US"/>
              </w:rPr>
              <w:t>Հոդված 15 մաս 3-ում «</w:t>
            </w:r>
            <w:r w:rsidRPr="00D40DE1">
              <w:rPr>
                <w:rFonts w:ascii="GHEA Grapalat" w:hAnsi="GHEA Grapalat"/>
                <w:color w:val="000000"/>
                <w:lang w:val="hy-AM" w:eastAsia="en-US"/>
              </w:rPr>
              <w:t>Մշտական ներկայացուցիչն» արտահայտության փոխարեն օգտագործել</w:t>
            </w:r>
            <w:r w:rsidRPr="00D40DE1">
              <w:rPr>
                <w:rFonts w:ascii="GHEA Grapalat" w:hAnsi="GHEA Grapalat"/>
                <w:b/>
                <w:bCs/>
                <w:color w:val="000000"/>
                <w:lang w:val="hy-AM" w:eastAsia="en-US"/>
              </w:rPr>
              <w:t xml:space="preserve"> «</w:t>
            </w:r>
            <w:r w:rsidRPr="00D40DE1">
              <w:rPr>
                <w:rFonts w:ascii="GHEA Grapalat" w:eastAsia="Calibri" w:hAnsi="GHEA Grapalat"/>
                <w:color w:val="000000"/>
                <w:shd w:val="clear" w:color="auto" w:fill="FFFFFF"/>
                <w:lang w:val="hy-AM" w:eastAsia="en-US"/>
              </w:rPr>
              <w:t>Միջազգային կազմակերպությունում մշտական ներկայացուցիչն» արտահայտությունը։</w:t>
            </w:r>
          </w:p>
          <w:p w14:paraId="59777C88" w14:textId="77777777" w:rsidR="005D7DD4" w:rsidRPr="00D71997" w:rsidRDefault="005D7DD4" w:rsidP="00753D7C">
            <w:pPr>
              <w:numPr>
                <w:ilvl w:val="0"/>
                <w:numId w:val="2"/>
              </w:numPr>
              <w:spacing w:line="276" w:lineRule="auto"/>
              <w:ind w:left="0" w:hanging="48"/>
              <w:contextualSpacing/>
              <w:jc w:val="both"/>
              <w:rPr>
                <w:rFonts w:ascii="GHEA Grapalat" w:eastAsia="Calibri" w:hAnsi="GHEA Grapalat"/>
                <w:lang w:val="hy-AM" w:eastAsia="en-US"/>
              </w:rPr>
            </w:pPr>
            <w:r w:rsidRPr="00D40DE1">
              <w:rPr>
                <w:rFonts w:ascii="GHEA Grapalat" w:eastAsia="Calibri" w:hAnsi="GHEA Grapalat"/>
                <w:lang w:val="hy-AM" w:eastAsia="en-US"/>
              </w:rPr>
              <w:t>Օրենքի նախագծի ամբողջ տեքստում «այլ իրավական ակտեր» բառերը փոխարինել «իրավական այլ ակտեր» բառերով։</w:t>
            </w:r>
          </w:p>
        </w:tc>
        <w:tc>
          <w:tcPr>
            <w:tcW w:w="1913" w:type="pct"/>
            <w:tcBorders>
              <w:top w:val="single" w:sz="4" w:space="0" w:color="auto"/>
              <w:left w:val="nil"/>
              <w:bottom w:val="single" w:sz="4" w:space="0" w:color="auto"/>
              <w:right w:val="single" w:sz="4" w:space="0" w:color="auto"/>
            </w:tcBorders>
            <w:shd w:val="clear" w:color="auto" w:fill="auto"/>
          </w:tcPr>
          <w:p w14:paraId="57F14A04" w14:textId="77777777" w:rsidR="005D7DD4" w:rsidRPr="00C07421" w:rsidRDefault="005D7DD4" w:rsidP="00D0221F">
            <w:pPr>
              <w:pStyle w:val="Default"/>
              <w:spacing w:line="276" w:lineRule="auto"/>
              <w:jc w:val="center"/>
              <w:rPr>
                <w:rFonts w:cs="Cambria Math"/>
                <w:lang w:val="hy-AM"/>
              </w:rPr>
            </w:pPr>
            <w:r w:rsidRPr="005C0292">
              <w:rPr>
                <w:rFonts w:cs="Cambria Math"/>
                <w:lang w:val="hy-AM"/>
              </w:rPr>
              <w:lastRenderedPageBreak/>
              <w:t>1</w:t>
            </w:r>
            <w:r w:rsidRPr="005C0292">
              <w:rPr>
                <w:rFonts w:ascii="Cambria Math" w:hAnsi="Cambria Math" w:cs="Cambria Math"/>
                <w:lang w:val="hy-AM"/>
              </w:rPr>
              <w:t>․</w:t>
            </w:r>
            <w:r w:rsidRPr="005C0292">
              <w:rPr>
                <w:rFonts w:cs="Cambria Math"/>
                <w:lang w:val="hy-AM"/>
              </w:rPr>
              <w:t xml:space="preserve"> </w:t>
            </w:r>
            <w:r>
              <w:rPr>
                <w:rFonts w:cs="Cambria Math"/>
                <w:lang w:val="hy-AM"/>
              </w:rPr>
              <w:t>Ը</w:t>
            </w:r>
            <w:r w:rsidRPr="005C0292">
              <w:rPr>
                <w:rFonts w:cs="Cambria Math"/>
                <w:lang w:val="hy-AM"/>
              </w:rPr>
              <w:t>նդունվել</w:t>
            </w:r>
            <w:r>
              <w:rPr>
                <w:rFonts w:cs="Cambria Math"/>
                <w:lang w:val="hy-AM"/>
              </w:rPr>
              <w:t xml:space="preserve"> է:</w:t>
            </w:r>
          </w:p>
          <w:p w14:paraId="5EB168C6" w14:textId="77777777" w:rsidR="005D7DD4" w:rsidRDefault="005D7DD4" w:rsidP="00D0221F">
            <w:pPr>
              <w:pStyle w:val="Default"/>
              <w:spacing w:line="276" w:lineRule="auto"/>
              <w:jc w:val="center"/>
              <w:rPr>
                <w:shd w:val="clear" w:color="auto" w:fill="FFFFFF"/>
                <w:lang w:val="hy-AM"/>
              </w:rPr>
            </w:pPr>
          </w:p>
          <w:p w14:paraId="570D4E4B" w14:textId="77777777" w:rsidR="005D7DD4" w:rsidRDefault="005D7DD4" w:rsidP="00D0221F">
            <w:pPr>
              <w:pStyle w:val="Default"/>
              <w:spacing w:line="276" w:lineRule="auto"/>
              <w:jc w:val="center"/>
              <w:rPr>
                <w:shd w:val="clear" w:color="auto" w:fill="FFFFFF"/>
                <w:lang w:val="hy-AM"/>
              </w:rPr>
            </w:pPr>
          </w:p>
          <w:p w14:paraId="34816F56" w14:textId="77777777" w:rsidR="005D7DD4" w:rsidRDefault="005D7DD4" w:rsidP="00D0221F">
            <w:pPr>
              <w:pStyle w:val="Default"/>
              <w:spacing w:line="276" w:lineRule="auto"/>
              <w:jc w:val="center"/>
              <w:rPr>
                <w:rFonts w:cs="Cambria Math"/>
                <w:lang w:val="hy-AM"/>
              </w:rPr>
            </w:pPr>
            <w:r w:rsidRPr="008F210B">
              <w:rPr>
                <w:rFonts w:cs="Cambria Math"/>
                <w:lang w:val="hy-AM"/>
              </w:rPr>
              <w:t>2</w:t>
            </w:r>
            <w:r w:rsidRPr="008F210B">
              <w:rPr>
                <w:rFonts w:ascii="Cambria Math" w:hAnsi="Cambria Math" w:cs="Cambria Math"/>
                <w:lang w:val="hy-AM"/>
              </w:rPr>
              <w:t>․</w:t>
            </w:r>
            <w:r w:rsidRPr="005C0292">
              <w:rPr>
                <w:rFonts w:cs="Cambria Math"/>
                <w:lang w:val="hy-AM"/>
              </w:rPr>
              <w:t xml:space="preserve"> </w:t>
            </w:r>
            <w:r>
              <w:rPr>
                <w:rFonts w:cs="Cambria Math"/>
                <w:lang w:val="hy-AM"/>
              </w:rPr>
              <w:t>Չի ը</w:t>
            </w:r>
            <w:r w:rsidRPr="005C0292">
              <w:rPr>
                <w:rFonts w:cs="Cambria Math"/>
                <w:lang w:val="hy-AM"/>
              </w:rPr>
              <w:t>նդունվել</w:t>
            </w:r>
            <w:r>
              <w:rPr>
                <w:rFonts w:cs="Cambria Math"/>
                <w:lang w:val="hy-AM"/>
              </w:rPr>
              <w:t>:</w:t>
            </w:r>
          </w:p>
          <w:p w14:paraId="6498F2C8" w14:textId="77777777" w:rsidR="005D7DD4" w:rsidRDefault="005D7DD4" w:rsidP="00D0221F">
            <w:pPr>
              <w:pStyle w:val="Default"/>
              <w:spacing w:line="276" w:lineRule="auto"/>
              <w:jc w:val="both"/>
              <w:rPr>
                <w:rFonts w:cs="Cambria Math"/>
                <w:lang w:val="hy-AM"/>
              </w:rPr>
            </w:pPr>
            <w:r>
              <w:rPr>
                <w:rFonts w:cs="Cambria Math"/>
                <w:lang w:val="hy-AM"/>
              </w:rPr>
              <w:t xml:space="preserve">10-րդ հոդվածում նշված ներկայացուցիչները չեն կարող համարվել </w:t>
            </w:r>
            <w:r w:rsidRPr="00D40DE1">
              <w:rPr>
                <w:rFonts w:eastAsia="Calibri"/>
                <w:lang w:val="hy-AM"/>
              </w:rPr>
              <w:t>միջազգային կազմակերպություններում</w:t>
            </w:r>
            <w:r>
              <w:rPr>
                <w:rFonts w:cs="Cambria Math"/>
                <w:lang w:val="hy-AM"/>
              </w:rPr>
              <w:t xml:space="preserve"> մշտական ներկայացուցիչներ, քանի որ մշտական ներկայացուցիչը օտարերկրյա պետությունում </w:t>
            </w:r>
            <w:r w:rsidRPr="00601F0C">
              <w:rPr>
                <w:rFonts w:cs="Cambria Math"/>
                <w:lang w:val="hy-AM"/>
              </w:rPr>
              <w:t xml:space="preserve">դիվանագիտական ծառայության մարմնի՝ </w:t>
            </w:r>
            <w:r w:rsidRPr="00601F0C">
              <w:rPr>
                <w:shd w:val="clear" w:color="auto" w:fill="FFFFFF"/>
                <w:lang w:val="hy-AM"/>
              </w:rPr>
              <w:t>միջազգային կազմակերպություններում ՀՀ մշտական ներկայացուցչության</w:t>
            </w:r>
            <w:r w:rsidRPr="00601F0C">
              <w:rPr>
                <w:rFonts w:cs="Cambria Math"/>
                <w:lang w:val="hy-AM"/>
              </w:rPr>
              <w:t xml:space="preserve"> ղեկավարն է, որի նշանակման կարգը</w:t>
            </w:r>
            <w:r>
              <w:rPr>
                <w:rFonts w:cs="Cambria Math"/>
                <w:lang w:val="hy-AM"/>
              </w:rPr>
              <w:t xml:space="preserve"> այլ է՝ սահմանված Սահմանադրությամբ և </w:t>
            </w:r>
            <w:r w:rsidRPr="009F66CD">
              <w:rPr>
                <w:bCs/>
                <w:lang w:val="hy-AM"/>
              </w:rPr>
              <w:t>«Դիվանագիտ</w:t>
            </w:r>
            <w:r w:rsidRPr="009F66CD">
              <w:rPr>
                <w:rFonts w:cs="Sylfaen"/>
                <w:bCs/>
                <w:lang w:val="hy-AM"/>
              </w:rPr>
              <w:t>ական ծառայության մասին» օրենք</w:t>
            </w:r>
            <w:r>
              <w:rPr>
                <w:rFonts w:cs="Sylfaen"/>
                <w:bCs/>
                <w:lang w:val="hy-AM"/>
              </w:rPr>
              <w:t>ով:</w:t>
            </w:r>
          </w:p>
          <w:p w14:paraId="5AA6D9DE" w14:textId="77777777" w:rsidR="005D7DD4" w:rsidRDefault="005D7DD4" w:rsidP="00D0221F">
            <w:pPr>
              <w:pStyle w:val="Default"/>
              <w:spacing w:line="276" w:lineRule="auto"/>
              <w:jc w:val="center"/>
              <w:rPr>
                <w:rFonts w:cs="Cambria Math"/>
                <w:lang w:val="hy-AM"/>
              </w:rPr>
            </w:pPr>
            <w:r w:rsidRPr="00435EE7">
              <w:rPr>
                <w:rFonts w:cs="Cambria Math"/>
                <w:lang w:val="hy-AM"/>
              </w:rPr>
              <w:t>3</w:t>
            </w:r>
            <w:r w:rsidRPr="00435EE7">
              <w:rPr>
                <w:rFonts w:ascii="Cambria Math" w:hAnsi="Cambria Math" w:cs="Cambria Math"/>
                <w:lang w:val="hy-AM"/>
              </w:rPr>
              <w:t>․</w:t>
            </w:r>
            <w:r w:rsidRPr="00435EE7">
              <w:rPr>
                <w:rFonts w:cs="Cambria Math"/>
                <w:lang w:val="hy-AM"/>
              </w:rPr>
              <w:t xml:space="preserve"> Չի ընդունվել:</w:t>
            </w:r>
          </w:p>
          <w:p w14:paraId="4E00F31D" w14:textId="77777777" w:rsidR="005D7DD4" w:rsidRDefault="00D81891" w:rsidP="00D0221F">
            <w:pPr>
              <w:pStyle w:val="Default"/>
              <w:spacing w:line="276" w:lineRule="auto"/>
              <w:jc w:val="both"/>
              <w:rPr>
                <w:rFonts w:cs="Cambria Math"/>
                <w:lang w:val="hy-AM"/>
              </w:rPr>
            </w:pPr>
            <w:r>
              <w:rPr>
                <w:rFonts w:cs="Cambria Math"/>
                <w:lang w:val="hy-AM"/>
              </w:rPr>
              <w:lastRenderedPageBreak/>
              <w:t>Հոդված 10-ի նշված մասերը սահմանում են համապատասխան լիազորող նորմեր, որոնք անհրաժեշտ են կցորդների և ներկայացուցիչների հաստիքներ սահմանելու, ինչպես նաև վերջիններիս պաշտոնի նշանակելու և ազատելու համար:</w:t>
            </w:r>
          </w:p>
          <w:p w14:paraId="157B74BB" w14:textId="77777777" w:rsidR="005D7DD4" w:rsidRDefault="005D7DD4" w:rsidP="001269C1">
            <w:pPr>
              <w:pStyle w:val="Default"/>
              <w:spacing w:line="276" w:lineRule="auto"/>
              <w:jc w:val="center"/>
              <w:rPr>
                <w:rFonts w:cs="Cambria Math"/>
                <w:lang w:val="hy-AM"/>
              </w:rPr>
            </w:pPr>
            <w:r w:rsidRPr="00916C88">
              <w:rPr>
                <w:rFonts w:cs="Cambria Math"/>
                <w:lang w:val="hy-AM"/>
              </w:rPr>
              <w:t>4</w:t>
            </w:r>
            <w:r w:rsidRPr="00916C88">
              <w:rPr>
                <w:rFonts w:ascii="Cambria Math" w:hAnsi="Cambria Math" w:cs="Cambria Math"/>
                <w:lang w:val="hy-AM"/>
              </w:rPr>
              <w:t>․</w:t>
            </w:r>
            <w:r w:rsidRPr="00916C88">
              <w:rPr>
                <w:rFonts w:cs="Cambria Math"/>
                <w:lang w:val="hy-AM"/>
              </w:rPr>
              <w:t xml:space="preserve"> </w:t>
            </w:r>
            <w:r w:rsidR="002C1C12">
              <w:rPr>
                <w:rFonts w:cs="Cambria Math"/>
                <w:lang w:val="hy-AM"/>
              </w:rPr>
              <w:t>Ը</w:t>
            </w:r>
            <w:r w:rsidRPr="00916C88">
              <w:rPr>
                <w:rFonts w:cs="Cambria Math"/>
                <w:lang w:val="hy-AM"/>
              </w:rPr>
              <w:t>նդունվել</w:t>
            </w:r>
            <w:r w:rsidR="002C1C12">
              <w:rPr>
                <w:rFonts w:cs="Cambria Math"/>
                <w:lang w:val="hy-AM"/>
              </w:rPr>
              <w:t xml:space="preserve"> է</w:t>
            </w:r>
            <w:r w:rsidR="001269C1">
              <w:rPr>
                <w:rFonts w:cs="Cambria Math"/>
                <w:lang w:val="hy-AM"/>
              </w:rPr>
              <w:t>:</w:t>
            </w:r>
          </w:p>
          <w:p w14:paraId="3C39F191" w14:textId="77777777" w:rsidR="001269C1" w:rsidRDefault="001269C1" w:rsidP="00D0221F">
            <w:pPr>
              <w:pStyle w:val="Default"/>
              <w:spacing w:line="276" w:lineRule="auto"/>
              <w:jc w:val="center"/>
              <w:rPr>
                <w:rFonts w:cs="Cambria Math"/>
                <w:lang w:val="hy-AM"/>
              </w:rPr>
            </w:pPr>
          </w:p>
          <w:p w14:paraId="15F51408" w14:textId="77777777" w:rsidR="001269C1" w:rsidRDefault="001269C1" w:rsidP="00D0221F">
            <w:pPr>
              <w:pStyle w:val="Default"/>
              <w:spacing w:line="276" w:lineRule="auto"/>
              <w:jc w:val="center"/>
              <w:rPr>
                <w:rFonts w:cs="Cambria Math"/>
                <w:lang w:val="hy-AM"/>
              </w:rPr>
            </w:pPr>
          </w:p>
          <w:p w14:paraId="760E2DE7" w14:textId="77777777" w:rsidR="001269C1" w:rsidRDefault="001269C1" w:rsidP="00D0221F">
            <w:pPr>
              <w:pStyle w:val="Default"/>
              <w:spacing w:line="276" w:lineRule="auto"/>
              <w:jc w:val="center"/>
              <w:rPr>
                <w:rFonts w:cs="Cambria Math"/>
                <w:lang w:val="hy-AM"/>
              </w:rPr>
            </w:pPr>
          </w:p>
          <w:p w14:paraId="1903DD33" w14:textId="77777777" w:rsidR="001269C1" w:rsidRDefault="001269C1" w:rsidP="00D0221F">
            <w:pPr>
              <w:pStyle w:val="Default"/>
              <w:spacing w:line="276" w:lineRule="auto"/>
              <w:jc w:val="center"/>
              <w:rPr>
                <w:rFonts w:cs="Cambria Math"/>
                <w:lang w:val="hy-AM"/>
              </w:rPr>
            </w:pPr>
          </w:p>
          <w:p w14:paraId="44499EC1" w14:textId="77777777" w:rsidR="001269C1" w:rsidRDefault="001269C1" w:rsidP="00D0221F">
            <w:pPr>
              <w:pStyle w:val="Default"/>
              <w:spacing w:line="276" w:lineRule="auto"/>
              <w:jc w:val="center"/>
              <w:rPr>
                <w:rFonts w:cs="Cambria Math"/>
                <w:lang w:val="hy-AM"/>
              </w:rPr>
            </w:pPr>
          </w:p>
          <w:p w14:paraId="575C38EA" w14:textId="77777777" w:rsidR="005D7DD4" w:rsidRPr="00C07421" w:rsidRDefault="005D7DD4" w:rsidP="00D0221F">
            <w:pPr>
              <w:pStyle w:val="Default"/>
              <w:spacing w:line="276" w:lineRule="auto"/>
              <w:jc w:val="center"/>
              <w:rPr>
                <w:rFonts w:cs="Cambria Math"/>
                <w:lang w:val="hy-AM"/>
              </w:rPr>
            </w:pPr>
            <w:r w:rsidRPr="00D838EE">
              <w:rPr>
                <w:rFonts w:cs="Cambria Math"/>
                <w:lang w:val="hy-AM"/>
              </w:rPr>
              <w:t>5</w:t>
            </w:r>
            <w:r w:rsidRPr="00D838EE">
              <w:rPr>
                <w:rFonts w:ascii="Cambria Math" w:hAnsi="Cambria Math" w:cs="Cambria Math"/>
                <w:lang w:val="hy-AM"/>
              </w:rPr>
              <w:t>․</w:t>
            </w:r>
            <w:r w:rsidRPr="005C0292">
              <w:rPr>
                <w:rFonts w:cs="Cambria Math"/>
                <w:lang w:val="hy-AM"/>
              </w:rPr>
              <w:t xml:space="preserve"> </w:t>
            </w:r>
            <w:r>
              <w:rPr>
                <w:rFonts w:cs="Cambria Math"/>
                <w:lang w:val="hy-AM"/>
              </w:rPr>
              <w:t>Ը</w:t>
            </w:r>
            <w:r w:rsidRPr="005C0292">
              <w:rPr>
                <w:rFonts w:cs="Cambria Math"/>
                <w:lang w:val="hy-AM"/>
              </w:rPr>
              <w:t>նդունվել</w:t>
            </w:r>
            <w:r>
              <w:rPr>
                <w:rFonts w:cs="Cambria Math"/>
                <w:lang w:val="hy-AM"/>
              </w:rPr>
              <w:t xml:space="preserve"> է:</w:t>
            </w:r>
          </w:p>
          <w:p w14:paraId="08004AF1" w14:textId="77777777" w:rsidR="005D7DD4" w:rsidRDefault="005D7DD4" w:rsidP="00D0221F">
            <w:pPr>
              <w:pStyle w:val="Default"/>
              <w:spacing w:line="276" w:lineRule="auto"/>
              <w:jc w:val="center"/>
              <w:rPr>
                <w:rFonts w:cs="Cambria Math"/>
                <w:lang w:val="hy-AM"/>
              </w:rPr>
            </w:pPr>
          </w:p>
          <w:p w14:paraId="0E47C28A" w14:textId="77777777" w:rsidR="001269C1" w:rsidRDefault="001269C1" w:rsidP="00D0221F">
            <w:pPr>
              <w:pStyle w:val="Default"/>
              <w:spacing w:line="276" w:lineRule="auto"/>
              <w:jc w:val="center"/>
              <w:rPr>
                <w:rFonts w:cs="Cambria Math"/>
                <w:lang w:val="hy-AM"/>
              </w:rPr>
            </w:pPr>
          </w:p>
          <w:p w14:paraId="71FEEA71" w14:textId="77777777" w:rsidR="001269C1" w:rsidRDefault="001269C1" w:rsidP="00D0221F">
            <w:pPr>
              <w:pStyle w:val="Default"/>
              <w:spacing w:line="276" w:lineRule="auto"/>
              <w:jc w:val="center"/>
              <w:rPr>
                <w:rFonts w:cs="Cambria Math"/>
                <w:lang w:val="hy-AM"/>
              </w:rPr>
            </w:pPr>
          </w:p>
          <w:p w14:paraId="5B74E7BC" w14:textId="77777777" w:rsidR="005D7DD4" w:rsidRPr="00C07421" w:rsidRDefault="005D7DD4" w:rsidP="00D0221F">
            <w:pPr>
              <w:pStyle w:val="Default"/>
              <w:spacing w:line="276" w:lineRule="auto"/>
              <w:jc w:val="center"/>
              <w:rPr>
                <w:rFonts w:cs="Cambria Math"/>
                <w:lang w:val="hy-AM"/>
              </w:rPr>
            </w:pPr>
            <w:r>
              <w:rPr>
                <w:rFonts w:cs="Cambria Math"/>
                <w:lang w:val="hy-AM"/>
              </w:rPr>
              <w:t>6</w:t>
            </w:r>
            <w:r w:rsidRPr="00D838EE">
              <w:rPr>
                <w:rFonts w:ascii="Cambria Math" w:hAnsi="Cambria Math" w:cs="Cambria Math"/>
                <w:lang w:val="hy-AM"/>
              </w:rPr>
              <w:t>․</w:t>
            </w:r>
            <w:r w:rsidRPr="005C0292">
              <w:rPr>
                <w:rFonts w:cs="Cambria Math"/>
                <w:lang w:val="hy-AM"/>
              </w:rPr>
              <w:t xml:space="preserve"> </w:t>
            </w:r>
            <w:r>
              <w:rPr>
                <w:rFonts w:cs="Cambria Math"/>
                <w:lang w:val="hy-AM"/>
              </w:rPr>
              <w:t>Ը</w:t>
            </w:r>
            <w:r w:rsidRPr="005C0292">
              <w:rPr>
                <w:rFonts w:cs="Cambria Math"/>
                <w:lang w:val="hy-AM"/>
              </w:rPr>
              <w:t>նդունվել</w:t>
            </w:r>
            <w:r>
              <w:rPr>
                <w:rFonts w:cs="Cambria Math"/>
                <w:lang w:val="hy-AM"/>
              </w:rPr>
              <w:t xml:space="preserve"> է:</w:t>
            </w:r>
          </w:p>
          <w:p w14:paraId="2EEB0CB6" w14:textId="77777777" w:rsidR="005D7DD4" w:rsidRDefault="005D7DD4" w:rsidP="00D0221F">
            <w:pPr>
              <w:pStyle w:val="Default"/>
              <w:spacing w:line="276" w:lineRule="auto"/>
              <w:jc w:val="center"/>
              <w:rPr>
                <w:rFonts w:cs="Cambria Math"/>
                <w:lang w:val="hy-AM"/>
              </w:rPr>
            </w:pPr>
          </w:p>
          <w:p w14:paraId="0A536DCC" w14:textId="77777777" w:rsidR="00472FBD" w:rsidRDefault="00472FBD" w:rsidP="00D0221F">
            <w:pPr>
              <w:pStyle w:val="Default"/>
              <w:spacing w:line="276" w:lineRule="auto"/>
              <w:jc w:val="center"/>
              <w:rPr>
                <w:rFonts w:cs="Cambria Math"/>
                <w:lang w:val="hy-AM"/>
              </w:rPr>
            </w:pPr>
          </w:p>
          <w:p w14:paraId="3DA7F01E" w14:textId="77777777" w:rsidR="001269C1" w:rsidRDefault="001269C1" w:rsidP="00D0221F">
            <w:pPr>
              <w:pStyle w:val="Default"/>
              <w:spacing w:line="276" w:lineRule="auto"/>
              <w:jc w:val="center"/>
              <w:rPr>
                <w:rFonts w:cs="Cambria Math"/>
                <w:lang w:val="hy-AM"/>
              </w:rPr>
            </w:pPr>
          </w:p>
          <w:p w14:paraId="6EB393E6" w14:textId="77777777" w:rsidR="005D7DD4" w:rsidRPr="00C07421" w:rsidRDefault="005D7DD4" w:rsidP="00D0221F">
            <w:pPr>
              <w:pStyle w:val="Default"/>
              <w:spacing w:line="276" w:lineRule="auto"/>
              <w:jc w:val="center"/>
              <w:rPr>
                <w:rFonts w:cs="Cambria Math"/>
                <w:lang w:val="hy-AM"/>
              </w:rPr>
            </w:pPr>
            <w:r w:rsidRPr="0028797B">
              <w:rPr>
                <w:rFonts w:cs="Cambria Math"/>
                <w:lang w:val="hy-AM"/>
              </w:rPr>
              <w:t>7</w:t>
            </w:r>
            <w:r w:rsidRPr="0028797B">
              <w:rPr>
                <w:rFonts w:ascii="Cambria Math" w:hAnsi="Cambria Math" w:cs="Cambria Math"/>
                <w:lang w:val="hy-AM"/>
              </w:rPr>
              <w:t>․</w:t>
            </w:r>
            <w:r w:rsidRPr="005C0292">
              <w:rPr>
                <w:rFonts w:cs="Cambria Math"/>
                <w:lang w:val="hy-AM"/>
              </w:rPr>
              <w:t xml:space="preserve"> </w:t>
            </w:r>
            <w:r>
              <w:rPr>
                <w:rFonts w:cs="Cambria Math"/>
                <w:lang w:val="hy-AM"/>
              </w:rPr>
              <w:t>Ը</w:t>
            </w:r>
            <w:r w:rsidRPr="005C0292">
              <w:rPr>
                <w:rFonts w:cs="Cambria Math"/>
                <w:lang w:val="hy-AM"/>
              </w:rPr>
              <w:t>նդունվել</w:t>
            </w:r>
            <w:r>
              <w:rPr>
                <w:rFonts w:cs="Cambria Math"/>
                <w:lang w:val="hy-AM"/>
              </w:rPr>
              <w:t xml:space="preserve"> է:</w:t>
            </w:r>
          </w:p>
          <w:p w14:paraId="7A3DD90F" w14:textId="77777777" w:rsidR="005D7DD4" w:rsidRDefault="005D7DD4" w:rsidP="00D0221F">
            <w:pPr>
              <w:pStyle w:val="Default"/>
              <w:spacing w:line="276" w:lineRule="auto"/>
              <w:jc w:val="center"/>
              <w:rPr>
                <w:rFonts w:cs="Cambria Math"/>
                <w:lang w:val="hy-AM"/>
              </w:rPr>
            </w:pPr>
          </w:p>
          <w:p w14:paraId="31BD140E" w14:textId="77777777" w:rsidR="005D7DD4" w:rsidRDefault="005D7DD4" w:rsidP="00D0221F">
            <w:pPr>
              <w:pStyle w:val="Default"/>
              <w:spacing w:line="276" w:lineRule="auto"/>
              <w:jc w:val="center"/>
              <w:rPr>
                <w:rFonts w:cs="Cambria Math"/>
                <w:lang w:val="hy-AM"/>
              </w:rPr>
            </w:pPr>
          </w:p>
          <w:p w14:paraId="3DB71D73" w14:textId="77777777" w:rsidR="005D7DD4" w:rsidRPr="00C07421" w:rsidRDefault="005D7DD4" w:rsidP="00D0221F">
            <w:pPr>
              <w:pStyle w:val="Default"/>
              <w:spacing w:line="276" w:lineRule="auto"/>
              <w:jc w:val="center"/>
              <w:rPr>
                <w:rFonts w:cs="Cambria Math"/>
                <w:lang w:val="hy-AM"/>
              </w:rPr>
            </w:pPr>
            <w:r w:rsidRPr="008551A4">
              <w:rPr>
                <w:rFonts w:cs="Cambria Math"/>
                <w:lang w:val="hy-AM"/>
              </w:rPr>
              <w:t>8</w:t>
            </w:r>
            <w:r w:rsidRPr="008551A4">
              <w:rPr>
                <w:rFonts w:ascii="Cambria Math" w:hAnsi="Cambria Math" w:cs="Cambria Math"/>
                <w:lang w:val="hy-AM"/>
              </w:rPr>
              <w:t>․</w:t>
            </w:r>
            <w:r w:rsidRPr="005C0292">
              <w:rPr>
                <w:rFonts w:cs="Cambria Math"/>
                <w:lang w:val="hy-AM"/>
              </w:rPr>
              <w:t xml:space="preserve"> </w:t>
            </w:r>
            <w:r>
              <w:rPr>
                <w:rFonts w:cs="Cambria Math"/>
                <w:lang w:val="hy-AM"/>
              </w:rPr>
              <w:t>Ը</w:t>
            </w:r>
            <w:r w:rsidRPr="005C0292">
              <w:rPr>
                <w:rFonts w:cs="Cambria Math"/>
                <w:lang w:val="hy-AM"/>
              </w:rPr>
              <w:t>նդունվել</w:t>
            </w:r>
            <w:r>
              <w:rPr>
                <w:rFonts w:cs="Cambria Math"/>
                <w:lang w:val="hy-AM"/>
              </w:rPr>
              <w:t xml:space="preserve"> է:</w:t>
            </w:r>
          </w:p>
          <w:p w14:paraId="34F19FBE" w14:textId="77777777" w:rsidR="005D7DD4" w:rsidRDefault="005D7DD4" w:rsidP="00D0221F">
            <w:pPr>
              <w:pStyle w:val="Default"/>
              <w:spacing w:line="276" w:lineRule="auto"/>
              <w:jc w:val="center"/>
              <w:rPr>
                <w:rFonts w:cs="Cambria Math"/>
                <w:lang w:val="hy-AM"/>
              </w:rPr>
            </w:pPr>
          </w:p>
          <w:p w14:paraId="348A0322" w14:textId="77777777" w:rsidR="005D7DD4" w:rsidRDefault="005D7DD4" w:rsidP="00D0221F">
            <w:pPr>
              <w:pStyle w:val="Default"/>
              <w:spacing w:line="276" w:lineRule="auto"/>
              <w:jc w:val="center"/>
              <w:rPr>
                <w:rFonts w:cs="Cambria Math"/>
                <w:lang w:val="hy-AM"/>
              </w:rPr>
            </w:pPr>
          </w:p>
          <w:p w14:paraId="2DA6F14A" w14:textId="77777777" w:rsidR="005D7DD4" w:rsidRDefault="005D7DD4" w:rsidP="00D0221F">
            <w:pPr>
              <w:pStyle w:val="Default"/>
              <w:spacing w:line="276" w:lineRule="auto"/>
              <w:jc w:val="center"/>
              <w:rPr>
                <w:rFonts w:cs="Cambria Math"/>
                <w:lang w:val="hy-AM"/>
              </w:rPr>
            </w:pPr>
          </w:p>
          <w:p w14:paraId="788377B9" w14:textId="77777777" w:rsidR="005D7DD4" w:rsidRPr="00082C1E" w:rsidRDefault="005D7DD4" w:rsidP="00D0221F">
            <w:pPr>
              <w:pStyle w:val="Default"/>
              <w:spacing w:line="276" w:lineRule="auto"/>
              <w:jc w:val="center"/>
              <w:rPr>
                <w:rFonts w:cs="Cambria Math"/>
                <w:lang w:val="hy-AM"/>
              </w:rPr>
            </w:pPr>
            <w:r w:rsidRPr="003A14EA">
              <w:rPr>
                <w:rFonts w:cs="Cambria Math"/>
                <w:lang w:val="hy-AM"/>
              </w:rPr>
              <w:t>9</w:t>
            </w:r>
            <w:r w:rsidRPr="003A14EA">
              <w:rPr>
                <w:rFonts w:ascii="Cambria Math" w:hAnsi="Cambria Math" w:cs="Cambria Math"/>
                <w:lang w:val="hy-AM"/>
              </w:rPr>
              <w:t>․</w:t>
            </w:r>
            <w:r w:rsidRPr="003A14EA">
              <w:rPr>
                <w:rFonts w:cs="Cambria Math"/>
                <w:lang w:val="hy-AM"/>
              </w:rPr>
              <w:t xml:space="preserve"> Չի ընդունվել</w:t>
            </w:r>
            <w:r w:rsidRPr="00082C1E">
              <w:rPr>
                <w:rFonts w:cs="Cambria Math"/>
                <w:lang w:val="hy-AM"/>
              </w:rPr>
              <w:t xml:space="preserve">, </w:t>
            </w:r>
          </w:p>
          <w:p w14:paraId="6694FE39" w14:textId="77777777" w:rsidR="005D7DD4" w:rsidRPr="004E3504" w:rsidRDefault="005D7DD4" w:rsidP="00D0221F">
            <w:pPr>
              <w:pStyle w:val="Default"/>
              <w:spacing w:line="276" w:lineRule="auto"/>
              <w:jc w:val="both"/>
              <w:rPr>
                <w:rFonts w:cs="Cambria Math"/>
                <w:lang w:val="hy-AM"/>
              </w:rPr>
            </w:pPr>
            <w:r>
              <w:rPr>
                <w:rFonts w:cs="Cambria Math"/>
                <w:lang w:val="hy-AM"/>
              </w:rPr>
              <w:t xml:space="preserve">քանի որ օրենսդրական ակտերում </w:t>
            </w:r>
            <w:r w:rsidRPr="00D40DE1">
              <w:rPr>
                <w:rFonts w:eastAsia="Calibri"/>
                <w:lang w:val="hy-AM"/>
              </w:rPr>
              <w:t>«իրավական այլ ակտեր»</w:t>
            </w:r>
            <w:r>
              <w:rPr>
                <w:rFonts w:eastAsia="Calibri"/>
                <w:lang w:val="hy-AM"/>
              </w:rPr>
              <w:t xml:space="preserve"> եզրույթ չի օգտագործվում</w:t>
            </w:r>
            <w:r>
              <w:rPr>
                <w:rFonts w:cs="Cambria Math"/>
                <w:lang w:val="hy-AM"/>
              </w:rPr>
              <w:t>:</w:t>
            </w:r>
          </w:p>
        </w:tc>
      </w:tr>
      <w:tr w:rsidR="005D7DD4" w:rsidRPr="00DC7C3C" w14:paraId="52D2ACE8" w14:textId="77777777" w:rsidTr="0031230F">
        <w:trPr>
          <w:trHeight w:val="344"/>
        </w:trPr>
        <w:tc>
          <w:tcPr>
            <w:tcW w:w="308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14:paraId="2E9EE7BC" w14:textId="77777777" w:rsidR="005D7DD4" w:rsidRPr="00967C01" w:rsidRDefault="005D7DD4" w:rsidP="00A23547">
            <w:pPr>
              <w:tabs>
                <w:tab w:val="left" w:pos="0"/>
              </w:tabs>
              <w:spacing w:line="276" w:lineRule="auto"/>
              <w:ind w:right="-23"/>
              <w:jc w:val="center"/>
              <w:rPr>
                <w:rFonts w:ascii="GHEA Grapalat" w:hAnsi="GHEA Grapalat" w:cs="Sylfaen"/>
                <w:b/>
                <w:lang w:val="hy-AM"/>
              </w:rPr>
            </w:pPr>
            <w:r w:rsidRPr="00794773">
              <w:rPr>
                <w:rFonts w:ascii="GHEA Grapalat" w:hAnsi="GHEA Grapalat" w:cs="Cambria Math"/>
                <w:b/>
                <w:lang w:val="hy-AM"/>
              </w:rPr>
              <w:lastRenderedPageBreak/>
              <w:t>8</w:t>
            </w:r>
            <w:r>
              <w:rPr>
                <w:rFonts w:ascii="Cambria Math" w:hAnsi="Cambria Math" w:cs="Cambria Math"/>
                <w:b/>
                <w:lang w:val="hy-AM"/>
              </w:rPr>
              <w:t xml:space="preserve">․ </w:t>
            </w:r>
            <w:r w:rsidR="00A23547" w:rsidRPr="00A23547">
              <w:rPr>
                <w:rFonts w:ascii="GHEA Grapalat" w:hAnsi="GHEA Grapalat" w:cs="Cambria Math"/>
                <w:b/>
                <w:lang w:val="hy-AM"/>
              </w:rPr>
              <w:t>Պ</w:t>
            </w:r>
            <w:r>
              <w:rPr>
                <w:rFonts w:ascii="GHEA Grapalat" w:hAnsi="GHEA Grapalat" w:cs="Cambria Math"/>
                <w:b/>
                <w:lang w:val="hy-AM"/>
              </w:rPr>
              <w:t>ետական եկամուտների կոմիտե</w:t>
            </w: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212CE826"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Pr>
                <w:rFonts w:ascii="GHEA Grapalat" w:hAnsi="GHEA Grapalat"/>
                <w:b/>
                <w:lang w:val="hy-AM"/>
              </w:rPr>
              <w:t>02</w:t>
            </w:r>
            <w:r w:rsidRPr="004370D4">
              <w:rPr>
                <w:rFonts w:ascii="GHEA Grapalat" w:hAnsi="GHEA Grapalat"/>
                <w:b/>
                <w:lang w:val="en-US"/>
              </w:rPr>
              <w:t>.</w:t>
            </w:r>
            <w:r w:rsidRPr="004370D4">
              <w:rPr>
                <w:rFonts w:ascii="GHEA Grapalat" w:hAnsi="GHEA Grapalat"/>
                <w:b/>
                <w:lang w:val="hy-AM"/>
              </w:rPr>
              <w:t>0</w:t>
            </w:r>
            <w:r>
              <w:rPr>
                <w:rFonts w:ascii="GHEA Grapalat" w:hAnsi="GHEA Grapalat"/>
                <w:b/>
                <w:lang w:val="hy-AM"/>
              </w:rPr>
              <w:t>3</w:t>
            </w:r>
            <w:r w:rsidRPr="004370D4">
              <w:rPr>
                <w:rFonts w:ascii="GHEA Grapalat" w:hAnsi="GHEA Grapalat"/>
                <w:b/>
                <w:lang w:val="en-US"/>
              </w:rPr>
              <w:t>.202</w:t>
            </w:r>
            <w:r>
              <w:rPr>
                <w:rFonts w:ascii="GHEA Grapalat" w:hAnsi="GHEA Grapalat"/>
                <w:b/>
                <w:lang w:val="hy-AM"/>
              </w:rPr>
              <w:t>6</w:t>
            </w:r>
            <w:r w:rsidRPr="004370D4">
              <w:rPr>
                <w:rFonts w:ascii="GHEA Grapalat" w:hAnsi="GHEA Grapalat"/>
                <w:b/>
                <w:lang w:val="en-US"/>
              </w:rPr>
              <w:t>թ.</w:t>
            </w:r>
          </w:p>
        </w:tc>
      </w:tr>
      <w:tr w:rsidR="005D7DD4" w:rsidRPr="00DC7C3C" w14:paraId="2D854CFE" w14:textId="77777777" w:rsidTr="0031230F">
        <w:trPr>
          <w:trHeight w:val="344"/>
        </w:trPr>
        <w:tc>
          <w:tcPr>
            <w:tcW w:w="3087" w:type="pct"/>
            <w:vMerge/>
            <w:tcBorders>
              <w:top w:val="single" w:sz="4" w:space="0" w:color="auto"/>
              <w:left w:val="single" w:sz="4" w:space="0" w:color="auto"/>
              <w:bottom w:val="single" w:sz="4" w:space="0" w:color="auto"/>
              <w:right w:val="single" w:sz="4" w:space="0" w:color="auto"/>
            </w:tcBorders>
            <w:vAlign w:val="center"/>
          </w:tcPr>
          <w:p w14:paraId="77401579" w14:textId="77777777" w:rsidR="005D7DD4" w:rsidRPr="00816570" w:rsidRDefault="005D7DD4" w:rsidP="00D0221F">
            <w:pPr>
              <w:spacing w:line="276" w:lineRule="auto"/>
              <w:rPr>
                <w:rFonts w:ascii="GHEA Grapalat" w:hAnsi="GHEA Grapalat" w:cs="Calibri"/>
                <w:b/>
                <w:color w:val="000000"/>
                <w:lang w:val="hy-AM" w:eastAsia="en-US"/>
              </w:rPr>
            </w:pP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7084B0F3"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sidRPr="00C57BF3">
              <w:rPr>
                <w:rFonts w:ascii="GHEA Grapalat" w:hAnsi="GHEA Grapalat"/>
                <w:b/>
                <w:color w:val="000000"/>
                <w:highlight w:val="lightGray"/>
                <w:shd w:val="clear" w:color="auto" w:fill="FFFFFF"/>
                <w:lang w:val="en-US"/>
              </w:rPr>
              <w:t xml:space="preserve">N </w:t>
            </w:r>
            <w:r w:rsidRPr="00EF0565">
              <w:rPr>
                <w:rFonts w:ascii="GHEA Grapalat" w:hAnsi="GHEA Grapalat"/>
                <w:b/>
                <w:color w:val="000000"/>
                <w:highlight w:val="lightGray"/>
                <w:shd w:val="clear" w:color="auto" w:fill="FFFFFF"/>
              </w:rPr>
              <w:t>01/3-4/12559-2026</w:t>
            </w:r>
          </w:p>
        </w:tc>
      </w:tr>
      <w:tr w:rsidR="005D7DD4" w:rsidRPr="0075702B" w14:paraId="1E890534" w14:textId="77777777" w:rsidTr="0031230F">
        <w:trPr>
          <w:trHeight w:val="720"/>
        </w:trPr>
        <w:tc>
          <w:tcPr>
            <w:tcW w:w="3087" w:type="pct"/>
            <w:tcBorders>
              <w:top w:val="single" w:sz="4" w:space="0" w:color="auto"/>
              <w:left w:val="single" w:sz="4" w:space="0" w:color="auto"/>
              <w:bottom w:val="single" w:sz="4" w:space="0" w:color="auto"/>
              <w:right w:val="single" w:sz="4" w:space="0" w:color="auto"/>
            </w:tcBorders>
            <w:shd w:val="clear" w:color="auto" w:fill="auto"/>
          </w:tcPr>
          <w:p w14:paraId="6DE789B5" w14:textId="77777777" w:rsidR="005D7DD4" w:rsidRDefault="005D7DD4" w:rsidP="00D0221F">
            <w:pPr>
              <w:tabs>
                <w:tab w:val="left" w:pos="851"/>
                <w:tab w:val="left" w:pos="993"/>
              </w:tabs>
              <w:spacing w:line="276" w:lineRule="auto"/>
              <w:ind w:firstLine="567"/>
              <w:jc w:val="both"/>
              <w:rPr>
                <w:rFonts w:ascii="GHEA Grapalat" w:hAnsi="GHEA Grapalat" w:cs="Sylfaen"/>
                <w:bCs/>
                <w:lang w:val="hy-AM"/>
              </w:rPr>
            </w:pPr>
            <w:r w:rsidRPr="009F66CD">
              <w:rPr>
                <w:rFonts w:ascii="GHEA Grapalat" w:hAnsi="GHEA Grapalat" w:cs="Sylfaen"/>
                <w:bCs/>
                <w:lang w:val="hy-AM"/>
              </w:rPr>
              <w:lastRenderedPageBreak/>
              <w:t>1</w:t>
            </w:r>
            <w:r w:rsidRPr="009F66CD">
              <w:rPr>
                <w:rFonts w:ascii="Cambria Math" w:hAnsi="Cambria Math" w:cs="Cambria Math"/>
                <w:bCs/>
                <w:lang w:val="hy-AM"/>
              </w:rPr>
              <w:t>․</w:t>
            </w:r>
            <w:r w:rsidRPr="009F66CD">
              <w:rPr>
                <w:rFonts w:ascii="GHEA Grapalat" w:hAnsi="GHEA Grapalat" w:cs="Sylfaen"/>
                <w:bCs/>
                <w:lang w:val="hy-AM"/>
              </w:rPr>
              <w:t xml:space="preserve"> </w:t>
            </w:r>
            <w:r w:rsidRPr="009F66CD">
              <w:rPr>
                <w:rFonts w:ascii="GHEA Grapalat" w:hAnsi="GHEA Grapalat" w:cs="GHEA Grapalat"/>
                <w:bCs/>
                <w:lang w:val="hy-AM"/>
              </w:rPr>
              <w:t>«Դիվանագիտ</w:t>
            </w:r>
            <w:r w:rsidRPr="009F66CD">
              <w:rPr>
                <w:rFonts w:ascii="GHEA Grapalat" w:hAnsi="GHEA Grapalat" w:cs="Sylfaen"/>
                <w:bCs/>
                <w:lang w:val="hy-AM"/>
              </w:rPr>
              <w:t xml:space="preserve">ական ծառայության մասին» օրենքում փոփոխություն կատարելու մասին» օրենքի նախագծի 6-րդ հոդվածի 2-րդ կետը սահմանում է, որ </w:t>
            </w:r>
            <w:r>
              <w:rPr>
                <w:rFonts w:ascii="GHEA Grapalat" w:hAnsi="GHEA Grapalat" w:cs="Sylfaen"/>
                <w:bCs/>
                <w:lang w:val="hy-AM"/>
              </w:rPr>
              <w:t>օ</w:t>
            </w:r>
            <w:r w:rsidRPr="009F66CD">
              <w:rPr>
                <w:rFonts w:ascii="GHEA Grapalat" w:hAnsi="GHEA Grapalat" w:cs="GHEA Grapalat"/>
                <w:bCs/>
                <w:lang w:val="hy-AM"/>
              </w:rPr>
              <w:t>տարերկրյա</w:t>
            </w:r>
            <w:r w:rsidRPr="009F66CD">
              <w:rPr>
                <w:rFonts w:ascii="GHEA Grapalat" w:hAnsi="GHEA Grapalat" w:cs="Sylfaen"/>
                <w:bCs/>
                <w:lang w:val="hy-AM"/>
              </w:rPr>
              <w:t xml:space="preserve"> </w:t>
            </w:r>
            <w:r w:rsidRPr="009F66CD">
              <w:rPr>
                <w:rFonts w:ascii="GHEA Grapalat" w:hAnsi="GHEA Grapalat" w:cs="GHEA Grapalat"/>
                <w:bCs/>
                <w:lang w:val="hy-AM"/>
              </w:rPr>
              <w:t>պետության</w:t>
            </w:r>
            <w:r w:rsidRPr="009F66CD">
              <w:rPr>
                <w:rFonts w:ascii="GHEA Grapalat" w:hAnsi="GHEA Grapalat" w:cs="Sylfaen"/>
                <w:bCs/>
                <w:lang w:val="hy-AM"/>
              </w:rPr>
              <w:t xml:space="preserve"> </w:t>
            </w:r>
            <w:r w:rsidRPr="009F66CD">
              <w:rPr>
                <w:rFonts w:ascii="GHEA Grapalat" w:hAnsi="GHEA Grapalat" w:cs="GHEA Grapalat"/>
                <w:bCs/>
                <w:lang w:val="hy-AM"/>
              </w:rPr>
              <w:t>հետ</w:t>
            </w:r>
            <w:r w:rsidRPr="009F66CD">
              <w:rPr>
                <w:rFonts w:ascii="GHEA Grapalat" w:hAnsi="GHEA Grapalat" w:cs="Sylfaen"/>
                <w:bCs/>
                <w:lang w:val="hy-AM"/>
              </w:rPr>
              <w:t xml:space="preserve"> </w:t>
            </w:r>
            <w:r w:rsidRPr="009F66CD">
              <w:rPr>
                <w:rFonts w:ascii="GHEA Grapalat" w:hAnsi="GHEA Grapalat" w:cs="GHEA Grapalat"/>
                <w:bCs/>
                <w:lang w:val="hy-AM"/>
              </w:rPr>
              <w:t>ձեռք</w:t>
            </w:r>
            <w:r w:rsidRPr="009F66CD">
              <w:rPr>
                <w:rFonts w:ascii="GHEA Grapalat" w:hAnsi="GHEA Grapalat" w:cs="Sylfaen"/>
                <w:bCs/>
                <w:lang w:val="hy-AM"/>
              </w:rPr>
              <w:t xml:space="preserve"> </w:t>
            </w:r>
            <w:r w:rsidRPr="009F66CD">
              <w:rPr>
                <w:rFonts w:ascii="GHEA Grapalat" w:hAnsi="GHEA Grapalat" w:cs="GHEA Grapalat"/>
                <w:bCs/>
                <w:lang w:val="hy-AM"/>
              </w:rPr>
              <w:t>բերված</w:t>
            </w:r>
            <w:r w:rsidRPr="009F66CD">
              <w:rPr>
                <w:rFonts w:ascii="GHEA Grapalat" w:hAnsi="GHEA Grapalat" w:cs="Sylfaen"/>
                <w:bCs/>
                <w:lang w:val="hy-AM"/>
              </w:rPr>
              <w:t xml:space="preserve"> </w:t>
            </w:r>
            <w:r w:rsidRPr="009F66CD">
              <w:rPr>
                <w:rFonts w:ascii="GHEA Grapalat" w:hAnsi="GHEA Grapalat" w:cs="GHEA Grapalat"/>
                <w:bCs/>
                <w:lang w:val="hy-AM"/>
              </w:rPr>
              <w:t>համաձայնությամբ՝</w:t>
            </w:r>
            <w:r w:rsidRPr="009F66CD">
              <w:rPr>
                <w:rFonts w:ascii="GHEA Grapalat" w:hAnsi="GHEA Grapalat" w:cs="Sylfaen"/>
                <w:bCs/>
                <w:lang w:val="hy-AM"/>
              </w:rPr>
              <w:t xml:space="preserve"> </w:t>
            </w:r>
            <w:r w:rsidRPr="009F66CD">
              <w:rPr>
                <w:rFonts w:ascii="GHEA Grapalat" w:hAnsi="GHEA Grapalat" w:cs="GHEA Grapalat"/>
                <w:bCs/>
                <w:lang w:val="hy-AM"/>
              </w:rPr>
              <w:t>օտարերկրյա</w:t>
            </w:r>
            <w:r w:rsidRPr="009F66CD">
              <w:rPr>
                <w:rFonts w:ascii="GHEA Grapalat" w:hAnsi="GHEA Grapalat" w:cs="Sylfaen"/>
                <w:bCs/>
                <w:lang w:val="hy-AM"/>
              </w:rPr>
              <w:t xml:space="preserve"> </w:t>
            </w:r>
            <w:r w:rsidRPr="009F66CD">
              <w:rPr>
                <w:rFonts w:ascii="GHEA Grapalat" w:hAnsi="GHEA Grapalat" w:cs="GHEA Grapalat"/>
                <w:bCs/>
                <w:lang w:val="hy-AM"/>
              </w:rPr>
              <w:t>պետությու</w:t>
            </w:r>
            <w:r w:rsidRPr="009F66CD">
              <w:rPr>
                <w:rFonts w:ascii="GHEA Grapalat" w:hAnsi="GHEA Grapalat" w:cs="Sylfaen"/>
                <w:bCs/>
                <w:lang w:val="hy-AM"/>
              </w:rPr>
              <w:t xml:space="preserve">նում հավատարմագրված դեսպանի ընդհանուր ղեկավարությամբ կարող է գործել դիվանագիտական գրասենյակ (այսուհետ՝ գրասենյակ): </w:t>
            </w:r>
          </w:p>
          <w:p w14:paraId="669AD1FF" w14:textId="77777777" w:rsidR="005D7DD4" w:rsidRDefault="005D7DD4" w:rsidP="00D0221F">
            <w:pPr>
              <w:tabs>
                <w:tab w:val="left" w:pos="851"/>
                <w:tab w:val="left" w:pos="993"/>
              </w:tabs>
              <w:spacing w:line="276" w:lineRule="auto"/>
              <w:ind w:firstLine="567"/>
              <w:jc w:val="both"/>
              <w:rPr>
                <w:rFonts w:ascii="GHEA Grapalat" w:hAnsi="GHEA Grapalat" w:cs="Sylfaen"/>
                <w:bCs/>
                <w:lang w:val="hy-AM"/>
              </w:rPr>
            </w:pPr>
            <w:r w:rsidRPr="009F66CD">
              <w:rPr>
                <w:rFonts w:ascii="GHEA Grapalat" w:hAnsi="GHEA Grapalat" w:cs="Sylfaen"/>
                <w:bCs/>
                <w:lang w:val="hy-AM"/>
              </w:rPr>
              <w:t xml:space="preserve">Ելնելով այն հանգամանքից, որ </w:t>
            </w:r>
            <w:r>
              <w:rPr>
                <w:rFonts w:ascii="GHEA Grapalat" w:hAnsi="GHEA Grapalat" w:cs="Sylfaen"/>
                <w:bCs/>
                <w:lang w:val="hy-AM"/>
              </w:rPr>
              <w:t>նշված</w:t>
            </w:r>
            <w:r w:rsidRPr="009F66CD">
              <w:rPr>
                <w:rFonts w:ascii="GHEA Grapalat" w:hAnsi="GHEA Grapalat" w:cs="Sylfaen"/>
                <w:bCs/>
                <w:lang w:val="hy-AM"/>
              </w:rPr>
              <w:t xml:space="preserve"> դիվանագիտական գրասենյակները ներառված չեն նախագծի 6-րդ հոդվածի 1-ին մասի 3-րդ կետ</w:t>
            </w:r>
            <w:r>
              <w:rPr>
                <w:rFonts w:ascii="GHEA Grapalat" w:hAnsi="GHEA Grapalat" w:cs="Sylfaen"/>
                <w:bCs/>
                <w:lang w:val="hy-AM"/>
              </w:rPr>
              <w:t>ով</w:t>
            </w:r>
            <w:r w:rsidRPr="009F66CD">
              <w:rPr>
                <w:rFonts w:ascii="GHEA Grapalat" w:hAnsi="GHEA Grapalat" w:cs="Sylfaen"/>
                <w:bCs/>
                <w:lang w:val="hy-AM"/>
              </w:rPr>
              <w:t xml:space="preserve"> նախատեսվող՝ օտարերկրյա պետությունում դիվանագիտական ծառայության մարմինների շարքում, ուստի անհասկանալի է, թե ինչպիսի կարգավիճ</w:t>
            </w:r>
            <w:r>
              <w:rPr>
                <w:rFonts w:ascii="GHEA Grapalat" w:hAnsi="GHEA Grapalat" w:cs="Sylfaen"/>
                <w:bCs/>
                <w:lang w:val="hy-AM"/>
              </w:rPr>
              <w:t>ակ</w:t>
            </w:r>
            <w:r w:rsidRPr="009F66CD">
              <w:rPr>
                <w:rFonts w:ascii="GHEA Grapalat" w:hAnsi="GHEA Grapalat" w:cs="Sylfaen"/>
                <w:bCs/>
                <w:lang w:val="hy-AM"/>
              </w:rPr>
              <w:t xml:space="preserve"> են ունենալու </w:t>
            </w:r>
            <w:r>
              <w:rPr>
                <w:rFonts w:ascii="GHEA Grapalat" w:hAnsi="GHEA Grapalat" w:cs="Sylfaen"/>
                <w:bCs/>
                <w:lang w:val="hy-AM"/>
              </w:rPr>
              <w:t>նշված</w:t>
            </w:r>
            <w:r w:rsidRPr="009F66CD">
              <w:rPr>
                <w:rFonts w:ascii="GHEA Grapalat" w:hAnsi="GHEA Grapalat" w:cs="Sylfaen"/>
                <w:bCs/>
                <w:lang w:val="hy-AM"/>
              </w:rPr>
              <w:t xml:space="preserve"> գրասենյակները և դրանց աշխատակիցները՝ վերջիններիս նկատմամբ օրենսդրությամբ սահմանված արտոնությունների կիրառման համատեքստում։</w:t>
            </w:r>
          </w:p>
          <w:p w14:paraId="5C771D8B" w14:textId="77777777" w:rsidR="00842DE5" w:rsidRDefault="00842DE5" w:rsidP="00D0221F">
            <w:pPr>
              <w:tabs>
                <w:tab w:val="left" w:pos="851"/>
                <w:tab w:val="left" w:pos="993"/>
              </w:tabs>
              <w:spacing w:line="276" w:lineRule="auto"/>
              <w:ind w:firstLine="567"/>
              <w:jc w:val="both"/>
              <w:rPr>
                <w:rFonts w:ascii="GHEA Grapalat" w:hAnsi="GHEA Grapalat" w:cs="Sylfaen"/>
                <w:bCs/>
                <w:lang w:val="hy-AM"/>
              </w:rPr>
            </w:pPr>
          </w:p>
          <w:p w14:paraId="60B54BA4" w14:textId="77777777" w:rsidR="005D7DD4" w:rsidRDefault="005D7DD4" w:rsidP="00D0221F">
            <w:pPr>
              <w:tabs>
                <w:tab w:val="left" w:pos="851"/>
                <w:tab w:val="left" w:pos="993"/>
              </w:tabs>
              <w:spacing w:line="276" w:lineRule="auto"/>
              <w:ind w:firstLine="567"/>
              <w:jc w:val="both"/>
              <w:rPr>
                <w:rFonts w:ascii="GHEA Grapalat" w:hAnsi="GHEA Grapalat" w:cs="Sylfaen"/>
                <w:bCs/>
                <w:lang w:val="hy-AM"/>
              </w:rPr>
            </w:pPr>
            <w:r w:rsidRPr="009F66CD">
              <w:rPr>
                <w:rFonts w:ascii="GHEA Grapalat" w:hAnsi="GHEA Grapalat" w:cs="Sylfaen"/>
                <w:bCs/>
                <w:lang w:val="hy-AM"/>
              </w:rPr>
              <w:t>2</w:t>
            </w:r>
            <w:r w:rsidRPr="009F66CD">
              <w:rPr>
                <w:rFonts w:ascii="Cambria Math" w:hAnsi="Cambria Math" w:cs="Cambria Math"/>
                <w:bCs/>
                <w:lang w:val="hy-AM"/>
              </w:rPr>
              <w:t>․</w:t>
            </w:r>
            <w:r w:rsidRPr="009F66CD">
              <w:rPr>
                <w:rFonts w:ascii="GHEA Grapalat" w:hAnsi="GHEA Grapalat" w:cs="Sylfaen"/>
                <w:bCs/>
                <w:lang w:val="hy-AM"/>
              </w:rPr>
              <w:t xml:space="preserve"> Նախագծի 10-րդ հոդ</w:t>
            </w:r>
            <w:r>
              <w:rPr>
                <w:rFonts w:ascii="GHEA Grapalat" w:hAnsi="GHEA Grapalat" w:cs="Sylfaen"/>
                <w:bCs/>
                <w:lang w:val="hy-AM"/>
              </w:rPr>
              <w:t xml:space="preserve">վածի 5-րդ մասը սահմանում է, որ </w:t>
            </w:r>
            <w:r w:rsidRPr="009F66CD">
              <w:rPr>
                <w:rFonts w:ascii="GHEA Grapalat" w:hAnsi="GHEA Grapalat" w:cs="Sylfaen"/>
                <w:bCs/>
                <w:lang w:val="hy-AM"/>
              </w:rPr>
              <w:t>Կառավարության որոշման հիման վրա օտարերկրյա պետությունում դիվանագիտական ծառայության մարմնին կից կարող են գործել պաշտպանության հարցերով կցորդներ, ռազմական և առևտրական կցորդներ կամ ներկայացուցիչներ, մասնագիտացված միջազգային կազմակերպություն</w:t>
            </w:r>
            <w:r>
              <w:rPr>
                <w:rFonts w:ascii="GHEA Grapalat" w:hAnsi="GHEA Grapalat" w:cs="Sylfaen"/>
                <w:bCs/>
                <w:lang w:val="hy-AM"/>
              </w:rPr>
              <w:softHyphen/>
              <w:t>ներում ներկայացուցիչներ:</w:t>
            </w:r>
            <w:r w:rsidRPr="009F66CD">
              <w:rPr>
                <w:rFonts w:ascii="GHEA Grapalat" w:hAnsi="GHEA Grapalat" w:cs="Sylfaen"/>
                <w:bCs/>
                <w:lang w:val="hy-AM"/>
              </w:rPr>
              <w:t xml:space="preserve"> </w:t>
            </w:r>
          </w:p>
          <w:p w14:paraId="2623ACDE" w14:textId="77777777" w:rsidR="005D7DD4" w:rsidRPr="009F66CD" w:rsidRDefault="005D7DD4" w:rsidP="00D0221F">
            <w:pPr>
              <w:tabs>
                <w:tab w:val="left" w:pos="851"/>
                <w:tab w:val="left" w:pos="993"/>
              </w:tabs>
              <w:spacing w:line="276" w:lineRule="auto"/>
              <w:ind w:firstLine="567"/>
              <w:jc w:val="both"/>
              <w:rPr>
                <w:rFonts w:ascii="GHEA Grapalat" w:hAnsi="GHEA Grapalat" w:cs="Sylfaen"/>
                <w:bCs/>
                <w:lang w:val="hy-AM"/>
              </w:rPr>
            </w:pPr>
            <w:r w:rsidRPr="009F66CD">
              <w:rPr>
                <w:rFonts w:ascii="GHEA Grapalat" w:hAnsi="GHEA Grapalat" w:cs="Sylfaen"/>
                <w:bCs/>
                <w:lang w:val="hy-AM"/>
              </w:rPr>
              <w:t xml:space="preserve">Ելնելով այն հանգամանքից, որ ՀՀ մաքսային կցորդների հաստիքները (առկա է ՀՀ մաքսային կցորդի 1 հաստիք՝ ԵՄ-ում և ՀՄԿ-ում, 1 հաստիք՝ ՌԴ-ում) գործում են 2009 թվականի դեկտեմբերի 17-ի N1491-Ն որոշման ընդունման պահին գործող և 2019 թվականի դեկտեմբերի 12-ի N1807-Ն որոշման ընդունման պահին գործող «Դիվանագիտական ծառայության մասին» օրենքով սահմանված իրավասության հիմքով և ոչ թե միջազգային պայմանագրերի հիման վրա, ուստի առաջարկում ենք 5-րդ կետը շարադրել </w:t>
            </w:r>
            <w:r>
              <w:rPr>
                <w:rFonts w:ascii="GHEA Grapalat" w:hAnsi="GHEA Grapalat" w:cs="Sylfaen"/>
                <w:bCs/>
                <w:lang w:val="hy-AM"/>
              </w:rPr>
              <w:t>հետևյալ</w:t>
            </w:r>
            <w:r w:rsidRPr="009F66CD">
              <w:rPr>
                <w:rFonts w:ascii="GHEA Grapalat" w:hAnsi="GHEA Grapalat" w:cs="Sylfaen"/>
                <w:bCs/>
                <w:lang w:val="hy-AM"/>
              </w:rPr>
              <w:t xml:space="preserve"> խմբագրությամբ՝ նշված կետում առաջարկվող «այլ կցորդներ» ձևակերպման ներքո ՀՀ մաքսային կցորդներին ևս նախատեսելու հնարավորության ստեղծման նպատակով</w:t>
            </w:r>
            <w:r w:rsidRPr="009F66CD">
              <w:rPr>
                <w:rFonts w:ascii="Cambria Math" w:hAnsi="Cambria Math" w:cs="Cambria Math"/>
                <w:bCs/>
                <w:lang w:val="hy-AM"/>
              </w:rPr>
              <w:t>․</w:t>
            </w:r>
          </w:p>
          <w:p w14:paraId="41AB95C4" w14:textId="77777777" w:rsidR="005D7DD4" w:rsidRPr="00EF0565" w:rsidRDefault="005D7DD4" w:rsidP="00D0221F">
            <w:pPr>
              <w:tabs>
                <w:tab w:val="left" w:pos="851"/>
                <w:tab w:val="left" w:pos="993"/>
              </w:tabs>
              <w:spacing w:line="276" w:lineRule="auto"/>
              <w:ind w:firstLine="567"/>
              <w:jc w:val="both"/>
              <w:rPr>
                <w:rFonts w:ascii="GHEA Grapalat" w:hAnsi="GHEA Grapalat" w:cs="Sylfaen"/>
                <w:bCs/>
                <w:lang w:val="hy-AM"/>
              </w:rPr>
            </w:pPr>
            <w:r w:rsidRPr="009F66CD">
              <w:rPr>
                <w:rFonts w:ascii="GHEA Grapalat" w:hAnsi="GHEA Grapalat" w:cs="Sylfaen"/>
                <w:bCs/>
                <w:lang w:val="hy-AM"/>
              </w:rPr>
              <w:lastRenderedPageBreak/>
              <w:t>«5. Կառավարության որոշման հիման վրա օտարերկրյա պետություններում դիվանագիտական ծառայության մարմնին կից կարող են գործել պաշտպանության հարցերով կցորդներ, ռազմական, առևտրական և այլ կցորդներ կամ ներկայացուցիչներ, մասնագիտացված միջազգային կազմակերպություններում՝ կցորդներ կամ ներկայացուցիչներ:»։</w:t>
            </w:r>
          </w:p>
        </w:tc>
        <w:tc>
          <w:tcPr>
            <w:tcW w:w="1913" w:type="pct"/>
            <w:tcBorders>
              <w:top w:val="single" w:sz="4" w:space="0" w:color="auto"/>
              <w:left w:val="nil"/>
              <w:bottom w:val="single" w:sz="4" w:space="0" w:color="auto"/>
              <w:right w:val="single" w:sz="4" w:space="0" w:color="auto"/>
            </w:tcBorders>
            <w:shd w:val="clear" w:color="auto" w:fill="auto"/>
          </w:tcPr>
          <w:p w14:paraId="6E9D673A" w14:textId="77777777" w:rsidR="005D7DD4" w:rsidRPr="00D93204" w:rsidRDefault="0043276E" w:rsidP="00D0221F">
            <w:pPr>
              <w:pStyle w:val="Default"/>
              <w:spacing w:line="276" w:lineRule="auto"/>
              <w:jc w:val="center"/>
              <w:rPr>
                <w:rFonts w:cs="Cambria Math"/>
                <w:bCs/>
                <w:lang w:val="hy-AM"/>
              </w:rPr>
            </w:pPr>
            <w:r w:rsidRPr="00D93204">
              <w:rPr>
                <w:rFonts w:cs="Sylfaen"/>
                <w:bCs/>
                <w:lang w:val="hy-AM"/>
              </w:rPr>
              <w:lastRenderedPageBreak/>
              <w:t>1</w:t>
            </w:r>
            <w:r w:rsidRPr="00D93204">
              <w:rPr>
                <w:rFonts w:ascii="Cambria Math" w:hAnsi="Cambria Math" w:cs="Cambria Math"/>
                <w:bCs/>
                <w:lang w:val="hy-AM"/>
              </w:rPr>
              <w:t>․</w:t>
            </w:r>
            <w:r w:rsidR="0071620E" w:rsidRPr="00D93204">
              <w:rPr>
                <w:rFonts w:ascii="Cambria Math" w:hAnsi="Cambria Math" w:cs="Cambria Math"/>
                <w:bCs/>
                <w:lang w:val="hy-AM"/>
              </w:rPr>
              <w:t xml:space="preserve"> </w:t>
            </w:r>
            <w:r w:rsidR="0071620E" w:rsidRPr="00D93204">
              <w:rPr>
                <w:rFonts w:cs="Cambria Math"/>
                <w:bCs/>
                <w:lang w:val="hy-AM"/>
              </w:rPr>
              <w:t>Ընդունվել է ի գիտություն:</w:t>
            </w:r>
          </w:p>
          <w:p w14:paraId="278E12E9" w14:textId="77777777" w:rsidR="0043276E" w:rsidRPr="0043276E" w:rsidRDefault="00900114" w:rsidP="002F2C32">
            <w:pPr>
              <w:pStyle w:val="Default"/>
              <w:spacing w:line="276" w:lineRule="auto"/>
              <w:jc w:val="both"/>
              <w:rPr>
                <w:rFonts w:cs="Cambria Math"/>
                <w:bCs/>
                <w:lang w:val="hy-AM"/>
              </w:rPr>
            </w:pPr>
            <w:r>
              <w:rPr>
                <w:rFonts w:cs="Sylfaen"/>
                <w:bCs/>
                <w:lang w:val="hy-AM"/>
              </w:rPr>
              <w:t>Վիեննայի կոնվենցիայի համաձայն՝ դ</w:t>
            </w:r>
            <w:r w:rsidR="00CB3C1F" w:rsidRPr="00200298">
              <w:rPr>
                <w:rFonts w:cs="Sylfaen"/>
                <w:bCs/>
                <w:lang w:val="hy-AM"/>
              </w:rPr>
              <w:t xml:space="preserve">իվանագիտական </w:t>
            </w:r>
            <w:r>
              <w:rPr>
                <w:rFonts w:cs="Sylfaen"/>
                <w:bCs/>
                <w:lang w:val="hy-AM"/>
              </w:rPr>
              <w:t>գրասենյակը համարվում է դիվանագիտական ներկայացուցչության մաս</w:t>
            </w:r>
            <w:r w:rsidR="00B55A94">
              <w:rPr>
                <w:rFonts w:cs="Sylfaen"/>
                <w:bCs/>
                <w:lang w:val="hy-AM"/>
              </w:rPr>
              <w:t xml:space="preserve">, </w:t>
            </w:r>
            <w:r w:rsidR="002A0B65">
              <w:rPr>
                <w:rFonts w:cs="Sylfaen"/>
                <w:bCs/>
                <w:lang w:val="hy-AM"/>
              </w:rPr>
              <w:t xml:space="preserve">իսկ </w:t>
            </w:r>
            <w:r>
              <w:rPr>
                <w:rFonts w:cs="Sylfaen"/>
                <w:bCs/>
                <w:lang w:val="hy-AM"/>
              </w:rPr>
              <w:t xml:space="preserve">դիվանագիտական </w:t>
            </w:r>
            <w:r w:rsidR="008F768A">
              <w:rPr>
                <w:rFonts w:cs="Sylfaen"/>
                <w:bCs/>
                <w:lang w:val="hy-AM"/>
              </w:rPr>
              <w:t xml:space="preserve">ներկայացուցչությունները </w:t>
            </w:r>
            <w:r w:rsidR="008F768A" w:rsidRPr="00AF7F37">
              <w:rPr>
                <w:rFonts w:cs="Sylfaen"/>
                <w:bCs/>
                <w:lang w:val="hy-AM"/>
              </w:rPr>
              <w:t xml:space="preserve">հանդիսանում </w:t>
            </w:r>
            <w:r w:rsidR="00B55A94" w:rsidRPr="00AF7F37">
              <w:rPr>
                <w:rFonts w:cs="Sylfaen"/>
                <w:bCs/>
                <w:lang w:val="hy-AM"/>
              </w:rPr>
              <w:t>են ԱԳՆ ենթակա</w:t>
            </w:r>
            <w:r w:rsidR="00AF7F37" w:rsidRPr="00AF7F37">
              <w:rPr>
                <w:rFonts w:cs="Sylfaen"/>
                <w:bCs/>
                <w:lang w:val="hy-AM"/>
              </w:rPr>
              <w:t xml:space="preserve">՝ </w:t>
            </w:r>
            <w:r w:rsidR="00AF7F37" w:rsidRPr="00AF7F37">
              <w:rPr>
                <w:shd w:val="clear" w:color="auto" w:fill="FFFFFF"/>
                <w:lang w:val="hy-AM"/>
              </w:rPr>
              <w:t xml:space="preserve">օտարերկրյա պետություններում գործող առանձնացված </w:t>
            </w:r>
            <w:r w:rsidR="007B4F6C">
              <w:rPr>
                <w:shd w:val="clear" w:color="auto" w:fill="FFFFFF"/>
                <w:lang w:val="hy-AM"/>
              </w:rPr>
              <w:t>ստորաբաժանումներ</w:t>
            </w:r>
            <w:r w:rsidR="002A0B65">
              <w:rPr>
                <w:shd w:val="clear" w:color="auto" w:fill="FFFFFF"/>
                <w:lang w:val="hy-AM"/>
              </w:rPr>
              <w:t xml:space="preserve">: </w:t>
            </w:r>
            <w:r w:rsidR="00CC050B">
              <w:rPr>
                <w:shd w:val="clear" w:color="auto" w:fill="FFFFFF"/>
                <w:lang w:val="hy-AM"/>
              </w:rPr>
              <w:t>Հետևաբար, ինչպես դիվանագիտական ծառայության մյուս մարմիններ, այդպես էլ դ</w:t>
            </w:r>
            <w:r w:rsidR="002A0B65">
              <w:rPr>
                <w:shd w:val="clear" w:color="auto" w:fill="FFFFFF"/>
                <w:lang w:val="hy-AM"/>
              </w:rPr>
              <w:t xml:space="preserve">իվանագիտական </w:t>
            </w:r>
            <w:r w:rsidR="002F2C32">
              <w:rPr>
                <w:shd w:val="clear" w:color="auto" w:fill="FFFFFF"/>
                <w:lang w:val="hy-AM"/>
              </w:rPr>
              <w:t xml:space="preserve">գրասենյակներ </w:t>
            </w:r>
            <w:r w:rsidR="009C30AA">
              <w:rPr>
                <w:shd w:val="clear" w:color="auto" w:fill="FFFFFF"/>
                <w:lang w:val="hy-AM"/>
              </w:rPr>
              <w:t xml:space="preserve">ծառայության </w:t>
            </w:r>
            <w:r w:rsidR="002F2C32">
              <w:rPr>
                <w:shd w:val="clear" w:color="auto" w:fill="FFFFFF"/>
                <w:lang w:val="hy-AM"/>
              </w:rPr>
              <w:t>մեկնելու են դիվանագետները</w:t>
            </w:r>
            <w:r w:rsidR="00CC050B">
              <w:rPr>
                <w:shd w:val="clear" w:color="auto" w:fill="FFFFFF"/>
                <w:lang w:val="hy-AM"/>
              </w:rPr>
              <w:t>:</w:t>
            </w:r>
          </w:p>
          <w:p w14:paraId="10782B6C" w14:textId="77777777" w:rsidR="00A440FB" w:rsidRDefault="00A440FB" w:rsidP="00A440FB">
            <w:pPr>
              <w:pStyle w:val="Default"/>
              <w:spacing w:line="276" w:lineRule="auto"/>
              <w:jc w:val="center"/>
              <w:rPr>
                <w:rFonts w:ascii="Cambria Math" w:hAnsi="Cambria Math" w:cs="Cambria Math"/>
                <w:bCs/>
                <w:lang w:val="hy-AM"/>
              </w:rPr>
            </w:pPr>
            <w:r w:rsidRPr="00FE14E9">
              <w:rPr>
                <w:rFonts w:cs="Cambria Math"/>
                <w:bCs/>
                <w:lang w:val="hy-AM"/>
              </w:rPr>
              <w:t>2</w:t>
            </w:r>
            <w:r w:rsidRPr="00FE14E9">
              <w:rPr>
                <w:rFonts w:ascii="Cambria Math" w:hAnsi="Cambria Math" w:cs="Cambria Math"/>
                <w:bCs/>
                <w:lang w:val="hy-AM"/>
              </w:rPr>
              <w:t>․</w:t>
            </w:r>
            <w:r w:rsidRPr="00FE14E9">
              <w:rPr>
                <w:rFonts w:cs="Cambria Math"/>
                <w:bCs/>
                <w:lang w:val="hy-AM"/>
              </w:rPr>
              <w:t xml:space="preserve"> Չի ընդունվել</w:t>
            </w:r>
            <w:r w:rsidRPr="00FE14E9">
              <w:rPr>
                <w:rFonts w:ascii="Cambria Math" w:hAnsi="Cambria Math" w:cs="Cambria Math"/>
                <w:bCs/>
                <w:lang w:val="hy-AM"/>
              </w:rPr>
              <w:t>:</w:t>
            </w:r>
          </w:p>
          <w:p w14:paraId="6D26793E" w14:textId="77777777" w:rsidR="00A440FB" w:rsidRDefault="00A440FB" w:rsidP="00A440FB">
            <w:pPr>
              <w:pStyle w:val="Default"/>
              <w:spacing w:line="276" w:lineRule="auto"/>
              <w:jc w:val="both"/>
              <w:rPr>
                <w:lang w:val="hy-AM"/>
              </w:rPr>
            </w:pPr>
            <w:r w:rsidRPr="00A867C0">
              <w:rPr>
                <w:lang w:val="hy-AM"/>
              </w:rPr>
              <w:t>Այլ կցորդների</w:t>
            </w:r>
            <w:r w:rsidRPr="00A91928">
              <w:rPr>
                <w:b/>
                <w:lang w:val="hy-AM"/>
              </w:rPr>
              <w:t xml:space="preserve"> </w:t>
            </w:r>
            <w:r>
              <w:rPr>
                <w:lang w:val="hy-AM"/>
              </w:rPr>
              <w:t xml:space="preserve">նշանակման անհրաժեշտությունը ծագում է ՀՀ կողմից որևէ միջազգային կամ այլ միջազգային կազմակերպությանն անդամակցելու դեպքում, եթե նման դրույթ նախատեսում է տվյալ կազմակերպության կանոնադրությունը կամ կոնկրետ պետության հետ կնքված համապատասխան ոլորտում երկկողմ համագործակցության վերաբերյալ միջազգային պայմանագրի հիման վրա։ Նշված երկու դեպքում էլ կցորդների նշանակման համար հիմք է հանդիսանում համապատասխան միջազգային պայմանագրի դրույթներով սահմանված անհրաժեշտությունը, որը ծագում է </w:t>
            </w:r>
            <w:r>
              <w:rPr>
                <w:lang w:val="hy-AM"/>
              </w:rPr>
              <w:lastRenderedPageBreak/>
              <w:t xml:space="preserve">կոնկրետ մասնավոր դեպքի համար: ՌԴ-ում </w:t>
            </w:r>
            <w:r w:rsidRPr="006862B8">
              <w:rPr>
                <w:lang w:val="hy-AM"/>
              </w:rPr>
              <w:t>ՀՀ մաքսային կցորդի</w:t>
            </w:r>
            <w:r>
              <w:rPr>
                <w:lang w:val="hy-AM"/>
              </w:rPr>
              <w:t xml:space="preserve"> </w:t>
            </w:r>
            <w:r>
              <w:rPr>
                <w:rFonts w:cs="Calibri"/>
                <w:lang w:val="hy-AM"/>
              </w:rPr>
              <w:t xml:space="preserve">հարցը կկարգավորվի միջազգային պայմանագիր կնքելով, իսկ </w:t>
            </w:r>
            <w:r w:rsidRPr="006862B8">
              <w:rPr>
                <w:lang w:val="hy-AM"/>
              </w:rPr>
              <w:t xml:space="preserve">Համաշխարհային մաքսային </w:t>
            </w:r>
            <w:r w:rsidRPr="00E307EF">
              <w:rPr>
                <w:lang w:val="hy-AM"/>
              </w:rPr>
              <w:t>կազմակերպությունում</w:t>
            </w:r>
            <w:r w:rsidRPr="006862B8">
              <w:rPr>
                <w:lang w:val="hy-AM"/>
              </w:rPr>
              <w:t xml:space="preserve"> ՀՀ մաքսային</w:t>
            </w:r>
            <w:r>
              <w:rPr>
                <w:lang w:val="hy-AM"/>
              </w:rPr>
              <w:t xml:space="preserve"> ներկայացուցիչը արդեն իսկ գործում է միջազգային պայմանագրի հիման վրա:</w:t>
            </w:r>
          </w:p>
          <w:p w14:paraId="78062366" w14:textId="77777777" w:rsidR="00234CBC" w:rsidRPr="00A5201B" w:rsidRDefault="00234CBC" w:rsidP="00A23303">
            <w:pPr>
              <w:pStyle w:val="Default"/>
              <w:spacing w:line="276" w:lineRule="auto"/>
              <w:jc w:val="both"/>
              <w:rPr>
                <w:shd w:val="clear" w:color="auto" w:fill="FFFFFF"/>
                <w:lang w:val="hy-AM"/>
              </w:rPr>
            </w:pPr>
          </w:p>
        </w:tc>
      </w:tr>
      <w:tr w:rsidR="005D7DD4" w:rsidRPr="00DC7C3C" w14:paraId="0D66E42A" w14:textId="77777777" w:rsidTr="0031230F">
        <w:trPr>
          <w:trHeight w:val="344"/>
        </w:trPr>
        <w:tc>
          <w:tcPr>
            <w:tcW w:w="308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14:paraId="09996D31" w14:textId="77777777" w:rsidR="005D7DD4" w:rsidRPr="00E8259F" w:rsidRDefault="005D7DD4" w:rsidP="00D0221F">
            <w:pPr>
              <w:tabs>
                <w:tab w:val="left" w:pos="0"/>
              </w:tabs>
              <w:spacing w:line="276" w:lineRule="auto"/>
              <w:ind w:right="-23"/>
              <w:jc w:val="center"/>
              <w:rPr>
                <w:rFonts w:ascii="GHEA Grapalat" w:hAnsi="GHEA Grapalat" w:cs="Sylfaen"/>
                <w:b/>
                <w:lang w:val="hy-AM"/>
              </w:rPr>
            </w:pPr>
            <w:r w:rsidRPr="00A15C86">
              <w:rPr>
                <w:rFonts w:ascii="GHEA Grapalat" w:hAnsi="GHEA Grapalat" w:cs="Cambria Math"/>
                <w:b/>
                <w:lang w:val="hy-AM"/>
              </w:rPr>
              <w:lastRenderedPageBreak/>
              <w:t>9</w:t>
            </w:r>
            <w:r w:rsidRPr="00A15C86">
              <w:rPr>
                <w:rFonts w:ascii="Cambria Math" w:hAnsi="Cambria Math" w:cs="Cambria Math"/>
                <w:b/>
                <w:lang w:val="hy-AM"/>
              </w:rPr>
              <w:t>․</w:t>
            </w:r>
            <w:r w:rsidR="003775F2">
              <w:rPr>
                <w:rFonts w:ascii="Cambria Math" w:hAnsi="Cambria Math" w:cs="Cambria Math"/>
                <w:b/>
                <w:lang w:val="hy-AM"/>
              </w:rPr>
              <w:t xml:space="preserve"> </w:t>
            </w:r>
            <w:r w:rsidRPr="008F29C2">
              <w:rPr>
                <w:rFonts w:ascii="GHEA Grapalat" w:hAnsi="GHEA Grapalat" w:cs="Cambria Math"/>
                <w:b/>
                <w:lang w:val="hy-AM"/>
              </w:rPr>
              <w:t>ՀՀ ազգային անվտանգության ծառայություն</w:t>
            </w: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5DFEA759"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Pr>
                <w:rFonts w:ascii="GHEA Grapalat" w:hAnsi="GHEA Grapalat"/>
                <w:b/>
                <w:lang w:val="hy-AM"/>
              </w:rPr>
              <w:t>03</w:t>
            </w:r>
            <w:r w:rsidRPr="004370D4">
              <w:rPr>
                <w:rFonts w:ascii="GHEA Grapalat" w:hAnsi="GHEA Grapalat"/>
                <w:b/>
                <w:lang w:val="en-US"/>
              </w:rPr>
              <w:t>.</w:t>
            </w:r>
            <w:r w:rsidRPr="004370D4">
              <w:rPr>
                <w:rFonts w:ascii="GHEA Grapalat" w:hAnsi="GHEA Grapalat"/>
                <w:b/>
                <w:lang w:val="hy-AM"/>
              </w:rPr>
              <w:t>0</w:t>
            </w:r>
            <w:r>
              <w:rPr>
                <w:rFonts w:ascii="GHEA Grapalat" w:hAnsi="GHEA Grapalat"/>
                <w:b/>
                <w:lang w:val="hy-AM"/>
              </w:rPr>
              <w:t>3</w:t>
            </w:r>
            <w:r w:rsidRPr="004370D4">
              <w:rPr>
                <w:rFonts w:ascii="GHEA Grapalat" w:hAnsi="GHEA Grapalat"/>
                <w:b/>
                <w:lang w:val="en-US"/>
              </w:rPr>
              <w:t>.202</w:t>
            </w:r>
            <w:r>
              <w:rPr>
                <w:rFonts w:ascii="GHEA Grapalat" w:hAnsi="GHEA Grapalat"/>
                <w:b/>
                <w:lang w:val="hy-AM"/>
              </w:rPr>
              <w:t>6</w:t>
            </w:r>
            <w:r w:rsidRPr="004370D4">
              <w:rPr>
                <w:rFonts w:ascii="GHEA Grapalat" w:hAnsi="GHEA Grapalat"/>
                <w:b/>
                <w:lang w:val="en-US"/>
              </w:rPr>
              <w:t>թ.</w:t>
            </w:r>
          </w:p>
        </w:tc>
      </w:tr>
      <w:tr w:rsidR="005D7DD4" w:rsidRPr="00DC7C3C" w14:paraId="35737BCB" w14:textId="77777777" w:rsidTr="0031230F">
        <w:trPr>
          <w:trHeight w:val="344"/>
        </w:trPr>
        <w:tc>
          <w:tcPr>
            <w:tcW w:w="3087" w:type="pct"/>
            <w:vMerge/>
            <w:tcBorders>
              <w:top w:val="single" w:sz="4" w:space="0" w:color="auto"/>
              <w:left w:val="single" w:sz="4" w:space="0" w:color="auto"/>
              <w:bottom w:val="single" w:sz="4" w:space="0" w:color="auto"/>
              <w:right w:val="single" w:sz="4" w:space="0" w:color="auto"/>
            </w:tcBorders>
            <w:vAlign w:val="center"/>
          </w:tcPr>
          <w:p w14:paraId="3F4BE923" w14:textId="77777777" w:rsidR="005D7DD4" w:rsidRPr="00816570" w:rsidRDefault="005D7DD4" w:rsidP="00D0221F">
            <w:pPr>
              <w:spacing w:line="276" w:lineRule="auto"/>
              <w:rPr>
                <w:rFonts w:ascii="GHEA Grapalat" w:hAnsi="GHEA Grapalat" w:cs="Calibri"/>
                <w:b/>
                <w:color w:val="000000"/>
                <w:lang w:val="hy-AM" w:eastAsia="en-US"/>
              </w:rPr>
            </w:pP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5E3BC14C"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sidRPr="00C57BF3">
              <w:rPr>
                <w:rFonts w:ascii="GHEA Grapalat" w:hAnsi="GHEA Grapalat"/>
                <w:b/>
                <w:color w:val="000000"/>
                <w:highlight w:val="lightGray"/>
                <w:shd w:val="clear" w:color="auto" w:fill="FFFFFF"/>
                <w:lang w:val="en-US"/>
              </w:rPr>
              <w:t xml:space="preserve">N </w:t>
            </w:r>
            <w:r w:rsidRPr="00313FCF">
              <w:rPr>
                <w:rFonts w:ascii="GHEA Grapalat" w:hAnsi="GHEA Grapalat"/>
                <w:b/>
                <w:color w:val="000000"/>
                <w:highlight w:val="lightGray"/>
                <w:shd w:val="clear" w:color="auto" w:fill="FFFFFF"/>
              </w:rPr>
              <w:t>11/312</w:t>
            </w:r>
          </w:p>
        </w:tc>
      </w:tr>
      <w:tr w:rsidR="005D7DD4" w:rsidRPr="00DC7C3C" w14:paraId="2C884214" w14:textId="77777777" w:rsidTr="0031230F">
        <w:trPr>
          <w:trHeight w:val="712"/>
        </w:trPr>
        <w:tc>
          <w:tcPr>
            <w:tcW w:w="3087" w:type="pct"/>
            <w:tcBorders>
              <w:top w:val="single" w:sz="4" w:space="0" w:color="auto"/>
              <w:left w:val="single" w:sz="4" w:space="0" w:color="auto"/>
              <w:bottom w:val="single" w:sz="4" w:space="0" w:color="auto"/>
              <w:right w:val="single" w:sz="4" w:space="0" w:color="auto"/>
            </w:tcBorders>
            <w:shd w:val="clear" w:color="auto" w:fill="auto"/>
          </w:tcPr>
          <w:p w14:paraId="2A60E5E7" w14:textId="77777777" w:rsidR="005D7DD4" w:rsidRPr="00846915" w:rsidRDefault="005D7DD4" w:rsidP="00D0221F">
            <w:pPr>
              <w:tabs>
                <w:tab w:val="left" w:pos="0"/>
              </w:tabs>
              <w:spacing w:line="276" w:lineRule="auto"/>
              <w:ind w:right="-23"/>
              <w:jc w:val="both"/>
              <w:rPr>
                <w:rFonts w:ascii="GHEA Grapalat" w:hAnsi="GHEA Grapalat" w:cs="Cambria Math"/>
                <w:lang w:val="hy-AM"/>
              </w:rPr>
            </w:pPr>
            <w:r>
              <w:rPr>
                <w:rFonts w:ascii="GHEA Grapalat" w:hAnsi="GHEA Grapalat" w:cs="Cambria Math"/>
                <w:lang w:val="hy-AM"/>
              </w:rPr>
              <w:t>Դիտողություններ և առաջարկություններ չկան:</w:t>
            </w:r>
          </w:p>
        </w:tc>
        <w:tc>
          <w:tcPr>
            <w:tcW w:w="1913" w:type="pct"/>
            <w:tcBorders>
              <w:top w:val="single" w:sz="4" w:space="0" w:color="auto"/>
              <w:left w:val="nil"/>
              <w:bottom w:val="single" w:sz="4" w:space="0" w:color="auto"/>
              <w:right w:val="single" w:sz="4" w:space="0" w:color="auto"/>
            </w:tcBorders>
            <w:shd w:val="clear" w:color="auto" w:fill="auto"/>
          </w:tcPr>
          <w:p w14:paraId="62608983" w14:textId="77777777" w:rsidR="005D7DD4" w:rsidRPr="00A5201B" w:rsidRDefault="005D7DD4" w:rsidP="00D0221F">
            <w:pPr>
              <w:pStyle w:val="Default"/>
              <w:spacing w:line="276" w:lineRule="auto"/>
              <w:jc w:val="center"/>
              <w:rPr>
                <w:shd w:val="clear" w:color="auto" w:fill="FFFFFF"/>
                <w:lang w:val="hy-AM"/>
              </w:rPr>
            </w:pPr>
            <w:r>
              <w:rPr>
                <w:shd w:val="clear" w:color="auto" w:fill="FFFFFF"/>
                <w:lang w:val="hy-AM"/>
              </w:rPr>
              <w:t>Ընդունվել է ի գիտություն:</w:t>
            </w:r>
          </w:p>
        </w:tc>
      </w:tr>
      <w:tr w:rsidR="005D7DD4" w:rsidRPr="00DC7C3C" w14:paraId="740FC39F" w14:textId="77777777" w:rsidTr="0031230F">
        <w:trPr>
          <w:trHeight w:val="344"/>
        </w:trPr>
        <w:tc>
          <w:tcPr>
            <w:tcW w:w="308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14:paraId="025BCACB" w14:textId="77777777" w:rsidR="005D7DD4" w:rsidRDefault="005D7DD4" w:rsidP="00D0221F">
            <w:pPr>
              <w:tabs>
                <w:tab w:val="left" w:pos="0"/>
              </w:tabs>
              <w:spacing w:line="276" w:lineRule="auto"/>
              <w:ind w:right="-23"/>
              <w:jc w:val="center"/>
              <w:rPr>
                <w:rFonts w:ascii="GHEA Grapalat" w:hAnsi="GHEA Grapalat" w:cs="Cambria Math"/>
                <w:b/>
                <w:lang w:val="hy-AM"/>
              </w:rPr>
            </w:pPr>
            <w:r>
              <w:rPr>
                <w:rFonts w:ascii="GHEA Grapalat" w:hAnsi="GHEA Grapalat" w:cs="Cambria Math"/>
                <w:b/>
                <w:lang w:val="hy-AM"/>
              </w:rPr>
              <w:t>10</w:t>
            </w:r>
            <w:r w:rsidRPr="00A15C86">
              <w:rPr>
                <w:rFonts w:ascii="Cambria Math" w:hAnsi="Cambria Math" w:cs="Cambria Math"/>
                <w:b/>
                <w:lang w:val="hy-AM"/>
              </w:rPr>
              <w:t>․</w:t>
            </w:r>
            <w:r>
              <w:rPr>
                <w:rFonts w:ascii="Cambria Math" w:hAnsi="Cambria Math" w:cs="Cambria Math"/>
                <w:b/>
                <w:lang w:val="hy-AM"/>
              </w:rPr>
              <w:t xml:space="preserve"> </w:t>
            </w:r>
            <w:r w:rsidRPr="008F29C2">
              <w:rPr>
                <w:rFonts w:ascii="GHEA Grapalat" w:hAnsi="GHEA Grapalat" w:cs="Cambria Math"/>
                <w:b/>
                <w:lang w:val="hy-AM"/>
              </w:rPr>
              <w:t>ՀՀ</w:t>
            </w:r>
            <w:r>
              <w:rPr>
                <w:rFonts w:ascii="GHEA Grapalat" w:hAnsi="GHEA Grapalat" w:cs="Cambria Math"/>
                <w:b/>
                <w:lang w:val="hy-AM"/>
              </w:rPr>
              <w:t xml:space="preserve"> վարչապետի աշխատակազմի</w:t>
            </w:r>
          </w:p>
          <w:p w14:paraId="167F72D7" w14:textId="77777777" w:rsidR="005D7DD4" w:rsidRPr="00E8259F" w:rsidRDefault="005D7DD4" w:rsidP="00D0221F">
            <w:pPr>
              <w:tabs>
                <w:tab w:val="left" w:pos="0"/>
              </w:tabs>
              <w:spacing w:line="276" w:lineRule="auto"/>
              <w:ind w:right="-23"/>
              <w:jc w:val="center"/>
              <w:rPr>
                <w:rFonts w:ascii="GHEA Grapalat" w:hAnsi="GHEA Grapalat" w:cs="Sylfaen"/>
                <w:b/>
                <w:lang w:val="hy-AM"/>
              </w:rPr>
            </w:pPr>
            <w:r>
              <w:rPr>
                <w:rFonts w:ascii="GHEA Grapalat" w:hAnsi="GHEA Grapalat" w:cs="Cambria Math"/>
                <w:b/>
                <w:lang w:val="hy-AM"/>
              </w:rPr>
              <w:t>քաղաքացիական ծառայություն</w:t>
            </w: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32655237"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Pr>
                <w:rFonts w:ascii="GHEA Grapalat" w:hAnsi="GHEA Grapalat"/>
                <w:b/>
                <w:lang w:val="hy-AM"/>
              </w:rPr>
              <w:t>02</w:t>
            </w:r>
            <w:r w:rsidRPr="004370D4">
              <w:rPr>
                <w:rFonts w:ascii="GHEA Grapalat" w:hAnsi="GHEA Grapalat"/>
                <w:b/>
                <w:lang w:val="en-US"/>
              </w:rPr>
              <w:t>.</w:t>
            </w:r>
            <w:r w:rsidRPr="004370D4">
              <w:rPr>
                <w:rFonts w:ascii="GHEA Grapalat" w:hAnsi="GHEA Grapalat"/>
                <w:b/>
                <w:lang w:val="hy-AM"/>
              </w:rPr>
              <w:t>0</w:t>
            </w:r>
            <w:r>
              <w:rPr>
                <w:rFonts w:ascii="GHEA Grapalat" w:hAnsi="GHEA Grapalat"/>
                <w:b/>
                <w:lang w:val="hy-AM"/>
              </w:rPr>
              <w:t>3</w:t>
            </w:r>
            <w:r w:rsidRPr="004370D4">
              <w:rPr>
                <w:rFonts w:ascii="GHEA Grapalat" w:hAnsi="GHEA Grapalat"/>
                <w:b/>
                <w:lang w:val="en-US"/>
              </w:rPr>
              <w:t>.202</w:t>
            </w:r>
            <w:r>
              <w:rPr>
                <w:rFonts w:ascii="GHEA Grapalat" w:hAnsi="GHEA Grapalat"/>
                <w:b/>
                <w:lang w:val="hy-AM"/>
              </w:rPr>
              <w:t>6</w:t>
            </w:r>
            <w:r w:rsidRPr="004370D4">
              <w:rPr>
                <w:rFonts w:ascii="GHEA Grapalat" w:hAnsi="GHEA Grapalat"/>
                <w:b/>
                <w:lang w:val="en-US"/>
              </w:rPr>
              <w:t>թ.</w:t>
            </w:r>
          </w:p>
        </w:tc>
      </w:tr>
      <w:tr w:rsidR="005D7DD4" w:rsidRPr="00DC7C3C" w14:paraId="49DF52DB" w14:textId="77777777" w:rsidTr="0031230F">
        <w:trPr>
          <w:trHeight w:val="344"/>
        </w:trPr>
        <w:tc>
          <w:tcPr>
            <w:tcW w:w="3087" w:type="pct"/>
            <w:vMerge/>
            <w:tcBorders>
              <w:top w:val="single" w:sz="4" w:space="0" w:color="auto"/>
              <w:left w:val="single" w:sz="4" w:space="0" w:color="auto"/>
              <w:bottom w:val="single" w:sz="4" w:space="0" w:color="auto"/>
              <w:right w:val="single" w:sz="4" w:space="0" w:color="auto"/>
            </w:tcBorders>
            <w:vAlign w:val="center"/>
          </w:tcPr>
          <w:p w14:paraId="1BD09B15" w14:textId="77777777" w:rsidR="005D7DD4" w:rsidRPr="00816570" w:rsidRDefault="005D7DD4" w:rsidP="00D0221F">
            <w:pPr>
              <w:spacing w:line="276" w:lineRule="auto"/>
              <w:rPr>
                <w:rFonts w:ascii="GHEA Grapalat" w:hAnsi="GHEA Grapalat" w:cs="Calibri"/>
                <w:b/>
                <w:color w:val="000000"/>
                <w:lang w:val="hy-AM" w:eastAsia="en-US"/>
              </w:rPr>
            </w:pP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2CDA32E5" w14:textId="77777777" w:rsidR="005D7DD4" w:rsidRPr="00C82811" w:rsidRDefault="005D7DD4" w:rsidP="00D0221F">
            <w:pPr>
              <w:spacing w:line="276" w:lineRule="auto"/>
              <w:jc w:val="center"/>
              <w:rPr>
                <w:rFonts w:ascii="GHEA Grapalat" w:hAnsi="GHEA Grapalat" w:cs="Calibri"/>
                <w:b/>
                <w:color w:val="000000"/>
                <w:highlight w:val="yellow"/>
                <w:lang w:val="hy-AM" w:eastAsia="en-US"/>
              </w:rPr>
            </w:pPr>
            <w:r w:rsidRPr="00C57BF3">
              <w:rPr>
                <w:rFonts w:ascii="GHEA Grapalat" w:hAnsi="GHEA Grapalat"/>
                <w:b/>
                <w:color w:val="000000"/>
                <w:highlight w:val="lightGray"/>
                <w:shd w:val="clear" w:color="auto" w:fill="FFFFFF"/>
                <w:lang w:val="en-US"/>
              </w:rPr>
              <w:t xml:space="preserve">N </w:t>
            </w:r>
            <w:r w:rsidRPr="00AE72A3">
              <w:rPr>
                <w:rFonts w:ascii="GHEA Grapalat" w:hAnsi="GHEA Grapalat"/>
                <w:b/>
                <w:color w:val="000000"/>
                <w:highlight w:val="lightGray"/>
                <w:shd w:val="clear" w:color="auto" w:fill="FFFFFF"/>
              </w:rPr>
              <w:t>42/43.6/6364-2026</w:t>
            </w:r>
          </w:p>
        </w:tc>
      </w:tr>
      <w:tr w:rsidR="005D7DD4" w:rsidRPr="0075702B" w14:paraId="632BB3EE" w14:textId="77777777" w:rsidTr="0031230F">
        <w:trPr>
          <w:trHeight w:val="712"/>
        </w:trPr>
        <w:tc>
          <w:tcPr>
            <w:tcW w:w="3087" w:type="pct"/>
            <w:tcBorders>
              <w:top w:val="single" w:sz="4" w:space="0" w:color="auto"/>
              <w:left w:val="single" w:sz="4" w:space="0" w:color="auto"/>
              <w:bottom w:val="single" w:sz="4" w:space="0" w:color="auto"/>
              <w:right w:val="single" w:sz="4" w:space="0" w:color="auto"/>
            </w:tcBorders>
            <w:shd w:val="clear" w:color="auto" w:fill="auto"/>
          </w:tcPr>
          <w:p w14:paraId="177A8955" w14:textId="77777777" w:rsidR="005D7DD4" w:rsidRPr="00E47216" w:rsidRDefault="005D7DD4" w:rsidP="00D0221F">
            <w:pPr>
              <w:spacing w:line="276" w:lineRule="auto"/>
              <w:ind w:right="27" w:firstLine="596"/>
              <w:jc w:val="both"/>
              <w:rPr>
                <w:rFonts w:ascii="GHEA Grapalat" w:eastAsiaTheme="minorHAnsi" w:hAnsi="GHEA Grapalat"/>
                <w:lang w:val="hy-AM" w:eastAsia="en-US"/>
              </w:rPr>
            </w:pPr>
            <w:r w:rsidRPr="00E47216">
              <w:rPr>
                <w:rFonts w:ascii="GHEA Grapalat" w:eastAsiaTheme="minorHAnsi" w:hAnsi="GHEA Grapalat"/>
                <w:lang w:val="hy-AM" w:eastAsia="en-US"/>
              </w:rPr>
              <w:t>1</w:t>
            </w:r>
            <w:r w:rsidRPr="00E47216">
              <w:rPr>
                <w:rFonts w:ascii="Cambria Math" w:eastAsiaTheme="minorHAnsi" w:hAnsi="Cambria Math" w:cs="Cambria Math"/>
                <w:lang w:val="hy-AM" w:eastAsia="en-US"/>
              </w:rPr>
              <w:t>․</w:t>
            </w:r>
            <w:r w:rsidRPr="00E47216">
              <w:rPr>
                <w:rFonts w:ascii="GHEA Grapalat" w:eastAsiaTheme="minorHAnsi" w:hAnsi="GHEA Grapalat"/>
                <w:lang w:val="hy-AM" w:eastAsia="en-US"/>
              </w:rPr>
              <w:t xml:space="preserve"> Նախագծի 18-րդ հոդվածի 3-րդ մասով նախատեսվում է արտակարգ և լիազոր դեսպանի, ինչպես նաև միջազգային կազմակերպությունում մշտական ներկայացուցչի պաշտոնները դասակարգել վարչական պաշտոնների խմբում։ Միաժամանակ, հարկ է նշել, որ «Հանրային ծառայության մասին» օրենքի 6-րդ հոդվածով սահմանված վարչական պաշտոնների շրջանակում նշված պաշտոնները ներառված չեն։ Այսպիսով, առաջանում է իրավական անհամապատասխանություն Նախագծով առաջարկվող կարգավորման և «Հանրային ծառայության մասին» օրենքով արդեն իսկ ամրագրված վարչական պաշտոնների դասակարգման միջև։</w:t>
            </w:r>
          </w:p>
          <w:p w14:paraId="52F33953" w14:textId="77777777" w:rsidR="005D7DD4" w:rsidRDefault="005D7DD4" w:rsidP="00D0221F">
            <w:pPr>
              <w:suppressAutoHyphens/>
              <w:spacing w:line="276" w:lineRule="auto"/>
              <w:ind w:right="27" w:firstLine="720"/>
              <w:jc w:val="both"/>
              <w:rPr>
                <w:rFonts w:ascii="GHEA Grapalat" w:eastAsiaTheme="minorHAnsi" w:hAnsi="GHEA Grapalat"/>
                <w:lang w:val="hy-AM" w:eastAsia="en-US"/>
              </w:rPr>
            </w:pPr>
            <w:r w:rsidRPr="00E47216">
              <w:rPr>
                <w:rFonts w:ascii="GHEA Grapalat" w:eastAsiaTheme="minorHAnsi" w:hAnsi="GHEA Grapalat"/>
                <w:lang w:val="hy-AM" w:eastAsia="en-US"/>
              </w:rPr>
              <w:t xml:space="preserve">Ելնելով վերոգրյալից՝ առաջարկում ենք կամ համապատասխան փոփոխություններ և լրացումներ նախատեսել «Հանրային ծառայության մասին» օրենքի 6-րդ հոդվածում՝ վարչական պաշտոնների ցանկը համապատասխանեցնելով Նախագծով առաջարկվող կարգավորմանը, կամ էլ վերանայել Օրենքի 18-րդ հոդվածի 3-րդ մասով առաջարկվող դասակարգումը՝ այն </w:t>
            </w:r>
            <w:r w:rsidRPr="00E47216">
              <w:rPr>
                <w:rFonts w:ascii="GHEA Grapalat" w:eastAsiaTheme="minorHAnsi" w:hAnsi="GHEA Grapalat"/>
                <w:lang w:val="hy-AM" w:eastAsia="en-US"/>
              </w:rPr>
              <w:lastRenderedPageBreak/>
              <w:t>համապատասխանեցնելով գործող օրենսդրական կարգավորումներին՝ ապահովելով իրավական համակարգի ներքին ներդաշնակությունն ու կանխատեսելիությունը։</w:t>
            </w:r>
          </w:p>
          <w:p w14:paraId="57EB0EE0" w14:textId="77777777" w:rsidR="005D7DD4" w:rsidRDefault="005D7DD4" w:rsidP="00D0221F">
            <w:pPr>
              <w:suppressAutoHyphens/>
              <w:spacing w:line="276" w:lineRule="auto"/>
              <w:ind w:right="27" w:firstLine="720"/>
              <w:jc w:val="both"/>
              <w:rPr>
                <w:rFonts w:ascii="GHEA Grapalat" w:eastAsiaTheme="minorHAnsi" w:hAnsi="GHEA Grapalat"/>
                <w:lang w:val="hy-AM" w:eastAsia="en-US"/>
              </w:rPr>
            </w:pPr>
            <w:r w:rsidRPr="00E47216">
              <w:rPr>
                <w:rFonts w:ascii="GHEA Grapalat" w:hAnsi="GHEA Grapalat" w:cs="Arial"/>
                <w:lang w:val="hy-AM" w:eastAsia="en-US"/>
              </w:rPr>
              <w:t xml:space="preserve">Միաժամանակ, </w:t>
            </w:r>
            <w:r w:rsidRPr="00E47216">
              <w:rPr>
                <w:rFonts w:ascii="GHEA Grapalat" w:hAnsi="GHEA Grapalat"/>
                <w:lang w:val="hy-AM" w:eastAsia="en-US"/>
              </w:rPr>
              <w:t>Նախագծի</w:t>
            </w:r>
            <w:r w:rsidRPr="00E47216">
              <w:rPr>
                <w:rFonts w:ascii="GHEA Grapalat" w:hAnsi="GHEA Grapalat" w:cs="Arial"/>
                <w:lang w:val="hy-AM" w:eastAsia="en-US"/>
              </w:rPr>
              <w:t xml:space="preserve"> </w:t>
            </w:r>
            <w:r w:rsidRPr="00E47216">
              <w:rPr>
                <w:rFonts w:ascii="GHEA Grapalat" w:hAnsi="GHEA Grapalat"/>
                <w:lang w:val="hy-AM" w:eastAsia="en-US"/>
              </w:rPr>
              <w:t>18-րդ հոդվածի 8-րդ մասը սահմանում է, որ արտաքին գործերի նախարարության աջակցող մասնագիտական կառուցվածքային ստորաբաժանումներում մասնագիտական գործունեությունը, բացառությամբ տեխնիկական սպասարկման գործառույթների հետ կապված աշխատանքային գործունեության, քաղաքացիական ծառայություն է, իսկ այդ կառուցվածքային ստորաբաժանումներում համապատասխան պաշտոններ զբաղեցնող անձինք քաղաքացիական ծառայողներ են: Եթե արտաքին գործերի նախարարության աջակցող մասնագիտական կառուցվածքային ստորաբաժանումներում կան նաև քաղաքացիական աշխատանք կատարողներ, ապա հիշյալ հոդվածում որպես բացաություն անհրաժետ է նախատեսել նաև այդ անձանց։</w:t>
            </w:r>
          </w:p>
          <w:p w14:paraId="6FA68C87" w14:textId="77777777" w:rsidR="005D7DD4" w:rsidRDefault="005D7DD4" w:rsidP="00D0221F">
            <w:pPr>
              <w:suppressAutoHyphens/>
              <w:spacing w:line="276" w:lineRule="auto"/>
              <w:ind w:right="27" w:firstLine="720"/>
              <w:jc w:val="both"/>
              <w:rPr>
                <w:rFonts w:ascii="GHEA Grapalat" w:eastAsiaTheme="minorHAnsi" w:hAnsi="GHEA Grapalat"/>
                <w:lang w:val="hy-AM" w:eastAsia="en-US"/>
              </w:rPr>
            </w:pPr>
            <w:r w:rsidRPr="00E47216">
              <w:rPr>
                <w:rFonts w:ascii="GHEA Grapalat" w:hAnsi="GHEA Grapalat"/>
                <w:lang w:val="hy-AM" w:eastAsia="en-US"/>
              </w:rPr>
              <w:t>2</w:t>
            </w:r>
            <w:r w:rsidRPr="00E47216">
              <w:rPr>
                <w:rFonts w:ascii="Cambria Math" w:hAnsi="Cambria Math"/>
                <w:lang w:val="hy-AM" w:eastAsia="en-US"/>
              </w:rPr>
              <w:t>․</w:t>
            </w:r>
            <w:r w:rsidRPr="00E47216">
              <w:rPr>
                <w:rFonts w:ascii="GHEA Grapalat" w:hAnsi="GHEA Grapalat"/>
                <w:lang w:val="hy-AM" w:eastAsia="en-US"/>
              </w:rPr>
              <w:t xml:space="preserve"> Առաջարկում ենք Նախագծի 29-րդ հոդվածի 2-րդ մասի «հմտությունների» բառը փոխարինել «կոմպետենցիաների» բառով՝ հաշվի առնելով հանրային ծառայության հետ կապված իրավահարաբերությունները կարգավորող օրենսդրությամբ համապատասխանության հասկացության առկայությունը։</w:t>
            </w:r>
          </w:p>
          <w:p w14:paraId="6369F91F" w14:textId="77777777" w:rsidR="005D7DD4" w:rsidRPr="00E47216" w:rsidRDefault="005D7DD4" w:rsidP="00D0221F">
            <w:pPr>
              <w:suppressAutoHyphens/>
              <w:spacing w:line="276" w:lineRule="auto"/>
              <w:ind w:right="27" w:firstLine="720"/>
              <w:jc w:val="both"/>
              <w:rPr>
                <w:rFonts w:ascii="GHEA Grapalat" w:eastAsiaTheme="minorHAnsi" w:hAnsi="GHEA Grapalat"/>
                <w:lang w:val="hy-AM" w:eastAsia="en-US"/>
              </w:rPr>
            </w:pPr>
            <w:r w:rsidRPr="00E47216">
              <w:rPr>
                <w:rFonts w:ascii="GHEA Grapalat" w:hAnsi="GHEA Grapalat" w:cs="Arial"/>
                <w:lang w:val="hy-AM" w:eastAsia="en-US"/>
              </w:rPr>
              <w:t>3</w:t>
            </w:r>
            <w:r w:rsidRPr="00E47216">
              <w:rPr>
                <w:rFonts w:ascii="Cambria Math" w:hAnsi="Cambria Math" w:cs="Arial"/>
                <w:lang w:val="hy-AM" w:eastAsia="en-US"/>
              </w:rPr>
              <w:t xml:space="preserve">․ </w:t>
            </w:r>
            <w:r w:rsidRPr="00E47216">
              <w:rPr>
                <w:rFonts w:ascii="GHEA Grapalat" w:hAnsi="GHEA Grapalat" w:cs="Arial"/>
                <w:lang w:val="hy-AM" w:eastAsia="en-US"/>
              </w:rPr>
              <w:t xml:space="preserve">Նախագծի 36-րդ հոդվածով նախատեսվող կարգավորման համաձայն՝ </w:t>
            </w:r>
            <w:r w:rsidRPr="00E47216">
              <w:rPr>
                <w:rFonts w:ascii="GHEA Grapalat" w:hAnsi="GHEA Grapalat"/>
                <w:i/>
                <w:color w:val="000000"/>
                <w:lang w:val="hy-AM" w:eastAsia="en-US"/>
              </w:rPr>
              <w:t>դիվանագիտական ծառայության կադրերի ռեզերվում գրանցվում են այն դիվանագետները, որոնք ազատվել են զբաղեցրած պաշտոնից արտաքին գործերի նախարարի համաձայնությամբ մինչև 4 տարի ժամկետով ուսանելու կամ գիտական գործունեությամբ զբաղվելու հիմքով։</w:t>
            </w:r>
            <w:r w:rsidRPr="00E47216">
              <w:rPr>
                <w:rFonts w:ascii="GHEA Grapalat" w:hAnsi="GHEA Grapalat"/>
                <w:color w:val="000000"/>
                <w:lang w:val="hy-AM" w:eastAsia="en-US"/>
              </w:rPr>
              <w:t xml:space="preserve"> Միևնույն ժամանակ նույն հոդվածի 2-րդ մասով սահմանվում է, որ </w:t>
            </w:r>
            <w:r w:rsidRPr="00E47216">
              <w:rPr>
                <w:rFonts w:ascii="GHEA Grapalat" w:hAnsi="GHEA Grapalat"/>
                <w:b/>
                <w:i/>
                <w:color w:val="000000"/>
                <w:lang w:val="hy-AM" w:eastAsia="en-US"/>
              </w:rPr>
              <w:t>կադրերի ռեզերվում գտնվելու ժամկետը հաշվարկվում է դիվանագիտական ծառայության ստաժի մեջ։</w:t>
            </w:r>
            <w:r w:rsidRPr="00E47216">
              <w:rPr>
                <w:rFonts w:ascii="GHEA Grapalat" w:hAnsi="GHEA Grapalat"/>
                <w:color w:val="000000"/>
                <w:lang w:val="hy-AM" w:eastAsia="en-US"/>
              </w:rPr>
              <w:t xml:space="preserve"> </w:t>
            </w:r>
            <w:r w:rsidRPr="00E47216">
              <w:rPr>
                <w:rFonts w:ascii="GHEA Grapalat" w:hAnsi="GHEA Grapalat"/>
                <w:lang w:val="hy-AM" w:eastAsia="en-US"/>
              </w:rPr>
              <w:t xml:space="preserve">Նշված կարգավորումների համադրությունից հետևում է, որ դիվանագետի՝ փաստացի դիվանագիտական ծառայություն չիրականացնելու ժամանակահատվածը ոչ </w:t>
            </w:r>
            <w:r w:rsidRPr="00E47216">
              <w:rPr>
                <w:rFonts w:ascii="GHEA Grapalat" w:hAnsi="GHEA Grapalat"/>
                <w:lang w:val="hy-AM" w:eastAsia="en-US"/>
              </w:rPr>
              <w:lastRenderedPageBreak/>
              <w:t>միայն պահպանվում է որպես կադրային ռեզերվում գտնվելու շրջան, այլև ամբողջությամբ հաշվարկվում է դիվանագիտական ծառայության ստաժի մեջ՝ անկախ այդ ժամանակահատվածում իրականացվող գործունեության բովանդակությունից և դիվանագիտական ծառայության կարիքների հետ դրա անմիջական կապից։ Ինչպես նաև սույն  հոդվածի 1-ին մասի 1-ին կետում «միջազգային ծառայող» բառերը անհրաժեշտ է փոխարինել «դիվանագիտական ծառայող» բառերով։</w:t>
            </w:r>
          </w:p>
          <w:p w14:paraId="7387119F" w14:textId="77777777" w:rsidR="005D7DD4" w:rsidRPr="00E47216" w:rsidRDefault="005D7DD4" w:rsidP="00D0221F">
            <w:pPr>
              <w:spacing w:line="276" w:lineRule="auto"/>
              <w:ind w:right="27" w:firstLine="720"/>
              <w:jc w:val="both"/>
              <w:rPr>
                <w:rFonts w:ascii="GHEA Grapalat" w:hAnsi="GHEA Grapalat"/>
                <w:lang w:val="hy-AM" w:eastAsia="en-US"/>
              </w:rPr>
            </w:pPr>
            <w:r w:rsidRPr="00E47216">
              <w:rPr>
                <w:rFonts w:ascii="GHEA Grapalat" w:hAnsi="GHEA Grapalat"/>
                <w:lang w:val="hy-AM" w:eastAsia="en-US"/>
              </w:rPr>
              <w:t xml:space="preserve">Միևնույն ժամանակ, առկա չէ նաև հիմնավորում կամ վերլուծություն մինչև </w:t>
            </w:r>
            <w:r w:rsidRPr="00E47216">
              <w:rPr>
                <w:rFonts w:ascii="GHEA Grapalat" w:hAnsi="GHEA Grapalat"/>
                <w:b/>
                <w:bCs/>
                <w:lang w:val="hy-AM" w:eastAsia="en-US"/>
              </w:rPr>
              <w:t>4 տարի</w:t>
            </w:r>
            <w:r w:rsidRPr="00E47216">
              <w:rPr>
                <w:rFonts w:ascii="GHEA Grapalat" w:hAnsi="GHEA Grapalat"/>
                <w:lang w:val="hy-AM" w:eastAsia="en-US"/>
              </w:rPr>
              <w:t xml:space="preserve"> ժամկետի ընտրության անհրաժեշտության ու համաչափության վերաբերյալ։ Մասնավորապես, Նախագծից կամ կից հիմնավորումից չի բխում, թե արդյոք նշված ժամկետը պայմանավորված է միջազգային փորձով, բարձրագույն կրթության կամ գիտական գործունեության միջին տևողությամբ, դիվանագիտական ծառայության կադրային քաղաքականության առանձնահատկություններով, թե այլ օբյեկտիվ չափորոշիչներով։ Այս առումով առաջարկում ենք հիմնավորման մեջ ներկայացնել 4 տարվա ժամկետի ընտրության իրավական և գործնական հիմնավորումներ՝ այդ թվում՝ համեմատական վերլուծություն միջազգային դիվանագիտական ծառայությունների փորձի շրջանակում։ </w:t>
            </w:r>
          </w:p>
          <w:p w14:paraId="1FBBE82A" w14:textId="77777777" w:rsidR="005D7DD4" w:rsidRPr="00E47216" w:rsidRDefault="005D7DD4" w:rsidP="00D0221F">
            <w:pPr>
              <w:spacing w:line="276" w:lineRule="auto"/>
              <w:ind w:right="27" w:firstLine="720"/>
              <w:jc w:val="both"/>
              <w:rPr>
                <w:lang w:val="hy-AM" w:eastAsia="en-US"/>
              </w:rPr>
            </w:pPr>
            <w:r w:rsidRPr="00E47216">
              <w:rPr>
                <w:rFonts w:ascii="GHEA Grapalat" w:eastAsiaTheme="minorHAnsi" w:hAnsi="GHEA Grapalat" w:cstheme="minorBidi"/>
                <w:szCs w:val="22"/>
                <w:lang w:val="hy-AM" w:eastAsia="en-US"/>
              </w:rPr>
              <w:t>Միաժամանակ, Նախագծով որևէ կարգավորում նախատեսված չէ ռեզերվում գտնվելու ժամանակահատվածում դիվանագետի  վարձատրության վերաբերյալ</w:t>
            </w:r>
            <w:r w:rsidRPr="00E47216">
              <w:rPr>
                <w:lang w:val="hy-AM" w:eastAsia="en-US"/>
              </w:rPr>
              <w:t>։</w:t>
            </w:r>
          </w:p>
          <w:p w14:paraId="06C66037" w14:textId="77777777" w:rsidR="005D7DD4" w:rsidRDefault="005D7DD4" w:rsidP="00D0221F">
            <w:pPr>
              <w:spacing w:line="276" w:lineRule="auto"/>
              <w:ind w:right="27" w:firstLine="720"/>
              <w:jc w:val="both"/>
              <w:rPr>
                <w:lang w:val="hy-AM" w:eastAsia="en-US"/>
              </w:rPr>
            </w:pPr>
            <w:r w:rsidRPr="00E47216">
              <w:rPr>
                <w:rFonts w:ascii="GHEA Grapalat" w:eastAsia="Arial Unicode" w:hAnsi="GHEA Grapalat" w:cs="Arial"/>
                <w:color w:val="000000"/>
                <w:shd w:val="clear" w:color="auto" w:fill="FFFFFF"/>
                <w:lang w:val="hy-AM" w:eastAsia="en-US"/>
              </w:rPr>
              <w:t>Ելնելով վերոգրյալից՝ առաջարկում ենք վերանայել նախատեսվող կարգավորումները վերոնշված դիտարկումների համատեքստում։</w:t>
            </w:r>
          </w:p>
          <w:p w14:paraId="0365C000" w14:textId="77777777" w:rsidR="005D7DD4" w:rsidRPr="00E47216" w:rsidRDefault="005D7DD4" w:rsidP="00D0221F">
            <w:pPr>
              <w:spacing w:line="276" w:lineRule="auto"/>
              <w:ind w:right="27" w:firstLine="720"/>
              <w:jc w:val="both"/>
              <w:rPr>
                <w:lang w:val="hy-AM" w:eastAsia="en-US"/>
              </w:rPr>
            </w:pPr>
            <w:r w:rsidRPr="00E47216">
              <w:rPr>
                <w:rFonts w:ascii="GHEA Grapalat" w:hAnsi="GHEA Grapalat" w:cs="Arial"/>
                <w:lang w:val="hy-AM" w:eastAsia="en-US"/>
              </w:rPr>
              <w:t>4</w:t>
            </w:r>
            <w:r w:rsidRPr="00E47216">
              <w:rPr>
                <w:rFonts w:ascii="Cambria Math" w:hAnsi="Cambria Math" w:cs="Cambria Math"/>
                <w:lang w:val="hy-AM" w:eastAsia="en-US"/>
              </w:rPr>
              <w:t>․</w:t>
            </w:r>
            <w:r w:rsidRPr="00E47216">
              <w:rPr>
                <w:rFonts w:ascii="GHEA Grapalat" w:hAnsi="GHEA Grapalat" w:cs="Arial"/>
                <w:lang w:val="hy-AM" w:eastAsia="en-US"/>
              </w:rPr>
              <w:t xml:space="preserve"> </w:t>
            </w:r>
            <w:r w:rsidRPr="00E47216">
              <w:rPr>
                <w:rFonts w:ascii="GHEA Grapalat" w:hAnsi="GHEA Grapalat"/>
                <w:lang w:val="hy-AM" w:eastAsia="en-US"/>
              </w:rPr>
              <w:t>Նախագծի </w:t>
            </w:r>
            <w:r w:rsidRPr="00E47216">
              <w:rPr>
                <w:rFonts w:ascii="GHEA Grapalat" w:hAnsi="GHEA Grapalat"/>
                <w:b/>
                <w:bCs/>
                <w:color w:val="000000"/>
                <w:shd w:val="clear" w:color="auto" w:fill="FFFFFF"/>
                <w:lang w:val="hy-AM" w:eastAsia="en-US"/>
              </w:rPr>
              <w:t>Դիվանագիտական ծառայության պաշտոնում նշանակման համար սահմանափակումները վերտառությամբ</w:t>
            </w:r>
            <w:r w:rsidRPr="00E47216">
              <w:rPr>
                <w:rFonts w:ascii="GHEA Grapalat" w:hAnsi="GHEA Grapalat"/>
                <w:lang w:val="hy-AM" w:eastAsia="en-US"/>
              </w:rPr>
              <w:t xml:space="preserve"> 25-րդ հոդվածով սահմանվում է, որ</w:t>
            </w:r>
            <w:r w:rsidRPr="00E47216">
              <w:rPr>
                <w:rFonts w:ascii="GHEA Grapalat" w:hAnsi="GHEA Grapalat"/>
                <w:color w:val="000000"/>
                <w:lang w:val="hy-AM" w:eastAsia="en-US"/>
              </w:rPr>
              <w:t xml:space="preserve"> </w:t>
            </w:r>
            <w:r w:rsidRPr="00E47216">
              <w:rPr>
                <w:rFonts w:ascii="GHEA Grapalat" w:hAnsi="GHEA Grapalat"/>
                <w:i/>
                <w:color w:val="000000"/>
                <w:lang w:val="hy-AM" w:eastAsia="en-US"/>
              </w:rPr>
              <w:t xml:space="preserve">դիվանագիտական ծառայության </w:t>
            </w:r>
            <w:r w:rsidRPr="00E47216">
              <w:rPr>
                <w:rFonts w:ascii="GHEA Grapalat" w:hAnsi="GHEA Grapalat"/>
                <w:b/>
                <w:i/>
                <w:color w:val="000000"/>
                <w:lang w:val="hy-AM" w:eastAsia="en-US"/>
              </w:rPr>
              <w:t>պաշտոն զբաղեցնող անձանց</w:t>
            </w:r>
            <w:r w:rsidRPr="00E47216">
              <w:rPr>
                <w:rFonts w:ascii="GHEA Grapalat" w:hAnsi="GHEA Grapalat"/>
                <w:i/>
                <w:color w:val="000000"/>
                <w:lang w:val="hy-AM" w:eastAsia="en-US"/>
              </w:rPr>
              <w:t xml:space="preserve"> նկատմամբ կիրառվում են «Հանրային ծառայության </w:t>
            </w:r>
            <w:r w:rsidRPr="00E47216">
              <w:rPr>
                <w:rFonts w:ascii="GHEA Grapalat" w:hAnsi="GHEA Grapalat"/>
                <w:i/>
                <w:color w:val="000000"/>
                <w:lang w:val="hy-AM" w:eastAsia="en-US"/>
              </w:rPr>
              <w:lastRenderedPageBreak/>
              <w:t>մասին» օրենքով նախատեսված սահմանափակումները։</w:t>
            </w:r>
            <w:r w:rsidRPr="00E47216">
              <w:rPr>
                <w:rFonts w:ascii="GHEA Grapalat" w:hAnsi="GHEA Grapalat"/>
                <w:lang w:val="hy-AM" w:eastAsia="en-US"/>
              </w:rPr>
              <w:t xml:space="preserve"> Այսինքն՝ հոդվածի բովանդակությունից բխում է, որ այն վերաբերում է ոչ թե դիվանագիտական ծառայության պաշտոնում </w:t>
            </w:r>
            <w:r w:rsidRPr="00E47216">
              <w:rPr>
                <w:rFonts w:ascii="GHEA Grapalat" w:hAnsi="GHEA Grapalat"/>
                <w:b/>
                <w:bCs/>
                <w:lang w:val="hy-AM" w:eastAsia="en-US"/>
              </w:rPr>
              <w:t>նշանակման</w:t>
            </w:r>
            <w:r w:rsidRPr="00E47216">
              <w:rPr>
                <w:rFonts w:ascii="GHEA Grapalat" w:hAnsi="GHEA Grapalat"/>
                <w:lang w:val="hy-AM" w:eastAsia="en-US"/>
              </w:rPr>
              <w:t xml:space="preserve"> համար սահմանափակումներին, այլ արդեն իսկ </w:t>
            </w:r>
            <w:r w:rsidRPr="00E47216">
              <w:rPr>
                <w:rFonts w:ascii="GHEA Grapalat" w:hAnsi="GHEA Grapalat"/>
                <w:b/>
                <w:lang w:val="hy-AM" w:eastAsia="en-US"/>
              </w:rPr>
              <w:t>պաշտոն զբաղեցնող անձանց</w:t>
            </w:r>
            <w:r w:rsidRPr="00E47216">
              <w:rPr>
                <w:rFonts w:ascii="GHEA Grapalat" w:hAnsi="GHEA Grapalat"/>
                <w:lang w:val="hy-AM" w:eastAsia="en-US"/>
              </w:rPr>
              <w:t xml:space="preserve"> նկատմամբ կիրառվող սահմանափակումներին։ Արդյունքում առաջանում է անհամապատասխանություն հոդվածի վերնագրի և դրա բովանդակության միջև։ </w:t>
            </w:r>
          </w:p>
          <w:p w14:paraId="7183854E" w14:textId="77777777" w:rsidR="005D7DD4" w:rsidRPr="00E47216" w:rsidRDefault="005D7DD4" w:rsidP="00D0221F">
            <w:pPr>
              <w:spacing w:line="276" w:lineRule="auto"/>
              <w:ind w:right="27" w:firstLine="720"/>
              <w:jc w:val="both"/>
              <w:rPr>
                <w:rFonts w:ascii="GHEA Grapalat" w:hAnsi="GHEA Grapalat"/>
                <w:lang w:val="hy-AM" w:eastAsia="en-US"/>
              </w:rPr>
            </w:pPr>
            <w:r w:rsidRPr="00E47216">
              <w:rPr>
                <w:rFonts w:ascii="GHEA Grapalat" w:hAnsi="GHEA Grapalat"/>
                <w:lang w:val="hy-AM" w:eastAsia="en-US"/>
              </w:rPr>
              <w:t xml:space="preserve"> Միևնույն ժամանակ, Նախագծի 44-րդ հոդվածի 1-ին մասի 7-րդ կետով դիվանագետի պարտականությունների թվում առանձին ընդգծվում է «Հանրային ծառայության մասին» օրենքով սահմանված նվերներ ընդունելու սահմանափակումների պահպանումը։ Մինչդեռ Նախագծի 25-րդ հոդվածը ընդհանուր հղում է կատարում նույն օրենքով նախատեսված բոլոր սահմանափակումներին։ Այս պայմաններում Նախագծի 44-րդ հոդվածում դրանցից միայն մեկի՝ նվերներ ընդունելու սահմանափակման առանձնացումն առաջացնում է երկիմաստություն և կարող է այնպիսի տպավորություն ստեղծել, թե դիվանագետի նկատմամբ կիրառելի սահմանափակումներից առանձնապես շեշտադրվում կամ նույնիսկ բացառապես կիրառվում է միայն այդ սահմանափակումը։</w:t>
            </w:r>
          </w:p>
          <w:p w14:paraId="5D9E0236" w14:textId="77777777" w:rsidR="005D7DD4" w:rsidRDefault="005D7DD4" w:rsidP="00D0221F">
            <w:pPr>
              <w:spacing w:line="276" w:lineRule="auto"/>
              <w:ind w:right="27" w:firstLine="720"/>
              <w:jc w:val="both"/>
              <w:rPr>
                <w:rFonts w:ascii="GHEA Grapalat" w:hAnsi="GHEA Grapalat"/>
                <w:lang w:val="hy-AM" w:eastAsia="en-US"/>
              </w:rPr>
            </w:pPr>
            <w:r w:rsidRPr="00E47216">
              <w:rPr>
                <w:rFonts w:ascii="GHEA Grapalat" w:hAnsi="GHEA Grapalat"/>
                <w:lang w:val="hy-AM" w:eastAsia="en-US"/>
              </w:rPr>
              <w:t>Ելնելով վերոգրյալից՝ առաջարկում ենք վերացնել Նախագծի 25-րդ և 44-րդ հոդվածների միջև առկա անհամապատասխանությունը՝ ապահովելով կարգավորումների համահունչությունը։</w:t>
            </w:r>
          </w:p>
          <w:p w14:paraId="11C7BBA5" w14:textId="77777777" w:rsidR="005D7DD4" w:rsidRDefault="005D7DD4" w:rsidP="00D0221F">
            <w:pPr>
              <w:spacing w:line="276" w:lineRule="auto"/>
              <w:ind w:right="27" w:firstLine="720"/>
              <w:jc w:val="both"/>
              <w:rPr>
                <w:rFonts w:ascii="GHEA Grapalat" w:hAnsi="GHEA Grapalat"/>
                <w:lang w:val="hy-AM" w:eastAsia="en-US"/>
              </w:rPr>
            </w:pPr>
            <w:r w:rsidRPr="00E47216">
              <w:rPr>
                <w:rFonts w:ascii="GHEA Grapalat" w:hAnsi="GHEA Grapalat"/>
                <w:color w:val="000000"/>
                <w:lang w:val="hy-AM" w:eastAsia="en-US"/>
              </w:rPr>
              <w:t>5</w:t>
            </w:r>
            <w:r w:rsidRPr="00E47216">
              <w:rPr>
                <w:rFonts w:ascii="Cambria Math" w:hAnsi="Cambria Math" w:cs="Cambria Math"/>
                <w:color w:val="000000"/>
                <w:lang w:val="hy-AM" w:eastAsia="en-US"/>
              </w:rPr>
              <w:t>․</w:t>
            </w:r>
            <w:r w:rsidRPr="00E47216">
              <w:rPr>
                <w:rFonts w:ascii="GHEA Grapalat" w:hAnsi="GHEA Grapalat"/>
                <w:color w:val="000000"/>
                <w:lang w:val="hy-AM" w:eastAsia="en-US"/>
              </w:rPr>
              <w:t xml:space="preserve"> </w:t>
            </w:r>
            <w:r w:rsidRPr="00E47216">
              <w:rPr>
                <w:rFonts w:ascii="GHEA Grapalat" w:eastAsiaTheme="minorHAnsi" w:hAnsi="GHEA Grapalat" w:cstheme="minorBidi"/>
                <w:lang w:val="hy-AM" w:eastAsia="en-US"/>
              </w:rPr>
              <w:t xml:space="preserve">Համաձայն </w:t>
            </w:r>
            <w:r w:rsidRPr="00E47216">
              <w:rPr>
                <w:rFonts w:ascii="GHEA Grapalat" w:eastAsia="Arial Unicode" w:hAnsi="GHEA Grapalat" w:cs="Arial Unicode"/>
                <w:bCs/>
                <w:lang w:val="hy-AM" w:eastAsia="en-GB"/>
              </w:rPr>
              <w:t>«Հանրային ծառայության մասին» օրենքում լրացում և փոփոխություն կատարելու մասին» օրենքի նախագծին կից ներկայացված հիմնավորման՝</w:t>
            </w:r>
            <w:r w:rsidRPr="00E47216">
              <w:rPr>
                <w:rFonts w:ascii="GHEA Grapalat" w:eastAsia="Arial Unicode" w:hAnsi="GHEA Grapalat" w:cs="Arial Unicode"/>
                <w:bCs/>
                <w:i/>
                <w:lang w:val="hy-AM" w:eastAsia="en-GB"/>
              </w:rPr>
              <w:t xml:space="preserve"> «</w:t>
            </w:r>
            <w:r w:rsidRPr="00E47216">
              <w:rPr>
                <w:rFonts w:ascii="GHEA Grapalat" w:eastAsiaTheme="minorHAnsi" w:hAnsi="GHEA Grapalat" w:cstheme="minorBidi"/>
                <w:i/>
                <w:shd w:val="clear" w:color="auto" w:fill="FFFFFF"/>
                <w:lang w:val="hy-AM" w:eastAsia="en-US"/>
              </w:rPr>
              <w:t xml:space="preserve">Հանրային ծառայության մասին» օրենքի 8-րդ հոդվածի 3-րդ մասի համաձայն՝ </w:t>
            </w:r>
            <w:r w:rsidRPr="00E47216">
              <w:rPr>
                <w:rFonts w:ascii="GHEA Grapalat" w:eastAsiaTheme="minorHAnsi" w:hAnsi="GHEA Grapalat" w:cstheme="minorBidi"/>
                <w:i/>
                <w:lang w:val="hy-AM" w:eastAsia="en-US"/>
              </w:rPr>
              <w:t xml:space="preserve">դիվանագիտական ներկայացուցիչների պաշտոնը համարվում է պետական հայեցողական պաշտոն, իսկ </w:t>
            </w:r>
            <w:r w:rsidRPr="00E47216">
              <w:rPr>
                <w:rFonts w:ascii="GHEA Grapalat" w:eastAsiaTheme="minorHAnsi" w:hAnsi="GHEA Grapalat" w:cstheme="minorBidi"/>
                <w:bCs/>
                <w:i/>
                <w:lang w:val="af-ZA" w:eastAsia="en-US"/>
              </w:rPr>
              <w:t></w:t>
            </w:r>
            <w:r w:rsidRPr="00E47216">
              <w:rPr>
                <w:rFonts w:ascii="GHEA Grapalat" w:eastAsiaTheme="minorHAnsi" w:hAnsi="GHEA Grapalat" w:cstheme="minorBidi"/>
                <w:bCs/>
                <w:i/>
                <w:lang w:val="hy-AM" w:eastAsia="en-US"/>
              </w:rPr>
              <w:t>Դ</w:t>
            </w:r>
            <w:r w:rsidRPr="00E47216">
              <w:rPr>
                <w:rFonts w:ascii="GHEA Grapalat" w:eastAsiaTheme="minorHAnsi" w:hAnsi="GHEA Grapalat" w:cstheme="minorBidi"/>
                <w:bCs/>
                <w:i/>
                <w:shd w:val="clear" w:color="auto" w:fill="FFFFFF"/>
                <w:lang w:val="hy-AM" w:eastAsia="en-US"/>
              </w:rPr>
              <w:t>իվանագիտական</w:t>
            </w:r>
            <w:r w:rsidRPr="00E47216">
              <w:rPr>
                <w:rFonts w:ascii="GHEA Grapalat" w:eastAsiaTheme="minorHAnsi" w:hAnsi="GHEA Grapalat" w:cstheme="minorBidi"/>
                <w:bCs/>
                <w:i/>
                <w:shd w:val="clear" w:color="auto" w:fill="FFFFFF"/>
                <w:lang w:val="af-ZA" w:eastAsia="en-US"/>
              </w:rPr>
              <w:t xml:space="preserve"> </w:t>
            </w:r>
            <w:r w:rsidRPr="00E47216">
              <w:rPr>
                <w:rFonts w:ascii="GHEA Grapalat" w:eastAsiaTheme="minorHAnsi" w:hAnsi="GHEA Grapalat" w:cstheme="minorBidi"/>
                <w:bCs/>
                <w:i/>
                <w:shd w:val="clear" w:color="auto" w:fill="FFFFFF"/>
                <w:lang w:val="hy-AM" w:eastAsia="en-US"/>
              </w:rPr>
              <w:t>ծառայության</w:t>
            </w:r>
            <w:r w:rsidRPr="00E47216">
              <w:rPr>
                <w:rFonts w:ascii="GHEA Grapalat" w:eastAsiaTheme="minorHAnsi" w:hAnsi="GHEA Grapalat" w:cstheme="minorBidi"/>
                <w:bCs/>
                <w:i/>
                <w:shd w:val="clear" w:color="auto" w:fill="FFFFFF"/>
                <w:lang w:val="af-ZA" w:eastAsia="en-US"/>
              </w:rPr>
              <w:t xml:space="preserve"> </w:t>
            </w:r>
            <w:r w:rsidRPr="00E47216">
              <w:rPr>
                <w:rFonts w:ascii="GHEA Grapalat" w:eastAsiaTheme="minorHAnsi" w:hAnsi="GHEA Grapalat" w:cstheme="minorBidi"/>
                <w:bCs/>
                <w:i/>
                <w:shd w:val="clear" w:color="auto" w:fill="FFFFFF"/>
                <w:lang w:val="hy-AM" w:eastAsia="en-US"/>
              </w:rPr>
              <w:t>մասին</w:t>
            </w:r>
            <w:r w:rsidRPr="00E47216">
              <w:rPr>
                <w:rFonts w:ascii="GHEA Grapalat" w:eastAsiaTheme="minorHAnsi" w:hAnsi="GHEA Grapalat" w:cstheme="minorBidi"/>
                <w:bCs/>
                <w:i/>
                <w:shd w:val="clear" w:color="auto" w:fill="FFFFFF"/>
                <w:lang w:val="af-ZA" w:eastAsia="en-US"/>
              </w:rPr>
              <w:t xml:space="preserve"> </w:t>
            </w:r>
            <w:r w:rsidRPr="00E47216">
              <w:rPr>
                <w:rFonts w:ascii="GHEA Grapalat" w:eastAsiaTheme="minorHAnsi" w:hAnsi="GHEA Grapalat" w:cstheme="minorBidi"/>
                <w:bCs/>
                <w:i/>
                <w:shd w:val="clear" w:color="auto" w:fill="FFFFFF"/>
                <w:lang w:val="hy-AM" w:eastAsia="en-US"/>
              </w:rPr>
              <w:t xml:space="preserve">գործող օրենքի 18-րդ հոդվածով այդ պաշտոնը նախատեսված է որպես վարչական պաշտոն: Երկու օրենքում միևնույն կարգավորման </w:t>
            </w:r>
            <w:r w:rsidRPr="00E47216">
              <w:rPr>
                <w:rFonts w:ascii="GHEA Grapalat" w:eastAsiaTheme="minorHAnsi" w:hAnsi="GHEA Grapalat" w:cstheme="minorBidi"/>
                <w:bCs/>
                <w:i/>
                <w:shd w:val="clear" w:color="auto" w:fill="FFFFFF"/>
                <w:lang w:val="hy-AM" w:eastAsia="en-US"/>
              </w:rPr>
              <w:lastRenderedPageBreak/>
              <w:t xml:space="preserve">վերաբերյալ հակասությունը վերացնելու նպատակով </w:t>
            </w:r>
            <w:r w:rsidRPr="00E47216">
              <w:rPr>
                <w:rFonts w:ascii="GHEA Grapalat" w:eastAsiaTheme="minorHAnsi" w:hAnsi="GHEA Grapalat" w:cstheme="minorBidi"/>
                <w:i/>
                <w:lang w:val="hy-AM" w:eastAsia="en-US"/>
              </w:rPr>
              <w:t>առաջարկվում է</w:t>
            </w:r>
            <w:r w:rsidRPr="00E47216">
              <w:rPr>
                <w:rFonts w:ascii="GHEA Grapalat" w:eastAsiaTheme="minorHAnsi" w:hAnsi="GHEA Grapalat" w:cstheme="minorBidi"/>
                <w:i/>
                <w:shd w:val="clear" w:color="auto" w:fill="FFFFFF"/>
                <w:lang w:val="hy-AM" w:eastAsia="en-US"/>
              </w:rPr>
              <w:t xml:space="preserve"> «Հանրային ծառայության մասին» օրենքում կատարել փոփոխություն և </w:t>
            </w:r>
            <w:r w:rsidRPr="00E47216">
              <w:rPr>
                <w:rFonts w:ascii="GHEA Grapalat" w:eastAsiaTheme="minorHAnsi" w:hAnsi="GHEA Grapalat" w:cstheme="minorBidi"/>
                <w:i/>
                <w:lang w:val="hy-AM" w:eastAsia="en-US"/>
              </w:rPr>
              <w:t>դիվանագիտական ներկայացուցիչների պաշտոնը սահմանել որպես վարչական պաշտոն</w:t>
            </w:r>
            <w:r w:rsidRPr="00E47216">
              <w:rPr>
                <w:rFonts w:ascii="GHEA Grapalat" w:eastAsia="Arial Unicode" w:hAnsi="GHEA Grapalat" w:cs="Arial Unicode"/>
                <w:bCs/>
                <w:i/>
                <w:lang w:val="hy-AM" w:eastAsia="en-GB"/>
              </w:rPr>
              <w:t>։</w:t>
            </w:r>
            <w:r w:rsidRPr="00E47216">
              <w:rPr>
                <w:rFonts w:ascii="GHEA Grapalat" w:eastAsia="Arial Unicode" w:hAnsi="GHEA Grapalat" w:cs="Arial Unicode"/>
                <w:bCs/>
                <w:lang w:val="hy-AM" w:eastAsia="en-GB"/>
              </w:rPr>
              <w:t xml:space="preserve"> </w:t>
            </w:r>
            <w:r w:rsidRPr="00E47216">
              <w:rPr>
                <w:rFonts w:ascii="GHEA Grapalat" w:eastAsiaTheme="minorHAnsi" w:hAnsi="GHEA Grapalat" w:cstheme="minorBidi"/>
                <w:bCs/>
                <w:shd w:val="clear" w:color="auto" w:fill="FFFFFF"/>
                <w:lang w:val="hy-AM" w:eastAsia="en-US"/>
              </w:rPr>
              <w:t>Մինչդեռ հիմնավորմամբ որևէ տեղեկատվություն կամ վերլուծական տվյալներ առկա չեն դիվանագիտական ներկայացուցիչների պաշտոնը հայեցողական պաշտոններից վարչական պաշտոններում դասակարգելու օբյեկտիվ անհրաժեշտության վերաբերյալ։</w:t>
            </w:r>
          </w:p>
          <w:p w14:paraId="36765D3E" w14:textId="77777777" w:rsidR="005D7DD4" w:rsidRPr="00842594" w:rsidRDefault="005D7DD4" w:rsidP="00D0221F">
            <w:pPr>
              <w:spacing w:line="276" w:lineRule="auto"/>
              <w:ind w:right="27" w:firstLine="720"/>
              <w:jc w:val="both"/>
              <w:rPr>
                <w:rFonts w:ascii="GHEA Grapalat" w:hAnsi="GHEA Grapalat"/>
                <w:lang w:val="hy-AM" w:eastAsia="en-US"/>
              </w:rPr>
            </w:pPr>
            <w:r w:rsidRPr="00E47216">
              <w:rPr>
                <w:rFonts w:ascii="GHEA Grapalat" w:eastAsiaTheme="minorHAnsi" w:hAnsi="GHEA Grapalat" w:cstheme="minorBidi"/>
                <w:bCs/>
                <w:shd w:val="clear" w:color="auto" w:fill="FFFFFF"/>
                <w:lang w:val="hy-AM" w:eastAsia="en-US"/>
              </w:rPr>
              <w:t xml:space="preserve">Ամփոփելով վերոգրյալը՝ գտնում ենք, որ Նախագիծը ու Հիմնավորումն ունեն վերանայման անհրաժեշտություն։ </w:t>
            </w:r>
          </w:p>
          <w:p w14:paraId="75E3E51E" w14:textId="77777777" w:rsidR="005D7DD4" w:rsidRPr="00E47216" w:rsidRDefault="005D7DD4" w:rsidP="00D0221F">
            <w:pPr>
              <w:suppressAutoHyphens/>
              <w:spacing w:line="276" w:lineRule="auto"/>
              <w:ind w:right="27"/>
              <w:jc w:val="both"/>
              <w:rPr>
                <w:rFonts w:ascii="GHEA Grapalat" w:eastAsiaTheme="minorHAnsi" w:hAnsi="GHEA Grapalat" w:cstheme="minorBidi"/>
                <w:bCs/>
                <w:shd w:val="clear" w:color="auto" w:fill="FFFFFF"/>
                <w:lang w:val="hy-AM" w:eastAsia="en-US"/>
              </w:rPr>
            </w:pPr>
            <w:r w:rsidRPr="00E47216">
              <w:rPr>
                <w:rFonts w:ascii="GHEA Grapalat" w:eastAsiaTheme="minorHAnsi" w:hAnsi="GHEA Grapalat" w:cstheme="minorBidi"/>
                <w:szCs w:val="22"/>
                <w:lang w:val="hy-AM" w:eastAsia="en-US"/>
              </w:rPr>
              <w:t>Ինչ վերաբերում է Նախագծի 49-րդ հոդվածով նախատեսվող՝ օտարերկրյա պետությունում ծառայության մեկնած դիվանագետի ամուսնու իրավունքների վերաբերյալ կարգավորմանը, ապա հարկ է նշել, որ այն իր բովանդակությամբ համահունչ է «Քաղաքացիական ծառայության մասին» օրենքի 13-րդ հոդվածի 1-ին մասի 7-րդ կետով ամրագրված իրավական մոտեցումներին։ Մասնավորապես, կարգավորումը նպատակ ունի ապահովել դիվանագետի ընտանիքի անդամի սոցիալական և ծառայողական իրավունքների պաշտպանությունը՝ հաշվի առնելով դիվանագիտական ծառայության առանձնահատկությունները և ընտանիքի միասնականության պահպանման սկզբունքը։</w:t>
            </w:r>
          </w:p>
          <w:p w14:paraId="4CECF809" w14:textId="2ADB9778" w:rsidR="00863D01" w:rsidRDefault="005D7DD4" w:rsidP="00D0221F">
            <w:pPr>
              <w:suppressAutoHyphens/>
              <w:spacing w:line="276" w:lineRule="auto"/>
              <w:ind w:right="27" w:firstLine="596"/>
              <w:jc w:val="both"/>
              <w:rPr>
                <w:rFonts w:ascii="GHEA Grapalat" w:eastAsiaTheme="minorHAnsi" w:hAnsi="GHEA Grapalat" w:cstheme="minorBidi"/>
                <w:szCs w:val="22"/>
                <w:shd w:val="clear" w:color="auto" w:fill="FFFFFF"/>
                <w:lang w:val="hy-AM" w:eastAsia="en-US"/>
              </w:rPr>
            </w:pPr>
            <w:r w:rsidRPr="00E47216">
              <w:rPr>
                <w:rFonts w:ascii="GHEA Grapalat" w:eastAsiaTheme="minorHAnsi" w:hAnsi="GHEA Grapalat" w:cstheme="minorBidi"/>
                <w:szCs w:val="22"/>
                <w:lang w:val="hy-AM" w:eastAsia="en-US"/>
              </w:rPr>
              <w:t>Ելնելով վերոգրյալից՝ հայտնում ենք, որ Նախագծի 49-րդ հոդվածով առաջարկվող կարգավորումը, լինելով համահունչ «Քաղաքացիական ծառայության մասին» օրենքի 13-րդ հոդվածի 1-ին մասի 7-րդ կետով նախատեսված դրույթներին, Գրասենյակի կողմից գնահատվել է որպես հիմնավորված և արժանացել է հավանության։</w:t>
            </w:r>
          </w:p>
          <w:p w14:paraId="39F44065" w14:textId="77777777" w:rsidR="00863D01" w:rsidRPr="00842594" w:rsidRDefault="00863D01" w:rsidP="00D0221F">
            <w:pPr>
              <w:suppressAutoHyphens/>
              <w:spacing w:line="276" w:lineRule="auto"/>
              <w:ind w:right="27" w:firstLine="596"/>
              <w:jc w:val="both"/>
              <w:rPr>
                <w:rFonts w:ascii="GHEA Grapalat" w:eastAsiaTheme="minorHAnsi" w:hAnsi="GHEA Grapalat" w:cstheme="minorBidi"/>
                <w:szCs w:val="22"/>
                <w:shd w:val="clear" w:color="auto" w:fill="FFFFFF"/>
                <w:lang w:val="hy-AM" w:eastAsia="en-US"/>
              </w:rPr>
            </w:pPr>
          </w:p>
        </w:tc>
        <w:tc>
          <w:tcPr>
            <w:tcW w:w="1913" w:type="pct"/>
            <w:tcBorders>
              <w:top w:val="single" w:sz="4" w:space="0" w:color="auto"/>
              <w:left w:val="nil"/>
              <w:bottom w:val="single" w:sz="4" w:space="0" w:color="auto"/>
              <w:right w:val="single" w:sz="4" w:space="0" w:color="auto"/>
            </w:tcBorders>
            <w:shd w:val="clear" w:color="auto" w:fill="auto"/>
          </w:tcPr>
          <w:p w14:paraId="6A573556" w14:textId="77777777" w:rsidR="005D7DD4" w:rsidRDefault="005D7DD4" w:rsidP="00D0221F">
            <w:pPr>
              <w:pStyle w:val="Default"/>
              <w:spacing w:line="276" w:lineRule="auto"/>
              <w:jc w:val="center"/>
              <w:rPr>
                <w:rFonts w:cs="Cambria Math"/>
                <w:lang w:val="hy-AM"/>
              </w:rPr>
            </w:pPr>
            <w:r w:rsidRPr="00E47216">
              <w:rPr>
                <w:lang w:val="hy-AM"/>
              </w:rPr>
              <w:lastRenderedPageBreak/>
              <w:t>1</w:t>
            </w:r>
            <w:r w:rsidRPr="00E47216">
              <w:rPr>
                <w:rFonts w:ascii="Cambria Math" w:hAnsi="Cambria Math" w:cs="Cambria Math"/>
                <w:lang w:val="hy-AM"/>
              </w:rPr>
              <w:t>․</w:t>
            </w:r>
            <w:r>
              <w:rPr>
                <w:rFonts w:ascii="Cambria Math" w:hAnsi="Cambria Math" w:cs="Cambria Math"/>
                <w:lang w:val="hy-AM"/>
              </w:rPr>
              <w:t xml:space="preserve"> </w:t>
            </w:r>
            <w:r>
              <w:rPr>
                <w:rFonts w:cs="Cambria Math"/>
                <w:lang w:val="hy-AM"/>
              </w:rPr>
              <w:t>Ընդունվել է ի գիտություն:</w:t>
            </w:r>
          </w:p>
          <w:p w14:paraId="2EA60B7F" w14:textId="77777777" w:rsidR="005D7DD4" w:rsidRDefault="005D7DD4" w:rsidP="00D0221F">
            <w:pPr>
              <w:pStyle w:val="Default"/>
              <w:spacing w:line="276" w:lineRule="auto"/>
              <w:jc w:val="both"/>
              <w:rPr>
                <w:lang w:val="hy-AM"/>
              </w:rPr>
            </w:pPr>
            <w:r>
              <w:rPr>
                <w:rFonts w:cs="Cambria Math"/>
                <w:lang w:val="hy-AM"/>
              </w:rPr>
              <w:t xml:space="preserve">Նախագծի՝ Վարչապետի աշխատակազմի քաղաքացիական ծառայության գրասենյակ ներկայացված փաթեթում արդեն իսկ ներառված է եղել </w:t>
            </w:r>
            <w:r w:rsidRPr="00E47216">
              <w:rPr>
                <w:lang w:val="hy-AM"/>
              </w:rPr>
              <w:t>«Հանրային ծառայության մասին» օրենքո</w:t>
            </w:r>
            <w:r>
              <w:rPr>
                <w:lang w:val="hy-AM"/>
              </w:rPr>
              <w:t xml:space="preserve">ւմ </w:t>
            </w:r>
            <w:r w:rsidRPr="00E47216">
              <w:rPr>
                <w:lang w:val="hy-AM"/>
              </w:rPr>
              <w:t>համապատասխան փոփոխություններ և լրացումներ նախատես</w:t>
            </w:r>
            <w:r>
              <w:rPr>
                <w:lang w:val="hy-AM"/>
              </w:rPr>
              <w:t xml:space="preserve">ող օրենքի նախագիծը: </w:t>
            </w:r>
          </w:p>
          <w:p w14:paraId="3313C627" w14:textId="77777777" w:rsidR="005D7DD4" w:rsidRDefault="005D7DD4" w:rsidP="00D0221F">
            <w:pPr>
              <w:pStyle w:val="Default"/>
              <w:spacing w:line="276" w:lineRule="auto"/>
              <w:jc w:val="both"/>
              <w:rPr>
                <w:lang w:val="hy-AM"/>
              </w:rPr>
            </w:pPr>
          </w:p>
          <w:p w14:paraId="18A596CB" w14:textId="77777777" w:rsidR="005D7DD4" w:rsidRDefault="005D7DD4" w:rsidP="00D0221F">
            <w:pPr>
              <w:pStyle w:val="Default"/>
              <w:spacing w:line="276" w:lineRule="auto"/>
              <w:jc w:val="both"/>
              <w:rPr>
                <w:lang w:val="hy-AM"/>
              </w:rPr>
            </w:pPr>
          </w:p>
          <w:p w14:paraId="2396AE4F" w14:textId="77777777" w:rsidR="005D7DD4" w:rsidRDefault="005D7DD4" w:rsidP="00D0221F">
            <w:pPr>
              <w:pStyle w:val="Default"/>
              <w:spacing w:line="276" w:lineRule="auto"/>
              <w:jc w:val="both"/>
              <w:rPr>
                <w:lang w:val="hy-AM"/>
              </w:rPr>
            </w:pPr>
          </w:p>
          <w:p w14:paraId="66A9C7E4" w14:textId="77777777" w:rsidR="005D7DD4" w:rsidRDefault="005D7DD4" w:rsidP="00D0221F">
            <w:pPr>
              <w:pStyle w:val="Default"/>
              <w:spacing w:line="276" w:lineRule="auto"/>
              <w:jc w:val="both"/>
              <w:rPr>
                <w:lang w:val="hy-AM"/>
              </w:rPr>
            </w:pPr>
          </w:p>
          <w:p w14:paraId="1A6662B4" w14:textId="77777777" w:rsidR="005D7DD4" w:rsidRDefault="005D7DD4" w:rsidP="00D0221F">
            <w:pPr>
              <w:pStyle w:val="Default"/>
              <w:spacing w:line="276" w:lineRule="auto"/>
              <w:jc w:val="both"/>
              <w:rPr>
                <w:lang w:val="hy-AM"/>
              </w:rPr>
            </w:pPr>
          </w:p>
          <w:p w14:paraId="64E543F1" w14:textId="77777777" w:rsidR="005D7DD4" w:rsidRDefault="005D7DD4" w:rsidP="00D0221F">
            <w:pPr>
              <w:pStyle w:val="Default"/>
              <w:spacing w:line="276" w:lineRule="auto"/>
              <w:jc w:val="both"/>
              <w:rPr>
                <w:lang w:val="hy-AM"/>
              </w:rPr>
            </w:pPr>
          </w:p>
          <w:p w14:paraId="4A6C695D" w14:textId="77777777" w:rsidR="005D7DD4" w:rsidRDefault="005D7DD4" w:rsidP="00D0221F">
            <w:pPr>
              <w:pStyle w:val="Default"/>
              <w:spacing w:line="276" w:lineRule="auto"/>
              <w:jc w:val="both"/>
              <w:rPr>
                <w:lang w:val="hy-AM"/>
              </w:rPr>
            </w:pPr>
          </w:p>
          <w:p w14:paraId="3C12F571" w14:textId="77777777" w:rsidR="005D7DD4" w:rsidRDefault="005D7DD4" w:rsidP="00D0221F">
            <w:pPr>
              <w:pStyle w:val="Default"/>
              <w:spacing w:line="276" w:lineRule="auto"/>
              <w:jc w:val="both"/>
              <w:rPr>
                <w:lang w:val="hy-AM"/>
              </w:rPr>
            </w:pPr>
          </w:p>
          <w:p w14:paraId="3E5ED607" w14:textId="77777777" w:rsidR="005D7DD4" w:rsidRDefault="005D7DD4" w:rsidP="00D0221F">
            <w:pPr>
              <w:pStyle w:val="Default"/>
              <w:spacing w:line="276" w:lineRule="auto"/>
              <w:jc w:val="both"/>
              <w:rPr>
                <w:lang w:val="hy-AM"/>
              </w:rPr>
            </w:pPr>
          </w:p>
          <w:p w14:paraId="5745AC8C" w14:textId="77777777" w:rsidR="005D7DD4" w:rsidRDefault="005D7DD4" w:rsidP="00D0221F">
            <w:pPr>
              <w:pStyle w:val="Default"/>
              <w:spacing w:line="276" w:lineRule="auto"/>
              <w:jc w:val="both"/>
              <w:rPr>
                <w:lang w:val="hy-AM"/>
              </w:rPr>
            </w:pPr>
          </w:p>
          <w:p w14:paraId="26F9672E" w14:textId="77777777" w:rsidR="005D7DD4" w:rsidRDefault="005D7DD4" w:rsidP="00D0221F">
            <w:pPr>
              <w:pStyle w:val="Default"/>
              <w:spacing w:line="276" w:lineRule="auto"/>
              <w:jc w:val="both"/>
              <w:rPr>
                <w:lang w:val="hy-AM"/>
              </w:rPr>
            </w:pPr>
          </w:p>
          <w:p w14:paraId="6F3A279D" w14:textId="77777777" w:rsidR="00B47818" w:rsidRDefault="00B47818" w:rsidP="00D0221F">
            <w:pPr>
              <w:pStyle w:val="Default"/>
              <w:spacing w:line="276" w:lineRule="auto"/>
              <w:jc w:val="center"/>
              <w:rPr>
                <w:rFonts w:cs="Cambria Math"/>
                <w:lang w:val="hy-AM"/>
              </w:rPr>
            </w:pPr>
          </w:p>
          <w:p w14:paraId="250EA3EE" w14:textId="77777777" w:rsidR="005D7DD4" w:rsidRDefault="005D7DD4" w:rsidP="00D0221F">
            <w:pPr>
              <w:pStyle w:val="Default"/>
              <w:spacing w:line="276" w:lineRule="auto"/>
              <w:jc w:val="center"/>
              <w:rPr>
                <w:lang w:val="hy-AM"/>
              </w:rPr>
            </w:pPr>
            <w:r>
              <w:rPr>
                <w:rFonts w:cs="Cambria Math"/>
                <w:lang w:val="hy-AM"/>
              </w:rPr>
              <w:t>Ընդունվել է</w:t>
            </w:r>
          </w:p>
          <w:p w14:paraId="3DB39889" w14:textId="77777777" w:rsidR="005D7DD4" w:rsidRDefault="005D7DD4" w:rsidP="00D0221F">
            <w:pPr>
              <w:pStyle w:val="Default"/>
              <w:spacing w:line="276" w:lineRule="auto"/>
              <w:jc w:val="both"/>
              <w:rPr>
                <w:lang w:val="hy-AM"/>
              </w:rPr>
            </w:pPr>
          </w:p>
          <w:p w14:paraId="2DEF86A7" w14:textId="77777777" w:rsidR="005D7DD4" w:rsidRDefault="005D7DD4" w:rsidP="00D0221F">
            <w:pPr>
              <w:pStyle w:val="Default"/>
              <w:spacing w:line="276" w:lineRule="auto"/>
              <w:jc w:val="both"/>
              <w:rPr>
                <w:lang w:val="hy-AM"/>
              </w:rPr>
            </w:pPr>
          </w:p>
          <w:p w14:paraId="590D8810" w14:textId="77777777" w:rsidR="005D7DD4" w:rsidRDefault="005D7DD4" w:rsidP="00D0221F">
            <w:pPr>
              <w:pStyle w:val="Default"/>
              <w:spacing w:line="276" w:lineRule="auto"/>
              <w:rPr>
                <w:rFonts w:cs="Cambria Math"/>
                <w:lang w:val="hy-AM"/>
              </w:rPr>
            </w:pPr>
          </w:p>
          <w:p w14:paraId="7729AE04" w14:textId="77777777" w:rsidR="005D7DD4" w:rsidRDefault="005D7DD4" w:rsidP="00D0221F">
            <w:pPr>
              <w:pStyle w:val="Default"/>
              <w:spacing w:line="276" w:lineRule="auto"/>
              <w:rPr>
                <w:rFonts w:cs="Cambria Math"/>
                <w:lang w:val="hy-AM"/>
              </w:rPr>
            </w:pPr>
          </w:p>
          <w:p w14:paraId="1505D85A" w14:textId="77777777" w:rsidR="005D7DD4" w:rsidRDefault="005D7DD4" w:rsidP="00D0221F">
            <w:pPr>
              <w:pStyle w:val="Default"/>
              <w:spacing w:line="276" w:lineRule="auto"/>
              <w:rPr>
                <w:rFonts w:cs="Cambria Math"/>
                <w:lang w:val="hy-AM"/>
              </w:rPr>
            </w:pPr>
          </w:p>
          <w:p w14:paraId="1C49A2C7" w14:textId="77777777" w:rsidR="005D7DD4" w:rsidRDefault="005D7DD4" w:rsidP="00D0221F">
            <w:pPr>
              <w:pStyle w:val="Default"/>
              <w:spacing w:line="276" w:lineRule="auto"/>
              <w:rPr>
                <w:rFonts w:cs="Cambria Math"/>
                <w:lang w:val="hy-AM"/>
              </w:rPr>
            </w:pPr>
          </w:p>
          <w:p w14:paraId="4FF67AF8" w14:textId="77777777" w:rsidR="005D7DD4" w:rsidRDefault="005D7DD4" w:rsidP="00D0221F">
            <w:pPr>
              <w:pStyle w:val="Default"/>
              <w:spacing w:line="276" w:lineRule="auto"/>
              <w:rPr>
                <w:rFonts w:cs="Cambria Math"/>
                <w:lang w:val="hy-AM"/>
              </w:rPr>
            </w:pPr>
          </w:p>
          <w:p w14:paraId="3DD84B4B" w14:textId="77777777" w:rsidR="005D7DD4" w:rsidRDefault="005D7DD4" w:rsidP="00D0221F">
            <w:pPr>
              <w:pStyle w:val="Default"/>
              <w:spacing w:line="276" w:lineRule="auto"/>
              <w:rPr>
                <w:rFonts w:cs="Cambria Math"/>
                <w:lang w:val="hy-AM"/>
              </w:rPr>
            </w:pPr>
          </w:p>
          <w:p w14:paraId="2DCD55DD" w14:textId="77777777" w:rsidR="005D7DD4" w:rsidRDefault="005D7DD4" w:rsidP="00D0221F">
            <w:pPr>
              <w:pStyle w:val="Default"/>
              <w:spacing w:line="276" w:lineRule="auto"/>
              <w:rPr>
                <w:rFonts w:cs="Cambria Math"/>
                <w:lang w:val="hy-AM"/>
              </w:rPr>
            </w:pPr>
          </w:p>
          <w:p w14:paraId="3963BC0D" w14:textId="77777777" w:rsidR="005D7DD4" w:rsidRDefault="005D7DD4" w:rsidP="00D0221F">
            <w:pPr>
              <w:pStyle w:val="Default"/>
              <w:spacing w:line="276" w:lineRule="auto"/>
              <w:rPr>
                <w:rFonts w:cs="Cambria Math"/>
                <w:lang w:val="hy-AM"/>
              </w:rPr>
            </w:pPr>
          </w:p>
          <w:p w14:paraId="4232247A" w14:textId="77777777" w:rsidR="005D7DD4" w:rsidRDefault="005D7DD4" w:rsidP="00D0221F">
            <w:pPr>
              <w:pStyle w:val="Default"/>
              <w:spacing w:line="276" w:lineRule="auto"/>
              <w:rPr>
                <w:rFonts w:cs="Cambria Math"/>
                <w:lang w:val="hy-AM"/>
              </w:rPr>
            </w:pPr>
          </w:p>
          <w:p w14:paraId="6C77EA8D" w14:textId="77777777" w:rsidR="005D7DD4" w:rsidRDefault="005D7DD4" w:rsidP="00D0221F">
            <w:pPr>
              <w:pStyle w:val="Default"/>
              <w:spacing w:line="276" w:lineRule="auto"/>
              <w:rPr>
                <w:rFonts w:cs="Cambria Math"/>
                <w:lang w:val="hy-AM"/>
              </w:rPr>
            </w:pPr>
          </w:p>
          <w:p w14:paraId="4F6E06A7" w14:textId="77777777" w:rsidR="005D7DD4" w:rsidRPr="00126294" w:rsidRDefault="005D7DD4" w:rsidP="00D0221F">
            <w:pPr>
              <w:pStyle w:val="Default"/>
              <w:spacing w:line="276" w:lineRule="auto"/>
              <w:jc w:val="center"/>
              <w:rPr>
                <w:rFonts w:cs="Cambria Math"/>
                <w:lang w:val="hy-AM"/>
              </w:rPr>
            </w:pPr>
            <w:r w:rsidRPr="00126294">
              <w:rPr>
                <w:rFonts w:cs="Cambria Math"/>
                <w:lang w:val="hy-AM"/>
              </w:rPr>
              <w:t>2</w:t>
            </w:r>
            <w:r w:rsidRPr="00126294">
              <w:rPr>
                <w:rFonts w:ascii="Cambria Math" w:hAnsi="Cambria Math" w:cs="Cambria Math"/>
                <w:lang w:val="hy-AM"/>
              </w:rPr>
              <w:t xml:space="preserve">․ </w:t>
            </w:r>
            <w:r w:rsidRPr="00126294">
              <w:rPr>
                <w:rFonts w:cs="Cambria Math"/>
                <w:lang w:val="hy-AM"/>
              </w:rPr>
              <w:t>Չի ընդունվել:</w:t>
            </w:r>
          </w:p>
          <w:p w14:paraId="4B021001" w14:textId="77777777" w:rsidR="005D7DD4" w:rsidRPr="00126294" w:rsidRDefault="005D7DD4" w:rsidP="00D0221F">
            <w:pPr>
              <w:pStyle w:val="Default"/>
              <w:spacing w:line="276" w:lineRule="auto"/>
              <w:jc w:val="both"/>
              <w:rPr>
                <w:lang w:val="hy-AM"/>
              </w:rPr>
            </w:pPr>
            <w:r w:rsidRPr="00126294">
              <w:rPr>
                <w:lang w:val="hy-AM"/>
              </w:rPr>
              <w:t xml:space="preserve">«կոմպետենցիա» բառը նպատակահարմար չէ կիրառել </w:t>
            </w:r>
            <w:r w:rsidRPr="00126294">
              <w:rPr>
                <w:rFonts w:eastAsia="Times New Roman" w:cs="Times New Roman"/>
                <w:lang w:val="hy-AM"/>
              </w:rPr>
              <w:t>առաջին անգամ դիվանագիտական ծառայության պաշտոնի նշանակվող անձի փ</w:t>
            </w:r>
            <w:r w:rsidRPr="00126294">
              <w:rPr>
                <w:lang w:val="hy-AM"/>
              </w:rPr>
              <w:t xml:space="preserve">որձաշրջանի ընթացքում </w:t>
            </w:r>
            <w:r w:rsidRPr="00126294">
              <w:rPr>
                <w:rFonts w:eastAsia="Times New Roman" w:cs="Times New Roman"/>
                <w:lang w:val="hy-AM"/>
              </w:rPr>
              <w:t>զբաղեցրած պաշտոնին համապատասխանությունը ստուգելիս:</w:t>
            </w:r>
            <w:r w:rsidR="00126294">
              <w:rPr>
                <w:rFonts w:eastAsia="Times New Roman" w:cs="Times New Roman"/>
                <w:lang w:val="hy-AM"/>
              </w:rPr>
              <w:t xml:space="preserve"> </w:t>
            </w:r>
          </w:p>
          <w:p w14:paraId="292CE050" w14:textId="77777777" w:rsidR="005D7DD4" w:rsidRDefault="005D7DD4" w:rsidP="00D0221F">
            <w:pPr>
              <w:pStyle w:val="Default"/>
              <w:spacing w:line="276" w:lineRule="auto"/>
              <w:jc w:val="center"/>
              <w:rPr>
                <w:rFonts w:cs="Arial"/>
                <w:lang w:val="hy-AM"/>
              </w:rPr>
            </w:pPr>
            <w:r w:rsidRPr="00E47216">
              <w:rPr>
                <w:rFonts w:cs="Arial"/>
                <w:lang w:val="hy-AM"/>
              </w:rPr>
              <w:t>3</w:t>
            </w:r>
            <w:r w:rsidRPr="00E47216">
              <w:rPr>
                <w:rFonts w:ascii="Cambria Math" w:hAnsi="Cambria Math" w:cs="Arial"/>
                <w:lang w:val="hy-AM"/>
              </w:rPr>
              <w:t>․</w:t>
            </w:r>
            <w:r>
              <w:rPr>
                <w:rFonts w:ascii="Cambria Math" w:hAnsi="Cambria Math" w:cs="Arial"/>
                <w:lang w:val="hy-AM"/>
              </w:rPr>
              <w:t xml:space="preserve"> </w:t>
            </w:r>
            <w:r w:rsidRPr="00B507F1">
              <w:rPr>
                <w:rFonts w:cs="Arial"/>
                <w:lang w:val="hy-AM"/>
              </w:rPr>
              <w:t>Ընդունվել է</w:t>
            </w:r>
            <w:r>
              <w:rPr>
                <w:rFonts w:cs="Arial"/>
                <w:lang w:val="hy-AM"/>
              </w:rPr>
              <w:t xml:space="preserve"> մասնակի:</w:t>
            </w:r>
          </w:p>
          <w:p w14:paraId="39A630C2" w14:textId="77777777" w:rsidR="005D7DD4" w:rsidRDefault="005D7DD4" w:rsidP="00D0221F">
            <w:pPr>
              <w:pStyle w:val="Default"/>
              <w:spacing w:line="276" w:lineRule="auto"/>
              <w:jc w:val="both"/>
              <w:rPr>
                <w:lang w:val="hy-AM"/>
              </w:rPr>
            </w:pPr>
            <w:r w:rsidRPr="009D2DC5">
              <w:rPr>
                <w:shd w:val="clear" w:color="auto" w:fill="FFFFFF"/>
                <w:lang w:val="hy-AM"/>
              </w:rPr>
              <w:t>Հայաստանի Հանրապետության համար հատկացված քվոտաների շրջանակում</w:t>
            </w:r>
            <w:r>
              <w:rPr>
                <w:rFonts w:eastAsia="Times New Roman" w:cs="Times New Roman"/>
                <w:lang w:val="hy-AM"/>
              </w:rPr>
              <w:t xml:space="preserve"> միջազգային կազմակերպություն աշխատանքի անցնելիս անձը չի գործուղվում որպես դիվանագետ, հետևաբար նշված դեպքում </w:t>
            </w:r>
            <w:r w:rsidRPr="00E47216">
              <w:rPr>
                <w:lang w:val="hy-AM"/>
              </w:rPr>
              <w:t xml:space="preserve">«դիվանագիտական ծառայող» </w:t>
            </w:r>
            <w:r>
              <w:rPr>
                <w:lang w:val="hy-AM"/>
              </w:rPr>
              <w:t>բառերը կիրառելի չէ</w:t>
            </w:r>
            <w:r>
              <w:rPr>
                <w:rFonts w:eastAsia="Times New Roman" w:cs="Times New Roman"/>
                <w:lang w:val="hy-AM"/>
              </w:rPr>
              <w:t xml:space="preserve">: Այնուամենայնիվ, տարընկալումից </w:t>
            </w:r>
            <w:r>
              <w:rPr>
                <w:rFonts w:eastAsia="Times New Roman" w:cs="Times New Roman"/>
                <w:lang w:val="hy-AM"/>
              </w:rPr>
              <w:lastRenderedPageBreak/>
              <w:t xml:space="preserve">խուսափելու համար 36-րդ հոդվածի </w:t>
            </w:r>
            <w:r w:rsidRPr="00E47216">
              <w:rPr>
                <w:lang w:val="hy-AM"/>
              </w:rPr>
              <w:t>1-ին մասի 1-ին կետ</w:t>
            </w:r>
            <w:r>
              <w:rPr>
                <w:lang w:val="hy-AM"/>
              </w:rPr>
              <w:t>ը խմբագրվել է:</w:t>
            </w:r>
          </w:p>
          <w:p w14:paraId="37A95832" w14:textId="6FDB9F9E" w:rsidR="005D7DD4" w:rsidRDefault="005D7DD4" w:rsidP="00D0221F">
            <w:pPr>
              <w:pStyle w:val="Default"/>
              <w:spacing w:line="276" w:lineRule="auto"/>
              <w:jc w:val="both"/>
              <w:rPr>
                <w:rFonts w:eastAsia="Times New Roman" w:cs="Times New Roman"/>
                <w:lang w:val="hy-AM"/>
              </w:rPr>
            </w:pPr>
            <w:r>
              <w:rPr>
                <w:rFonts w:cstheme="minorBidi"/>
                <w:szCs w:val="22"/>
                <w:lang w:val="hy-AM"/>
              </w:rPr>
              <w:t>Ռ</w:t>
            </w:r>
            <w:r w:rsidRPr="00E47216">
              <w:rPr>
                <w:rFonts w:cstheme="minorBidi"/>
                <w:szCs w:val="22"/>
                <w:lang w:val="hy-AM"/>
              </w:rPr>
              <w:t>եզերվում գտնվելու ժամանակահատվածում դիվանագետ</w:t>
            </w:r>
            <w:r w:rsidR="00911B17">
              <w:rPr>
                <w:rFonts w:cstheme="minorBidi"/>
                <w:szCs w:val="22"/>
                <w:lang w:val="hy-AM"/>
              </w:rPr>
              <w:t xml:space="preserve">ը չի վարձատրում, ուստի նշված հոդվածում </w:t>
            </w:r>
            <w:r w:rsidRPr="00E47216">
              <w:rPr>
                <w:rFonts w:cstheme="minorBidi"/>
                <w:szCs w:val="22"/>
                <w:lang w:val="hy-AM"/>
              </w:rPr>
              <w:t xml:space="preserve"> վարձատրության վերաբերյալ</w:t>
            </w:r>
            <w:r>
              <w:rPr>
                <w:rFonts w:cstheme="minorBidi"/>
                <w:szCs w:val="22"/>
                <w:lang w:val="hy-AM"/>
              </w:rPr>
              <w:t xml:space="preserve"> կարգավորում</w:t>
            </w:r>
            <w:r w:rsidR="00911B17">
              <w:rPr>
                <w:rFonts w:cstheme="minorBidi"/>
                <w:szCs w:val="22"/>
                <w:lang w:val="hy-AM"/>
              </w:rPr>
              <w:t xml:space="preserve"> նախատեսելու անհրաժեշտություն չկա</w:t>
            </w:r>
            <w:r>
              <w:rPr>
                <w:rFonts w:eastAsia="Times New Roman" w:cs="Times New Roman"/>
                <w:lang w:val="hy-AM"/>
              </w:rPr>
              <w:t>:</w:t>
            </w:r>
          </w:p>
          <w:p w14:paraId="76A94835" w14:textId="77777777" w:rsidR="005D7DD4" w:rsidRDefault="005D7DD4" w:rsidP="00D0221F">
            <w:pPr>
              <w:pStyle w:val="Default"/>
              <w:spacing w:line="276" w:lineRule="auto"/>
              <w:jc w:val="both"/>
              <w:rPr>
                <w:lang w:val="hy-AM"/>
              </w:rPr>
            </w:pPr>
            <w:r>
              <w:rPr>
                <w:shd w:val="clear" w:color="auto" w:fill="FFFFFF"/>
                <w:lang w:val="hy-AM"/>
              </w:rPr>
              <w:t>Ո</w:t>
            </w:r>
            <w:r w:rsidRPr="009D2DC5">
              <w:rPr>
                <w:shd w:val="clear" w:color="auto" w:fill="FFFFFF"/>
                <w:lang w:val="hy-AM"/>
              </w:rPr>
              <w:t>ւսանել</w:t>
            </w:r>
            <w:r>
              <w:rPr>
                <w:shd w:val="clear" w:color="auto" w:fill="FFFFFF"/>
                <w:lang w:val="hy-AM"/>
              </w:rPr>
              <w:t>ու</w:t>
            </w:r>
            <w:r w:rsidRPr="009D2DC5">
              <w:rPr>
                <w:shd w:val="clear" w:color="auto" w:fill="FFFFFF"/>
                <w:lang w:val="hy-AM"/>
              </w:rPr>
              <w:t xml:space="preserve"> կամ գիտական գործունեությամբ զբաղվել</w:t>
            </w:r>
            <w:r>
              <w:rPr>
                <w:shd w:val="clear" w:color="auto" w:fill="FFFFFF"/>
                <w:lang w:val="hy-AM"/>
              </w:rPr>
              <w:t xml:space="preserve">ու հիմքով կադրերի ռեզերվում գրանցվելու ժամանակահատվածը խմբագրվել է </w:t>
            </w:r>
            <w:r>
              <w:rPr>
                <w:lang w:val="hy-AM"/>
              </w:rPr>
              <w:t>մինչև</w:t>
            </w:r>
            <w:r>
              <w:rPr>
                <w:shd w:val="clear" w:color="auto" w:fill="FFFFFF"/>
                <w:lang w:val="hy-AM"/>
              </w:rPr>
              <w:t xml:space="preserve"> </w:t>
            </w:r>
            <w:r w:rsidR="005C22DE">
              <w:rPr>
                <w:shd w:val="clear" w:color="auto" w:fill="FFFFFF"/>
                <w:lang w:val="hy-AM"/>
              </w:rPr>
              <w:t>3</w:t>
            </w:r>
            <w:r>
              <w:rPr>
                <w:shd w:val="clear" w:color="auto" w:fill="FFFFFF"/>
                <w:lang w:val="hy-AM"/>
              </w:rPr>
              <w:t xml:space="preserve"> տարի՝ հաշվի առնելով, որ ՀՀ-ում և օտարերկրյա պետություններում </w:t>
            </w:r>
            <w:r w:rsidRPr="00E47216">
              <w:rPr>
                <w:lang w:val="hy-AM"/>
              </w:rPr>
              <w:t>կրթությ</w:t>
            </w:r>
            <w:r>
              <w:rPr>
                <w:lang w:val="hy-AM"/>
              </w:rPr>
              <w:t>ու</w:t>
            </w:r>
            <w:r w:rsidRPr="00E47216">
              <w:rPr>
                <w:lang w:val="hy-AM"/>
              </w:rPr>
              <w:t>ն</w:t>
            </w:r>
            <w:r>
              <w:rPr>
                <w:lang w:val="hy-AM"/>
              </w:rPr>
              <w:t>ը մագիստրատուրայում</w:t>
            </w:r>
            <w:r w:rsidRPr="002D6F7C">
              <w:rPr>
                <w:lang w:val="hy-AM"/>
              </w:rPr>
              <w:t xml:space="preserve"> </w:t>
            </w:r>
            <w:r>
              <w:rPr>
                <w:lang w:val="hy-AM"/>
              </w:rPr>
              <w:t xml:space="preserve">հիմնականում իրականացվում է մինչև </w:t>
            </w:r>
            <w:r w:rsidR="005C22DE">
              <w:rPr>
                <w:lang w:val="hy-AM"/>
              </w:rPr>
              <w:t>3</w:t>
            </w:r>
            <w:r>
              <w:rPr>
                <w:lang w:val="hy-AM"/>
              </w:rPr>
              <w:t xml:space="preserve"> տարի ժամկետով:</w:t>
            </w:r>
          </w:p>
          <w:p w14:paraId="5744157C" w14:textId="77777777" w:rsidR="005D7DD4" w:rsidRDefault="005D7DD4" w:rsidP="00D0221F">
            <w:pPr>
              <w:pStyle w:val="Default"/>
              <w:spacing w:line="276" w:lineRule="auto"/>
              <w:jc w:val="both"/>
              <w:rPr>
                <w:lang w:val="hy-AM"/>
              </w:rPr>
            </w:pPr>
          </w:p>
          <w:p w14:paraId="69F9162D" w14:textId="77777777" w:rsidR="005D7DD4" w:rsidRDefault="005D7DD4" w:rsidP="00D0221F">
            <w:pPr>
              <w:pStyle w:val="Default"/>
              <w:spacing w:line="276" w:lineRule="auto"/>
              <w:jc w:val="both"/>
              <w:rPr>
                <w:lang w:val="hy-AM"/>
              </w:rPr>
            </w:pPr>
          </w:p>
          <w:p w14:paraId="13D4BE47" w14:textId="77777777" w:rsidR="005D7DD4" w:rsidRDefault="005D7DD4" w:rsidP="00D0221F">
            <w:pPr>
              <w:pStyle w:val="Default"/>
              <w:spacing w:line="276" w:lineRule="auto"/>
              <w:jc w:val="both"/>
              <w:rPr>
                <w:lang w:val="hy-AM"/>
              </w:rPr>
            </w:pPr>
          </w:p>
          <w:p w14:paraId="63945BEB" w14:textId="77777777" w:rsidR="005D7DD4" w:rsidRDefault="005D7DD4" w:rsidP="00D0221F">
            <w:pPr>
              <w:pStyle w:val="Default"/>
              <w:spacing w:line="276" w:lineRule="auto"/>
              <w:jc w:val="both"/>
              <w:rPr>
                <w:lang w:val="hy-AM"/>
              </w:rPr>
            </w:pPr>
          </w:p>
          <w:p w14:paraId="4D973411" w14:textId="77777777" w:rsidR="002D00FF" w:rsidRDefault="002D00FF" w:rsidP="00D0221F">
            <w:pPr>
              <w:pStyle w:val="Default"/>
              <w:spacing w:line="276" w:lineRule="auto"/>
              <w:jc w:val="center"/>
              <w:rPr>
                <w:rFonts w:cs="Arial"/>
                <w:lang w:val="hy-AM"/>
              </w:rPr>
            </w:pPr>
          </w:p>
          <w:p w14:paraId="3CB54705" w14:textId="77777777" w:rsidR="00BA5F49" w:rsidRDefault="00BA5F49" w:rsidP="00D0221F">
            <w:pPr>
              <w:pStyle w:val="Default"/>
              <w:spacing w:line="276" w:lineRule="auto"/>
              <w:jc w:val="center"/>
              <w:rPr>
                <w:rFonts w:cs="Arial"/>
                <w:lang w:val="hy-AM"/>
              </w:rPr>
            </w:pPr>
          </w:p>
          <w:p w14:paraId="1172524D" w14:textId="77777777" w:rsidR="005C22DE" w:rsidRDefault="005C22DE" w:rsidP="00D0221F">
            <w:pPr>
              <w:pStyle w:val="Default"/>
              <w:spacing w:line="276" w:lineRule="auto"/>
              <w:jc w:val="center"/>
              <w:rPr>
                <w:rFonts w:cs="Arial"/>
                <w:lang w:val="hy-AM"/>
              </w:rPr>
            </w:pPr>
          </w:p>
          <w:p w14:paraId="69CC1263" w14:textId="2F665783" w:rsidR="005C22DE" w:rsidRDefault="005C22DE" w:rsidP="00D0221F">
            <w:pPr>
              <w:pStyle w:val="Default"/>
              <w:spacing w:line="276" w:lineRule="auto"/>
              <w:jc w:val="center"/>
              <w:rPr>
                <w:rFonts w:cs="Arial"/>
                <w:lang w:val="hy-AM"/>
              </w:rPr>
            </w:pPr>
          </w:p>
          <w:p w14:paraId="04381875" w14:textId="770EE823" w:rsidR="00BF2196" w:rsidRDefault="00BF2196" w:rsidP="00D0221F">
            <w:pPr>
              <w:pStyle w:val="Default"/>
              <w:spacing w:line="276" w:lineRule="auto"/>
              <w:jc w:val="center"/>
              <w:rPr>
                <w:rFonts w:cs="Arial"/>
                <w:lang w:val="hy-AM"/>
              </w:rPr>
            </w:pPr>
          </w:p>
          <w:p w14:paraId="11EC8A4B" w14:textId="77777777" w:rsidR="00BF2196" w:rsidRDefault="00BF2196" w:rsidP="00D0221F">
            <w:pPr>
              <w:pStyle w:val="Default"/>
              <w:spacing w:line="276" w:lineRule="auto"/>
              <w:jc w:val="center"/>
              <w:rPr>
                <w:rFonts w:cs="Arial"/>
                <w:lang w:val="hy-AM"/>
              </w:rPr>
            </w:pPr>
          </w:p>
          <w:p w14:paraId="54EA4591" w14:textId="77777777" w:rsidR="005C22DE" w:rsidRDefault="005C22DE" w:rsidP="00D0221F">
            <w:pPr>
              <w:pStyle w:val="Default"/>
              <w:spacing w:line="276" w:lineRule="auto"/>
              <w:jc w:val="center"/>
              <w:rPr>
                <w:rFonts w:cs="Arial"/>
                <w:lang w:val="hy-AM"/>
              </w:rPr>
            </w:pPr>
          </w:p>
          <w:p w14:paraId="3A7BB134" w14:textId="77777777" w:rsidR="005D7DD4" w:rsidRDefault="005D7DD4" w:rsidP="00D0221F">
            <w:pPr>
              <w:pStyle w:val="Default"/>
              <w:spacing w:line="276" w:lineRule="auto"/>
              <w:jc w:val="center"/>
              <w:rPr>
                <w:rFonts w:cs="Cambria Math"/>
                <w:lang w:val="hy-AM"/>
              </w:rPr>
            </w:pPr>
            <w:r w:rsidRPr="00E47216">
              <w:rPr>
                <w:rFonts w:cs="Arial"/>
                <w:lang w:val="hy-AM"/>
              </w:rPr>
              <w:t>4</w:t>
            </w:r>
            <w:r w:rsidRPr="00E47216">
              <w:rPr>
                <w:rFonts w:ascii="Cambria Math" w:hAnsi="Cambria Math" w:cs="Cambria Math"/>
                <w:lang w:val="hy-AM"/>
              </w:rPr>
              <w:t>․</w:t>
            </w:r>
            <w:r>
              <w:rPr>
                <w:rFonts w:ascii="Cambria Math" w:hAnsi="Cambria Math" w:cs="Cambria Math"/>
                <w:lang w:val="hy-AM"/>
              </w:rPr>
              <w:t xml:space="preserve"> </w:t>
            </w:r>
            <w:r w:rsidRPr="00F7182F">
              <w:rPr>
                <w:rFonts w:cs="Cambria Math"/>
                <w:lang w:val="hy-AM"/>
              </w:rPr>
              <w:t xml:space="preserve">Ընդունվել </w:t>
            </w:r>
            <w:r>
              <w:rPr>
                <w:rFonts w:cs="Cambria Math"/>
                <w:lang w:val="hy-AM"/>
              </w:rPr>
              <w:t>է:</w:t>
            </w:r>
          </w:p>
          <w:p w14:paraId="3649F673" w14:textId="77777777" w:rsidR="005D7DD4" w:rsidRDefault="005D7DD4" w:rsidP="00D0221F">
            <w:pPr>
              <w:pStyle w:val="Default"/>
              <w:spacing w:line="276" w:lineRule="auto"/>
              <w:jc w:val="center"/>
              <w:rPr>
                <w:rFonts w:cs="Cambria Math"/>
                <w:lang w:val="hy-AM"/>
              </w:rPr>
            </w:pPr>
          </w:p>
          <w:p w14:paraId="4E807C75" w14:textId="77777777" w:rsidR="005D7DD4" w:rsidRDefault="005D7DD4" w:rsidP="00D0221F">
            <w:pPr>
              <w:pStyle w:val="Default"/>
              <w:spacing w:line="276" w:lineRule="auto"/>
              <w:jc w:val="center"/>
              <w:rPr>
                <w:rFonts w:cs="Cambria Math"/>
                <w:lang w:val="hy-AM"/>
              </w:rPr>
            </w:pPr>
          </w:p>
          <w:p w14:paraId="323376D0" w14:textId="77777777" w:rsidR="005D7DD4" w:rsidRDefault="005D7DD4" w:rsidP="00D0221F">
            <w:pPr>
              <w:pStyle w:val="Default"/>
              <w:spacing w:line="276" w:lineRule="auto"/>
              <w:jc w:val="center"/>
              <w:rPr>
                <w:rFonts w:cs="Cambria Math"/>
                <w:lang w:val="hy-AM"/>
              </w:rPr>
            </w:pPr>
          </w:p>
          <w:p w14:paraId="7B61C906" w14:textId="77777777" w:rsidR="005D7DD4" w:rsidRDefault="005D7DD4" w:rsidP="00D0221F">
            <w:pPr>
              <w:pStyle w:val="Default"/>
              <w:spacing w:line="276" w:lineRule="auto"/>
              <w:jc w:val="center"/>
              <w:rPr>
                <w:rFonts w:cs="Cambria Math"/>
                <w:lang w:val="hy-AM"/>
              </w:rPr>
            </w:pPr>
          </w:p>
          <w:p w14:paraId="7169E59C" w14:textId="77777777" w:rsidR="005D7DD4" w:rsidRDefault="005D7DD4" w:rsidP="00D0221F">
            <w:pPr>
              <w:pStyle w:val="Default"/>
              <w:spacing w:line="276" w:lineRule="auto"/>
              <w:jc w:val="center"/>
              <w:rPr>
                <w:rFonts w:cs="Cambria Math"/>
                <w:lang w:val="hy-AM"/>
              </w:rPr>
            </w:pPr>
          </w:p>
          <w:p w14:paraId="069A8A63" w14:textId="77777777" w:rsidR="005D7DD4" w:rsidRDefault="005D7DD4" w:rsidP="00D0221F">
            <w:pPr>
              <w:pStyle w:val="Default"/>
              <w:spacing w:line="276" w:lineRule="auto"/>
              <w:jc w:val="center"/>
              <w:rPr>
                <w:rFonts w:cs="Cambria Math"/>
                <w:lang w:val="hy-AM"/>
              </w:rPr>
            </w:pPr>
          </w:p>
          <w:p w14:paraId="71BB9D0D" w14:textId="77777777" w:rsidR="005D7DD4" w:rsidRDefault="005D7DD4" w:rsidP="00D0221F">
            <w:pPr>
              <w:pStyle w:val="Default"/>
              <w:spacing w:line="276" w:lineRule="auto"/>
              <w:jc w:val="center"/>
              <w:rPr>
                <w:rFonts w:cs="Cambria Math"/>
                <w:lang w:val="hy-AM"/>
              </w:rPr>
            </w:pPr>
          </w:p>
          <w:p w14:paraId="4584F88E" w14:textId="77777777" w:rsidR="005D7DD4" w:rsidRDefault="005D7DD4" w:rsidP="00D0221F">
            <w:pPr>
              <w:pStyle w:val="Default"/>
              <w:spacing w:line="276" w:lineRule="auto"/>
              <w:jc w:val="center"/>
              <w:rPr>
                <w:rFonts w:cs="Cambria Math"/>
                <w:lang w:val="hy-AM"/>
              </w:rPr>
            </w:pPr>
          </w:p>
          <w:p w14:paraId="19402ABE" w14:textId="77777777" w:rsidR="005D7DD4" w:rsidRDefault="005D7DD4" w:rsidP="00D0221F">
            <w:pPr>
              <w:pStyle w:val="Default"/>
              <w:spacing w:line="276" w:lineRule="auto"/>
              <w:jc w:val="center"/>
              <w:rPr>
                <w:rFonts w:cs="Cambria Math"/>
                <w:lang w:val="hy-AM"/>
              </w:rPr>
            </w:pPr>
          </w:p>
          <w:p w14:paraId="4DB4759E" w14:textId="77777777" w:rsidR="005D7DD4" w:rsidRDefault="005D7DD4" w:rsidP="00D0221F">
            <w:pPr>
              <w:pStyle w:val="Default"/>
              <w:spacing w:line="276" w:lineRule="auto"/>
              <w:jc w:val="center"/>
              <w:rPr>
                <w:rFonts w:cs="Cambria Math"/>
                <w:lang w:val="hy-AM"/>
              </w:rPr>
            </w:pPr>
          </w:p>
          <w:p w14:paraId="1F1109E3" w14:textId="77777777" w:rsidR="005D7DD4" w:rsidRDefault="005D7DD4" w:rsidP="00D0221F">
            <w:pPr>
              <w:pStyle w:val="Default"/>
              <w:spacing w:line="276" w:lineRule="auto"/>
              <w:jc w:val="center"/>
              <w:rPr>
                <w:rFonts w:cs="Cambria Math"/>
                <w:lang w:val="hy-AM"/>
              </w:rPr>
            </w:pPr>
          </w:p>
          <w:p w14:paraId="6BB51AFC" w14:textId="77777777" w:rsidR="005D7DD4" w:rsidRDefault="005D7DD4" w:rsidP="00D0221F">
            <w:pPr>
              <w:pStyle w:val="Default"/>
              <w:spacing w:line="276" w:lineRule="auto"/>
              <w:jc w:val="center"/>
              <w:rPr>
                <w:rFonts w:cs="Cambria Math"/>
                <w:lang w:val="hy-AM"/>
              </w:rPr>
            </w:pPr>
          </w:p>
          <w:p w14:paraId="1DD9275E" w14:textId="77777777" w:rsidR="005D7DD4" w:rsidRDefault="005D7DD4" w:rsidP="00D0221F">
            <w:pPr>
              <w:pStyle w:val="Default"/>
              <w:spacing w:line="276" w:lineRule="auto"/>
              <w:jc w:val="center"/>
              <w:rPr>
                <w:rFonts w:cs="Cambria Math"/>
                <w:lang w:val="hy-AM"/>
              </w:rPr>
            </w:pPr>
          </w:p>
          <w:p w14:paraId="2EC7F154" w14:textId="77777777" w:rsidR="005D7DD4" w:rsidRDefault="005D7DD4" w:rsidP="00D0221F">
            <w:pPr>
              <w:pStyle w:val="Default"/>
              <w:spacing w:line="276" w:lineRule="auto"/>
              <w:jc w:val="center"/>
              <w:rPr>
                <w:rFonts w:cs="Cambria Math"/>
                <w:lang w:val="hy-AM"/>
              </w:rPr>
            </w:pPr>
          </w:p>
          <w:p w14:paraId="4781F57D" w14:textId="77777777" w:rsidR="005D7DD4" w:rsidRDefault="005D7DD4" w:rsidP="00D0221F">
            <w:pPr>
              <w:pStyle w:val="Default"/>
              <w:spacing w:line="276" w:lineRule="auto"/>
              <w:jc w:val="center"/>
              <w:rPr>
                <w:rFonts w:cs="Cambria Math"/>
                <w:lang w:val="hy-AM"/>
              </w:rPr>
            </w:pPr>
          </w:p>
          <w:p w14:paraId="5FB38B4F" w14:textId="77777777" w:rsidR="005D7DD4" w:rsidRDefault="005D7DD4" w:rsidP="00D0221F">
            <w:pPr>
              <w:pStyle w:val="Default"/>
              <w:spacing w:line="276" w:lineRule="auto"/>
              <w:jc w:val="center"/>
              <w:rPr>
                <w:rFonts w:cs="Cambria Math"/>
                <w:lang w:val="hy-AM"/>
              </w:rPr>
            </w:pPr>
          </w:p>
          <w:p w14:paraId="05F439CF" w14:textId="77777777" w:rsidR="005D7DD4" w:rsidRDefault="005D7DD4" w:rsidP="00D0221F">
            <w:pPr>
              <w:pStyle w:val="Default"/>
              <w:spacing w:line="276" w:lineRule="auto"/>
              <w:jc w:val="center"/>
              <w:rPr>
                <w:rFonts w:cs="Cambria Math"/>
                <w:lang w:val="hy-AM"/>
              </w:rPr>
            </w:pPr>
          </w:p>
          <w:p w14:paraId="055A6117" w14:textId="77777777" w:rsidR="005D7DD4" w:rsidRDefault="005D7DD4" w:rsidP="00D0221F">
            <w:pPr>
              <w:pStyle w:val="Default"/>
              <w:spacing w:line="276" w:lineRule="auto"/>
              <w:jc w:val="center"/>
              <w:rPr>
                <w:rFonts w:cs="Cambria Math"/>
                <w:lang w:val="hy-AM"/>
              </w:rPr>
            </w:pPr>
          </w:p>
          <w:p w14:paraId="774B6D3E" w14:textId="77777777" w:rsidR="005D7DD4" w:rsidRDefault="005D7DD4" w:rsidP="00D0221F">
            <w:pPr>
              <w:pStyle w:val="Default"/>
              <w:spacing w:line="276" w:lineRule="auto"/>
              <w:jc w:val="center"/>
              <w:rPr>
                <w:rFonts w:cs="Cambria Math"/>
                <w:lang w:val="hy-AM"/>
              </w:rPr>
            </w:pPr>
          </w:p>
          <w:p w14:paraId="23AAE514" w14:textId="77777777" w:rsidR="005D7DD4" w:rsidRDefault="005D7DD4" w:rsidP="00D0221F">
            <w:pPr>
              <w:pStyle w:val="Default"/>
              <w:spacing w:line="276" w:lineRule="auto"/>
              <w:jc w:val="center"/>
              <w:rPr>
                <w:rFonts w:cs="Cambria Math"/>
                <w:lang w:val="hy-AM"/>
              </w:rPr>
            </w:pPr>
          </w:p>
          <w:p w14:paraId="6E22E5FD" w14:textId="77777777" w:rsidR="005D7DD4" w:rsidRDefault="005D7DD4" w:rsidP="00D0221F">
            <w:pPr>
              <w:pStyle w:val="Default"/>
              <w:spacing w:line="276" w:lineRule="auto"/>
              <w:jc w:val="center"/>
              <w:rPr>
                <w:rFonts w:cs="Cambria Math"/>
                <w:lang w:val="hy-AM"/>
              </w:rPr>
            </w:pPr>
          </w:p>
          <w:p w14:paraId="4BDDFDD1" w14:textId="77777777" w:rsidR="005D7DD4" w:rsidRDefault="005D7DD4" w:rsidP="00D0221F">
            <w:pPr>
              <w:pStyle w:val="Default"/>
              <w:spacing w:line="276" w:lineRule="auto"/>
              <w:jc w:val="center"/>
              <w:rPr>
                <w:rFonts w:cs="Cambria Math"/>
                <w:lang w:val="hy-AM"/>
              </w:rPr>
            </w:pPr>
          </w:p>
          <w:p w14:paraId="1E5F0BC7" w14:textId="77777777" w:rsidR="005D7DD4" w:rsidRDefault="005D7DD4" w:rsidP="00D0221F">
            <w:pPr>
              <w:pStyle w:val="Default"/>
              <w:spacing w:line="276" w:lineRule="auto"/>
              <w:jc w:val="center"/>
              <w:rPr>
                <w:rFonts w:cs="Cambria Math"/>
                <w:lang w:val="hy-AM"/>
              </w:rPr>
            </w:pPr>
          </w:p>
          <w:p w14:paraId="3F538465" w14:textId="77777777" w:rsidR="005D7DD4" w:rsidRDefault="005D7DD4" w:rsidP="00D0221F">
            <w:pPr>
              <w:pStyle w:val="Default"/>
              <w:spacing w:line="276" w:lineRule="auto"/>
              <w:jc w:val="center"/>
              <w:rPr>
                <w:rFonts w:cs="Cambria Math"/>
                <w:lang w:val="hy-AM"/>
              </w:rPr>
            </w:pPr>
          </w:p>
          <w:p w14:paraId="020AEBE4" w14:textId="77777777" w:rsidR="005D7DD4" w:rsidRDefault="005D7DD4" w:rsidP="00D0221F">
            <w:pPr>
              <w:pStyle w:val="Default"/>
              <w:spacing w:line="276" w:lineRule="auto"/>
              <w:jc w:val="center"/>
              <w:rPr>
                <w:rFonts w:cs="Cambria Math"/>
                <w:lang w:val="hy-AM"/>
              </w:rPr>
            </w:pPr>
          </w:p>
          <w:p w14:paraId="78082B18" w14:textId="77777777" w:rsidR="005D7DD4" w:rsidRDefault="005D7DD4" w:rsidP="00D0221F">
            <w:pPr>
              <w:pStyle w:val="Default"/>
              <w:spacing w:line="276" w:lineRule="auto"/>
              <w:jc w:val="center"/>
              <w:rPr>
                <w:rFonts w:cs="Cambria Math"/>
                <w:lang w:val="hy-AM"/>
              </w:rPr>
            </w:pPr>
          </w:p>
          <w:p w14:paraId="6C6A2A6F" w14:textId="77777777" w:rsidR="005D7DD4" w:rsidRDefault="005D7DD4" w:rsidP="00D0221F">
            <w:pPr>
              <w:pStyle w:val="Default"/>
              <w:spacing w:line="276" w:lineRule="auto"/>
              <w:jc w:val="center"/>
              <w:rPr>
                <w:rFonts w:cs="Cambria Math"/>
                <w:lang w:val="hy-AM"/>
              </w:rPr>
            </w:pPr>
          </w:p>
          <w:p w14:paraId="3FEAD8B0" w14:textId="77777777" w:rsidR="005D7DD4" w:rsidRDefault="005D7DD4" w:rsidP="00D0221F">
            <w:pPr>
              <w:pStyle w:val="Default"/>
              <w:spacing w:line="276" w:lineRule="auto"/>
              <w:jc w:val="center"/>
              <w:rPr>
                <w:rFonts w:cs="Cambria Math"/>
                <w:lang w:val="hy-AM"/>
              </w:rPr>
            </w:pPr>
          </w:p>
          <w:p w14:paraId="2F87B539" w14:textId="77777777" w:rsidR="00863D01" w:rsidRDefault="00863D01" w:rsidP="00D0221F">
            <w:pPr>
              <w:pStyle w:val="Default"/>
              <w:spacing w:line="276" w:lineRule="auto"/>
              <w:jc w:val="center"/>
              <w:rPr>
                <w:rFonts w:cs="Cambria Math"/>
                <w:lang w:val="hy-AM"/>
              </w:rPr>
            </w:pPr>
          </w:p>
          <w:p w14:paraId="04402B05" w14:textId="77777777" w:rsidR="005D7DD4" w:rsidRDefault="005D7DD4" w:rsidP="00D0221F">
            <w:pPr>
              <w:pStyle w:val="Default"/>
              <w:spacing w:line="276" w:lineRule="auto"/>
              <w:jc w:val="center"/>
              <w:rPr>
                <w:rFonts w:cs="Cambria Math"/>
                <w:lang w:val="hy-AM"/>
              </w:rPr>
            </w:pPr>
          </w:p>
          <w:p w14:paraId="2CBF1418" w14:textId="77777777" w:rsidR="005D7DD4" w:rsidRDefault="005D7DD4" w:rsidP="00D0221F">
            <w:pPr>
              <w:pStyle w:val="Default"/>
              <w:spacing w:line="276" w:lineRule="auto"/>
              <w:jc w:val="center"/>
              <w:rPr>
                <w:rFonts w:cs="Cambria Math"/>
                <w:lang w:val="hy-AM"/>
              </w:rPr>
            </w:pPr>
            <w:r w:rsidRPr="00A56AD1">
              <w:rPr>
                <w:rFonts w:cs="Cambria Math"/>
                <w:lang w:val="hy-AM"/>
              </w:rPr>
              <w:t>5</w:t>
            </w:r>
            <w:r w:rsidRPr="00A56AD1">
              <w:rPr>
                <w:rFonts w:ascii="Cambria Math" w:hAnsi="Cambria Math" w:cs="Cambria Math"/>
                <w:lang w:val="hy-AM"/>
              </w:rPr>
              <w:t>․</w:t>
            </w:r>
            <w:r w:rsidRPr="00A56AD1">
              <w:rPr>
                <w:rFonts w:cs="Cambria Math"/>
                <w:lang w:val="hy-AM"/>
              </w:rPr>
              <w:t xml:space="preserve"> Ընդունվել</w:t>
            </w:r>
            <w:r w:rsidRPr="00F7182F">
              <w:rPr>
                <w:rFonts w:cs="Cambria Math"/>
                <w:lang w:val="hy-AM"/>
              </w:rPr>
              <w:t xml:space="preserve"> </w:t>
            </w:r>
            <w:r>
              <w:rPr>
                <w:rFonts w:cs="Cambria Math"/>
                <w:lang w:val="hy-AM"/>
              </w:rPr>
              <w:t>է ի գիտություն:</w:t>
            </w:r>
          </w:p>
          <w:p w14:paraId="397295D1" w14:textId="77777777" w:rsidR="005D7DD4" w:rsidRDefault="005D7DD4" w:rsidP="00D0221F">
            <w:pPr>
              <w:pStyle w:val="Default"/>
              <w:spacing w:line="276" w:lineRule="auto"/>
              <w:jc w:val="both"/>
              <w:rPr>
                <w:rFonts w:cstheme="minorBidi"/>
                <w:bCs/>
                <w:shd w:val="clear" w:color="auto" w:fill="FFFFFF"/>
                <w:lang w:val="hy-AM"/>
              </w:rPr>
            </w:pPr>
            <w:r>
              <w:rPr>
                <w:rFonts w:cstheme="minorBidi"/>
                <w:bCs/>
                <w:shd w:val="clear" w:color="auto" w:fill="FFFFFF"/>
                <w:lang w:val="hy-AM"/>
              </w:rPr>
              <w:t>Դ</w:t>
            </w:r>
            <w:r w:rsidRPr="00E47216">
              <w:rPr>
                <w:rFonts w:cstheme="minorBidi"/>
                <w:bCs/>
                <w:shd w:val="clear" w:color="auto" w:fill="FFFFFF"/>
                <w:lang w:val="hy-AM"/>
              </w:rPr>
              <w:t xml:space="preserve">իվանագիտական </w:t>
            </w:r>
            <w:r>
              <w:rPr>
                <w:rFonts w:cstheme="minorBidi"/>
                <w:bCs/>
                <w:shd w:val="clear" w:color="auto" w:fill="FFFFFF"/>
                <w:lang w:val="hy-AM"/>
              </w:rPr>
              <w:t xml:space="preserve">ծառայություն իրականացնող անձանց </w:t>
            </w:r>
            <w:r w:rsidRPr="004F0A0A">
              <w:rPr>
                <w:shd w:val="clear" w:color="auto" w:fill="FFFFFF"/>
                <w:lang w:val="hy-AM"/>
              </w:rPr>
              <w:t>կարգավիճակ</w:t>
            </w:r>
            <w:r>
              <w:rPr>
                <w:shd w:val="clear" w:color="auto" w:fill="FFFFFF"/>
                <w:lang w:val="hy-AM"/>
              </w:rPr>
              <w:t xml:space="preserve">ի հետ կապված հարաբերությունները կարգավորվում են </w:t>
            </w:r>
            <w:r w:rsidRPr="00E47216">
              <w:rPr>
                <w:rFonts w:eastAsia="Arial Unicode" w:cs="Arial Unicode"/>
                <w:bCs/>
                <w:lang w:val="hy-AM" w:eastAsia="en-GB"/>
              </w:rPr>
              <w:t>«</w:t>
            </w:r>
            <w:r>
              <w:rPr>
                <w:rFonts w:eastAsia="Arial Unicode" w:cs="Arial Unicode"/>
                <w:bCs/>
                <w:lang w:val="hy-AM" w:eastAsia="en-GB"/>
              </w:rPr>
              <w:t>Դիվանագիտական</w:t>
            </w:r>
            <w:r w:rsidRPr="00E47216">
              <w:rPr>
                <w:rFonts w:eastAsia="Arial Unicode" w:cs="Arial Unicode"/>
                <w:bCs/>
                <w:lang w:val="hy-AM" w:eastAsia="en-GB"/>
              </w:rPr>
              <w:t xml:space="preserve"> ծառայության մասին» օրենքո</w:t>
            </w:r>
            <w:r>
              <w:rPr>
                <w:rFonts w:eastAsia="Arial Unicode" w:cs="Arial Unicode"/>
                <w:bCs/>
                <w:lang w:val="hy-AM" w:eastAsia="en-GB"/>
              </w:rPr>
              <w:t>վ, որտեղ</w:t>
            </w:r>
            <w:r w:rsidRPr="00E47216">
              <w:rPr>
                <w:rFonts w:cstheme="minorBidi"/>
                <w:bCs/>
                <w:i/>
                <w:shd w:val="clear" w:color="auto" w:fill="FFFFFF"/>
                <w:lang w:val="hy-AM"/>
              </w:rPr>
              <w:t xml:space="preserve"> </w:t>
            </w:r>
            <w:r>
              <w:rPr>
                <w:rFonts w:cstheme="minorBidi"/>
                <w:bCs/>
                <w:shd w:val="clear" w:color="auto" w:fill="FFFFFF"/>
                <w:lang w:val="hy-AM"/>
              </w:rPr>
              <w:t xml:space="preserve">դիվանագիտական ներկայացուցիչների </w:t>
            </w:r>
            <w:r w:rsidRPr="001E737F">
              <w:rPr>
                <w:rFonts w:cstheme="minorBidi"/>
                <w:bCs/>
                <w:shd w:val="clear" w:color="auto" w:fill="FFFFFF"/>
                <w:lang w:val="hy-AM"/>
              </w:rPr>
              <w:t>պաշտոնը</w:t>
            </w:r>
            <w:r>
              <w:rPr>
                <w:rFonts w:cstheme="minorBidi"/>
                <w:bCs/>
                <w:shd w:val="clear" w:color="auto" w:fill="FFFFFF"/>
                <w:lang w:val="hy-AM"/>
              </w:rPr>
              <w:t xml:space="preserve"> ի </w:t>
            </w:r>
            <w:r>
              <w:rPr>
                <w:rFonts w:cstheme="minorBidi"/>
                <w:bCs/>
                <w:shd w:val="clear" w:color="auto" w:fill="FFFFFF"/>
                <w:lang w:val="hy-AM"/>
              </w:rPr>
              <w:lastRenderedPageBreak/>
              <w:t>սկզբանե</w:t>
            </w:r>
            <w:r w:rsidRPr="001E737F">
              <w:rPr>
                <w:rFonts w:cstheme="minorBidi"/>
                <w:bCs/>
                <w:shd w:val="clear" w:color="auto" w:fill="FFFFFF"/>
                <w:lang w:val="hy-AM"/>
              </w:rPr>
              <w:t xml:space="preserve"> նախատեսված է</w:t>
            </w:r>
            <w:r>
              <w:rPr>
                <w:rFonts w:cstheme="minorBidi"/>
                <w:bCs/>
                <w:shd w:val="clear" w:color="auto" w:fill="FFFFFF"/>
                <w:lang w:val="hy-AM"/>
              </w:rPr>
              <w:t xml:space="preserve"> եղել</w:t>
            </w:r>
            <w:r w:rsidRPr="001E737F">
              <w:rPr>
                <w:rFonts w:cstheme="minorBidi"/>
                <w:bCs/>
                <w:shd w:val="clear" w:color="auto" w:fill="FFFFFF"/>
                <w:lang w:val="hy-AM"/>
              </w:rPr>
              <w:t xml:space="preserve"> որպես վարչական պաշտոն:</w:t>
            </w:r>
            <w:r>
              <w:rPr>
                <w:rFonts w:cstheme="minorBidi"/>
                <w:bCs/>
                <w:shd w:val="clear" w:color="auto" w:fill="FFFFFF"/>
                <w:lang w:val="hy-AM"/>
              </w:rPr>
              <w:t xml:space="preserve"> </w:t>
            </w:r>
          </w:p>
          <w:p w14:paraId="7BEA3622" w14:textId="77777777" w:rsidR="005D7DD4" w:rsidRPr="003000F7" w:rsidRDefault="00571399" w:rsidP="00571399">
            <w:pPr>
              <w:pStyle w:val="Default"/>
              <w:spacing w:line="276" w:lineRule="auto"/>
              <w:jc w:val="both"/>
              <w:rPr>
                <w:rFonts w:cs="Cambria Math"/>
                <w:lang w:val="hy-AM"/>
              </w:rPr>
            </w:pPr>
            <w:r>
              <w:rPr>
                <w:shd w:val="clear" w:color="auto" w:fill="FFFFFF"/>
                <w:lang w:val="hy-AM"/>
              </w:rPr>
              <w:t xml:space="preserve">Հետևաբար, նախագծով </w:t>
            </w:r>
            <w:r w:rsidRPr="00571399">
              <w:rPr>
                <w:rFonts w:cstheme="minorBidi"/>
                <w:shd w:val="clear" w:color="auto" w:fill="FFFFFF"/>
                <w:lang w:val="hy-AM"/>
              </w:rPr>
              <w:t>«Հանրային ծառայության մասին» օրենք</w:t>
            </w:r>
            <w:r>
              <w:rPr>
                <w:rFonts w:cstheme="minorBidi"/>
                <w:shd w:val="clear" w:color="auto" w:fill="FFFFFF"/>
                <w:lang w:val="hy-AM"/>
              </w:rPr>
              <w:t xml:space="preserve">ը </w:t>
            </w:r>
            <w:r>
              <w:rPr>
                <w:shd w:val="clear" w:color="auto" w:fill="FFFFFF"/>
                <w:lang w:val="hy-AM"/>
              </w:rPr>
              <w:t xml:space="preserve"> համապատասխանեցվում է </w:t>
            </w:r>
            <w:r w:rsidRPr="00571399">
              <w:rPr>
                <w:rFonts w:cstheme="minorBidi"/>
                <w:shd w:val="clear" w:color="auto" w:fill="FFFFFF"/>
                <w:lang w:val="hy-AM"/>
              </w:rPr>
              <w:t>«</w:t>
            </w:r>
            <w:r>
              <w:rPr>
                <w:rFonts w:cstheme="minorBidi"/>
                <w:shd w:val="clear" w:color="auto" w:fill="FFFFFF"/>
                <w:lang w:val="hy-AM"/>
              </w:rPr>
              <w:t>Դիվանագիտական</w:t>
            </w:r>
            <w:r w:rsidRPr="00571399">
              <w:rPr>
                <w:rFonts w:cstheme="minorBidi"/>
                <w:shd w:val="clear" w:color="auto" w:fill="FFFFFF"/>
                <w:lang w:val="hy-AM"/>
              </w:rPr>
              <w:t xml:space="preserve"> ծառայության մասին» օրենք</w:t>
            </w:r>
            <w:r>
              <w:rPr>
                <w:rFonts w:cstheme="minorBidi"/>
                <w:shd w:val="clear" w:color="auto" w:fill="FFFFFF"/>
                <w:lang w:val="hy-AM"/>
              </w:rPr>
              <w:t>ին՝ վերացնելու համար միաժամանակյա ընդունված օրենքների միջև անհամապատասխանությունը</w:t>
            </w:r>
            <w:r w:rsidR="005D7DD4" w:rsidRPr="00006737">
              <w:rPr>
                <w:shd w:val="clear" w:color="auto" w:fill="FFFFFF"/>
                <w:lang w:val="hy-AM"/>
              </w:rPr>
              <w:t>:</w:t>
            </w:r>
          </w:p>
        </w:tc>
      </w:tr>
      <w:tr w:rsidR="00A23547" w:rsidRPr="00816570" w14:paraId="2E3A08B7" w14:textId="77777777" w:rsidTr="0031230F">
        <w:trPr>
          <w:trHeight w:val="344"/>
        </w:trPr>
        <w:tc>
          <w:tcPr>
            <w:tcW w:w="308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14:paraId="1EA29BC9" w14:textId="77777777" w:rsidR="00A23547" w:rsidRDefault="00A23547" w:rsidP="00A23547">
            <w:pPr>
              <w:tabs>
                <w:tab w:val="left" w:pos="0"/>
              </w:tabs>
              <w:spacing w:line="276" w:lineRule="auto"/>
              <w:ind w:right="-23"/>
              <w:jc w:val="center"/>
              <w:rPr>
                <w:rFonts w:ascii="GHEA Grapalat" w:hAnsi="GHEA Grapalat" w:cs="Cambria Math"/>
                <w:b/>
                <w:lang w:val="hy-AM"/>
              </w:rPr>
            </w:pPr>
            <w:r>
              <w:rPr>
                <w:rFonts w:ascii="GHEA Grapalat" w:hAnsi="GHEA Grapalat" w:cs="Cambria Math"/>
                <w:b/>
                <w:lang w:val="hy-AM"/>
              </w:rPr>
              <w:lastRenderedPageBreak/>
              <w:t>1</w:t>
            </w:r>
            <w:r w:rsidRPr="003743D9">
              <w:rPr>
                <w:rFonts w:ascii="GHEA Grapalat" w:hAnsi="GHEA Grapalat" w:cs="Cambria Math"/>
                <w:b/>
                <w:lang w:val="hy-AM"/>
              </w:rPr>
              <w:t>1</w:t>
            </w:r>
            <w:r w:rsidRPr="00A15C86">
              <w:rPr>
                <w:rFonts w:ascii="Cambria Math" w:hAnsi="Cambria Math" w:cs="Cambria Math"/>
                <w:b/>
                <w:lang w:val="hy-AM"/>
              </w:rPr>
              <w:t>․</w:t>
            </w:r>
            <w:r>
              <w:rPr>
                <w:rFonts w:ascii="Cambria Math" w:hAnsi="Cambria Math" w:cs="Cambria Math"/>
                <w:b/>
                <w:lang w:val="hy-AM"/>
              </w:rPr>
              <w:t xml:space="preserve"> </w:t>
            </w:r>
            <w:r w:rsidR="003743D9">
              <w:rPr>
                <w:rFonts w:ascii="GHEA Grapalat" w:hAnsi="GHEA Grapalat" w:cs="Cambria Math"/>
                <w:b/>
                <w:lang w:val="hy-AM"/>
              </w:rPr>
              <w:t>Արդարադատության նախարարության</w:t>
            </w:r>
          </w:p>
          <w:p w14:paraId="5F3F3E31" w14:textId="77777777" w:rsidR="003743D9" w:rsidRPr="003743D9" w:rsidRDefault="003743D9" w:rsidP="003743D9">
            <w:pPr>
              <w:spacing w:line="360" w:lineRule="auto"/>
              <w:ind w:firstLine="547"/>
              <w:jc w:val="center"/>
              <w:rPr>
                <w:rFonts w:ascii="GHEA Grapalat" w:eastAsiaTheme="minorEastAsia" w:hAnsi="GHEA Grapalat" w:cstheme="minorBidi"/>
                <w:b/>
                <w:lang w:val="hy-AM"/>
              </w:rPr>
            </w:pPr>
            <w:r w:rsidRPr="003743D9">
              <w:rPr>
                <w:rFonts w:ascii="GHEA Grapalat" w:eastAsiaTheme="minorEastAsia" w:hAnsi="GHEA Grapalat" w:cstheme="minorBidi"/>
                <w:b/>
                <w:lang w:val="hy-AM"/>
              </w:rPr>
              <w:t>պետական փորձագիտական եզրակացություն</w:t>
            </w: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1841C548" w14:textId="77777777" w:rsidR="00A23547" w:rsidRPr="00C82811" w:rsidRDefault="003743D9" w:rsidP="003743D9">
            <w:pPr>
              <w:spacing w:line="276" w:lineRule="auto"/>
              <w:jc w:val="center"/>
              <w:rPr>
                <w:rFonts w:ascii="GHEA Grapalat" w:hAnsi="GHEA Grapalat" w:cs="Calibri"/>
                <w:b/>
                <w:color w:val="000000"/>
                <w:highlight w:val="yellow"/>
                <w:lang w:val="hy-AM" w:eastAsia="en-US"/>
              </w:rPr>
            </w:pPr>
            <w:r>
              <w:rPr>
                <w:rFonts w:ascii="GHEA Grapalat" w:hAnsi="GHEA Grapalat"/>
                <w:b/>
                <w:lang w:val="hy-AM"/>
              </w:rPr>
              <w:t>15</w:t>
            </w:r>
            <w:r w:rsidR="00A23547" w:rsidRPr="004370D4">
              <w:rPr>
                <w:rFonts w:ascii="GHEA Grapalat" w:hAnsi="GHEA Grapalat"/>
                <w:b/>
                <w:lang w:val="en-US"/>
              </w:rPr>
              <w:t>.</w:t>
            </w:r>
            <w:r w:rsidR="00A23547" w:rsidRPr="004370D4">
              <w:rPr>
                <w:rFonts w:ascii="GHEA Grapalat" w:hAnsi="GHEA Grapalat"/>
                <w:b/>
                <w:lang w:val="hy-AM"/>
              </w:rPr>
              <w:t>0</w:t>
            </w:r>
            <w:r>
              <w:rPr>
                <w:rFonts w:ascii="GHEA Grapalat" w:hAnsi="GHEA Grapalat"/>
                <w:b/>
                <w:lang w:val="hy-AM"/>
              </w:rPr>
              <w:t>4</w:t>
            </w:r>
            <w:r w:rsidR="00A23547" w:rsidRPr="004370D4">
              <w:rPr>
                <w:rFonts w:ascii="GHEA Grapalat" w:hAnsi="GHEA Grapalat"/>
                <w:b/>
                <w:lang w:val="en-US"/>
              </w:rPr>
              <w:t>.202</w:t>
            </w:r>
            <w:r w:rsidR="00A23547">
              <w:rPr>
                <w:rFonts w:ascii="GHEA Grapalat" w:hAnsi="GHEA Grapalat"/>
                <w:b/>
                <w:lang w:val="hy-AM"/>
              </w:rPr>
              <w:t>6</w:t>
            </w:r>
            <w:r w:rsidR="00A23547" w:rsidRPr="004370D4">
              <w:rPr>
                <w:rFonts w:ascii="GHEA Grapalat" w:hAnsi="GHEA Grapalat"/>
                <w:b/>
                <w:lang w:val="en-US"/>
              </w:rPr>
              <w:t>թ.</w:t>
            </w:r>
          </w:p>
        </w:tc>
      </w:tr>
      <w:tr w:rsidR="00A23547" w:rsidRPr="00816570" w14:paraId="3BB754BF" w14:textId="77777777" w:rsidTr="0031230F">
        <w:trPr>
          <w:trHeight w:val="344"/>
        </w:trPr>
        <w:tc>
          <w:tcPr>
            <w:tcW w:w="3087" w:type="pct"/>
            <w:vMerge/>
            <w:tcBorders>
              <w:top w:val="single" w:sz="4" w:space="0" w:color="auto"/>
              <w:left w:val="single" w:sz="4" w:space="0" w:color="auto"/>
              <w:bottom w:val="single" w:sz="4" w:space="0" w:color="auto"/>
              <w:right w:val="single" w:sz="4" w:space="0" w:color="auto"/>
            </w:tcBorders>
            <w:vAlign w:val="center"/>
          </w:tcPr>
          <w:p w14:paraId="036D18BF" w14:textId="77777777" w:rsidR="00A23547" w:rsidRPr="00816570" w:rsidRDefault="00A23547" w:rsidP="00A23547">
            <w:pPr>
              <w:spacing w:line="276" w:lineRule="auto"/>
              <w:rPr>
                <w:rFonts w:ascii="GHEA Grapalat" w:hAnsi="GHEA Grapalat" w:cs="Calibri"/>
                <w:b/>
                <w:color w:val="000000"/>
                <w:lang w:val="hy-AM" w:eastAsia="en-US"/>
              </w:rPr>
            </w:pPr>
          </w:p>
        </w:tc>
        <w:tc>
          <w:tcPr>
            <w:tcW w:w="1913" w:type="pct"/>
            <w:tcBorders>
              <w:top w:val="single" w:sz="4" w:space="0" w:color="auto"/>
              <w:left w:val="nil"/>
              <w:bottom w:val="single" w:sz="4" w:space="0" w:color="auto"/>
              <w:right w:val="single" w:sz="4" w:space="0" w:color="auto"/>
            </w:tcBorders>
            <w:shd w:val="clear" w:color="000000" w:fill="D9D9D9"/>
            <w:noWrap/>
            <w:vAlign w:val="center"/>
          </w:tcPr>
          <w:p w14:paraId="0B5AF6B6" w14:textId="77777777" w:rsidR="00A23547" w:rsidRPr="00255759" w:rsidRDefault="00A23547" w:rsidP="00A23547">
            <w:pPr>
              <w:spacing w:line="276" w:lineRule="auto"/>
              <w:jc w:val="center"/>
              <w:rPr>
                <w:rFonts w:ascii="GHEA Grapalat" w:hAnsi="GHEA Grapalat" w:cs="Calibri"/>
                <w:b/>
                <w:color w:val="000000"/>
                <w:highlight w:val="yellow"/>
                <w:lang w:val="en-US" w:eastAsia="en-US"/>
              </w:rPr>
            </w:pPr>
            <w:r w:rsidRPr="00C57BF3">
              <w:rPr>
                <w:rFonts w:ascii="GHEA Grapalat" w:hAnsi="GHEA Grapalat"/>
                <w:b/>
                <w:color w:val="000000"/>
                <w:highlight w:val="lightGray"/>
                <w:shd w:val="clear" w:color="auto" w:fill="FFFFFF"/>
                <w:lang w:val="en-US"/>
              </w:rPr>
              <w:t xml:space="preserve">N </w:t>
            </w:r>
            <w:r w:rsidR="003743D9" w:rsidRPr="003743D9">
              <w:rPr>
                <w:rFonts w:ascii="GHEA Grapalat" w:hAnsi="GHEA Grapalat"/>
                <w:b/>
                <w:color w:val="000000"/>
                <w:highlight w:val="lightGray"/>
                <w:shd w:val="clear" w:color="auto" w:fill="FFFFFF"/>
              </w:rPr>
              <w:t>27.0.1/18873-2026</w:t>
            </w:r>
          </w:p>
        </w:tc>
      </w:tr>
      <w:tr w:rsidR="00171212" w:rsidRPr="00770E1A" w14:paraId="3A1FF5AC" w14:textId="77777777" w:rsidTr="0031230F">
        <w:trPr>
          <w:trHeight w:val="737"/>
        </w:trPr>
        <w:tc>
          <w:tcPr>
            <w:tcW w:w="3087" w:type="pct"/>
            <w:tcBorders>
              <w:top w:val="single" w:sz="4" w:space="0" w:color="auto"/>
              <w:left w:val="single" w:sz="4" w:space="0" w:color="auto"/>
              <w:bottom w:val="single" w:sz="4" w:space="0" w:color="auto"/>
              <w:right w:val="single" w:sz="4" w:space="0" w:color="auto"/>
            </w:tcBorders>
            <w:shd w:val="clear" w:color="auto" w:fill="auto"/>
          </w:tcPr>
          <w:p w14:paraId="033AF8CF" w14:textId="77777777" w:rsidR="00A63E6B" w:rsidRPr="00D73197" w:rsidRDefault="00A63E6B" w:rsidP="007E6647">
            <w:pPr>
              <w:spacing w:line="276" w:lineRule="auto"/>
              <w:ind w:firstLine="720"/>
              <w:jc w:val="both"/>
              <w:rPr>
                <w:rFonts w:ascii="GHEA Grapalat" w:hAnsi="GHEA Grapalat"/>
                <w:color w:val="000000" w:themeColor="text1"/>
              </w:rPr>
            </w:pPr>
            <w:r w:rsidRPr="00D73197">
              <w:rPr>
                <w:rFonts w:ascii="GHEA Grapalat" w:hAnsi="GHEA Grapalat"/>
                <w:color w:val="000000" w:themeColor="text1"/>
              </w:rPr>
              <w:t>1</w:t>
            </w:r>
            <w:r w:rsidRPr="00D73197">
              <w:rPr>
                <w:rFonts w:ascii="Cambria Math" w:hAnsi="Cambria Math" w:cs="Cambria Math"/>
                <w:color w:val="000000" w:themeColor="text1"/>
              </w:rPr>
              <w:t>․</w:t>
            </w:r>
            <w:r w:rsidRPr="00D73197">
              <w:rPr>
                <w:rFonts w:ascii="GHEA Grapalat" w:hAnsi="GHEA Grapalat"/>
                <w:color w:val="000000" w:themeColor="text1"/>
              </w:rPr>
              <w:t xml:space="preserve"> Նախագծի 6-րդ հոդվածի 1-ին մասի համաձայն՝ դիվանագիտական ծառայության մարմիններն են` արտաքին </w:t>
            </w:r>
            <w:r w:rsidRPr="00D73197">
              <w:rPr>
                <w:rFonts w:ascii="GHEA Grapalat" w:hAnsi="GHEA Grapalat"/>
                <w:color w:val="000000" w:themeColor="text1"/>
              </w:rPr>
              <w:lastRenderedPageBreak/>
              <w:t>գործերի նախարարությանը ենթակա օտարերկրյա պետություններում գործող կառուցվածքային ստորաբաժանումները (այսուհետ՝ օտարերկրյա պետությունում դիվանագիտական ծառայության մարմիններ)</w:t>
            </w:r>
          </w:p>
          <w:p w14:paraId="0867D360" w14:textId="77777777" w:rsidR="00A63E6B" w:rsidRPr="00D73197" w:rsidRDefault="00A63E6B" w:rsidP="007E6647">
            <w:pPr>
              <w:spacing w:line="276" w:lineRule="auto"/>
              <w:ind w:right="-34" w:firstLine="742"/>
              <w:jc w:val="both"/>
              <w:rPr>
                <w:rFonts w:ascii="GHEA Grapalat" w:hAnsi="GHEA Grapalat"/>
                <w:color w:val="000000" w:themeColor="text1"/>
              </w:rPr>
            </w:pPr>
            <w:r w:rsidRPr="00D73197">
              <w:rPr>
                <w:rFonts w:ascii="GHEA Grapalat" w:hAnsi="GHEA Grapalat"/>
                <w:color w:val="000000" w:themeColor="text1"/>
              </w:rPr>
              <w:t>ա. դեսպանությունները.</w:t>
            </w:r>
          </w:p>
          <w:p w14:paraId="1224C9DF" w14:textId="77777777" w:rsidR="00A63E6B" w:rsidRPr="00D73197" w:rsidRDefault="00A63E6B" w:rsidP="007E6647">
            <w:pPr>
              <w:spacing w:line="276" w:lineRule="auto"/>
              <w:ind w:right="-34" w:firstLine="742"/>
              <w:jc w:val="both"/>
              <w:rPr>
                <w:rFonts w:ascii="GHEA Grapalat" w:hAnsi="GHEA Grapalat"/>
                <w:color w:val="000000" w:themeColor="text1"/>
              </w:rPr>
            </w:pPr>
            <w:r w:rsidRPr="00D73197">
              <w:rPr>
                <w:rFonts w:ascii="GHEA Grapalat" w:hAnsi="GHEA Grapalat"/>
                <w:color w:val="000000" w:themeColor="text1"/>
              </w:rPr>
              <w:t>բ. միջազգային կազմակերպություններում մշտական ներկայացուցչությունները (այսուհետ՝ մշտական ներկայացուցչություն).</w:t>
            </w:r>
          </w:p>
          <w:p w14:paraId="286118C4" w14:textId="77777777" w:rsidR="00A63E6B" w:rsidRPr="00D73197" w:rsidRDefault="00A63E6B" w:rsidP="007E6647">
            <w:pPr>
              <w:spacing w:line="276" w:lineRule="auto"/>
              <w:ind w:right="-34" w:firstLine="742"/>
              <w:jc w:val="both"/>
              <w:rPr>
                <w:rFonts w:ascii="GHEA Grapalat" w:hAnsi="GHEA Grapalat"/>
                <w:color w:val="000000" w:themeColor="text1"/>
              </w:rPr>
            </w:pPr>
            <w:r w:rsidRPr="00D73197">
              <w:rPr>
                <w:rFonts w:ascii="GHEA Grapalat" w:hAnsi="GHEA Grapalat"/>
                <w:color w:val="000000" w:themeColor="text1"/>
              </w:rPr>
              <w:t>գ. հյուպատոսական հիմնարկները:</w:t>
            </w:r>
          </w:p>
          <w:p w14:paraId="2FFFDA9A" w14:textId="77777777" w:rsidR="00A63E6B" w:rsidRPr="00D73197" w:rsidRDefault="00A63E6B" w:rsidP="007E6647">
            <w:pPr>
              <w:spacing w:line="276" w:lineRule="auto"/>
              <w:ind w:right="-34" w:firstLine="1004"/>
              <w:jc w:val="both"/>
              <w:rPr>
                <w:rFonts w:ascii="GHEA Grapalat" w:hAnsi="GHEA Grapalat"/>
                <w:color w:val="000000" w:themeColor="text1"/>
              </w:rPr>
            </w:pPr>
            <w:r w:rsidRPr="00D73197">
              <w:rPr>
                <w:rFonts w:ascii="GHEA Grapalat" w:hAnsi="GHEA Grapalat"/>
                <w:color w:val="000000" w:themeColor="text1"/>
              </w:rPr>
              <w:t xml:space="preserve"> Նշյալ կարգավորման բովանդակային վերլուծության արդյունքում ստացվում է, որ դիվանագիտական ծառայության մարմին է նախ Արտաքին գործերի նախարարությունը: Ընդ որում, օտարերկրյա պետությունում գործող դիվանագիտական ծառայության մարմինները Նախագծով առաջարկվող կարգավորման արդյունքում համարվելու են Նախարարության կառուցվածքային ստորաբաժանում: Այս առումով, տեղեկացնում ենք, որ «Կառավարչական իրավահարաբերությունների կարգավորման մասին» օրենքի 7-րդ հոդվածի 3-րդ մասի համաձայն՝ Կառուցվածքային ստորաբաժանման կարգավիճակին ներկայացվող պահանջները սահմանում է Կառավարությունը: Նշված լիազորող նորմի հիման վրա 2002 թվականի ապրիլի 30-ին ընդունվել է ՀՀ կառավարության «Հայաստանի Հանրապետության նախարարությունների աշխատակազմերի կառուցվածքային և առանձնացված ստորաբաժանումներին ներկայացվող պահանջների մասին» թիվ 488 որոշումը, որով Նախարարությունների կառուցվածքային և առանձնացված ստորաբաժանումներին ներկայացվող պահանջների բովանդակային վերլուծությունից կարելի է եզրակացնել որ կարող են այդպիսիք կոչվել «վարչություն, բաժին, քարտուղարություն» և նշյալ որոշմամբ սահմանված այլ անվանումներով: Ընդ որում նույն որոշման 5.1 կետի համաձայն՝ Առանձին դեպքերում Հայաստանի Հանրապետության կառավարության կողմից կարող են սահմանվել Հայաստանի Հանրապետության </w:t>
            </w:r>
            <w:r w:rsidRPr="00D73197">
              <w:rPr>
                <w:rFonts w:ascii="GHEA Grapalat" w:hAnsi="GHEA Grapalat"/>
                <w:color w:val="000000" w:themeColor="text1"/>
              </w:rPr>
              <w:lastRenderedPageBreak/>
              <w:t xml:space="preserve">նախարարությունների աշխատակազմերի կառուցվածքային և առանձնացված ստորաբաժանումներին ներկայացվող այլ պահանջներ: </w:t>
            </w:r>
          </w:p>
          <w:p w14:paraId="05721B68" w14:textId="77777777" w:rsidR="00A63E6B" w:rsidRPr="00D73197" w:rsidRDefault="00A63E6B" w:rsidP="007E6647">
            <w:pPr>
              <w:spacing w:line="276" w:lineRule="auto"/>
              <w:ind w:right="-34" w:firstLine="600"/>
              <w:jc w:val="both"/>
              <w:rPr>
                <w:rFonts w:ascii="GHEA Grapalat" w:hAnsi="GHEA Grapalat"/>
                <w:color w:val="000000" w:themeColor="text1"/>
              </w:rPr>
            </w:pPr>
            <w:r w:rsidRPr="00D73197">
              <w:rPr>
                <w:rFonts w:ascii="GHEA Grapalat" w:hAnsi="GHEA Grapalat"/>
                <w:color w:val="000000" w:themeColor="text1"/>
              </w:rPr>
              <w:t xml:space="preserve">Այսպիսով, առաջարկում ենք կամ վերանայել դեսպանության, միջազգային կազմակերպություններում մշտական ներկայացուցչության և հյուպատոսական հիմնարկի՝ ԱԳՆ կառուցվածքային ստորաբաժանում համարվելու հանգամանքը, կամ քննարկել նշված որոշման մեջ փոփոխություն կատարելու հարցը:    </w:t>
            </w:r>
          </w:p>
          <w:p w14:paraId="05920B43" w14:textId="77777777" w:rsidR="00E776FD" w:rsidRDefault="00A63E6B" w:rsidP="007E6647">
            <w:pPr>
              <w:spacing w:line="276" w:lineRule="auto"/>
              <w:ind w:right="-34" w:firstLine="600"/>
              <w:jc w:val="both"/>
              <w:rPr>
                <w:rFonts w:ascii="GHEA Grapalat" w:hAnsi="GHEA Grapalat"/>
                <w:color w:val="000000" w:themeColor="text1"/>
              </w:rPr>
            </w:pPr>
            <w:r w:rsidRPr="00D73197">
              <w:rPr>
                <w:rFonts w:ascii="GHEA Grapalat" w:hAnsi="GHEA Grapalat"/>
                <w:color w:val="000000" w:themeColor="text1"/>
              </w:rPr>
              <w:t>Բացի այդ, հարկ է նկատել, որ եթե Արտաքին գործերի նախարարությունը համարվում է դիվանագիտական մարմին, ապա դրա կառուցվածքային ստորաբաժանումները ևս դիտարկվելու են դիվանագիտական մարմին, հետևաբար, առաջարկում ենք կառուցվածքային ստորաբաժանումների շրջանակը բացահայտել Նախագծի 6-րդ հոդվածի 1-ին մասի 1-ին կետում:</w:t>
            </w:r>
          </w:p>
          <w:p w14:paraId="4EC6B416" w14:textId="77777777" w:rsidR="00A63E6B" w:rsidRPr="00D73197" w:rsidRDefault="00A63E6B" w:rsidP="007E6647">
            <w:pPr>
              <w:spacing w:line="276" w:lineRule="auto"/>
              <w:ind w:right="-34" w:firstLine="600"/>
              <w:jc w:val="both"/>
              <w:rPr>
                <w:rFonts w:ascii="GHEA Grapalat" w:hAnsi="GHEA Grapalat"/>
                <w:color w:val="000000" w:themeColor="text1"/>
              </w:rPr>
            </w:pPr>
            <w:r w:rsidRPr="00D73197">
              <w:rPr>
                <w:rFonts w:ascii="GHEA Grapalat" w:hAnsi="GHEA Grapalat"/>
                <w:bCs/>
                <w:color w:val="000000" w:themeColor="text1"/>
                <w:shd w:val="clear" w:color="auto" w:fill="FFFFFF"/>
                <w:lang w:eastAsia="en-GB"/>
              </w:rPr>
              <w:t>2. Նախագծի 10-րդ հոդվածի 8-րդ մասով նախատեսվում է, որ սույն հոդվածում նշված կցորդների և ներկայացուցիչների, ինչպես նաև պաշտպանության հարցերով կցորդների, ռազմական կցորդների և ներկայացուցիչների տեղակալների և օգնական</w:t>
            </w:r>
            <w:r w:rsidRPr="00D73197">
              <w:rPr>
                <w:rFonts w:ascii="GHEA Grapalat" w:hAnsi="GHEA Grapalat"/>
                <w:color w:val="000000" w:themeColor="text1"/>
              </w:rPr>
              <w:t xml:space="preserve">ների հաստիքները սահմանվում են վարչապետի որոշմամբ՝ իրավասու մարմնի ներկայացմամբ՝ </w:t>
            </w:r>
            <w:r w:rsidRPr="00D73197">
              <w:rPr>
                <w:rFonts w:ascii="GHEA Grapalat" w:hAnsi="GHEA Grapalat"/>
                <w:b/>
                <w:color w:val="000000" w:themeColor="text1"/>
              </w:rPr>
              <w:t>համաձայնեցված Արտաքին գործերի նախարարության հետ</w:t>
            </w:r>
            <w:r w:rsidRPr="00D73197">
              <w:rPr>
                <w:rFonts w:ascii="GHEA Grapalat" w:hAnsi="GHEA Grapalat"/>
                <w:color w:val="000000" w:themeColor="text1"/>
              </w:rPr>
              <w:t>:</w:t>
            </w:r>
          </w:p>
          <w:p w14:paraId="37F78EAA" w14:textId="77777777" w:rsidR="00A63E6B" w:rsidRPr="00D73197" w:rsidRDefault="00A63E6B" w:rsidP="007E6647">
            <w:pPr>
              <w:spacing w:line="276" w:lineRule="auto"/>
              <w:ind w:right="-34" w:firstLine="414"/>
              <w:jc w:val="both"/>
              <w:rPr>
                <w:rFonts w:ascii="GHEA Grapalat" w:hAnsi="GHEA Grapalat"/>
                <w:color w:val="000000" w:themeColor="text1"/>
              </w:rPr>
            </w:pPr>
            <w:r w:rsidRPr="00D73197">
              <w:rPr>
                <w:rFonts w:ascii="GHEA Grapalat" w:hAnsi="GHEA Grapalat"/>
                <w:color w:val="000000" w:themeColor="text1"/>
              </w:rPr>
              <w:t xml:space="preserve">Անհրաժեշտ է հստակեցնել, թե ի՞նչ եղանակով է ձեռք բերվելու համաձայնությունը, գրավոր, թե բանավոր, ինչ մեխանիզմով և ինչ ժամկետներում, ինչպես նաև անհրաժեշտ է հստակեցնել ինչ ազդեցություն կարող է ունենալ նշված համաձայնեցման մեխանիզմը, մասնավորապես՝ ինչ իրավական հետևանք է առաջանալու համաձայնություն ձեռք չբերելու արդյունքում </w:t>
            </w:r>
          </w:p>
          <w:p w14:paraId="2F28E9AC" w14:textId="77777777" w:rsidR="00A63E6B" w:rsidRPr="00D73197" w:rsidRDefault="00A63E6B" w:rsidP="007E6647">
            <w:pPr>
              <w:spacing w:line="276" w:lineRule="auto"/>
              <w:ind w:right="-34" w:firstLine="414"/>
              <w:jc w:val="both"/>
              <w:rPr>
                <w:rFonts w:ascii="GHEA Grapalat" w:hAnsi="GHEA Grapalat"/>
                <w:color w:val="000000" w:themeColor="text1"/>
              </w:rPr>
            </w:pPr>
            <w:r w:rsidRPr="00D73197">
              <w:rPr>
                <w:rFonts w:ascii="GHEA Grapalat" w:hAnsi="GHEA Grapalat"/>
                <w:color w:val="000000" w:themeColor="text1"/>
              </w:rPr>
              <w:t>Հարկ է նշել, որ այս դիտարկ</w:t>
            </w:r>
            <w:r>
              <w:rPr>
                <w:rFonts w:ascii="GHEA Grapalat" w:hAnsi="GHEA Grapalat"/>
                <w:color w:val="000000" w:themeColor="text1"/>
              </w:rPr>
              <w:t>ման</w:t>
            </w:r>
            <w:r w:rsidRPr="00D73197">
              <w:rPr>
                <w:rFonts w:ascii="GHEA Grapalat" w:hAnsi="GHEA Grapalat"/>
                <w:color w:val="000000" w:themeColor="text1"/>
              </w:rPr>
              <w:t xml:space="preserve"> վերաբերյալ ամփոփաթերթում նշվել էր, որ չի ընդունվել այն պատճառաբանությամբ, որ համաձայնեցման մեխանիզմը, </w:t>
            </w:r>
            <w:r w:rsidRPr="00D73197">
              <w:rPr>
                <w:rFonts w:ascii="GHEA Grapalat" w:hAnsi="GHEA Grapalat"/>
                <w:color w:val="000000" w:themeColor="text1"/>
              </w:rPr>
              <w:lastRenderedPageBreak/>
              <w:t>ժամկետները և այլ մանրամասները սահմանվելու է նախագծի 10-րդ հոդվածի 11-րդ մասով նախատեսված կարգով:</w:t>
            </w:r>
          </w:p>
          <w:p w14:paraId="4F994420" w14:textId="77777777" w:rsidR="00A63E6B" w:rsidRPr="00D73197" w:rsidRDefault="00A63E6B" w:rsidP="007E6647">
            <w:pPr>
              <w:spacing w:line="276" w:lineRule="auto"/>
              <w:ind w:right="-34" w:firstLine="414"/>
              <w:jc w:val="both"/>
              <w:rPr>
                <w:rFonts w:ascii="GHEA Grapalat" w:hAnsi="GHEA Grapalat"/>
                <w:color w:val="000000"/>
              </w:rPr>
            </w:pPr>
            <w:r w:rsidRPr="00D73197">
              <w:rPr>
                <w:rFonts w:ascii="GHEA Grapalat" w:hAnsi="GHEA Grapalat"/>
                <w:color w:val="000000"/>
              </w:rPr>
              <w:t>Այս կապակցությամբ անհրաժեշտ է պարզաբանել, թե արդյո՞ք համաձայնեցման կարգը նույնպես ներառված է Կառավարության որոշման մեջ, եթե այո, ուրեմն կարող ենք հանել այս դիտարկումը, եթե ոչ, ապա կարող է մնալ:</w:t>
            </w:r>
          </w:p>
          <w:p w14:paraId="45D754E5" w14:textId="77777777" w:rsidR="00A63E6B" w:rsidRPr="00A63E6B" w:rsidRDefault="00A63E6B" w:rsidP="007E6647">
            <w:pPr>
              <w:pStyle w:val="NormalWeb"/>
              <w:spacing w:before="0" w:beforeAutospacing="0" w:after="0" w:afterAutospacing="0" w:line="276" w:lineRule="auto"/>
              <w:ind w:firstLine="567"/>
              <w:jc w:val="both"/>
              <w:rPr>
                <w:rFonts w:ascii="GHEA Grapalat" w:hAnsi="GHEA Grapalat"/>
                <w:color w:val="000000"/>
                <w:lang w:val="ru-RU"/>
              </w:rPr>
            </w:pPr>
            <w:r w:rsidRPr="00A63E6B">
              <w:rPr>
                <w:rFonts w:ascii="GHEA Grapalat" w:hAnsi="GHEA Grapalat"/>
                <w:bCs/>
                <w:color w:val="000000"/>
                <w:shd w:val="clear" w:color="auto" w:fill="FFFFFF"/>
                <w:lang w:val="ru-RU"/>
              </w:rPr>
              <w:t>3</w:t>
            </w:r>
            <w:r w:rsidRPr="00A63E6B">
              <w:rPr>
                <w:bCs/>
                <w:color w:val="000000"/>
                <w:shd w:val="clear" w:color="auto" w:fill="FFFFFF"/>
                <w:lang w:val="ru-RU"/>
              </w:rPr>
              <w:t>․</w:t>
            </w:r>
            <w:r w:rsidRPr="00A63E6B">
              <w:rPr>
                <w:rFonts w:ascii="GHEA Grapalat" w:hAnsi="GHEA Grapalat"/>
                <w:bCs/>
                <w:color w:val="000000"/>
                <w:shd w:val="clear" w:color="auto" w:fill="FFFFFF"/>
                <w:lang w:val="ru-RU"/>
              </w:rPr>
              <w:t xml:space="preserve"> </w:t>
            </w:r>
            <w:r w:rsidRPr="00D73197">
              <w:rPr>
                <w:rFonts w:ascii="GHEA Grapalat" w:hAnsi="GHEA Grapalat"/>
                <w:bCs/>
                <w:color w:val="000000"/>
                <w:shd w:val="clear" w:color="auto" w:fill="FFFFFF"/>
              </w:rPr>
              <w:t>Նախագծի</w:t>
            </w:r>
            <w:r w:rsidRPr="00A63E6B">
              <w:rPr>
                <w:rFonts w:ascii="GHEA Grapalat" w:hAnsi="GHEA Grapalat"/>
                <w:bCs/>
                <w:color w:val="000000"/>
                <w:shd w:val="clear" w:color="auto" w:fill="FFFFFF"/>
                <w:lang w:val="ru-RU"/>
              </w:rPr>
              <w:t xml:space="preserve"> 8-</w:t>
            </w:r>
            <w:r w:rsidRPr="00D73197">
              <w:rPr>
                <w:rFonts w:ascii="GHEA Grapalat" w:hAnsi="GHEA Grapalat"/>
                <w:bCs/>
                <w:color w:val="000000"/>
                <w:shd w:val="clear" w:color="auto" w:fill="FFFFFF"/>
              </w:rPr>
              <w:t>րդ</w:t>
            </w:r>
            <w:r w:rsidRPr="00A63E6B">
              <w:rPr>
                <w:rFonts w:ascii="GHEA Grapalat" w:hAnsi="GHEA Grapalat"/>
                <w:bCs/>
                <w:color w:val="000000"/>
                <w:shd w:val="clear" w:color="auto" w:fill="FFFFFF"/>
                <w:lang w:val="ru-RU"/>
              </w:rPr>
              <w:t xml:space="preserve"> </w:t>
            </w:r>
            <w:r w:rsidRPr="00D73197">
              <w:rPr>
                <w:rFonts w:ascii="GHEA Grapalat" w:hAnsi="GHEA Grapalat"/>
                <w:bCs/>
                <w:color w:val="000000"/>
                <w:shd w:val="clear" w:color="auto" w:fill="FFFFFF"/>
              </w:rPr>
              <w:t>հոդվածի</w:t>
            </w:r>
            <w:r w:rsidRPr="00A63E6B">
              <w:rPr>
                <w:rFonts w:ascii="GHEA Grapalat" w:hAnsi="GHEA Grapalat"/>
                <w:bCs/>
                <w:color w:val="000000"/>
                <w:shd w:val="clear" w:color="auto" w:fill="FFFFFF"/>
                <w:lang w:val="ru-RU"/>
              </w:rPr>
              <w:t xml:space="preserve"> 4-</w:t>
            </w:r>
            <w:r w:rsidRPr="00D73197">
              <w:rPr>
                <w:rFonts w:ascii="GHEA Grapalat" w:hAnsi="GHEA Grapalat"/>
                <w:bCs/>
                <w:color w:val="000000"/>
                <w:shd w:val="clear" w:color="auto" w:fill="FFFFFF"/>
              </w:rPr>
              <w:t>րդ</w:t>
            </w:r>
            <w:r w:rsidRPr="00A63E6B">
              <w:rPr>
                <w:rFonts w:ascii="GHEA Grapalat" w:hAnsi="GHEA Grapalat"/>
                <w:bCs/>
                <w:color w:val="000000"/>
                <w:shd w:val="clear" w:color="auto" w:fill="FFFFFF"/>
                <w:lang w:val="ru-RU"/>
              </w:rPr>
              <w:t xml:space="preserve"> </w:t>
            </w:r>
            <w:r w:rsidRPr="00D73197">
              <w:rPr>
                <w:rFonts w:ascii="GHEA Grapalat" w:hAnsi="GHEA Grapalat"/>
                <w:bCs/>
                <w:color w:val="000000"/>
                <w:shd w:val="clear" w:color="auto" w:fill="FFFFFF"/>
              </w:rPr>
              <w:t>մասի</w:t>
            </w:r>
            <w:r w:rsidRPr="00A63E6B">
              <w:rPr>
                <w:rFonts w:ascii="GHEA Grapalat" w:hAnsi="GHEA Grapalat"/>
                <w:bCs/>
                <w:color w:val="000000"/>
                <w:shd w:val="clear" w:color="auto" w:fill="FFFFFF"/>
                <w:lang w:val="ru-RU"/>
              </w:rPr>
              <w:t xml:space="preserve"> </w:t>
            </w:r>
            <w:r w:rsidRPr="00D73197">
              <w:rPr>
                <w:rFonts w:ascii="GHEA Grapalat" w:hAnsi="GHEA Grapalat"/>
                <w:bCs/>
                <w:color w:val="000000"/>
                <w:shd w:val="clear" w:color="auto" w:fill="FFFFFF"/>
              </w:rPr>
              <w:t>համաձայն՝</w:t>
            </w:r>
            <w:r w:rsidRPr="00A63E6B">
              <w:rPr>
                <w:rFonts w:ascii="GHEA Grapalat" w:hAnsi="GHEA Grapalat"/>
                <w:bCs/>
                <w:color w:val="000000"/>
                <w:shd w:val="clear" w:color="auto" w:fill="FFFFFF"/>
                <w:lang w:val="ru-RU"/>
              </w:rPr>
              <w:t xml:space="preserve"> </w:t>
            </w:r>
            <w:r w:rsidRPr="00D73197">
              <w:rPr>
                <w:rFonts w:ascii="GHEA Grapalat" w:hAnsi="GHEA Grapalat"/>
                <w:color w:val="000000"/>
              </w:rPr>
              <w:t>արտաքին</w:t>
            </w:r>
            <w:r w:rsidRPr="00A63E6B">
              <w:rPr>
                <w:rFonts w:ascii="GHEA Grapalat" w:hAnsi="GHEA Grapalat"/>
                <w:color w:val="000000"/>
                <w:lang w:val="ru-RU"/>
              </w:rPr>
              <w:t xml:space="preserve"> </w:t>
            </w:r>
            <w:r w:rsidRPr="00D73197">
              <w:rPr>
                <w:rFonts w:ascii="GHEA Grapalat" w:hAnsi="GHEA Grapalat"/>
                <w:color w:val="000000"/>
              </w:rPr>
              <w:t>գործերի</w:t>
            </w:r>
            <w:r w:rsidRPr="00A63E6B">
              <w:rPr>
                <w:rFonts w:ascii="GHEA Grapalat" w:hAnsi="GHEA Grapalat"/>
                <w:color w:val="000000"/>
                <w:lang w:val="ru-RU"/>
              </w:rPr>
              <w:t xml:space="preserve"> </w:t>
            </w:r>
            <w:r w:rsidRPr="00D73197">
              <w:rPr>
                <w:rFonts w:ascii="GHEA Grapalat" w:hAnsi="GHEA Grapalat"/>
                <w:color w:val="000000"/>
              </w:rPr>
              <w:t>նախարարի</w:t>
            </w:r>
            <w:r w:rsidRPr="00A63E6B">
              <w:rPr>
                <w:rFonts w:ascii="GHEA Grapalat" w:hAnsi="GHEA Grapalat"/>
                <w:color w:val="000000"/>
                <w:lang w:val="ru-RU"/>
              </w:rPr>
              <w:t xml:space="preserve"> </w:t>
            </w:r>
            <w:r w:rsidRPr="00D73197">
              <w:rPr>
                <w:rFonts w:ascii="GHEA Grapalat" w:hAnsi="GHEA Grapalat"/>
                <w:color w:val="000000"/>
              </w:rPr>
              <w:t>և</w:t>
            </w:r>
            <w:r w:rsidRPr="00A63E6B">
              <w:rPr>
                <w:rFonts w:ascii="GHEA Grapalat" w:hAnsi="GHEA Grapalat"/>
                <w:color w:val="000000"/>
                <w:lang w:val="ru-RU"/>
              </w:rPr>
              <w:t xml:space="preserve"> </w:t>
            </w:r>
            <w:r w:rsidRPr="00D73197">
              <w:rPr>
                <w:rFonts w:ascii="GHEA Grapalat" w:hAnsi="GHEA Grapalat"/>
                <w:color w:val="000000"/>
              </w:rPr>
              <w:t>տեղակալների</w:t>
            </w:r>
            <w:r w:rsidRPr="00A63E6B">
              <w:rPr>
                <w:rFonts w:ascii="GHEA Grapalat" w:hAnsi="GHEA Grapalat"/>
                <w:color w:val="000000"/>
                <w:lang w:val="ru-RU"/>
              </w:rPr>
              <w:t xml:space="preserve"> </w:t>
            </w:r>
            <w:r w:rsidRPr="00D73197">
              <w:rPr>
                <w:rFonts w:ascii="GHEA Grapalat" w:hAnsi="GHEA Grapalat"/>
                <w:color w:val="000000"/>
              </w:rPr>
              <w:t>լիազորությունները</w:t>
            </w:r>
            <w:r w:rsidRPr="00A63E6B">
              <w:rPr>
                <w:rFonts w:ascii="GHEA Grapalat" w:hAnsi="GHEA Grapalat"/>
                <w:color w:val="000000"/>
                <w:lang w:val="ru-RU"/>
              </w:rPr>
              <w:t xml:space="preserve"> </w:t>
            </w:r>
            <w:r w:rsidRPr="00D73197">
              <w:rPr>
                <w:rFonts w:ascii="GHEA Grapalat" w:hAnsi="GHEA Grapalat"/>
                <w:color w:val="000000"/>
              </w:rPr>
              <w:t>սահմանվում</w:t>
            </w:r>
            <w:r w:rsidRPr="00A63E6B">
              <w:rPr>
                <w:rFonts w:ascii="GHEA Grapalat" w:hAnsi="GHEA Grapalat"/>
                <w:color w:val="000000"/>
                <w:lang w:val="ru-RU"/>
              </w:rPr>
              <w:t xml:space="preserve"> </w:t>
            </w:r>
            <w:r w:rsidRPr="00D73197">
              <w:rPr>
                <w:rFonts w:ascii="GHEA Grapalat" w:hAnsi="GHEA Grapalat"/>
                <w:color w:val="000000"/>
              </w:rPr>
              <w:t>են</w:t>
            </w:r>
            <w:r w:rsidRPr="00A63E6B">
              <w:rPr>
                <w:rFonts w:ascii="GHEA Grapalat" w:hAnsi="GHEA Grapalat"/>
                <w:color w:val="000000"/>
                <w:lang w:val="ru-RU"/>
              </w:rPr>
              <w:t xml:space="preserve"> </w:t>
            </w:r>
            <w:r w:rsidRPr="00D73197">
              <w:rPr>
                <w:rFonts w:ascii="GHEA Grapalat" w:hAnsi="GHEA Grapalat"/>
                <w:color w:val="000000"/>
              </w:rPr>
              <w:t>օրենքներով</w:t>
            </w:r>
            <w:r w:rsidRPr="00A63E6B">
              <w:rPr>
                <w:rFonts w:ascii="GHEA Grapalat" w:hAnsi="GHEA Grapalat"/>
                <w:color w:val="000000"/>
                <w:lang w:val="ru-RU"/>
              </w:rPr>
              <w:t xml:space="preserve">, </w:t>
            </w:r>
            <w:r w:rsidRPr="00D73197">
              <w:rPr>
                <w:rFonts w:ascii="GHEA Grapalat" w:hAnsi="GHEA Grapalat"/>
                <w:color w:val="000000"/>
              </w:rPr>
              <w:t>իսկ</w:t>
            </w:r>
            <w:r w:rsidRPr="00A63E6B">
              <w:rPr>
                <w:rFonts w:ascii="GHEA Grapalat" w:hAnsi="GHEA Grapalat"/>
                <w:color w:val="000000"/>
                <w:lang w:val="ru-RU"/>
              </w:rPr>
              <w:t xml:space="preserve"> </w:t>
            </w:r>
            <w:r w:rsidRPr="00D73197">
              <w:rPr>
                <w:rFonts w:ascii="GHEA Grapalat" w:hAnsi="GHEA Grapalat"/>
                <w:color w:val="000000"/>
              </w:rPr>
              <w:t>դրանց</w:t>
            </w:r>
            <w:r w:rsidRPr="00A63E6B">
              <w:rPr>
                <w:rFonts w:ascii="GHEA Grapalat" w:hAnsi="GHEA Grapalat"/>
                <w:color w:val="000000"/>
                <w:lang w:val="ru-RU"/>
              </w:rPr>
              <w:t xml:space="preserve"> </w:t>
            </w:r>
            <w:r w:rsidRPr="00D73197">
              <w:rPr>
                <w:rFonts w:ascii="GHEA Grapalat" w:hAnsi="GHEA Grapalat"/>
                <w:color w:val="000000"/>
              </w:rPr>
              <w:t>իրականացման</w:t>
            </w:r>
            <w:r w:rsidRPr="00A63E6B">
              <w:rPr>
                <w:rFonts w:ascii="GHEA Grapalat" w:hAnsi="GHEA Grapalat"/>
                <w:color w:val="000000"/>
                <w:lang w:val="ru-RU"/>
              </w:rPr>
              <w:t xml:space="preserve"> </w:t>
            </w:r>
            <w:r w:rsidRPr="00D73197">
              <w:rPr>
                <w:rFonts w:ascii="GHEA Grapalat" w:hAnsi="GHEA Grapalat"/>
                <w:color w:val="000000"/>
              </w:rPr>
              <w:t>հետ</w:t>
            </w:r>
            <w:r w:rsidRPr="00A63E6B">
              <w:rPr>
                <w:rFonts w:ascii="GHEA Grapalat" w:hAnsi="GHEA Grapalat"/>
                <w:color w:val="000000"/>
                <w:lang w:val="ru-RU"/>
              </w:rPr>
              <w:t xml:space="preserve"> </w:t>
            </w:r>
            <w:r w:rsidRPr="00D73197">
              <w:rPr>
                <w:rFonts w:ascii="GHEA Grapalat" w:hAnsi="GHEA Grapalat"/>
                <w:color w:val="000000"/>
              </w:rPr>
              <w:t>առնչվող</w:t>
            </w:r>
            <w:r w:rsidRPr="00A63E6B">
              <w:rPr>
                <w:rFonts w:ascii="GHEA Grapalat" w:hAnsi="GHEA Grapalat"/>
                <w:color w:val="000000"/>
                <w:lang w:val="ru-RU"/>
              </w:rPr>
              <w:t xml:space="preserve"> </w:t>
            </w:r>
            <w:r w:rsidRPr="00D73197">
              <w:rPr>
                <w:rFonts w:ascii="GHEA Grapalat" w:hAnsi="GHEA Grapalat"/>
                <w:color w:val="000000"/>
              </w:rPr>
              <w:t>հարցերը</w:t>
            </w:r>
            <w:r w:rsidRPr="00A63E6B">
              <w:rPr>
                <w:rFonts w:ascii="GHEA Grapalat" w:hAnsi="GHEA Grapalat"/>
                <w:color w:val="000000"/>
                <w:lang w:val="ru-RU"/>
              </w:rPr>
              <w:t xml:space="preserve"> </w:t>
            </w:r>
            <w:r w:rsidRPr="00D73197">
              <w:rPr>
                <w:rFonts w:ascii="GHEA Grapalat" w:hAnsi="GHEA Grapalat"/>
                <w:color w:val="000000"/>
              </w:rPr>
              <w:t>սահմանվում</w:t>
            </w:r>
            <w:r w:rsidRPr="00A63E6B">
              <w:rPr>
                <w:rFonts w:ascii="GHEA Grapalat" w:hAnsi="GHEA Grapalat"/>
                <w:color w:val="000000"/>
                <w:lang w:val="ru-RU"/>
              </w:rPr>
              <w:t xml:space="preserve"> </w:t>
            </w:r>
            <w:r w:rsidRPr="00D73197">
              <w:rPr>
                <w:rFonts w:ascii="GHEA Grapalat" w:hAnsi="GHEA Grapalat"/>
                <w:color w:val="000000"/>
              </w:rPr>
              <w:t>են</w:t>
            </w:r>
            <w:r w:rsidRPr="00A63E6B">
              <w:rPr>
                <w:rFonts w:ascii="GHEA Grapalat" w:hAnsi="GHEA Grapalat"/>
                <w:color w:val="000000"/>
                <w:lang w:val="ru-RU"/>
              </w:rPr>
              <w:t xml:space="preserve"> </w:t>
            </w:r>
            <w:r w:rsidRPr="00D73197">
              <w:rPr>
                <w:rFonts w:ascii="GHEA Grapalat" w:hAnsi="GHEA Grapalat"/>
                <w:color w:val="000000"/>
              </w:rPr>
              <w:t>արտաքին</w:t>
            </w:r>
            <w:r w:rsidRPr="00A63E6B">
              <w:rPr>
                <w:rFonts w:ascii="GHEA Grapalat" w:hAnsi="GHEA Grapalat"/>
                <w:color w:val="000000"/>
                <w:lang w:val="ru-RU"/>
              </w:rPr>
              <w:t xml:space="preserve"> </w:t>
            </w:r>
            <w:r w:rsidRPr="00D73197">
              <w:rPr>
                <w:rFonts w:ascii="GHEA Grapalat" w:hAnsi="GHEA Grapalat"/>
                <w:color w:val="000000"/>
              </w:rPr>
              <w:t>գործերի</w:t>
            </w:r>
            <w:r w:rsidRPr="00A63E6B">
              <w:rPr>
                <w:rFonts w:ascii="GHEA Grapalat" w:hAnsi="GHEA Grapalat"/>
                <w:color w:val="000000"/>
                <w:lang w:val="ru-RU"/>
              </w:rPr>
              <w:t xml:space="preserve"> </w:t>
            </w:r>
            <w:r w:rsidRPr="00D73197">
              <w:rPr>
                <w:rFonts w:ascii="GHEA Grapalat" w:hAnsi="GHEA Grapalat"/>
                <w:color w:val="000000"/>
              </w:rPr>
              <w:t>նախարարության</w:t>
            </w:r>
            <w:r w:rsidRPr="00A63E6B">
              <w:rPr>
                <w:rFonts w:ascii="GHEA Grapalat" w:hAnsi="GHEA Grapalat"/>
                <w:color w:val="000000"/>
                <w:lang w:val="ru-RU"/>
              </w:rPr>
              <w:t xml:space="preserve"> </w:t>
            </w:r>
            <w:r w:rsidRPr="00D73197">
              <w:rPr>
                <w:rFonts w:ascii="GHEA Grapalat" w:hAnsi="GHEA Grapalat"/>
                <w:color w:val="000000"/>
              </w:rPr>
              <w:t>կանոնադրությամբ</w:t>
            </w:r>
            <w:r w:rsidRPr="00A63E6B">
              <w:rPr>
                <w:rFonts w:ascii="GHEA Grapalat" w:hAnsi="GHEA Grapalat"/>
                <w:color w:val="000000"/>
                <w:lang w:val="ru-RU"/>
              </w:rPr>
              <w:t xml:space="preserve">: </w:t>
            </w:r>
            <w:r w:rsidRPr="00D73197">
              <w:rPr>
                <w:rFonts w:ascii="GHEA Grapalat" w:hAnsi="GHEA Grapalat"/>
                <w:color w:val="000000"/>
              </w:rPr>
              <w:t>Իրավական</w:t>
            </w:r>
            <w:r w:rsidRPr="00A63E6B">
              <w:rPr>
                <w:rFonts w:ascii="GHEA Grapalat" w:hAnsi="GHEA Grapalat"/>
                <w:color w:val="000000"/>
                <w:lang w:val="ru-RU"/>
              </w:rPr>
              <w:t xml:space="preserve"> </w:t>
            </w:r>
            <w:r w:rsidRPr="00D73197">
              <w:rPr>
                <w:rFonts w:ascii="GHEA Grapalat" w:hAnsi="GHEA Grapalat"/>
                <w:color w:val="000000"/>
              </w:rPr>
              <w:t>որոշակիությունից</w:t>
            </w:r>
            <w:r w:rsidRPr="00A63E6B">
              <w:rPr>
                <w:rFonts w:ascii="GHEA Grapalat" w:hAnsi="GHEA Grapalat"/>
                <w:color w:val="000000"/>
                <w:lang w:val="ru-RU"/>
              </w:rPr>
              <w:t xml:space="preserve"> </w:t>
            </w:r>
            <w:r w:rsidRPr="00D73197">
              <w:rPr>
                <w:rFonts w:ascii="GHEA Grapalat" w:hAnsi="GHEA Grapalat"/>
                <w:color w:val="000000"/>
              </w:rPr>
              <w:t>ելնելով՝</w:t>
            </w:r>
            <w:r w:rsidRPr="00A63E6B">
              <w:rPr>
                <w:rFonts w:ascii="GHEA Grapalat" w:hAnsi="GHEA Grapalat"/>
                <w:color w:val="000000"/>
                <w:lang w:val="ru-RU"/>
              </w:rPr>
              <w:t xml:space="preserve"> </w:t>
            </w:r>
            <w:r w:rsidRPr="00D73197">
              <w:rPr>
                <w:rFonts w:ascii="GHEA Grapalat" w:hAnsi="GHEA Grapalat"/>
                <w:color w:val="000000"/>
              </w:rPr>
              <w:t>առաջարկում</w:t>
            </w:r>
            <w:r w:rsidRPr="00A63E6B">
              <w:rPr>
                <w:rFonts w:ascii="GHEA Grapalat" w:hAnsi="GHEA Grapalat"/>
                <w:color w:val="000000"/>
                <w:lang w:val="ru-RU"/>
              </w:rPr>
              <w:t xml:space="preserve"> </w:t>
            </w:r>
            <w:r w:rsidRPr="00D73197">
              <w:rPr>
                <w:rFonts w:ascii="GHEA Grapalat" w:hAnsi="GHEA Grapalat"/>
                <w:color w:val="000000"/>
              </w:rPr>
              <w:t>ենք</w:t>
            </w:r>
            <w:r w:rsidRPr="00A63E6B">
              <w:rPr>
                <w:rFonts w:ascii="GHEA Grapalat" w:hAnsi="GHEA Grapalat"/>
                <w:color w:val="000000"/>
                <w:lang w:val="ru-RU"/>
              </w:rPr>
              <w:t xml:space="preserve"> </w:t>
            </w:r>
            <w:r w:rsidRPr="00D73197">
              <w:rPr>
                <w:rFonts w:ascii="GHEA Grapalat" w:hAnsi="GHEA Grapalat"/>
                <w:color w:val="000000"/>
              </w:rPr>
              <w:t>հստակ</w:t>
            </w:r>
            <w:r w:rsidRPr="00A63E6B">
              <w:rPr>
                <w:rFonts w:ascii="GHEA Grapalat" w:hAnsi="GHEA Grapalat"/>
                <w:color w:val="000000"/>
                <w:lang w:val="ru-RU"/>
              </w:rPr>
              <w:t xml:space="preserve"> </w:t>
            </w:r>
            <w:r w:rsidRPr="00D73197">
              <w:rPr>
                <w:rFonts w:ascii="GHEA Grapalat" w:hAnsi="GHEA Grapalat"/>
                <w:color w:val="000000"/>
              </w:rPr>
              <w:t>նշել</w:t>
            </w:r>
            <w:r w:rsidRPr="00A63E6B">
              <w:rPr>
                <w:rFonts w:ascii="GHEA Grapalat" w:hAnsi="GHEA Grapalat"/>
                <w:color w:val="000000"/>
                <w:lang w:val="ru-RU"/>
              </w:rPr>
              <w:t xml:space="preserve">, </w:t>
            </w:r>
            <w:r w:rsidRPr="00D73197">
              <w:rPr>
                <w:rFonts w:ascii="GHEA Grapalat" w:hAnsi="GHEA Grapalat"/>
                <w:color w:val="000000"/>
              </w:rPr>
              <w:t>թե</w:t>
            </w:r>
            <w:r w:rsidRPr="00A63E6B">
              <w:rPr>
                <w:rFonts w:ascii="GHEA Grapalat" w:hAnsi="GHEA Grapalat"/>
                <w:color w:val="000000"/>
                <w:lang w:val="ru-RU"/>
              </w:rPr>
              <w:t xml:space="preserve"> </w:t>
            </w:r>
            <w:r w:rsidRPr="00D73197">
              <w:rPr>
                <w:rFonts w:ascii="GHEA Grapalat" w:hAnsi="GHEA Grapalat"/>
                <w:color w:val="000000"/>
              </w:rPr>
              <w:t>որ</w:t>
            </w:r>
            <w:r w:rsidRPr="00A63E6B">
              <w:rPr>
                <w:rFonts w:ascii="GHEA Grapalat" w:hAnsi="GHEA Grapalat"/>
                <w:color w:val="000000"/>
                <w:lang w:val="ru-RU"/>
              </w:rPr>
              <w:t xml:space="preserve"> </w:t>
            </w:r>
            <w:r w:rsidRPr="00D73197">
              <w:rPr>
                <w:rFonts w:ascii="GHEA Grapalat" w:hAnsi="GHEA Grapalat"/>
                <w:color w:val="000000"/>
              </w:rPr>
              <w:t>օրենքով</w:t>
            </w:r>
            <w:r w:rsidRPr="00A63E6B">
              <w:rPr>
                <w:rFonts w:ascii="GHEA Grapalat" w:hAnsi="GHEA Grapalat"/>
                <w:color w:val="000000"/>
                <w:lang w:val="ru-RU"/>
              </w:rPr>
              <w:t xml:space="preserve"> </w:t>
            </w:r>
            <w:r w:rsidRPr="00D73197">
              <w:rPr>
                <w:rFonts w:ascii="GHEA Grapalat" w:hAnsi="GHEA Grapalat"/>
                <w:color w:val="000000"/>
              </w:rPr>
              <w:t>են</w:t>
            </w:r>
            <w:r w:rsidRPr="00A63E6B">
              <w:rPr>
                <w:rFonts w:ascii="GHEA Grapalat" w:hAnsi="GHEA Grapalat"/>
                <w:color w:val="000000"/>
                <w:lang w:val="ru-RU"/>
              </w:rPr>
              <w:t xml:space="preserve"> </w:t>
            </w:r>
            <w:r w:rsidRPr="00D73197">
              <w:rPr>
                <w:rFonts w:ascii="GHEA Grapalat" w:hAnsi="GHEA Grapalat"/>
                <w:color w:val="000000"/>
              </w:rPr>
              <w:t>կարգավորվում</w:t>
            </w:r>
            <w:r w:rsidRPr="00A63E6B">
              <w:rPr>
                <w:rFonts w:ascii="GHEA Grapalat" w:hAnsi="GHEA Grapalat"/>
                <w:color w:val="000000"/>
                <w:lang w:val="ru-RU"/>
              </w:rPr>
              <w:t xml:space="preserve"> </w:t>
            </w:r>
            <w:r w:rsidRPr="00D73197">
              <w:rPr>
                <w:rFonts w:ascii="GHEA Grapalat" w:hAnsi="GHEA Grapalat"/>
                <w:color w:val="000000"/>
              </w:rPr>
              <w:t>նախարարի</w:t>
            </w:r>
            <w:r w:rsidRPr="00A63E6B">
              <w:rPr>
                <w:rFonts w:ascii="GHEA Grapalat" w:hAnsi="GHEA Grapalat"/>
                <w:color w:val="000000"/>
                <w:lang w:val="ru-RU"/>
              </w:rPr>
              <w:t xml:space="preserve"> </w:t>
            </w:r>
            <w:r w:rsidRPr="00D73197">
              <w:rPr>
                <w:rFonts w:ascii="GHEA Grapalat" w:hAnsi="GHEA Grapalat"/>
                <w:color w:val="000000"/>
              </w:rPr>
              <w:t>և</w:t>
            </w:r>
            <w:r w:rsidRPr="00A63E6B">
              <w:rPr>
                <w:rFonts w:ascii="GHEA Grapalat" w:hAnsi="GHEA Grapalat"/>
                <w:color w:val="000000"/>
                <w:lang w:val="ru-RU"/>
              </w:rPr>
              <w:t xml:space="preserve"> </w:t>
            </w:r>
            <w:r w:rsidRPr="00D73197">
              <w:rPr>
                <w:rFonts w:ascii="GHEA Grapalat" w:hAnsi="GHEA Grapalat"/>
                <w:color w:val="000000"/>
              </w:rPr>
              <w:t>տեղակալների</w:t>
            </w:r>
            <w:r w:rsidRPr="00A63E6B">
              <w:rPr>
                <w:rFonts w:ascii="GHEA Grapalat" w:hAnsi="GHEA Grapalat"/>
                <w:color w:val="000000"/>
                <w:lang w:val="ru-RU"/>
              </w:rPr>
              <w:t xml:space="preserve"> </w:t>
            </w:r>
            <w:r w:rsidRPr="00D73197">
              <w:rPr>
                <w:rFonts w:ascii="GHEA Grapalat" w:hAnsi="GHEA Grapalat"/>
                <w:color w:val="000000"/>
              </w:rPr>
              <w:t>լիազորությունները։</w:t>
            </w:r>
          </w:p>
          <w:p w14:paraId="70E0A3CA" w14:textId="77777777" w:rsidR="00A63E6B" w:rsidRPr="00D73197" w:rsidRDefault="00A63E6B" w:rsidP="007E6647">
            <w:pPr>
              <w:pStyle w:val="voroshmanbody"/>
              <w:spacing w:line="276" w:lineRule="auto"/>
              <w:ind w:firstLine="720"/>
              <w:rPr>
                <w:rFonts w:ascii="GHEA Grapalat" w:hAnsi="GHEA Grapalat"/>
                <w:lang w:val="hy-AM"/>
              </w:rPr>
            </w:pPr>
            <w:r w:rsidRPr="00D73197">
              <w:rPr>
                <w:rFonts w:ascii="GHEA Grapalat" w:hAnsi="GHEA Grapalat"/>
                <w:lang w:val="hy-AM"/>
              </w:rPr>
              <w:t>Սահմանադրական դատարանն իր մի շարք որոշումներում անդրադարձել է իրավական որոշակիության սահմանադրական պահանջների բովանդակությանը՝ արձանագրելով, ի թիվս այլի, ներքոշարադրյալը.</w:t>
            </w:r>
          </w:p>
          <w:p w14:paraId="74F86AF9" w14:textId="77777777" w:rsidR="00A63E6B" w:rsidRPr="00A63E6B" w:rsidRDefault="00A63E6B" w:rsidP="007E6647">
            <w:pPr>
              <w:spacing w:line="276" w:lineRule="auto"/>
              <w:ind w:firstLine="720"/>
              <w:jc w:val="both"/>
              <w:rPr>
                <w:rFonts w:ascii="GHEA Grapalat" w:hAnsi="GHEA Grapalat"/>
                <w:lang w:val="hy-AM"/>
              </w:rPr>
            </w:pPr>
            <w:r w:rsidRPr="00A63E6B">
              <w:rPr>
                <w:rFonts w:ascii="GHEA Grapalat" w:hAnsi="GHEA Grapalat"/>
                <w:i/>
                <w:iCs/>
                <w:lang w:val="hy-AM"/>
              </w:rPr>
              <w:t xml:space="preserve">«(…)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w:t>
            </w:r>
            <w:r w:rsidRPr="00A63E6B">
              <w:rPr>
                <w:rFonts w:ascii="GHEA Grapalat" w:hAnsi="GHEA Grapalat"/>
                <w:lang w:val="hy-AM"/>
              </w:rPr>
              <w:t>(ՍԴՈ-1176):</w:t>
            </w:r>
          </w:p>
          <w:p w14:paraId="792CD68D" w14:textId="77777777" w:rsidR="00A63E6B" w:rsidRPr="00A63E6B" w:rsidRDefault="00D4254C" w:rsidP="007E6647">
            <w:pPr>
              <w:spacing w:line="276" w:lineRule="auto"/>
              <w:ind w:right="-34" w:firstLine="414"/>
              <w:jc w:val="both"/>
              <w:rPr>
                <w:rFonts w:ascii="GHEA Grapalat" w:hAnsi="GHEA Grapalat"/>
                <w:color w:val="000000" w:themeColor="text1"/>
                <w:lang w:val="hy-AM"/>
              </w:rPr>
            </w:pPr>
            <w:r>
              <w:rPr>
                <w:rFonts w:ascii="GHEA Grapalat" w:hAnsi="GHEA Grapalat"/>
                <w:color w:val="000000" w:themeColor="text1"/>
                <w:lang w:val="hy-AM"/>
              </w:rPr>
              <w:t>4</w:t>
            </w:r>
            <w:r w:rsidR="00A63E6B" w:rsidRPr="00A63E6B">
              <w:rPr>
                <w:rFonts w:ascii="GHEA Grapalat" w:hAnsi="GHEA Grapalat"/>
                <w:color w:val="000000" w:themeColor="text1"/>
                <w:lang w:val="hy-AM"/>
              </w:rPr>
              <w:t>. Նախագծի շրջանառության փուլում ՀՀ արդարադատության նախարարության կողմից ներկայացվել էր հետևյալ դիտարկումը՝</w:t>
            </w:r>
          </w:p>
          <w:p w14:paraId="482FE86B" w14:textId="77777777" w:rsidR="00A63E6B" w:rsidRPr="00A63E6B" w:rsidRDefault="00A63E6B" w:rsidP="007E6647">
            <w:pPr>
              <w:spacing w:line="276" w:lineRule="auto"/>
              <w:ind w:right="-34" w:firstLine="414"/>
              <w:jc w:val="both"/>
              <w:rPr>
                <w:rFonts w:ascii="GHEA Grapalat" w:hAnsi="GHEA Grapalat"/>
                <w:color w:val="000000" w:themeColor="text1"/>
                <w:lang w:val="hy-AM"/>
              </w:rPr>
            </w:pPr>
            <w:r w:rsidRPr="00A63E6B">
              <w:rPr>
                <w:rFonts w:ascii="GHEA Grapalat" w:hAnsi="GHEA Grapalat"/>
                <w:color w:val="000000" w:themeColor="text1"/>
                <w:lang w:val="hy-AM"/>
              </w:rPr>
              <w:t xml:space="preserve">13-րդ հոդվածի 1-ին մասի համաձայն՝ օտարերկրյա պետությունում դիվանագիտական ծառայության մարմնի ղեկավարը կարող է լինել արտակարգ և լիազոր դեսպանը (այսուհետ` դեսպան) կամ գործերի հավատարմատարը` տվյալ պետության հետ ձեռք բերված պայմանավորվածության համաձայն, ինչպես նաև միջազգային կազմակերպությունում մշտական ներկայացուցիչը (այսուհետ` մշտական ներկայացուցիչ): </w:t>
            </w:r>
          </w:p>
          <w:p w14:paraId="70F41AD3" w14:textId="77777777" w:rsidR="00A63E6B" w:rsidRPr="00A63E6B" w:rsidRDefault="00A63E6B" w:rsidP="007E6647">
            <w:pPr>
              <w:spacing w:line="276" w:lineRule="auto"/>
              <w:ind w:right="-34" w:firstLine="414"/>
              <w:jc w:val="both"/>
              <w:rPr>
                <w:rFonts w:ascii="GHEA Grapalat" w:hAnsi="GHEA Grapalat"/>
                <w:color w:val="000000" w:themeColor="text1"/>
                <w:lang w:val="hy-AM"/>
              </w:rPr>
            </w:pPr>
            <w:r w:rsidRPr="00A63E6B">
              <w:rPr>
                <w:rFonts w:ascii="GHEA Grapalat" w:hAnsi="GHEA Grapalat"/>
                <w:color w:val="000000" w:themeColor="text1"/>
                <w:lang w:val="hy-AM"/>
              </w:rPr>
              <w:lastRenderedPageBreak/>
              <w:t xml:space="preserve">Այս առումով հարկ է նկատել, որ Նախագծի 5-րդ հոդվածի 1-ին մասում, ի թիվս այլ հասկացությունների, տրվում է «օտարերկրյա պետությունում դիվանագիտական ծառայության մարմնի ղեկավար» հասկացության սահմանումը, որի համաձայն՝ արտակարգ և լիազոր դեսպանը և միջազգային կազմակերպությունում մշտական ներկայացուցիչը, գլխավոր հյուպատոսը, գործերի հավատարմատարը կարող են զբաղեցնել քննարկվող պաշտոնը: </w:t>
            </w:r>
          </w:p>
          <w:p w14:paraId="5FB5F534" w14:textId="77777777" w:rsidR="00A63E6B" w:rsidRPr="00A63E6B" w:rsidRDefault="00A63E6B" w:rsidP="007E6647">
            <w:pPr>
              <w:spacing w:line="276" w:lineRule="auto"/>
              <w:ind w:right="-34" w:firstLine="414"/>
              <w:jc w:val="both"/>
              <w:rPr>
                <w:rFonts w:ascii="GHEA Grapalat" w:hAnsi="GHEA Grapalat"/>
                <w:color w:val="000000" w:themeColor="text1"/>
                <w:lang w:val="hy-AM"/>
              </w:rPr>
            </w:pPr>
            <w:r w:rsidRPr="00A63E6B">
              <w:rPr>
                <w:rFonts w:ascii="GHEA Grapalat" w:hAnsi="GHEA Grapalat"/>
                <w:color w:val="000000" w:themeColor="text1"/>
                <w:lang w:val="hy-AM"/>
              </w:rPr>
              <w:t xml:space="preserve">Արդյունքում, կարելի է նկատել, որ Նախագծի 5-րդ հոդվածը սահմանում է նաև, որ օտարերկրյա պետությունում դիվանագիտական ծառայության մարմնի ղեկավար կարող է նշանակվել գլխավոր հյուպատոսը, որը, սակայն չի արտացոլվել Նախագծի 13-րդ հոդվածում: </w:t>
            </w:r>
          </w:p>
          <w:p w14:paraId="628CC31A" w14:textId="10BCC5B2" w:rsidR="00A63E6B" w:rsidRPr="00A63E6B" w:rsidRDefault="00A63E6B" w:rsidP="007E6647">
            <w:pPr>
              <w:spacing w:line="276" w:lineRule="auto"/>
              <w:ind w:right="-34" w:firstLine="414"/>
              <w:jc w:val="both"/>
              <w:rPr>
                <w:rFonts w:ascii="GHEA Grapalat" w:hAnsi="GHEA Grapalat"/>
                <w:color w:val="000000" w:themeColor="text1"/>
                <w:lang w:val="hy-AM"/>
              </w:rPr>
            </w:pPr>
            <w:r w:rsidRPr="00A63E6B">
              <w:rPr>
                <w:rFonts w:ascii="GHEA Grapalat" w:hAnsi="GHEA Grapalat"/>
                <w:color w:val="000000" w:themeColor="text1"/>
                <w:lang w:val="hy-AM"/>
              </w:rPr>
              <w:t>«Նորմատիվ իրավական ակտերի մասին» օրենքի 13-րդ հոդվածի համաձայն՝ Նորմատիվ իրավական ակտերում բացառվում են իրավական նորմերի անհիմն կրկնությունները և ներքին հակասությունները, ուստի առաջարկում ենք Նախագծի վերոնշյալ կարգավորումները համապատասխանեցնել միմյանց։</w:t>
            </w:r>
          </w:p>
          <w:p w14:paraId="4D2595E9" w14:textId="77777777" w:rsidR="00A63E6B" w:rsidRPr="00A63E6B" w:rsidRDefault="00A63E6B" w:rsidP="007E6647">
            <w:pPr>
              <w:spacing w:line="276" w:lineRule="auto"/>
              <w:ind w:right="-34" w:firstLine="414"/>
              <w:jc w:val="both"/>
              <w:rPr>
                <w:rFonts w:ascii="GHEA Grapalat" w:hAnsi="GHEA Grapalat"/>
                <w:color w:val="000000" w:themeColor="text1"/>
                <w:lang w:val="hy-AM"/>
              </w:rPr>
            </w:pPr>
            <w:r w:rsidRPr="00A63E6B">
              <w:rPr>
                <w:rFonts w:ascii="GHEA Grapalat" w:hAnsi="GHEA Grapalat"/>
                <w:color w:val="000000" w:themeColor="text1"/>
                <w:lang w:val="hy-AM"/>
              </w:rPr>
              <w:t xml:space="preserve">Նշված դիտարկման վերաբերյալ ամփոփաթերթում նշվել է, որ հաշվի առնելով, որ գլխավոր հյուպատոսի և դիվանագիտական ներկայացուցիչների (դեսպան, միջազգային կազմակերպությունում մշտական ներկայացուցիչ) նշանակման կարգը տարբեր է, այդ իսկ պատճառով այն արտացոլվել է  Նախագծի 31-րդ հոդվածում: Գլխավոր հյուպատոսին նշանակում է արտաքին գործերի նախարարը, իսկ դիվանագիտական ներկայացուցիչներին՝ Հանրապետության նախագահը՝ վարչապետի առաջարկությամբ: </w:t>
            </w:r>
          </w:p>
          <w:p w14:paraId="35F4E0D7" w14:textId="77777777" w:rsidR="00A63E6B" w:rsidRPr="00A63E6B" w:rsidRDefault="00A63E6B" w:rsidP="007E6647">
            <w:pPr>
              <w:spacing w:line="276" w:lineRule="auto"/>
              <w:ind w:right="-34" w:firstLine="414"/>
              <w:jc w:val="both"/>
              <w:rPr>
                <w:rFonts w:ascii="GHEA Grapalat" w:hAnsi="GHEA Grapalat"/>
                <w:color w:val="000000" w:themeColor="text1"/>
                <w:lang w:val="hy-AM"/>
              </w:rPr>
            </w:pPr>
            <w:r w:rsidRPr="00A63E6B">
              <w:rPr>
                <w:rFonts w:ascii="GHEA Grapalat" w:hAnsi="GHEA Grapalat"/>
                <w:color w:val="000000" w:themeColor="text1"/>
                <w:lang w:val="hy-AM"/>
              </w:rPr>
              <w:t>Հարկ է նշել, որ Նախագծի 31-րդ հոդվածը վերաբերում է դիվանագետի ռոտացիային, ուստի վերաբերելի չէ այս դիտարկմանը:</w:t>
            </w:r>
          </w:p>
          <w:p w14:paraId="0E625FBE" w14:textId="77777777" w:rsidR="00A63E6B" w:rsidRPr="00A63E6B" w:rsidRDefault="00F6444E" w:rsidP="007E6647">
            <w:pPr>
              <w:pStyle w:val="NormalWeb"/>
              <w:spacing w:before="0" w:beforeAutospacing="0" w:after="0" w:afterAutospacing="0" w:line="276" w:lineRule="auto"/>
              <w:ind w:firstLine="567"/>
              <w:jc w:val="both"/>
              <w:rPr>
                <w:rFonts w:ascii="GHEA Grapalat" w:hAnsi="GHEA Grapalat"/>
                <w:color w:val="000000"/>
                <w:lang w:val="hy-AM"/>
              </w:rPr>
            </w:pPr>
            <w:r w:rsidRPr="00E35A73">
              <w:rPr>
                <w:rFonts w:ascii="GHEA Grapalat" w:hAnsi="GHEA Grapalat"/>
                <w:color w:val="000000"/>
                <w:lang w:val="hy-AM"/>
              </w:rPr>
              <w:t>5</w:t>
            </w:r>
            <w:r w:rsidR="00A63E6B" w:rsidRPr="00A63E6B">
              <w:rPr>
                <w:color w:val="000000"/>
                <w:lang w:val="hy-AM"/>
              </w:rPr>
              <w:t>․</w:t>
            </w:r>
            <w:r w:rsidR="00A63E6B" w:rsidRPr="00A63E6B">
              <w:rPr>
                <w:rFonts w:ascii="GHEA Grapalat" w:hAnsi="GHEA Grapalat"/>
                <w:color w:val="000000"/>
                <w:lang w:val="hy-AM"/>
              </w:rPr>
              <w:t xml:space="preserve"> Նախագծի 13-րդ հոդվածի 3-րդ մասի համաձայն՝ դիվանագիտական ներկայացուցիչները պաշտոնավարում են </w:t>
            </w:r>
            <w:r w:rsidR="00A63E6B" w:rsidRPr="00A63E6B">
              <w:rPr>
                <w:rFonts w:ascii="GHEA Grapalat" w:hAnsi="GHEA Grapalat"/>
                <w:b/>
                <w:i/>
                <w:lang w:val="hy-AM"/>
              </w:rPr>
              <w:lastRenderedPageBreak/>
              <w:t>առավելագույնը</w:t>
            </w:r>
            <w:r w:rsidR="00A63E6B" w:rsidRPr="00A63E6B">
              <w:rPr>
                <w:rFonts w:ascii="GHEA Grapalat" w:hAnsi="GHEA Grapalat"/>
                <w:lang w:val="hy-AM"/>
              </w:rPr>
              <w:t xml:space="preserve"> </w:t>
            </w:r>
            <w:r w:rsidR="00A63E6B" w:rsidRPr="00A63E6B">
              <w:rPr>
                <w:rFonts w:ascii="GHEA Grapalat" w:hAnsi="GHEA Grapalat"/>
                <w:color w:val="000000"/>
                <w:lang w:val="hy-AM"/>
              </w:rPr>
              <w:t>5 տարի ժամկետով: Իրավական որոշակիության սկզբունքից ելնելով՝ առաջարկում ենք պարզաբանել, թե ինչ չափորոշիչներով է որոշվելու, թե դիվանագիտական ներկայացուցիչները ինչ ժամկետով են նշանակվելու։ Վերոնշյալի համատեքստում՝ անհարժեշտ է սահմանել նաև դիվանագիտական ներկայացուցիչներին հետ կանչելու հիմքերը։</w:t>
            </w:r>
          </w:p>
          <w:p w14:paraId="6EFFA202" w14:textId="77777777" w:rsidR="00A63E6B" w:rsidRPr="00A63E6B" w:rsidRDefault="00E35A73" w:rsidP="007E6647">
            <w:pPr>
              <w:spacing w:line="276" w:lineRule="auto"/>
              <w:ind w:firstLine="567"/>
              <w:jc w:val="both"/>
              <w:rPr>
                <w:rFonts w:ascii="GHEA Grapalat" w:hAnsi="GHEA Grapalat" w:cs="GHEA Grapalat"/>
                <w:bCs/>
                <w:color w:val="000000" w:themeColor="text1"/>
                <w:lang w:val="hy-AM"/>
              </w:rPr>
            </w:pPr>
            <w:r w:rsidRPr="00E35A73">
              <w:rPr>
                <w:rFonts w:ascii="GHEA Grapalat" w:hAnsi="GHEA Grapalat"/>
                <w:bCs/>
                <w:color w:val="000000" w:themeColor="text1"/>
                <w:lang w:val="hy-AM"/>
              </w:rPr>
              <w:t>6</w:t>
            </w:r>
            <w:r w:rsidR="00A63E6B" w:rsidRPr="00A63E6B">
              <w:rPr>
                <w:bCs/>
                <w:color w:val="000000" w:themeColor="text1"/>
                <w:lang w:val="hy-AM"/>
              </w:rPr>
              <w:t>․</w:t>
            </w:r>
            <w:r w:rsidR="00A63E6B" w:rsidRPr="00A63E6B">
              <w:rPr>
                <w:rFonts w:ascii="GHEA Grapalat" w:hAnsi="GHEA Grapalat" w:cs="GHEA Grapalat"/>
                <w:bCs/>
                <w:color w:val="000000" w:themeColor="text1"/>
                <w:lang w:val="hy-AM"/>
              </w:rPr>
              <w:t xml:space="preserve"> Նախագծի 54-րդ հոդվածի 3-րդ մասով նախատեսվում է, որ դիվանագիտական ակադեմիան իր գործունեության և նպատակների իրականացման համար կարող է իրականացնել ձեռնարկատիրական գործունեություն:</w:t>
            </w:r>
          </w:p>
          <w:p w14:paraId="5FF72A73" w14:textId="77777777" w:rsidR="00A63E6B" w:rsidRPr="00A63E6B" w:rsidRDefault="00A63E6B" w:rsidP="007E6647">
            <w:pPr>
              <w:spacing w:line="276" w:lineRule="auto"/>
              <w:ind w:firstLine="567"/>
              <w:jc w:val="both"/>
              <w:rPr>
                <w:rFonts w:ascii="GHEA Grapalat" w:hAnsi="GHEA Grapalat" w:cs="GHEA Grapalat"/>
                <w:bCs/>
                <w:color w:val="000000" w:themeColor="text1"/>
                <w:lang w:val="hy-AM"/>
              </w:rPr>
            </w:pPr>
            <w:r w:rsidRPr="00A63E6B">
              <w:rPr>
                <w:rFonts w:ascii="GHEA Grapalat" w:hAnsi="GHEA Grapalat" w:cs="GHEA Grapalat"/>
                <w:bCs/>
                <w:color w:val="000000" w:themeColor="text1"/>
                <w:lang w:val="hy-AM"/>
              </w:rPr>
              <w:t>«Պետական ոչ առևտրային կազմակերպությունների» մասին օրենքի 6-րդ հոդվածի 1-ին մասի համաձայն՝ պետական կազմակերպությունը ձեռնարկատիրական գործունեությամբ կարող է զբաղվել միայն օրենքով կամ հիմնադրի որոշմամբ ուղղակիորեն նախատեսված դեպքերում և գործունեության տեսակներով: Լիցենզավորման ենթակա գործունեության տեսակներով պետական կազմակերպությունը կարող է զբաղվել միայն լիցենզիայի հիման վրա:</w:t>
            </w:r>
          </w:p>
          <w:p w14:paraId="28246435" w14:textId="77777777" w:rsidR="00A63E6B" w:rsidRPr="00A63E6B" w:rsidRDefault="00A63E6B" w:rsidP="007E6647">
            <w:pPr>
              <w:spacing w:line="276" w:lineRule="auto"/>
              <w:ind w:firstLine="567"/>
              <w:jc w:val="both"/>
              <w:rPr>
                <w:rFonts w:ascii="GHEA Grapalat" w:hAnsi="GHEA Grapalat" w:cs="GHEA Grapalat"/>
                <w:bCs/>
                <w:color w:val="000000" w:themeColor="text1"/>
                <w:lang w:val="hy-AM"/>
              </w:rPr>
            </w:pPr>
            <w:r w:rsidRPr="00A63E6B">
              <w:rPr>
                <w:rFonts w:ascii="GHEA Grapalat" w:hAnsi="GHEA Grapalat" w:cs="GHEA Grapalat"/>
                <w:bCs/>
                <w:color w:val="000000" w:themeColor="text1"/>
                <w:lang w:val="hy-AM"/>
              </w:rPr>
              <w:t>Նույն օրենքի 9-րդ հոդվածի 3-րդ մասով սահմանվում է, որ Պետական կազմակերպությունն ստեղծվում է հիմնադրի որոշմամբ:</w:t>
            </w:r>
          </w:p>
          <w:p w14:paraId="17250459" w14:textId="77777777" w:rsidR="00A63E6B" w:rsidRPr="00A63E6B" w:rsidRDefault="00A63E6B" w:rsidP="007E6647">
            <w:pPr>
              <w:spacing w:line="276" w:lineRule="auto"/>
              <w:ind w:firstLine="567"/>
              <w:jc w:val="both"/>
              <w:rPr>
                <w:rFonts w:ascii="GHEA Grapalat" w:hAnsi="GHEA Grapalat" w:cs="GHEA Grapalat"/>
                <w:bCs/>
                <w:color w:val="000000" w:themeColor="text1"/>
                <w:lang w:val="hy-AM"/>
              </w:rPr>
            </w:pPr>
            <w:r w:rsidRPr="00A63E6B">
              <w:rPr>
                <w:rFonts w:ascii="GHEA Grapalat" w:hAnsi="GHEA Grapalat" w:cs="GHEA Grapalat"/>
                <w:bCs/>
                <w:color w:val="000000" w:themeColor="text1"/>
                <w:lang w:val="hy-AM"/>
              </w:rPr>
              <w:t xml:space="preserve">Պետական կազմակերպության հիմնադրման մասին հիմնադրի որոշմամբ սահմանվում են պետական կազմակերպության անվանումը, նրա գործունեության առարկան և նպատակները, այդ թվում` նրա կողմից իրականացվող ձեռնարկատիրական գործունեության տեսակները, պետական կազմակերպությանը սեփականության իրավունքով հանձնվող և (կամ) ամրացվող գույքի կազմն ու արժեքը, պետական կազմակերպության կառավարումն իրականացնող այն լիազորված պետական մարմինը, որի ենթակայությանը հանձնվում է պետական կազմակերպությունը, լիազորված պետական մարմնի </w:t>
            </w:r>
            <w:r w:rsidRPr="00A63E6B">
              <w:rPr>
                <w:rFonts w:ascii="GHEA Grapalat" w:hAnsi="GHEA Grapalat" w:cs="GHEA Grapalat"/>
                <w:bCs/>
                <w:color w:val="000000" w:themeColor="text1"/>
                <w:lang w:val="hy-AM"/>
              </w:rPr>
              <w:lastRenderedPageBreak/>
              <w:t>լիազորությունները, ինչպես նաև օրենքին չհակասող այլ դրույթներ:</w:t>
            </w:r>
          </w:p>
          <w:p w14:paraId="02247B90" w14:textId="77777777" w:rsidR="00A63E6B" w:rsidRPr="00A63E6B" w:rsidRDefault="00A63E6B" w:rsidP="007E6647">
            <w:pPr>
              <w:spacing w:line="276" w:lineRule="auto"/>
              <w:ind w:firstLine="567"/>
              <w:jc w:val="both"/>
              <w:rPr>
                <w:rFonts w:ascii="GHEA Grapalat" w:hAnsi="GHEA Grapalat" w:cs="GHEA Grapalat"/>
                <w:bCs/>
                <w:color w:val="000000" w:themeColor="text1"/>
                <w:lang w:val="hy-AM"/>
              </w:rPr>
            </w:pPr>
            <w:r w:rsidRPr="00A63E6B">
              <w:rPr>
                <w:rFonts w:ascii="GHEA Grapalat" w:hAnsi="GHEA Grapalat" w:cs="GHEA Grapalat"/>
                <w:bCs/>
                <w:color w:val="000000" w:themeColor="text1"/>
                <w:lang w:val="hy-AM"/>
              </w:rPr>
              <w:t>Վերոգրյալից կարող ենք եզրակացնել, որ Պետական ոչ առևտրային կազմակերպությունը կարող է զբաղվել ձեռնարկատիրական գործունեությամբ, եթե դա ուղղակի նշված է նրա կանոնադրությունում, ինչպես նաև պետք է նշված լինեն ձեռնարկատիրական գործունեության տեսակները:</w:t>
            </w:r>
          </w:p>
          <w:p w14:paraId="4CA503C0" w14:textId="77777777" w:rsidR="00A63E6B" w:rsidRPr="00A63E6B" w:rsidRDefault="00A63E6B" w:rsidP="007E6647">
            <w:pPr>
              <w:spacing w:line="276" w:lineRule="auto"/>
              <w:ind w:firstLine="567"/>
              <w:jc w:val="both"/>
              <w:rPr>
                <w:rFonts w:ascii="GHEA Grapalat" w:hAnsi="GHEA Grapalat" w:cs="GHEA Grapalat"/>
                <w:bCs/>
                <w:color w:val="000000" w:themeColor="text1"/>
                <w:lang w:val="hy-AM"/>
              </w:rPr>
            </w:pPr>
            <w:r w:rsidRPr="00A63E6B">
              <w:rPr>
                <w:rFonts w:ascii="GHEA Grapalat" w:hAnsi="GHEA Grapalat" w:cs="GHEA Grapalat"/>
                <w:bCs/>
                <w:color w:val="000000" w:themeColor="text1"/>
                <w:lang w:val="hy-AM"/>
              </w:rPr>
              <w:t>Ուստի, վերոգրյալի հիման վրա անհրաժեշտ է Նախագծի 54-րդ հոդվածի 3-րդ մասում «կարող է իրականացնել» բառերից հետո ավելացնել «Կանոնադրությամբ նախատեսված» բառերը:</w:t>
            </w:r>
          </w:p>
          <w:p w14:paraId="718DBEAE" w14:textId="77777777" w:rsidR="00A63E6B" w:rsidRPr="00A63E6B" w:rsidRDefault="007A564F" w:rsidP="007E6647">
            <w:pPr>
              <w:spacing w:line="276" w:lineRule="auto"/>
              <w:ind w:firstLine="375"/>
              <w:jc w:val="both"/>
              <w:rPr>
                <w:rFonts w:ascii="GHEA Grapalat" w:hAnsi="GHEA Grapalat"/>
                <w:color w:val="000000"/>
                <w:lang w:val="hy-AM"/>
              </w:rPr>
            </w:pPr>
            <w:r w:rsidRPr="007A564F">
              <w:rPr>
                <w:rFonts w:ascii="GHEA Grapalat" w:hAnsi="GHEA Grapalat"/>
                <w:color w:val="000000"/>
                <w:lang w:val="hy-AM"/>
              </w:rPr>
              <w:t>7</w:t>
            </w:r>
            <w:r w:rsidR="00A63E6B" w:rsidRPr="00A63E6B">
              <w:rPr>
                <w:color w:val="000000"/>
                <w:lang w:val="hy-AM"/>
              </w:rPr>
              <w:t>․</w:t>
            </w:r>
            <w:r w:rsidR="00A63E6B" w:rsidRPr="00A63E6B">
              <w:rPr>
                <w:rFonts w:ascii="GHEA Grapalat" w:hAnsi="GHEA Grapalat"/>
                <w:color w:val="000000"/>
                <w:lang w:val="hy-AM"/>
              </w:rPr>
              <w:t xml:space="preserve"> Նախագծի 34-րդ հոդվածի 2-ին մասի համաձայն՝ ատեստավորումն իրականացվում է հարցազրույցի միջոցով, </w:t>
            </w:r>
            <w:r w:rsidR="00A63E6B" w:rsidRPr="00A63E6B">
              <w:rPr>
                <w:rFonts w:ascii="GHEA Grapalat" w:hAnsi="GHEA Grapalat"/>
                <w:b/>
                <w:i/>
                <w:color w:val="000000"/>
                <w:lang w:val="hy-AM"/>
              </w:rPr>
              <w:t xml:space="preserve">եթե մրցութային-ատեստավորող հանձնաժողովն այլ որոշում չի կայացնում: </w:t>
            </w:r>
            <w:r w:rsidR="00A63E6B" w:rsidRPr="00A63E6B">
              <w:rPr>
                <w:rFonts w:ascii="GHEA Grapalat" w:hAnsi="GHEA Grapalat"/>
                <w:color w:val="000000"/>
                <w:lang w:val="hy-AM"/>
              </w:rPr>
              <w:t>Առաջարկում ենք նշված կարգավորումը վերանայել՝ հստակ սահմանելով այն դեպքերը, երբ ատեստավորումն կարող է իրականացվել հարցազրույցի միջոցով կամ այլ ձևով՝ նշելով նաև թե ինչ ձևերի մասին է խոսքը։</w:t>
            </w:r>
          </w:p>
          <w:p w14:paraId="65D91990" w14:textId="77777777" w:rsidR="00A63E6B" w:rsidRPr="00A63E6B" w:rsidRDefault="005C3470" w:rsidP="007E6647">
            <w:pPr>
              <w:spacing w:line="276" w:lineRule="auto"/>
              <w:ind w:firstLine="375"/>
              <w:jc w:val="both"/>
              <w:rPr>
                <w:rFonts w:ascii="GHEA Grapalat" w:hAnsi="GHEA Grapalat"/>
                <w:color w:val="000000"/>
                <w:lang w:val="hy-AM"/>
              </w:rPr>
            </w:pPr>
            <w:r w:rsidRPr="005C3470">
              <w:rPr>
                <w:rFonts w:ascii="GHEA Grapalat" w:hAnsi="GHEA Grapalat"/>
                <w:color w:val="000000"/>
                <w:lang w:val="hy-AM"/>
              </w:rPr>
              <w:t>8</w:t>
            </w:r>
            <w:r w:rsidR="00A63E6B" w:rsidRPr="00A63E6B">
              <w:rPr>
                <w:color w:val="000000"/>
                <w:lang w:val="hy-AM"/>
              </w:rPr>
              <w:t>․</w:t>
            </w:r>
            <w:r w:rsidR="00A63E6B" w:rsidRPr="00A63E6B">
              <w:rPr>
                <w:rFonts w:ascii="GHEA Grapalat" w:hAnsi="GHEA Grapalat"/>
                <w:color w:val="000000"/>
                <w:lang w:val="hy-AM"/>
              </w:rPr>
              <w:t xml:space="preserve"> Նախագծի 35-րդ հոդվածի 4-րդ մասի համաձայն՝ վերապատրաստման ընթացքում պահպանվում է դիվանագետի աշխատավարձը: Այս կապակցությամբ հայտնում ենք, որ անհրաժեշտ է պարզաբանել, թե արդյոք բոլոր դեպքերում սահմանվում է վարձատրությունը՝ անկախ վերապատրաստման ժամկետից։</w:t>
            </w:r>
          </w:p>
          <w:p w14:paraId="54B688FF" w14:textId="77777777" w:rsidR="00A63E6B" w:rsidRPr="00A63E6B" w:rsidRDefault="000F570A" w:rsidP="007E6647">
            <w:pPr>
              <w:tabs>
                <w:tab w:val="left" w:pos="851"/>
              </w:tabs>
              <w:spacing w:line="276" w:lineRule="auto"/>
              <w:ind w:firstLine="567"/>
              <w:jc w:val="both"/>
              <w:rPr>
                <w:rFonts w:ascii="GHEA Grapalat" w:hAnsi="GHEA Grapalat"/>
                <w:lang w:val="hy-AM"/>
              </w:rPr>
            </w:pPr>
            <w:r w:rsidRPr="000F570A">
              <w:rPr>
                <w:rFonts w:ascii="GHEA Grapalat" w:hAnsi="GHEA Grapalat"/>
                <w:bCs/>
                <w:color w:val="000000"/>
                <w:shd w:val="clear" w:color="auto" w:fill="FFFFFF"/>
                <w:lang w:val="hy-AM"/>
              </w:rPr>
              <w:t>9</w:t>
            </w:r>
            <w:r w:rsidR="00A63E6B" w:rsidRPr="00A63E6B">
              <w:rPr>
                <w:bCs/>
                <w:color w:val="000000"/>
                <w:shd w:val="clear" w:color="auto" w:fill="FFFFFF"/>
                <w:lang w:val="hy-AM"/>
              </w:rPr>
              <w:t>․</w:t>
            </w:r>
            <w:r w:rsidR="00A63E6B" w:rsidRPr="00A63E6B">
              <w:rPr>
                <w:rFonts w:ascii="GHEA Grapalat" w:hAnsi="GHEA Grapalat" w:cs="Arial Unicode"/>
                <w:bCs/>
                <w:color w:val="000000"/>
                <w:shd w:val="clear" w:color="auto" w:fill="FFFFFF"/>
                <w:lang w:val="hy-AM"/>
              </w:rPr>
              <w:t xml:space="preserve"> Նախագծի 38-րդ հոդվածի կարգավորումները վերաբերում են էթիկայի հանձնաժողովին, սակայն հարկ է նշել, որ նման կարգավորումները խիստ սահմանափակ են և ոչ ամբողջական։  Համապատասխան հոդվածով սահմանվում է միայն այն խախտումների շրջանակը, որոնք իրավասու է քննել </w:t>
            </w:r>
            <w:r w:rsidR="00A63E6B" w:rsidRPr="00A63E6B">
              <w:rPr>
                <w:rFonts w:ascii="GHEA Grapalat" w:hAnsi="GHEA Grapalat" w:cs="Sylfaen"/>
                <w:lang w:val="hy-AM"/>
              </w:rPr>
              <w:t xml:space="preserve">էթիկայի հանձնաժողովը՝ առանց անդրադառնալու </w:t>
            </w:r>
            <w:r w:rsidR="00A63E6B" w:rsidRPr="00A63E6B">
              <w:rPr>
                <w:rFonts w:ascii="GHEA Grapalat" w:hAnsi="GHEA Grapalat"/>
                <w:lang w:val="hy-AM"/>
              </w:rPr>
              <w:t xml:space="preserve">Էթիկայի հանձնաժողովի լիազորություններին, եզրակացության քննարկման ընթացակարգին, անկախության երաշխիքներին և այլն։ </w:t>
            </w:r>
          </w:p>
          <w:p w14:paraId="79B276C0" w14:textId="77777777" w:rsidR="00A63E6B" w:rsidRPr="00A63E6B" w:rsidRDefault="00A63E6B" w:rsidP="007E6647">
            <w:pPr>
              <w:tabs>
                <w:tab w:val="left" w:pos="851"/>
              </w:tabs>
              <w:spacing w:line="276" w:lineRule="auto"/>
              <w:ind w:firstLine="567"/>
              <w:jc w:val="both"/>
              <w:rPr>
                <w:rFonts w:ascii="GHEA Grapalat" w:hAnsi="GHEA Grapalat"/>
                <w:color w:val="000000"/>
                <w:lang w:val="hy-AM"/>
              </w:rPr>
            </w:pPr>
            <w:r w:rsidRPr="00A63E6B">
              <w:rPr>
                <w:rFonts w:ascii="GHEA Grapalat" w:hAnsi="GHEA Grapalat"/>
                <w:lang w:val="hy-AM"/>
              </w:rPr>
              <w:lastRenderedPageBreak/>
              <w:t xml:space="preserve">Հարկ է նշել, որ </w:t>
            </w:r>
            <w:r w:rsidRPr="00A63E6B">
              <w:rPr>
                <w:rFonts w:ascii="GHEA Grapalat" w:hAnsi="GHEA Grapalat"/>
                <w:color w:val="000000"/>
                <w:lang w:val="hy-AM"/>
              </w:rPr>
              <w:t xml:space="preserve">Արդարադատության նախարարության կողմից մշակվել է «Հայաստանի Հանրապետության զինված ուժերի կարգապահական կանոնագիրք» օրենքում լրացումներ և փոփոխություններ կատարելու մասին» օրենքի և հարակից օրենքների նախագծերը։  </w:t>
            </w:r>
          </w:p>
          <w:p w14:paraId="4E8294F7" w14:textId="77777777" w:rsidR="00A63E6B" w:rsidRPr="00A63E6B" w:rsidRDefault="00A63E6B" w:rsidP="007E6647">
            <w:pPr>
              <w:tabs>
                <w:tab w:val="left" w:pos="851"/>
              </w:tabs>
              <w:spacing w:line="276" w:lineRule="auto"/>
              <w:ind w:firstLine="567"/>
              <w:jc w:val="both"/>
              <w:rPr>
                <w:rFonts w:ascii="GHEA Grapalat" w:hAnsi="GHEA Grapalat"/>
                <w:color w:val="000000"/>
                <w:lang w:val="hy-AM"/>
              </w:rPr>
            </w:pPr>
            <w:r w:rsidRPr="00A63E6B">
              <w:rPr>
                <w:rFonts w:ascii="GHEA Grapalat" w:hAnsi="GHEA Grapalat"/>
                <w:color w:val="000000"/>
                <w:lang w:val="hy-AM"/>
              </w:rPr>
              <w:t>Վերոգրյալ նախագծերի փաթեթի շրջանակներում նախատեսվում է նաև փոփոխություններ իրականացնել «Դիվանագիտական ծառայության մասին» օրենքում։ Նշված փոփոխություններով նախատեսվում են առավել մանրամասն և հստակ կարգավորումներ էթիկայի հանձնաժողովի լիազորությունների, եզրակացությունների քննարկման կարգի, բողոքարկման կարգի և այլնի վերաբերյալ։</w:t>
            </w:r>
          </w:p>
          <w:p w14:paraId="0299B342" w14:textId="77777777" w:rsidR="00A63E6B" w:rsidRPr="00A63E6B" w:rsidRDefault="00A63E6B" w:rsidP="007E6647">
            <w:pPr>
              <w:widowControl w:val="0"/>
              <w:pBdr>
                <w:top w:val="nil"/>
                <w:left w:val="nil"/>
                <w:bottom w:val="nil"/>
                <w:right w:val="nil"/>
                <w:between w:val="nil"/>
              </w:pBdr>
              <w:spacing w:line="276" w:lineRule="auto"/>
              <w:ind w:firstLine="567"/>
              <w:jc w:val="both"/>
              <w:rPr>
                <w:rFonts w:ascii="GHEA Grapalat" w:hAnsi="GHEA Grapalat"/>
                <w:color w:val="000000"/>
                <w:lang w:val="hy-AM"/>
              </w:rPr>
            </w:pPr>
            <w:r w:rsidRPr="00A63E6B">
              <w:rPr>
                <w:rFonts w:ascii="GHEA Grapalat" w:hAnsi="GHEA Grapalat"/>
                <w:color w:val="000000"/>
                <w:lang w:val="hy-AM"/>
              </w:rPr>
              <w:t xml:space="preserve">Նկատի ունենալով </w:t>
            </w:r>
            <w:r w:rsidRPr="00A63E6B">
              <w:rPr>
                <w:rFonts w:ascii="GHEA Grapalat" w:eastAsiaTheme="minorHAnsi" w:hAnsi="GHEA Grapalat" w:cs="Calibri"/>
                <w:lang w:val="hy-AM"/>
              </w:rPr>
              <w:t xml:space="preserve">վերոշարադրյալը՝ առաջարկում </w:t>
            </w:r>
            <w:r w:rsidRPr="00A63E6B">
              <w:rPr>
                <w:rFonts w:ascii="GHEA Grapalat" w:hAnsi="GHEA Grapalat"/>
                <w:color w:val="000000"/>
                <w:lang w:val="hy-AM"/>
              </w:rPr>
              <w:t xml:space="preserve">ենք </w:t>
            </w:r>
            <w:r w:rsidRPr="00A63E6B">
              <w:rPr>
                <w:rFonts w:ascii="GHEA Grapalat" w:hAnsi="GHEA Grapalat" w:cs="Arial Unicode"/>
                <w:bCs/>
                <w:color w:val="000000"/>
                <w:shd w:val="clear" w:color="auto" w:fill="FFFFFF"/>
                <w:lang w:val="hy-AM"/>
              </w:rPr>
              <w:t xml:space="preserve">Նախագծում ներառել </w:t>
            </w:r>
            <w:r w:rsidRPr="00A63E6B">
              <w:rPr>
                <w:rFonts w:ascii="GHEA Grapalat" w:hAnsi="GHEA Grapalat"/>
                <w:color w:val="000000"/>
                <w:lang w:val="hy-AM"/>
              </w:rPr>
              <w:t>Արդարադատության նախարարության կողմից մշակված </w:t>
            </w:r>
            <w:r w:rsidRPr="00A63E6B">
              <w:rPr>
                <w:rFonts w:ascii="GHEA Grapalat" w:hAnsi="GHEA Grapalat"/>
                <w:bCs/>
                <w:color w:val="000000"/>
                <w:lang w:val="hy-AM"/>
              </w:rPr>
              <w:t>Դիվանագիտական ծառայության մասին</w:t>
            </w:r>
            <w:r w:rsidRPr="00A63E6B">
              <w:rPr>
                <w:rFonts w:ascii="GHEA Grapalat" w:hAnsi="GHEA Grapalat"/>
                <w:color w:val="000000"/>
                <w:lang w:val="hy-AM"/>
              </w:rPr>
              <w:t>» օրենքում փոփոխություններ և լրացումներ կատարելու մասին» օրենքի նախագծի համապատասխան կարգավորումները։</w:t>
            </w:r>
          </w:p>
          <w:p w14:paraId="5D7E9130" w14:textId="77777777" w:rsidR="00A63E6B" w:rsidRPr="00A63E6B" w:rsidRDefault="00A63E6B" w:rsidP="007E6647">
            <w:pPr>
              <w:spacing w:line="276" w:lineRule="auto"/>
              <w:ind w:firstLine="567"/>
              <w:jc w:val="both"/>
              <w:rPr>
                <w:rFonts w:ascii="GHEA Grapalat" w:eastAsia="Tahoma" w:hAnsi="GHEA Grapalat" w:cs="Tahoma"/>
                <w:lang w:val="hy-AM"/>
              </w:rPr>
            </w:pPr>
            <w:r w:rsidRPr="00A63E6B">
              <w:rPr>
                <w:rFonts w:ascii="GHEA Grapalat" w:hAnsi="GHEA Grapalat" w:cs="Arial Unicode"/>
                <w:bCs/>
                <w:i/>
                <w:color w:val="000000"/>
                <w:shd w:val="clear" w:color="auto" w:fill="FFFFFF"/>
                <w:lang w:val="hy-AM"/>
              </w:rPr>
              <w:t xml:space="preserve">Կից՝ ձեզ ենք ներկայացնում </w:t>
            </w:r>
            <w:r w:rsidRPr="00A63E6B">
              <w:rPr>
                <w:rFonts w:ascii="GHEA Grapalat" w:hAnsi="GHEA Grapalat"/>
                <w:i/>
                <w:color w:val="000000"/>
                <w:lang w:val="hy-AM"/>
              </w:rPr>
              <w:t>«Դիվանագիտական ծառայության մասին» օրենքում</w:t>
            </w:r>
            <w:r w:rsidRPr="00A63E6B">
              <w:rPr>
                <w:rFonts w:ascii="GHEA Grapalat" w:eastAsia="Tahoma" w:hAnsi="GHEA Grapalat" w:cs="Tahoma"/>
                <w:i/>
                <w:lang w:val="hy-AM"/>
              </w:rPr>
              <w:t xml:space="preserve"> փոփոխություններ և լրացումներ կատարելու մասին» օրենքի նախագիծը</w:t>
            </w:r>
            <w:r w:rsidRPr="00A63E6B">
              <w:rPr>
                <w:rFonts w:ascii="GHEA Grapalat" w:eastAsia="Tahoma" w:hAnsi="GHEA Grapalat" w:cs="Tahoma"/>
                <w:lang w:val="hy-AM"/>
              </w:rPr>
              <w:t xml:space="preserve">։ </w:t>
            </w:r>
          </w:p>
          <w:p w14:paraId="5B94D0B4" w14:textId="77777777" w:rsidR="00A63E6B" w:rsidRPr="00A63E6B" w:rsidRDefault="00A63E6B" w:rsidP="00B92540">
            <w:pPr>
              <w:widowControl w:val="0"/>
              <w:pBdr>
                <w:top w:val="nil"/>
                <w:left w:val="nil"/>
                <w:bottom w:val="nil"/>
                <w:right w:val="nil"/>
                <w:between w:val="nil"/>
              </w:pBdr>
              <w:spacing w:line="276" w:lineRule="auto"/>
              <w:ind w:firstLine="567"/>
              <w:jc w:val="both"/>
              <w:rPr>
                <w:rFonts w:ascii="GHEA Grapalat" w:hAnsi="GHEA Grapalat" w:cs="Sylfaen"/>
                <w:lang w:val="hy-AM"/>
              </w:rPr>
            </w:pPr>
            <w:r w:rsidRPr="00A63E6B">
              <w:rPr>
                <w:rFonts w:ascii="GHEA Grapalat" w:hAnsi="GHEA Grapalat"/>
                <w:lang w:val="hy-AM"/>
              </w:rPr>
              <w:t>1</w:t>
            </w:r>
            <w:r w:rsidR="003A5B6C">
              <w:rPr>
                <w:rFonts w:ascii="GHEA Grapalat" w:hAnsi="GHEA Grapalat"/>
                <w:lang w:val="hy-AM"/>
              </w:rPr>
              <w:t>0</w:t>
            </w:r>
            <w:r w:rsidRPr="00A63E6B">
              <w:rPr>
                <w:lang w:val="hy-AM"/>
              </w:rPr>
              <w:t>․</w:t>
            </w:r>
            <w:r w:rsidRPr="00A63E6B">
              <w:rPr>
                <w:rFonts w:ascii="GHEA Grapalat" w:hAnsi="GHEA Grapalat"/>
                <w:lang w:val="hy-AM"/>
              </w:rPr>
              <w:t xml:space="preserve"> Չնայած Նախագծի 38-րդ հոդվածի 2-րդ մասով սահմանվում է, որ </w:t>
            </w:r>
            <w:r w:rsidRPr="00A63E6B">
              <w:rPr>
                <w:rFonts w:ascii="GHEA Grapalat" w:hAnsi="GHEA Grapalat" w:cs="Sylfaen"/>
                <w:lang w:val="hy-AM"/>
              </w:rPr>
              <w:t>վարքագծի</w:t>
            </w:r>
            <w:r w:rsidRPr="00A63E6B">
              <w:rPr>
                <w:rFonts w:ascii="GHEA Grapalat" w:hAnsi="GHEA Grapalat"/>
                <w:lang w:val="hy-AM"/>
              </w:rPr>
              <w:t xml:space="preserve"> </w:t>
            </w:r>
            <w:r w:rsidRPr="00A63E6B">
              <w:rPr>
                <w:rFonts w:ascii="GHEA Grapalat" w:hAnsi="GHEA Grapalat" w:cs="Sylfaen"/>
                <w:lang w:val="hy-AM"/>
              </w:rPr>
              <w:t>կանոնների,</w:t>
            </w:r>
            <w:r w:rsidRPr="00A63E6B">
              <w:rPr>
                <w:rFonts w:ascii="GHEA Grapalat" w:hAnsi="GHEA Grapalat"/>
                <w:lang w:val="hy-AM"/>
              </w:rPr>
              <w:t xml:space="preserve"> </w:t>
            </w:r>
            <w:r w:rsidRPr="00A63E6B">
              <w:rPr>
                <w:rFonts w:ascii="GHEA Grapalat" w:hAnsi="GHEA Grapalat" w:cs="Sylfaen"/>
                <w:lang w:val="hy-AM"/>
              </w:rPr>
              <w:t>անհամատեղելիության</w:t>
            </w:r>
            <w:r w:rsidRPr="00A63E6B">
              <w:rPr>
                <w:rFonts w:ascii="GHEA Grapalat" w:hAnsi="GHEA Grapalat"/>
                <w:lang w:val="hy-AM"/>
              </w:rPr>
              <w:t xml:space="preserve"> </w:t>
            </w:r>
            <w:r w:rsidRPr="00A63E6B">
              <w:rPr>
                <w:rFonts w:ascii="GHEA Grapalat" w:hAnsi="GHEA Grapalat" w:cs="Sylfaen"/>
                <w:lang w:val="hy-AM"/>
              </w:rPr>
              <w:t>պահանջների, այլ</w:t>
            </w:r>
            <w:r w:rsidRPr="00A63E6B">
              <w:rPr>
                <w:rFonts w:ascii="GHEA Grapalat" w:hAnsi="GHEA Grapalat"/>
                <w:lang w:val="hy-AM"/>
              </w:rPr>
              <w:t xml:space="preserve"> </w:t>
            </w:r>
            <w:r w:rsidRPr="00A63E6B">
              <w:rPr>
                <w:rFonts w:ascii="GHEA Grapalat" w:hAnsi="GHEA Grapalat" w:cs="Sylfaen"/>
                <w:lang w:val="hy-AM"/>
              </w:rPr>
              <w:t>սահմանափակումների և</w:t>
            </w:r>
            <w:r w:rsidRPr="00A63E6B">
              <w:rPr>
                <w:rFonts w:ascii="GHEA Grapalat" w:hAnsi="GHEA Grapalat"/>
                <w:lang w:val="hy-AM"/>
              </w:rPr>
              <w:t xml:space="preserve"> </w:t>
            </w:r>
            <w:r w:rsidRPr="00A63E6B">
              <w:rPr>
                <w:rFonts w:ascii="GHEA Grapalat" w:hAnsi="GHEA Grapalat" w:cs="Sylfaen"/>
                <w:lang w:val="hy-AM"/>
              </w:rPr>
              <w:t>շահերի</w:t>
            </w:r>
            <w:r w:rsidRPr="00A63E6B">
              <w:rPr>
                <w:rFonts w:ascii="GHEA Grapalat" w:hAnsi="GHEA Grapalat"/>
                <w:lang w:val="hy-AM"/>
              </w:rPr>
              <w:t xml:space="preserve"> </w:t>
            </w:r>
            <w:r w:rsidRPr="00A63E6B">
              <w:rPr>
                <w:rFonts w:ascii="GHEA Grapalat" w:hAnsi="GHEA Grapalat" w:cs="Sylfaen"/>
                <w:lang w:val="hy-AM"/>
              </w:rPr>
              <w:t>բախման</w:t>
            </w:r>
            <w:r w:rsidRPr="00A63E6B">
              <w:rPr>
                <w:rFonts w:ascii="GHEA Grapalat" w:hAnsi="GHEA Grapalat"/>
                <w:lang w:val="hy-AM"/>
              </w:rPr>
              <w:t xml:space="preserve"> </w:t>
            </w:r>
            <w:r w:rsidRPr="00A63E6B">
              <w:rPr>
                <w:rFonts w:ascii="GHEA Grapalat" w:hAnsi="GHEA Grapalat" w:cs="Sylfaen"/>
                <w:lang w:val="hy-AM"/>
              </w:rPr>
              <w:t xml:space="preserve">կանոնների  վերաբերյալ խախտումները քննում է Էթիկայի հանձնաժողովը, սակայն Նախագծով կարգավորված չեն վերոնշյալ խախտումների համար կարգապահական պատասխանատվության ենթարկելու վերաբերյալ դրույթներ։ Ուստի, </w:t>
            </w:r>
            <w:r w:rsidRPr="00A63E6B">
              <w:rPr>
                <w:rFonts w:ascii="GHEA Grapalat" w:hAnsi="GHEA Grapalat"/>
                <w:lang w:val="hy-AM"/>
              </w:rPr>
              <w:t xml:space="preserve">առաջարկում ենք Նախագծի 40-րդ հոդվածի 1-ին մասում որպես կարգապահական պատասխանատվության ենթարկելու հիմքեր նախատեսել նաև </w:t>
            </w:r>
            <w:r w:rsidRPr="00A63E6B">
              <w:rPr>
                <w:rFonts w:ascii="GHEA Grapalat" w:hAnsi="GHEA Grapalat" w:cs="Sylfaen"/>
                <w:lang w:val="hy-AM"/>
              </w:rPr>
              <w:t>վարքագծի</w:t>
            </w:r>
            <w:r w:rsidRPr="00A63E6B">
              <w:rPr>
                <w:rFonts w:ascii="GHEA Grapalat" w:hAnsi="GHEA Grapalat"/>
                <w:lang w:val="hy-AM"/>
              </w:rPr>
              <w:t xml:space="preserve"> </w:t>
            </w:r>
            <w:r w:rsidRPr="00A63E6B">
              <w:rPr>
                <w:rFonts w:ascii="GHEA Grapalat" w:hAnsi="GHEA Grapalat" w:cs="Sylfaen"/>
                <w:lang w:val="hy-AM"/>
              </w:rPr>
              <w:t>կանոնների,</w:t>
            </w:r>
            <w:r w:rsidRPr="00A63E6B">
              <w:rPr>
                <w:rFonts w:ascii="GHEA Grapalat" w:hAnsi="GHEA Grapalat"/>
                <w:lang w:val="hy-AM"/>
              </w:rPr>
              <w:t xml:space="preserve"> </w:t>
            </w:r>
            <w:r w:rsidRPr="00A63E6B">
              <w:rPr>
                <w:rFonts w:ascii="GHEA Grapalat" w:hAnsi="GHEA Grapalat" w:cs="Sylfaen"/>
                <w:lang w:val="hy-AM"/>
              </w:rPr>
              <w:t>անհամատեղելիության</w:t>
            </w:r>
            <w:r w:rsidRPr="00A63E6B">
              <w:rPr>
                <w:rFonts w:ascii="GHEA Grapalat" w:hAnsi="GHEA Grapalat"/>
                <w:lang w:val="hy-AM"/>
              </w:rPr>
              <w:t xml:space="preserve"> </w:t>
            </w:r>
            <w:r w:rsidRPr="00A63E6B">
              <w:rPr>
                <w:rFonts w:ascii="GHEA Grapalat" w:hAnsi="GHEA Grapalat" w:cs="Sylfaen"/>
                <w:lang w:val="hy-AM"/>
              </w:rPr>
              <w:t>պահանջների, այլ</w:t>
            </w:r>
            <w:r w:rsidRPr="00A63E6B">
              <w:rPr>
                <w:rFonts w:ascii="GHEA Grapalat" w:hAnsi="GHEA Grapalat"/>
                <w:lang w:val="hy-AM"/>
              </w:rPr>
              <w:t xml:space="preserve"> </w:t>
            </w:r>
            <w:r w:rsidRPr="00A63E6B">
              <w:rPr>
                <w:rFonts w:ascii="GHEA Grapalat" w:hAnsi="GHEA Grapalat" w:cs="Sylfaen"/>
                <w:lang w:val="hy-AM"/>
              </w:rPr>
              <w:t>սահմանափակումները,</w:t>
            </w:r>
            <w:r w:rsidRPr="00A63E6B">
              <w:rPr>
                <w:rFonts w:ascii="GHEA Grapalat" w:hAnsi="GHEA Grapalat"/>
                <w:lang w:val="hy-AM"/>
              </w:rPr>
              <w:t xml:space="preserve"> </w:t>
            </w:r>
            <w:r w:rsidRPr="00A63E6B">
              <w:rPr>
                <w:rFonts w:ascii="GHEA Grapalat" w:hAnsi="GHEA Grapalat" w:cs="Sylfaen"/>
                <w:lang w:val="hy-AM"/>
              </w:rPr>
              <w:t>շահերի</w:t>
            </w:r>
            <w:r w:rsidRPr="00A63E6B">
              <w:rPr>
                <w:rFonts w:ascii="GHEA Grapalat" w:hAnsi="GHEA Grapalat"/>
                <w:lang w:val="hy-AM"/>
              </w:rPr>
              <w:t xml:space="preserve"> </w:t>
            </w:r>
            <w:r w:rsidRPr="00A63E6B">
              <w:rPr>
                <w:rFonts w:ascii="GHEA Grapalat" w:hAnsi="GHEA Grapalat" w:cs="Sylfaen"/>
                <w:lang w:val="hy-AM"/>
              </w:rPr>
              <w:t>բախման</w:t>
            </w:r>
            <w:r w:rsidRPr="00A63E6B">
              <w:rPr>
                <w:rFonts w:ascii="GHEA Grapalat" w:hAnsi="GHEA Grapalat"/>
                <w:lang w:val="hy-AM"/>
              </w:rPr>
              <w:t xml:space="preserve"> </w:t>
            </w:r>
            <w:r w:rsidRPr="00A63E6B">
              <w:rPr>
                <w:rFonts w:ascii="GHEA Grapalat" w:hAnsi="GHEA Grapalat" w:cs="Sylfaen"/>
                <w:lang w:val="hy-AM"/>
              </w:rPr>
              <w:t xml:space="preserve">կանոնները </w:t>
            </w:r>
            <w:r w:rsidRPr="00A63E6B">
              <w:rPr>
                <w:rFonts w:ascii="GHEA Grapalat" w:hAnsi="GHEA Grapalat" w:cs="Arial"/>
                <w:lang w:val="hy-AM" w:eastAsia="en-GB"/>
              </w:rPr>
              <w:t xml:space="preserve">խախտելու դեպքերը և վերոնշյալ հոդվածի 1-ին մասը </w:t>
            </w:r>
            <w:r w:rsidRPr="00A63E6B">
              <w:rPr>
                <w:rFonts w:ascii="GHEA Grapalat" w:hAnsi="GHEA Grapalat"/>
                <w:lang w:val="hy-AM"/>
              </w:rPr>
              <w:t>շարադրել հետևյալ խմբագրությամբ</w:t>
            </w:r>
            <w:r w:rsidRPr="00A63E6B">
              <w:rPr>
                <w:lang w:val="hy-AM"/>
              </w:rPr>
              <w:t>․</w:t>
            </w:r>
          </w:p>
          <w:p w14:paraId="77177A4E" w14:textId="77777777" w:rsidR="00A63E6B" w:rsidRPr="00A63E6B" w:rsidRDefault="00A63E6B" w:rsidP="007E6647">
            <w:pPr>
              <w:spacing w:line="276" w:lineRule="auto"/>
              <w:ind w:firstLine="567"/>
              <w:jc w:val="both"/>
              <w:rPr>
                <w:rFonts w:ascii="GHEA Grapalat" w:hAnsi="GHEA Grapalat"/>
                <w:lang w:val="hy-AM"/>
              </w:rPr>
            </w:pPr>
            <w:r w:rsidRPr="00A63E6B">
              <w:rPr>
                <w:rFonts w:ascii="GHEA Grapalat" w:hAnsi="GHEA Grapalat" w:cs="Arial Unicode"/>
                <w:bCs/>
                <w:shd w:val="clear" w:color="auto" w:fill="FFFFFF"/>
                <w:lang w:val="hy-AM"/>
              </w:rPr>
              <w:lastRenderedPageBreak/>
              <w:t>«</w:t>
            </w:r>
            <w:r w:rsidRPr="00A63E6B">
              <w:rPr>
                <w:rFonts w:ascii="GHEA Grapalat" w:hAnsi="GHEA Grapalat"/>
                <w:lang w:val="hy-AM"/>
              </w:rPr>
              <w:t>1</w:t>
            </w:r>
            <w:r w:rsidRPr="00A63E6B">
              <w:rPr>
                <w:lang w:val="hy-AM"/>
              </w:rPr>
              <w:t>․</w:t>
            </w:r>
            <w:r w:rsidRPr="00A63E6B">
              <w:rPr>
                <w:rFonts w:ascii="GHEA Grapalat" w:hAnsi="GHEA Grapalat" w:cs="Cambria Math"/>
                <w:lang w:val="hy-AM"/>
              </w:rPr>
              <w:t xml:space="preserve"> </w:t>
            </w:r>
            <w:r w:rsidRPr="00A63E6B">
              <w:rPr>
                <w:rFonts w:ascii="GHEA Grapalat" w:hAnsi="GHEA Grapalat" w:cs="Arial"/>
                <w:lang w:val="hy-AM" w:eastAsia="en-GB"/>
              </w:rPr>
              <w:t xml:space="preserve">Ծառայողական պարտականություններն անհարգելի պատճառով չկատարելու կամ անպատշաճ կատարելու կամ ծառայողական լիազորությունները գերազանցելու կամ աշխատանքային կարգապահության կանոնները կամ </w:t>
            </w:r>
            <w:r w:rsidRPr="00A63E6B">
              <w:rPr>
                <w:rFonts w:ascii="GHEA Grapalat" w:hAnsi="GHEA Grapalat" w:cs="Sylfaen"/>
                <w:lang w:val="hy-AM"/>
              </w:rPr>
              <w:t>վարքագծի</w:t>
            </w:r>
            <w:r w:rsidRPr="00A63E6B">
              <w:rPr>
                <w:rFonts w:ascii="GHEA Grapalat" w:hAnsi="GHEA Grapalat"/>
                <w:lang w:val="hy-AM"/>
              </w:rPr>
              <w:t xml:space="preserve"> </w:t>
            </w:r>
            <w:r w:rsidRPr="00A63E6B">
              <w:rPr>
                <w:rFonts w:ascii="GHEA Grapalat" w:hAnsi="GHEA Grapalat" w:cs="Sylfaen"/>
                <w:lang w:val="hy-AM"/>
              </w:rPr>
              <w:t>կանոնները</w:t>
            </w:r>
            <w:r w:rsidRPr="00A63E6B">
              <w:rPr>
                <w:rFonts w:ascii="GHEA Grapalat" w:hAnsi="GHEA Grapalat"/>
                <w:lang w:val="hy-AM"/>
              </w:rPr>
              <w:t xml:space="preserve"> </w:t>
            </w:r>
            <w:r w:rsidRPr="00A63E6B">
              <w:rPr>
                <w:rFonts w:ascii="GHEA Grapalat" w:hAnsi="GHEA Grapalat"/>
                <w:shd w:val="clear" w:color="auto" w:fill="FFFFFF"/>
                <w:lang w:val="hy-AM"/>
              </w:rPr>
              <w:t>(բացառությամբ նվերներ ընդունելու սահմանափակումների) կամ</w:t>
            </w:r>
            <w:r w:rsidRPr="00A63E6B">
              <w:rPr>
                <w:rFonts w:ascii="GHEA Grapalat" w:hAnsi="GHEA Grapalat"/>
                <w:lang w:val="hy-AM"/>
              </w:rPr>
              <w:t xml:space="preserve"> </w:t>
            </w:r>
            <w:r w:rsidRPr="00A63E6B">
              <w:rPr>
                <w:rFonts w:ascii="GHEA Grapalat" w:hAnsi="GHEA Grapalat" w:cs="Sylfaen"/>
                <w:lang w:val="hy-AM"/>
              </w:rPr>
              <w:t>անհամատեղելիության</w:t>
            </w:r>
            <w:r w:rsidRPr="00A63E6B">
              <w:rPr>
                <w:rFonts w:ascii="GHEA Grapalat" w:hAnsi="GHEA Grapalat"/>
                <w:lang w:val="hy-AM"/>
              </w:rPr>
              <w:t xml:space="preserve"> </w:t>
            </w:r>
            <w:r w:rsidRPr="00A63E6B">
              <w:rPr>
                <w:rFonts w:ascii="GHEA Grapalat" w:hAnsi="GHEA Grapalat" w:cs="Sylfaen"/>
                <w:lang w:val="hy-AM"/>
              </w:rPr>
              <w:t>պահանջները կամ այլ</w:t>
            </w:r>
            <w:r w:rsidRPr="00A63E6B">
              <w:rPr>
                <w:rFonts w:ascii="GHEA Grapalat" w:hAnsi="GHEA Grapalat"/>
                <w:lang w:val="hy-AM"/>
              </w:rPr>
              <w:t xml:space="preserve"> </w:t>
            </w:r>
            <w:r w:rsidRPr="00A63E6B">
              <w:rPr>
                <w:rFonts w:ascii="GHEA Grapalat" w:hAnsi="GHEA Grapalat" w:cs="Sylfaen"/>
                <w:lang w:val="hy-AM"/>
              </w:rPr>
              <w:t>սահմանափակումները, կամ</w:t>
            </w:r>
            <w:r w:rsidRPr="00A63E6B">
              <w:rPr>
                <w:rFonts w:ascii="GHEA Grapalat" w:hAnsi="GHEA Grapalat"/>
                <w:lang w:val="hy-AM"/>
              </w:rPr>
              <w:t xml:space="preserve"> </w:t>
            </w:r>
            <w:r w:rsidRPr="00A63E6B">
              <w:rPr>
                <w:rFonts w:ascii="GHEA Grapalat" w:hAnsi="GHEA Grapalat" w:cs="Sylfaen"/>
                <w:lang w:val="hy-AM"/>
              </w:rPr>
              <w:t>շահերի</w:t>
            </w:r>
            <w:r w:rsidRPr="00A63E6B">
              <w:rPr>
                <w:rFonts w:ascii="GHEA Grapalat" w:hAnsi="GHEA Grapalat"/>
                <w:lang w:val="hy-AM"/>
              </w:rPr>
              <w:t xml:space="preserve"> </w:t>
            </w:r>
            <w:r w:rsidRPr="00A63E6B">
              <w:rPr>
                <w:rFonts w:ascii="GHEA Grapalat" w:hAnsi="GHEA Grapalat" w:cs="Sylfaen"/>
                <w:lang w:val="hy-AM"/>
              </w:rPr>
              <w:t>բախման</w:t>
            </w:r>
            <w:r w:rsidRPr="00A63E6B">
              <w:rPr>
                <w:rFonts w:ascii="GHEA Grapalat" w:hAnsi="GHEA Grapalat"/>
                <w:lang w:val="hy-AM"/>
              </w:rPr>
              <w:t xml:space="preserve"> </w:t>
            </w:r>
            <w:r w:rsidRPr="00A63E6B">
              <w:rPr>
                <w:rFonts w:ascii="GHEA Grapalat" w:hAnsi="GHEA Grapalat" w:cs="Sylfaen"/>
                <w:lang w:val="hy-AM"/>
              </w:rPr>
              <w:t xml:space="preserve">կանոնները </w:t>
            </w:r>
            <w:r w:rsidRPr="00A63E6B">
              <w:rPr>
                <w:rFonts w:ascii="GHEA Grapalat" w:hAnsi="GHEA Grapalat" w:cs="Arial"/>
                <w:lang w:val="hy-AM" w:eastAsia="en-GB"/>
              </w:rPr>
              <w:t>խախտելու դեպքում դիվանագետի նկատմամբ կարող են կիրառվել հետևյալ կարգապահական տույժերը. (…)</w:t>
            </w:r>
            <w:r w:rsidRPr="00A63E6B">
              <w:rPr>
                <w:rFonts w:ascii="GHEA Grapalat" w:hAnsi="GHEA Grapalat"/>
                <w:lang w:val="hy-AM"/>
              </w:rPr>
              <w:t>»։</w:t>
            </w:r>
          </w:p>
          <w:p w14:paraId="5ABBF846" w14:textId="77777777" w:rsidR="00A63E6B" w:rsidRPr="00770E1A" w:rsidRDefault="00A63E6B" w:rsidP="007E6647">
            <w:pPr>
              <w:spacing w:line="276" w:lineRule="auto"/>
              <w:ind w:firstLine="567"/>
              <w:jc w:val="both"/>
              <w:rPr>
                <w:rFonts w:ascii="GHEA Grapalat" w:hAnsi="GHEA Grapalat" w:cs="Arial"/>
                <w:shd w:val="clear" w:color="auto" w:fill="FFFFFF"/>
                <w:lang w:val="hy-AM"/>
              </w:rPr>
            </w:pPr>
            <w:r w:rsidRPr="00770E1A">
              <w:rPr>
                <w:rFonts w:ascii="GHEA Grapalat" w:hAnsi="GHEA Grapalat"/>
                <w:lang w:val="hy-AM"/>
              </w:rPr>
              <w:t>1</w:t>
            </w:r>
            <w:r w:rsidR="003A5B6C">
              <w:rPr>
                <w:rFonts w:ascii="GHEA Grapalat" w:hAnsi="GHEA Grapalat"/>
                <w:lang w:val="hy-AM"/>
              </w:rPr>
              <w:t>1</w:t>
            </w:r>
            <w:r w:rsidRPr="00770E1A">
              <w:rPr>
                <w:lang w:val="hy-AM"/>
              </w:rPr>
              <w:t>․</w:t>
            </w:r>
            <w:r w:rsidRPr="00770E1A">
              <w:rPr>
                <w:rFonts w:ascii="GHEA Grapalat" w:hAnsi="GHEA Grapalat" w:cs="Cambria Math"/>
                <w:lang w:val="hy-AM"/>
              </w:rPr>
              <w:t xml:space="preserve"> </w:t>
            </w:r>
            <w:r w:rsidRPr="00770E1A">
              <w:rPr>
                <w:rFonts w:ascii="GHEA Grapalat" w:hAnsi="GHEA Grapalat" w:cs="GHEA Grapalat"/>
                <w:lang w:val="hy-AM"/>
              </w:rPr>
              <w:t>Առաջարկում</w:t>
            </w:r>
            <w:r w:rsidRPr="00770E1A">
              <w:rPr>
                <w:rFonts w:ascii="GHEA Grapalat" w:hAnsi="GHEA Grapalat"/>
                <w:lang w:val="hy-AM"/>
              </w:rPr>
              <w:t xml:space="preserve"> </w:t>
            </w:r>
            <w:r w:rsidRPr="00770E1A">
              <w:rPr>
                <w:rFonts w:ascii="GHEA Grapalat" w:hAnsi="GHEA Grapalat" w:cs="GHEA Grapalat"/>
                <w:lang w:val="hy-AM"/>
              </w:rPr>
              <w:t>ենք</w:t>
            </w:r>
            <w:r w:rsidRPr="00770E1A">
              <w:rPr>
                <w:rFonts w:ascii="GHEA Grapalat" w:hAnsi="GHEA Grapalat"/>
                <w:lang w:val="hy-AM"/>
              </w:rPr>
              <w:t xml:space="preserve"> Նախագծի 40-րդ հոդվածի 1-ին մասում որպես կարգապահական տույժի տեսակ նախատեսել նաև «</w:t>
            </w:r>
            <w:r w:rsidRPr="00770E1A">
              <w:rPr>
                <w:rFonts w:ascii="GHEA Grapalat" w:hAnsi="GHEA Grapalat" w:cs="Arial"/>
                <w:shd w:val="clear" w:color="auto" w:fill="FFFFFF"/>
                <w:lang w:val="hy-AM"/>
              </w:rPr>
              <w:t>ծառայության դադարեցում</w:t>
            </w:r>
            <w:r w:rsidRPr="00770E1A">
              <w:rPr>
                <w:rFonts w:ascii="GHEA Grapalat" w:hAnsi="GHEA Grapalat"/>
                <w:lang w:val="hy-AM"/>
              </w:rPr>
              <w:t>» կարգապահական տույժը՝ հաշվի առնելով «Հանրային ծառայության մասին» օրենքի 31-րդ հոդվածի 17-րդ մասը, որի համաձայն</w:t>
            </w:r>
            <w:r w:rsidRPr="00770E1A">
              <w:rPr>
                <w:rFonts w:ascii="GHEA Grapalat" w:hAnsi="GHEA Grapalat" w:cs="Arial"/>
                <w:shd w:val="clear" w:color="auto" w:fill="FFFFFF"/>
                <w:lang w:val="hy-AM"/>
              </w:rPr>
              <w:t xml:space="preserve"> հանրային պաշտոն զբաղեցնող անձի և հանրային ծառայողի կողմից անհամատեղելիության պահանջները խախտելը նրա լիազորությունների դադարեցման կամ նրան զբաղեցրած պաշտոնից ազատելու հիմք է:»։</w:t>
            </w:r>
          </w:p>
          <w:p w14:paraId="78306BAB" w14:textId="77777777" w:rsidR="00A63E6B" w:rsidRPr="00A63E6B" w:rsidRDefault="00A63E6B" w:rsidP="007E6647">
            <w:pPr>
              <w:pStyle w:val="NormalWeb"/>
              <w:spacing w:before="0" w:beforeAutospacing="0" w:after="0" w:afterAutospacing="0" w:line="276" w:lineRule="auto"/>
              <w:ind w:firstLine="567"/>
              <w:jc w:val="both"/>
              <w:rPr>
                <w:rFonts w:ascii="GHEA Grapalat" w:hAnsi="GHEA Grapalat"/>
                <w:b/>
                <w:bCs/>
                <w:color w:val="000000"/>
                <w:shd w:val="clear" w:color="auto" w:fill="FFFFFF"/>
                <w:lang w:val="hy-AM"/>
              </w:rPr>
            </w:pPr>
            <w:r w:rsidRPr="00770E1A">
              <w:rPr>
                <w:rFonts w:ascii="GHEA Grapalat" w:hAnsi="GHEA Grapalat"/>
                <w:shd w:val="clear" w:color="auto" w:fill="FFFFFF"/>
                <w:lang w:val="hy-AM"/>
              </w:rPr>
              <w:t>1</w:t>
            </w:r>
            <w:r w:rsidR="00303C82">
              <w:rPr>
                <w:rFonts w:ascii="GHEA Grapalat" w:hAnsi="GHEA Grapalat"/>
                <w:shd w:val="clear" w:color="auto" w:fill="FFFFFF"/>
                <w:lang w:val="hy-AM"/>
              </w:rPr>
              <w:t>2</w:t>
            </w:r>
            <w:r w:rsidRPr="00770E1A">
              <w:rPr>
                <w:shd w:val="clear" w:color="auto" w:fill="FFFFFF"/>
                <w:lang w:val="hy-AM"/>
              </w:rPr>
              <w:t>․</w:t>
            </w:r>
            <w:r w:rsidRPr="00770E1A">
              <w:rPr>
                <w:rFonts w:ascii="GHEA Grapalat" w:hAnsi="GHEA Grapalat" w:cs="Arial"/>
                <w:shd w:val="clear" w:color="auto" w:fill="FFFFFF"/>
                <w:lang w:val="hy-AM"/>
              </w:rPr>
              <w:t xml:space="preserve"> </w:t>
            </w:r>
            <w:r w:rsidRPr="00770E1A">
              <w:rPr>
                <w:rFonts w:ascii="GHEA Grapalat" w:hAnsi="GHEA Grapalat" w:cs="Arial"/>
                <w:lang w:val="hy-AM"/>
              </w:rPr>
              <w:t xml:space="preserve">Նախագծի </w:t>
            </w:r>
            <w:r w:rsidRPr="00770E1A">
              <w:rPr>
                <w:rFonts w:ascii="GHEA Grapalat" w:hAnsi="GHEA Grapalat" w:cs="Arial Unicode"/>
                <w:bCs/>
                <w:shd w:val="clear" w:color="auto" w:fill="FFFFFF"/>
                <w:lang w:val="hy-AM"/>
              </w:rPr>
              <w:t>46-րդ հոդվածը վերնագրված է «</w:t>
            </w:r>
            <w:r w:rsidRPr="00770E1A">
              <w:rPr>
                <w:rFonts w:ascii="GHEA Grapalat" w:hAnsi="GHEA Grapalat"/>
                <w:b/>
                <w:bCs/>
                <w:shd w:val="clear" w:color="auto" w:fill="FFFFFF"/>
                <w:lang w:val="hy-AM"/>
              </w:rPr>
              <w:t>Դիվանագիտական ծառայության հետ կապված սահմանափակումները</w:t>
            </w:r>
            <w:r w:rsidRPr="00770E1A">
              <w:rPr>
                <w:rFonts w:ascii="GHEA Grapalat" w:hAnsi="GHEA Grapalat" w:cs="Arial Unicode"/>
                <w:bCs/>
                <w:shd w:val="clear" w:color="auto" w:fill="FFFFFF"/>
                <w:lang w:val="hy-AM"/>
              </w:rPr>
              <w:t>», չնայած այն հանգամանքին, որ նշված հոդվածով սահմանվում են ոչ միայն դիվանագիտական ծառայության հետ կապված սահմանա</w:t>
            </w:r>
            <w:r w:rsidRPr="00A63E6B">
              <w:rPr>
                <w:rFonts w:ascii="GHEA Grapalat" w:hAnsi="GHEA Grapalat" w:cs="Arial Unicode"/>
                <w:bCs/>
                <w:color w:val="000000"/>
                <w:shd w:val="clear" w:color="auto" w:fill="FFFFFF"/>
                <w:lang w:val="hy-AM"/>
              </w:rPr>
              <w:t>փակումներին, այլ նաև անհամատեղելիության պահանջներին վերաբերող դրույթներ։ Ուստի, հիմք ընդունելով «Նորմատիվ իրավական ակտերի մասին» օրենքի 12-րդ հոդվածի 1-ին մասի կարգավորումները, առաջարկում ենք Նախագծի 46-րդ հոդվածի վերնագիրը շարադրել հետևյալ խմբագրությամբ</w:t>
            </w:r>
            <w:r w:rsidRPr="00A63E6B">
              <w:rPr>
                <w:bCs/>
                <w:color w:val="000000"/>
                <w:shd w:val="clear" w:color="auto" w:fill="FFFFFF"/>
                <w:lang w:val="hy-AM"/>
              </w:rPr>
              <w:t>․</w:t>
            </w:r>
            <w:r w:rsidRPr="00A63E6B">
              <w:rPr>
                <w:rFonts w:ascii="GHEA Grapalat" w:hAnsi="GHEA Grapalat" w:cs="Arial Unicode"/>
                <w:bCs/>
                <w:color w:val="000000"/>
                <w:shd w:val="clear" w:color="auto" w:fill="FFFFFF"/>
                <w:lang w:val="hy-AM"/>
              </w:rPr>
              <w:t xml:space="preserve"> «</w:t>
            </w:r>
            <w:r w:rsidRPr="00A63E6B">
              <w:rPr>
                <w:rFonts w:ascii="GHEA Grapalat" w:hAnsi="GHEA Grapalat"/>
                <w:b/>
                <w:bCs/>
                <w:color w:val="000000"/>
                <w:shd w:val="clear" w:color="auto" w:fill="FFFFFF"/>
                <w:lang w:val="hy-AM"/>
              </w:rPr>
              <w:t>Դիվանագիտական ծառայության հետ կապված սահմանափակումները և անհամատեղելիության պահանջները</w:t>
            </w:r>
            <w:r w:rsidRPr="00A63E6B">
              <w:rPr>
                <w:rFonts w:ascii="GHEA Grapalat" w:hAnsi="GHEA Grapalat" w:cs="Arial Unicode"/>
                <w:bCs/>
                <w:color w:val="000000"/>
                <w:shd w:val="clear" w:color="auto" w:fill="FFFFFF"/>
                <w:lang w:val="hy-AM"/>
              </w:rPr>
              <w:t>»</w:t>
            </w:r>
            <w:r w:rsidRPr="00A63E6B">
              <w:rPr>
                <w:rFonts w:ascii="GHEA Grapalat" w:hAnsi="GHEA Grapalat"/>
                <w:b/>
                <w:bCs/>
                <w:color w:val="000000"/>
                <w:shd w:val="clear" w:color="auto" w:fill="FFFFFF"/>
                <w:lang w:val="hy-AM"/>
              </w:rPr>
              <w:t>։</w:t>
            </w:r>
          </w:p>
          <w:p w14:paraId="749F81F1" w14:textId="77777777" w:rsidR="00A63E6B" w:rsidRPr="00A63E6B" w:rsidRDefault="00A63E6B" w:rsidP="007E6647">
            <w:pPr>
              <w:spacing w:line="276" w:lineRule="auto"/>
              <w:ind w:firstLine="375"/>
              <w:jc w:val="both"/>
              <w:rPr>
                <w:rFonts w:ascii="GHEA Grapalat" w:hAnsi="GHEA Grapalat"/>
                <w:color w:val="000000"/>
                <w:lang w:val="hy-AM"/>
              </w:rPr>
            </w:pPr>
            <w:r w:rsidRPr="00A63E6B">
              <w:rPr>
                <w:rFonts w:ascii="GHEA Grapalat" w:hAnsi="GHEA Grapalat"/>
                <w:color w:val="000000"/>
                <w:lang w:val="hy-AM"/>
              </w:rPr>
              <w:t>1</w:t>
            </w:r>
            <w:r w:rsidR="00303C82">
              <w:rPr>
                <w:rFonts w:ascii="GHEA Grapalat" w:hAnsi="GHEA Grapalat"/>
                <w:color w:val="000000"/>
                <w:lang w:val="hy-AM"/>
              </w:rPr>
              <w:t>3</w:t>
            </w:r>
            <w:r w:rsidRPr="00A63E6B">
              <w:rPr>
                <w:color w:val="000000"/>
                <w:lang w:val="hy-AM"/>
              </w:rPr>
              <w:t>․</w:t>
            </w:r>
            <w:r w:rsidRPr="00A63E6B">
              <w:rPr>
                <w:rFonts w:ascii="GHEA Grapalat" w:hAnsi="GHEA Grapalat"/>
                <w:color w:val="000000"/>
                <w:lang w:val="hy-AM"/>
              </w:rPr>
              <w:t xml:space="preserve"> Նախագծի 49-րդ հոդվածի 2-րդ մասով նախատեսվում է, որ օտարերկրյա պետությունում դիվանագիտական ծառայության մեկնող դիվանագետ ամուսնու հետ մեկնելիս՝ պետական մարմնում պաշտոն զբաղեցնող՝ դիվանագետի </w:t>
            </w:r>
            <w:r w:rsidRPr="00A63E6B">
              <w:rPr>
                <w:rFonts w:ascii="GHEA Grapalat" w:hAnsi="GHEA Grapalat"/>
                <w:color w:val="000000"/>
                <w:lang w:val="hy-AM"/>
              </w:rPr>
              <w:lastRenderedPageBreak/>
              <w:t>ամուսինը պաշտոնի նշանակելու իրավասություն ունեցող անձին ներկայացնում է դիմում՝ իր դիվանագետ ամուսնու հետ օտարերկրյա պետություն մեկնելու մասին: Օտարերկրյա պետությունում գտնվելու ժամանակահատվածում դիվանագետի ամուսնու՝ պետական մարմնում զբաղեցրած պաշտոնը համարվում է ժամանակավոր թափուր:</w:t>
            </w:r>
          </w:p>
          <w:p w14:paraId="26490073" w14:textId="77777777" w:rsidR="00A63E6B" w:rsidRPr="00A63E6B" w:rsidRDefault="00A63E6B" w:rsidP="007E6647">
            <w:pPr>
              <w:pStyle w:val="NormalWeb"/>
              <w:spacing w:before="0" w:beforeAutospacing="0" w:after="0" w:afterAutospacing="0" w:line="276" w:lineRule="auto"/>
              <w:ind w:firstLine="567"/>
              <w:jc w:val="both"/>
              <w:rPr>
                <w:rFonts w:ascii="GHEA Grapalat" w:hAnsi="GHEA Grapalat"/>
                <w:color w:val="000000"/>
                <w:lang w:val="hy-AM"/>
              </w:rPr>
            </w:pPr>
            <w:r w:rsidRPr="00A63E6B">
              <w:rPr>
                <w:rFonts w:ascii="GHEA Grapalat" w:hAnsi="GHEA Grapalat"/>
                <w:color w:val="000000"/>
                <w:lang w:val="hy-AM"/>
              </w:rPr>
              <w:t>Առաջարկում ենք «պետական մարմնում զբաղեցրած պաշտոն» հասկացությունը վերաձևակերպել, քանի որ վերոնշյալ հասկացությունը չունի կիրառելիություն և այս ձևակերպումը չի մատնանշվում այլ իրավական նորմերում:</w:t>
            </w:r>
          </w:p>
          <w:p w14:paraId="59A30608" w14:textId="77777777" w:rsidR="00A63E6B" w:rsidRPr="00A63E6B" w:rsidRDefault="00A63E6B" w:rsidP="007E6647">
            <w:pPr>
              <w:spacing w:line="276" w:lineRule="auto"/>
              <w:ind w:firstLine="720"/>
              <w:jc w:val="both"/>
              <w:rPr>
                <w:rFonts w:ascii="GHEA Grapalat" w:hAnsi="GHEA Grapalat" w:cs="GHEA Grapalat"/>
                <w:b/>
                <w:bCs/>
                <w:i/>
                <w:lang w:val="hy-AM"/>
              </w:rPr>
            </w:pPr>
            <w:r w:rsidRPr="00025E15">
              <w:rPr>
                <w:rFonts w:ascii="GHEA Grapalat" w:hAnsi="GHEA Grapalat" w:cs="GHEA Grapalat"/>
                <w:bCs/>
                <w:lang w:val="hy-AM"/>
              </w:rPr>
              <w:t>1</w:t>
            </w:r>
            <w:r w:rsidR="00303C82">
              <w:rPr>
                <w:rFonts w:ascii="GHEA Grapalat" w:hAnsi="GHEA Grapalat" w:cs="GHEA Grapalat"/>
                <w:bCs/>
                <w:lang w:val="hy-AM"/>
              </w:rPr>
              <w:t>4</w:t>
            </w:r>
            <w:r w:rsidRPr="00025E15">
              <w:rPr>
                <w:rFonts w:ascii="Cambria Math" w:hAnsi="Cambria Math" w:cs="Cambria Math"/>
                <w:bCs/>
                <w:lang w:val="hy-AM"/>
              </w:rPr>
              <w:t>․</w:t>
            </w:r>
            <w:r w:rsidRPr="00A63E6B">
              <w:rPr>
                <w:rFonts w:ascii="GHEA Grapalat" w:hAnsi="GHEA Grapalat" w:cs="GHEA Grapalat"/>
                <w:bCs/>
                <w:lang w:val="hy-AM"/>
              </w:rPr>
              <w:t xml:space="preserve"> Նախագծի 51-րդ հոդվածով սահմանվում են կարգավորումներ դիվանագիտական անձնագրի հետ կապված, որի 3-րդ հոդվածով սահմանվում է, որ դ</w:t>
            </w:r>
            <w:r w:rsidRPr="00A63E6B">
              <w:rPr>
                <w:rFonts w:ascii="GHEA Grapalat" w:hAnsi="GHEA Grapalat"/>
                <w:color w:val="000000"/>
                <w:lang w:val="hy-AM"/>
              </w:rPr>
              <w:t xml:space="preserve">իվանագիտական անձնագիրը տրամադրելու, հաշվառելու, տրամադրումը մերժելու, հետ վերցնելու և անվավեր ճանաչելու կարգը սահմանվում է </w:t>
            </w:r>
            <w:r w:rsidRPr="00A63E6B">
              <w:rPr>
                <w:rFonts w:ascii="GHEA Grapalat" w:hAnsi="GHEA Grapalat"/>
                <w:b/>
                <w:i/>
                <w:color w:val="000000"/>
                <w:shd w:val="clear" w:color="auto" w:fill="FFFFFF"/>
                <w:lang w:val="hy-AM"/>
              </w:rPr>
              <w:t>արտաքին գործերի նախարարի հրամանով</w:t>
            </w:r>
            <w:r w:rsidRPr="00A63E6B">
              <w:rPr>
                <w:rFonts w:ascii="GHEA Grapalat" w:hAnsi="GHEA Grapalat"/>
                <w:b/>
                <w:i/>
                <w:color w:val="000000"/>
                <w:lang w:val="hy-AM"/>
              </w:rPr>
              <w:t>:</w:t>
            </w:r>
          </w:p>
          <w:p w14:paraId="5E2B3AF8" w14:textId="77777777" w:rsidR="00A63E6B" w:rsidRPr="00A63E6B" w:rsidRDefault="00A63E6B" w:rsidP="007E6647">
            <w:pPr>
              <w:spacing w:line="276" w:lineRule="auto"/>
              <w:ind w:firstLine="720"/>
              <w:jc w:val="both"/>
              <w:rPr>
                <w:rFonts w:ascii="GHEA Grapalat" w:hAnsi="GHEA Grapalat" w:cs="Arial"/>
                <w:b/>
                <w:i/>
                <w:lang w:val="hy-AM"/>
              </w:rPr>
            </w:pPr>
            <w:r w:rsidRPr="00A63E6B">
              <w:rPr>
                <w:rFonts w:ascii="GHEA Grapalat" w:hAnsi="GHEA Grapalat" w:cs="Arial"/>
                <w:lang w:val="hy-AM"/>
              </w:rPr>
              <w:t xml:space="preserve">Այս կապակցությամբ հայտնում ենք, որ ներքին գործերի նախարարության կողմից շրջանառվել է «Անձը հաստատող փաստաթղթի մասին» օրենքի նախագիծը, որի 8-րդ հոդվածը նույնպես սահմանում է կարգավորումների դիվանագիտական անձնագրի հետ կապված, ավելին, այդ նույն հոդվածի 8-րդ մասի համաձայն՝ դիվանագիտական անձնագիրը, ծառայողական անձնագիրը և օտարերկրյա դիվանագետի նույնականացման քարտը տրամադրելու, հաշվառելու, տրամադրումը մերժելու, հետ վերցնելու և անվավեր ճանաչելու կարգը սահմանում է </w:t>
            </w:r>
            <w:r w:rsidRPr="00A63E6B">
              <w:rPr>
                <w:rFonts w:ascii="GHEA Grapalat" w:hAnsi="GHEA Grapalat" w:cs="Arial"/>
                <w:b/>
                <w:i/>
                <w:lang w:val="hy-AM"/>
              </w:rPr>
              <w:t>Հայաստանի Հանրապետության կառավարությունը։</w:t>
            </w:r>
          </w:p>
          <w:p w14:paraId="3B8222AC" w14:textId="77777777" w:rsidR="00A63E6B" w:rsidRPr="00A63E6B" w:rsidRDefault="00A63E6B" w:rsidP="007E6647">
            <w:pPr>
              <w:spacing w:line="276" w:lineRule="auto"/>
              <w:ind w:firstLine="720"/>
              <w:jc w:val="both"/>
              <w:rPr>
                <w:rFonts w:ascii="GHEA Grapalat" w:hAnsi="GHEA Grapalat" w:cs="Arial"/>
                <w:lang w:val="hy-AM"/>
              </w:rPr>
            </w:pPr>
            <w:r w:rsidRPr="00A63E6B">
              <w:rPr>
                <w:rFonts w:ascii="GHEA Grapalat" w:hAnsi="GHEA Grapalat" w:cs="Arial"/>
                <w:lang w:val="hy-AM"/>
              </w:rPr>
              <w:t>Այսպիսով՝ վերը նշված օրենքների ընդունման պարագայում կստեղծվի մի իրավիճակ, որ 2 տարբեր օրենքներով սահմանված լիազորող նորմի համար նախատեսված կլինեն տարբեր ընդունող մարմիններ։</w:t>
            </w:r>
          </w:p>
          <w:p w14:paraId="0A78ED84" w14:textId="77777777" w:rsidR="00A63E6B" w:rsidRPr="00A63E6B" w:rsidRDefault="00A63E6B" w:rsidP="007E6647">
            <w:pPr>
              <w:spacing w:line="276" w:lineRule="auto"/>
              <w:ind w:firstLine="720"/>
              <w:jc w:val="both"/>
              <w:rPr>
                <w:rFonts w:ascii="GHEA Grapalat" w:hAnsi="GHEA Grapalat" w:cs="Arial"/>
                <w:lang w:val="hy-AM"/>
              </w:rPr>
            </w:pPr>
            <w:r w:rsidRPr="00A63E6B">
              <w:rPr>
                <w:rFonts w:ascii="GHEA Grapalat" w:hAnsi="GHEA Grapalat" w:cs="Arial"/>
                <w:lang w:val="hy-AM"/>
              </w:rPr>
              <w:t xml:space="preserve">Ուստի ելնելով վերոգրյալից, առաջարկում ենք Նախագիծը համաձայնեցնել ներքին գործերի նախարարության հետ՝ անհամապատասխանություններից </w:t>
            </w:r>
            <w:r w:rsidRPr="00A63E6B">
              <w:rPr>
                <w:rFonts w:ascii="GHEA Grapalat" w:hAnsi="GHEA Grapalat" w:cs="Arial"/>
                <w:lang w:val="hy-AM"/>
              </w:rPr>
              <w:lastRenderedPageBreak/>
              <w:t>խուսափելու համար, ինչպես նաև ՆԳՆ կողմից հարակից օրենքների փաթեթում ներկայացվել է նաև նախագիծ «Դիվանագիտական ծառայության մասին» օրենքում փոփոխություններ կատարելու մասին, որով օրենքում ավելացվում է նաև նոր կարգավորում օտարերկրյա դիվանագետի նույնականացման քարտի վերաբերյալ։</w:t>
            </w:r>
          </w:p>
          <w:p w14:paraId="5C3C89F0" w14:textId="77777777" w:rsidR="00A63E6B" w:rsidRPr="00A63E6B" w:rsidRDefault="00A63E6B" w:rsidP="007E6647">
            <w:pPr>
              <w:spacing w:line="276" w:lineRule="auto"/>
              <w:ind w:firstLine="706"/>
              <w:jc w:val="both"/>
              <w:rPr>
                <w:rFonts w:ascii="GHEA Grapalat" w:hAnsi="GHEA Grapalat"/>
                <w:lang w:val="hy-AM"/>
              </w:rPr>
            </w:pPr>
            <w:r w:rsidRPr="008E3D98">
              <w:rPr>
                <w:rFonts w:ascii="GHEA Grapalat" w:hAnsi="GHEA Grapalat"/>
                <w:lang w:val="hy-AM"/>
              </w:rPr>
              <w:t>1</w:t>
            </w:r>
            <w:r w:rsidR="00303C82">
              <w:rPr>
                <w:rFonts w:ascii="GHEA Grapalat" w:hAnsi="GHEA Grapalat"/>
                <w:lang w:val="hy-AM"/>
              </w:rPr>
              <w:t>5</w:t>
            </w:r>
            <w:r w:rsidRPr="008E3D98">
              <w:rPr>
                <w:rFonts w:ascii="Cambria Math" w:hAnsi="Cambria Math" w:cs="Cambria Math"/>
                <w:lang w:val="hy-AM"/>
              </w:rPr>
              <w:t>․</w:t>
            </w:r>
            <w:r w:rsidRPr="00A63E6B">
              <w:rPr>
                <w:rFonts w:ascii="GHEA Grapalat" w:hAnsi="GHEA Grapalat"/>
                <w:lang w:val="hy-AM"/>
              </w:rPr>
              <w:t xml:space="preserve"> Նախագծի 52-րդ հոդվածի 1-ին մասի համաձայն՝ դիվանագիտական անձնագիր տրվում է նաև դիվանագետի, դիվանագիտական ծառայության մարմնի ղեկավարի հետ օտարերկրյա պետություն դիվանագիտական ծառայության մարմին մեկնելիս նրանց ամուսիններին և մինչև 21 տարեկան չամուսնացած զավակներին։</w:t>
            </w:r>
          </w:p>
          <w:p w14:paraId="1984A3BE" w14:textId="77777777" w:rsidR="00A63E6B" w:rsidRPr="00A63E6B" w:rsidRDefault="00A63E6B" w:rsidP="007E6647">
            <w:pPr>
              <w:spacing w:line="276" w:lineRule="auto"/>
              <w:ind w:firstLine="706"/>
              <w:jc w:val="both"/>
              <w:rPr>
                <w:rFonts w:ascii="GHEA Grapalat" w:hAnsi="GHEA Grapalat"/>
                <w:lang w:val="hy-AM"/>
              </w:rPr>
            </w:pPr>
            <w:r w:rsidRPr="00A63E6B">
              <w:rPr>
                <w:rFonts w:ascii="GHEA Grapalat" w:hAnsi="GHEA Grapalat"/>
                <w:lang w:val="hy-AM"/>
              </w:rPr>
              <w:t>Հաշվի առնելով, որ նախագծի 5-րդ հոդվածի 1-ին մասի 6-րդ կետի համաձայն՝ դիվանագետի ընտանիքի անդամ են համարվում ամուսինը և մինչև 18 տարեկան երեխան, անհրաժեշտ է հիմնավորել մինչև 21 տարեկան չամուսնացած զավակին դիվանագիտական անձնագիր տրամադրելու կարգավորման նպատակահարմարությունը։</w:t>
            </w:r>
          </w:p>
          <w:p w14:paraId="108A648D" w14:textId="77777777" w:rsidR="00A63E6B" w:rsidRPr="00A63E6B" w:rsidRDefault="00A63E6B" w:rsidP="007E6647">
            <w:pPr>
              <w:spacing w:line="276" w:lineRule="auto"/>
              <w:ind w:firstLine="706"/>
              <w:jc w:val="both"/>
              <w:rPr>
                <w:rFonts w:ascii="GHEA Grapalat" w:eastAsia="Arial Unicode" w:hAnsi="GHEA Grapalat" w:cs="Arial Unicode"/>
                <w:lang w:val="hy-AM" w:eastAsia="en-GB"/>
              </w:rPr>
            </w:pPr>
            <w:r w:rsidRPr="00A63E6B">
              <w:rPr>
                <w:rFonts w:ascii="GHEA Grapalat" w:hAnsi="GHEA Grapalat"/>
                <w:lang w:val="hy-AM"/>
              </w:rPr>
              <w:t>1</w:t>
            </w:r>
            <w:r w:rsidR="00303C82">
              <w:rPr>
                <w:rFonts w:ascii="GHEA Grapalat" w:hAnsi="GHEA Grapalat"/>
                <w:lang w:val="hy-AM"/>
              </w:rPr>
              <w:t>6</w:t>
            </w:r>
            <w:r w:rsidRPr="00A63E6B">
              <w:rPr>
                <w:lang w:val="hy-AM"/>
              </w:rPr>
              <w:t>․</w:t>
            </w:r>
            <w:r w:rsidRPr="00A63E6B">
              <w:rPr>
                <w:rFonts w:ascii="GHEA Grapalat" w:hAnsi="GHEA Grapalat"/>
                <w:lang w:val="hy-AM"/>
              </w:rPr>
              <w:t xml:space="preserve"> </w:t>
            </w:r>
            <w:r w:rsidRPr="00A63E6B">
              <w:rPr>
                <w:rFonts w:ascii="GHEA Grapalat" w:eastAsia="Arial Unicode" w:hAnsi="GHEA Grapalat" w:cs="Arial Unicode"/>
                <w:lang w:val="hy-AM" w:eastAsia="en-GB"/>
              </w:rPr>
              <w:t xml:space="preserve">««Պաշտոնատար անձանց գործունեության ապահովման, սպասարկման և սոցիալական երաշխիքների մասին» օրենքում լրացում կատարելու մասին» օրենքի 1-ին հոդվածով Օրենքի 2-րդ հոդվածի 1-ին մասը լրացվում է հետևյալ բովանդակությամբ 13.1-ին կետով, որի արդյունքում ստացվում է, որ </w:t>
            </w:r>
          </w:p>
          <w:p w14:paraId="2840355D" w14:textId="77777777" w:rsidR="00A63E6B" w:rsidRPr="00A63E6B" w:rsidRDefault="00A63E6B" w:rsidP="007E6647">
            <w:pPr>
              <w:spacing w:line="276" w:lineRule="auto"/>
              <w:ind w:firstLine="706"/>
              <w:jc w:val="both"/>
              <w:rPr>
                <w:rFonts w:ascii="GHEA Grapalat" w:eastAsia="Arial Unicode" w:hAnsi="GHEA Grapalat" w:cs="Arial Unicode"/>
                <w:lang w:val="hy-AM" w:eastAsia="en-GB"/>
              </w:rPr>
            </w:pPr>
            <w:r w:rsidRPr="00A63E6B">
              <w:rPr>
                <w:rFonts w:ascii="GHEA Grapalat" w:eastAsia="Arial Unicode" w:hAnsi="GHEA Grapalat" w:cs="Arial Unicode"/>
                <w:lang w:val="hy-AM" w:eastAsia="en-GB"/>
              </w:rPr>
              <w:t>«Սույն օրենքով կենսաթոշակի իրավունք ունի՝</w:t>
            </w:r>
          </w:p>
          <w:p w14:paraId="424BF6D8" w14:textId="77777777" w:rsidR="00A63E6B" w:rsidRPr="00A63E6B" w:rsidRDefault="00A63E6B" w:rsidP="007E6647">
            <w:pPr>
              <w:spacing w:line="276" w:lineRule="auto"/>
              <w:ind w:firstLine="706"/>
              <w:jc w:val="both"/>
              <w:rPr>
                <w:rFonts w:ascii="GHEA Grapalat" w:eastAsia="Arial Unicode" w:hAnsi="GHEA Grapalat" w:cs="Arial Unicode"/>
                <w:lang w:val="hy-AM" w:eastAsia="en-GB"/>
              </w:rPr>
            </w:pPr>
            <w:r w:rsidRPr="00A63E6B">
              <w:rPr>
                <w:rFonts w:ascii="GHEA Grapalat" w:eastAsia="Arial Unicode" w:hAnsi="GHEA Grapalat" w:cs="Arial Unicode"/>
                <w:lang w:val="hy-AM" w:eastAsia="en-GB"/>
              </w:rPr>
              <w:t>«13.1) դիվանագիտական ծառայության առնվազն 25 օրացուցային տարվա մասնագիտական ստաժ ունեցող անձը.»։</w:t>
            </w:r>
          </w:p>
          <w:p w14:paraId="77498FF0" w14:textId="77777777" w:rsidR="00A63E6B" w:rsidRPr="00A63E6B" w:rsidRDefault="00A63E6B" w:rsidP="007E6647">
            <w:pPr>
              <w:spacing w:line="276" w:lineRule="auto"/>
              <w:ind w:firstLine="706"/>
              <w:jc w:val="both"/>
              <w:rPr>
                <w:rFonts w:ascii="GHEA Grapalat" w:hAnsi="GHEA Grapalat"/>
                <w:lang w:val="hy-AM"/>
              </w:rPr>
            </w:pPr>
            <w:r w:rsidRPr="00A63E6B">
              <w:rPr>
                <w:rFonts w:ascii="GHEA Grapalat" w:hAnsi="GHEA Grapalat"/>
                <w:lang w:val="hy-AM"/>
              </w:rPr>
              <w:t xml:space="preserve"> «Դիվանագիտական ծառայության մասին» օրենքի նախագծով առաջարկվող և այդ օրենքի գործող խմբագրության՝ դիվանագիտական ծառայությունը մասնագիտական գործունեություն է, որը դիվանագիտական ծառայության մարմիններում իրականացնում են դիվանագետները, իսկ դիվանագետը՝ դիվանագիտական ծառայության մարմիններում դիվանագիտական ծառայության </w:t>
            </w:r>
            <w:r w:rsidRPr="00A63E6B">
              <w:rPr>
                <w:rFonts w:ascii="GHEA Grapalat" w:hAnsi="GHEA Grapalat"/>
                <w:lang w:val="hy-AM"/>
              </w:rPr>
              <w:lastRenderedPageBreak/>
              <w:t xml:space="preserve">պաշտոն կամ դիվանագիտական պաշտոն զբաղեցնող անձն է։ Նույն նախագծի 6-րդ հոդվածով սահմանում է, որ դիվանագիտական մարմիններն են՝ </w:t>
            </w:r>
          </w:p>
          <w:p w14:paraId="5C23D15D" w14:textId="77777777" w:rsidR="00A63E6B" w:rsidRPr="00A63E6B" w:rsidRDefault="00A63E6B" w:rsidP="007E6647">
            <w:pPr>
              <w:spacing w:line="276" w:lineRule="auto"/>
              <w:ind w:firstLine="720"/>
              <w:jc w:val="both"/>
              <w:rPr>
                <w:rFonts w:ascii="GHEA Grapalat" w:hAnsi="GHEA Grapalat" w:cs="Arial"/>
                <w:lang w:val="hy-AM"/>
              </w:rPr>
            </w:pPr>
            <w:r w:rsidRPr="00A63E6B">
              <w:rPr>
                <w:rFonts w:ascii="GHEA Grapalat" w:hAnsi="GHEA Grapalat" w:cs="Arial"/>
                <w:lang w:val="hy-AM"/>
              </w:rPr>
              <w:t>1) արտաքին գործերի նախարարությունը.</w:t>
            </w:r>
          </w:p>
          <w:p w14:paraId="6523BB45" w14:textId="77777777" w:rsidR="00A63E6B" w:rsidRPr="00A63E6B" w:rsidRDefault="00A63E6B" w:rsidP="007E6647">
            <w:pPr>
              <w:spacing w:line="276" w:lineRule="auto"/>
              <w:ind w:firstLine="720"/>
              <w:jc w:val="both"/>
              <w:rPr>
                <w:rFonts w:ascii="GHEA Grapalat" w:hAnsi="GHEA Grapalat" w:cs="Arial"/>
                <w:lang w:val="hy-AM"/>
              </w:rPr>
            </w:pPr>
            <w:r w:rsidRPr="00A63E6B">
              <w:rPr>
                <w:rFonts w:ascii="GHEA Grapalat" w:hAnsi="GHEA Grapalat" w:cs="Arial"/>
                <w:lang w:val="hy-AM"/>
              </w:rPr>
              <w:t>2) արտաքին գործերի նախարարությանը ենթակա մարմինը.</w:t>
            </w:r>
          </w:p>
          <w:p w14:paraId="26D421C8" w14:textId="77777777" w:rsidR="00A63E6B" w:rsidRPr="00A63E6B" w:rsidRDefault="00A63E6B" w:rsidP="007E6647">
            <w:pPr>
              <w:spacing w:line="276" w:lineRule="auto"/>
              <w:ind w:firstLine="720"/>
              <w:jc w:val="both"/>
              <w:rPr>
                <w:rFonts w:ascii="GHEA Grapalat" w:hAnsi="GHEA Grapalat" w:cs="Arial"/>
                <w:lang w:val="hy-AM"/>
              </w:rPr>
            </w:pPr>
            <w:r w:rsidRPr="00A63E6B">
              <w:rPr>
                <w:rFonts w:ascii="GHEA Grapalat" w:hAnsi="GHEA Grapalat" w:cs="Arial"/>
                <w:lang w:val="hy-AM"/>
              </w:rPr>
              <w:t>3) արտաքին գործերի նախարարությանը ենթակա` օտարերկրյա պետություններում գործող կառուցվածքային ստորաբաժանումները (այսուհետ՝ օտարերկրյա պետությունում դիվանագիտական ծառայության մարմիններ)`</w:t>
            </w:r>
          </w:p>
          <w:p w14:paraId="3320B5B9" w14:textId="77777777" w:rsidR="00A63E6B" w:rsidRPr="00A63E6B" w:rsidRDefault="00A63E6B" w:rsidP="007E6647">
            <w:pPr>
              <w:spacing w:line="276" w:lineRule="auto"/>
              <w:ind w:firstLine="720"/>
              <w:jc w:val="both"/>
              <w:rPr>
                <w:rFonts w:ascii="GHEA Grapalat" w:hAnsi="GHEA Grapalat" w:cs="Arial"/>
                <w:lang w:val="hy-AM"/>
              </w:rPr>
            </w:pPr>
            <w:r w:rsidRPr="00A63E6B">
              <w:rPr>
                <w:rFonts w:ascii="GHEA Grapalat" w:hAnsi="GHEA Grapalat" w:cs="Arial"/>
                <w:lang w:val="hy-AM"/>
              </w:rPr>
              <w:t>ա. դեսպանությունները.</w:t>
            </w:r>
          </w:p>
          <w:p w14:paraId="08E8394D" w14:textId="77777777" w:rsidR="00A63E6B" w:rsidRPr="00A63E6B" w:rsidRDefault="00A63E6B" w:rsidP="007E6647">
            <w:pPr>
              <w:spacing w:line="276" w:lineRule="auto"/>
              <w:ind w:firstLine="720"/>
              <w:jc w:val="both"/>
              <w:rPr>
                <w:rFonts w:ascii="GHEA Grapalat" w:hAnsi="GHEA Grapalat" w:cs="Arial"/>
                <w:lang w:val="hy-AM"/>
              </w:rPr>
            </w:pPr>
            <w:r w:rsidRPr="00A63E6B">
              <w:rPr>
                <w:rFonts w:ascii="GHEA Grapalat" w:hAnsi="GHEA Grapalat" w:cs="Arial"/>
                <w:lang w:val="hy-AM"/>
              </w:rPr>
              <w:t>բ. միջազգային կազմակերպություններում մշտական ներկայացուցչությունները (այսուհետ՝ մշտական ներկայացուցչություն).</w:t>
            </w:r>
          </w:p>
          <w:p w14:paraId="4FEAF033" w14:textId="77777777" w:rsidR="00A63E6B" w:rsidRPr="00A63E6B" w:rsidRDefault="00A63E6B" w:rsidP="007E6647">
            <w:pPr>
              <w:spacing w:line="276" w:lineRule="auto"/>
              <w:ind w:firstLine="720"/>
              <w:jc w:val="both"/>
              <w:rPr>
                <w:rFonts w:ascii="GHEA Grapalat" w:hAnsi="GHEA Grapalat" w:cs="Arial"/>
                <w:lang w:val="hy-AM"/>
              </w:rPr>
            </w:pPr>
            <w:r w:rsidRPr="00A63E6B">
              <w:rPr>
                <w:rFonts w:ascii="GHEA Grapalat" w:hAnsi="GHEA Grapalat" w:cs="Arial"/>
                <w:lang w:val="hy-AM"/>
              </w:rPr>
              <w:t>գ. հյուպատոսական հիմնարկները:</w:t>
            </w:r>
          </w:p>
          <w:p w14:paraId="030DBB55" w14:textId="77777777" w:rsidR="00A63E6B" w:rsidRPr="00A63E6B" w:rsidRDefault="00A63E6B" w:rsidP="007E6647">
            <w:pPr>
              <w:spacing w:line="276" w:lineRule="auto"/>
              <w:ind w:firstLine="720"/>
              <w:jc w:val="both"/>
              <w:rPr>
                <w:rFonts w:ascii="GHEA Grapalat" w:eastAsia="Arial Unicode" w:hAnsi="GHEA Grapalat" w:cs="Arial Unicode"/>
                <w:lang w:val="hy-AM" w:eastAsia="en-GB"/>
              </w:rPr>
            </w:pPr>
            <w:r w:rsidRPr="00A63E6B">
              <w:rPr>
                <w:rFonts w:ascii="GHEA Grapalat" w:hAnsi="GHEA Grapalat" w:cs="Arial"/>
                <w:lang w:val="hy-AM"/>
              </w:rPr>
              <w:t>Հարկ է նշել, որ «</w:t>
            </w:r>
            <w:r w:rsidRPr="00A63E6B">
              <w:rPr>
                <w:rFonts w:ascii="GHEA Grapalat" w:eastAsia="Arial Unicode" w:hAnsi="GHEA Grapalat" w:cs="Arial Unicode"/>
                <w:lang w:val="hy-AM" w:eastAsia="en-GB"/>
              </w:rPr>
              <w:t>Պաշտոնատար անձանց գործունեության ապահովման, սպասարկման և սոցիալական երաշխիքների մասին» օրենքի կարգավորման նպատակը պետության համար ռազմավարական նշանակություն ունեցող բարձրագույն պաշտոններ զբաղեցնող անձանց համար լրացուցիչ երաշխիքներ սահմանելն է, ինչի չի համապատասխանում դիվանագիտական ծառայության մարմիններում 25 օրացուցային տարվա մասնագիտական ստաժ ունեցող անձանց շրջանակի հետ։</w:t>
            </w:r>
          </w:p>
          <w:p w14:paraId="40D86772" w14:textId="77777777" w:rsidR="00A63E6B" w:rsidRPr="00A63E6B" w:rsidRDefault="00A63E6B" w:rsidP="007E6647">
            <w:pPr>
              <w:spacing w:line="276" w:lineRule="auto"/>
              <w:ind w:firstLine="720"/>
              <w:jc w:val="both"/>
              <w:rPr>
                <w:rFonts w:ascii="GHEA Grapalat" w:eastAsia="Arial Unicode" w:hAnsi="GHEA Grapalat" w:cs="Arial Unicode"/>
                <w:lang w:val="hy-AM" w:eastAsia="en-GB"/>
              </w:rPr>
            </w:pPr>
            <w:r w:rsidRPr="00A63E6B">
              <w:rPr>
                <w:rFonts w:ascii="GHEA Grapalat" w:eastAsia="Arial Unicode" w:hAnsi="GHEA Grapalat" w:cs="Arial Unicode"/>
                <w:lang w:val="hy-AM" w:eastAsia="en-GB"/>
              </w:rPr>
              <w:t xml:space="preserve">Վերոնշյալ լրացման վերաբերյալ առկա չեն հիմնավորումներ, ուստի անհրաժեշտ է նաև լրամշակել Նախագծի հիմնավորումը, քանի որ նույն տրամաբանությամբ նման երաշխիքներ կարող են սահմանվել նաև նույն կարգավիճակն ունեցող այլ պետական ծառայողների համար: </w:t>
            </w:r>
          </w:p>
          <w:p w14:paraId="490569C4" w14:textId="77777777" w:rsidR="00A63E6B" w:rsidRPr="00A63E6B" w:rsidRDefault="00A63E6B" w:rsidP="007E6647">
            <w:pPr>
              <w:spacing w:line="276" w:lineRule="auto"/>
              <w:ind w:firstLine="720"/>
              <w:jc w:val="both"/>
              <w:rPr>
                <w:rFonts w:ascii="GHEA Grapalat" w:eastAsia="Arial Unicode" w:hAnsi="GHEA Grapalat" w:cs="Arial Unicode"/>
                <w:lang w:val="hy-AM" w:eastAsia="en-GB"/>
              </w:rPr>
            </w:pPr>
            <w:r w:rsidRPr="00A63E6B">
              <w:rPr>
                <w:rFonts w:ascii="GHEA Grapalat" w:eastAsia="Arial Unicode" w:hAnsi="GHEA Grapalat" w:cs="Arial Unicode"/>
                <w:lang w:val="hy-AM" w:eastAsia="en-GB"/>
              </w:rPr>
              <w:t>1</w:t>
            </w:r>
            <w:r w:rsidR="00B30288">
              <w:rPr>
                <w:rFonts w:ascii="GHEA Grapalat" w:eastAsia="Arial Unicode" w:hAnsi="GHEA Grapalat" w:cs="Arial Unicode"/>
                <w:lang w:val="hy-AM" w:eastAsia="en-GB"/>
              </w:rPr>
              <w:t>7</w:t>
            </w:r>
            <w:r w:rsidRPr="00A63E6B">
              <w:rPr>
                <w:rFonts w:ascii="GHEA Grapalat" w:eastAsia="Arial Unicode" w:hAnsi="GHEA Grapalat" w:cs="Arial Unicode"/>
                <w:lang w:val="hy-AM" w:eastAsia="en-GB"/>
              </w:rPr>
              <w:t>. Անհրաժեշտ է վերանայել նաև նախագծի համարակալումը։</w:t>
            </w:r>
          </w:p>
          <w:p w14:paraId="6FB75D84" w14:textId="77777777" w:rsidR="00171212" w:rsidRPr="006D15DC" w:rsidRDefault="00171212" w:rsidP="007E6647">
            <w:pPr>
              <w:spacing w:line="276" w:lineRule="auto"/>
              <w:jc w:val="both"/>
              <w:rPr>
                <w:rFonts w:ascii="GHEA Grapalat" w:hAnsi="GHEA Grapalat"/>
                <w:lang w:val="hy-AM"/>
              </w:rPr>
            </w:pPr>
          </w:p>
        </w:tc>
        <w:tc>
          <w:tcPr>
            <w:tcW w:w="1913" w:type="pct"/>
            <w:tcBorders>
              <w:top w:val="single" w:sz="4" w:space="0" w:color="auto"/>
              <w:left w:val="nil"/>
              <w:bottom w:val="single" w:sz="4" w:space="0" w:color="auto"/>
              <w:right w:val="single" w:sz="4" w:space="0" w:color="auto"/>
            </w:tcBorders>
            <w:shd w:val="clear" w:color="auto" w:fill="auto"/>
          </w:tcPr>
          <w:p w14:paraId="688B7E92" w14:textId="77777777" w:rsidR="00171212" w:rsidRDefault="003B64F5" w:rsidP="007E6647">
            <w:pPr>
              <w:pStyle w:val="NormalWeb"/>
              <w:shd w:val="clear" w:color="auto" w:fill="FFFFFF"/>
              <w:spacing w:before="0" w:beforeAutospacing="0" w:after="0" w:afterAutospacing="0" w:line="276" w:lineRule="auto"/>
              <w:ind w:firstLine="375"/>
              <w:jc w:val="center"/>
              <w:rPr>
                <w:rFonts w:ascii="GHEA Grapalat" w:hAnsi="GHEA Grapalat" w:cs="Cambria Math"/>
                <w:color w:val="000000" w:themeColor="text1"/>
                <w:lang w:val="hy-AM"/>
              </w:rPr>
            </w:pPr>
            <w:r w:rsidRPr="00AB1E71">
              <w:rPr>
                <w:rFonts w:ascii="GHEA Grapalat" w:hAnsi="GHEA Grapalat"/>
                <w:color w:val="000000" w:themeColor="text1"/>
                <w:lang w:val="hy-AM"/>
              </w:rPr>
              <w:lastRenderedPageBreak/>
              <w:t>1</w:t>
            </w:r>
            <w:r w:rsidRPr="00AB1E71">
              <w:rPr>
                <w:rFonts w:ascii="Cambria Math" w:hAnsi="Cambria Math" w:cs="Cambria Math"/>
                <w:color w:val="000000" w:themeColor="text1"/>
                <w:lang w:val="hy-AM"/>
              </w:rPr>
              <w:t>․</w:t>
            </w:r>
            <w:r>
              <w:rPr>
                <w:rFonts w:ascii="Cambria Math" w:hAnsi="Cambria Math" w:cs="Cambria Math"/>
                <w:color w:val="000000" w:themeColor="text1"/>
                <w:lang w:val="hy-AM"/>
              </w:rPr>
              <w:t xml:space="preserve"> </w:t>
            </w:r>
            <w:r>
              <w:rPr>
                <w:rFonts w:ascii="GHEA Grapalat" w:hAnsi="GHEA Grapalat" w:cs="Cambria Math"/>
                <w:color w:val="000000" w:themeColor="text1"/>
                <w:lang w:val="hy-AM"/>
              </w:rPr>
              <w:t>Ընդունվել է:</w:t>
            </w:r>
          </w:p>
          <w:p w14:paraId="4A839D5A" w14:textId="77777777" w:rsidR="003B64F5" w:rsidRDefault="003B64F5" w:rsidP="007E6647">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cs="Cambria Math"/>
                <w:color w:val="000000" w:themeColor="text1"/>
                <w:lang w:val="hy-AM"/>
              </w:rPr>
              <w:lastRenderedPageBreak/>
              <w:t xml:space="preserve">Հաշվի առնելով, որ </w:t>
            </w:r>
            <w:r w:rsidRPr="003B64F5">
              <w:rPr>
                <w:rFonts w:ascii="GHEA Grapalat" w:hAnsi="GHEA Grapalat"/>
                <w:lang w:val="hy-AM"/>
              </w:rPr>
              <w:t>Դիվանագիտական ծառայության մասին օրենք</w:t>
            </w:r>
            <w:r w:rsidR="00DE61A6">
              <w:rPr>
                <w:rFonts w:ascii="GHEA Grapalat" w:hAnsi="GHEA Grapalat"/>
                <w:lang w:val="hy-AM"/>
              </w:rPr>
              <w:t xml:space="preserve">ն ընդունվել է ավելի վաղ՝ </w:t>
            </w:r>
            <w:r w:rsidRPr="003B64F5">
              <w:rPr>
                <w:rFonts w:ascii="GHEA Grapalat" w:hAnsi="GHEA Grapalat"/>
                <w:lang w:val="hy-AM"/>
              </w:rPr>
              <w:t xml:space="preserve">2001 </w:t>
            </w:r>
            <w:r>
              <w:rPr>
                <w:rFonts w:ascii="GHEA Grapalat" w:hAnsi="GHEA Grapalat"/>
                <w:lang w:val="hy-AM"/>
              </w:rPr>
              <w:t>թվական</w:t>
            </w:r>
            <w:r w:rsidR="00DE61A6">
              <w:rPr>
                <w:rFonts w:ascii="GHEA Grapalat" w:hAnsi="GHEA Grapalat"/>
                <w:lang w:val="hy-AM"/>
              </w:rPr>
              <w:t>ին</w:t>
            </w:r>
            <w:r>
              <w:rPr>
                <w:rFonts w:ascii="GHEA Grapalat" w:hAnsi="GHEA Grapalat"/>
                <w:lang w:val="hy-AM"/>
              </w:rPr>
              <w:t xml:space="preserve">, քան  </w:t>
            </w:r>
            <w:r w:rsidRPr="003B64F5">
              <w:rPr>
                <w:rFonts w:ascii="GHEA Grapalat" w:hAnsi="GHEA Grapalat"/>
                <w:lang w:val="hy-AM"/>
              </w:rPr>
              <w:t></w:t>
            </w:r>
            <w:r>
              <w:rPr>
                <w:rFonts w:ascii="GHEA Grapalat" w:hAnsi="GHEA Grapalat"/>
                <w:lang w:val="hy-AM"/>
              </w:rPr>
              <w:t>Կառավարչական իրավահարաբերությունների</w:t>
            </w:r>
            <w:r w:rsidRPr="003B64F5">
              <w:rPr>
                <w:rFonts w:ascii="GHEA Grapalat" w:hAnsi="GHEA Grapalat"/>
                <w:lang w:val="hy-AM"/>
              </w:rPr>
              <w:t xml:space="preserve"> մասին օրենք</w:t>
            </w:r>
            <w:r>
              <w:rPr>
                <w:rFonts w:ascii="GHEA Grapalat" w:hAnsi="GHEA Grapalat"/>
                <w:lang w:val="hy-AM"/>
              </w:rPr>
              <w:t xml:space="preserve">ը, որն ընդունվել է 2018 թվականին, </w:t>
            </w:r>
            <w:r w:rsidRPr="003B64F5">
              <w:rPr>
                <w:rFonts w:ascii="GHEA Grapalat" w:hAnsi="GHEA Grapalat"/>
                <w:color w:val="000000" w:themeColor="text1"/>
                <w:lang w:val="hy-AM"/>
              </w:rPr>
              <w:t>օտարերկրյա պետությունում դիվանագիտական ծառայության մարմիններ</w:t>
            </w:r>
            <w:r>
              <w:rPr>
                <w:rFonts w:ascii="GHEA Grapalat" w:hAnsi="GHEA Grapalat"/>
                <w:color w:val="000000" w:themeColor="text1"/>
                <w:lang w:val="hy-AM"/>
              </w:rPr>
              <w:t xml:space="preserve">ը՝ որպես </w:t>
            </w:r>
            <w:r>
              <w:rPr>
                <w:rFonts w:ascii="GHEA Grapalat" w:hAnsi="GHEA Grapalat"/>
                <w:lang w:val="hy-AM"/>
              </w:rPr>
              <w:t xml:space="preserve"> </w:t>
            </w:r>
            <w:r w:rsidRPr="003B64F5">
              <w:rPr>
                <w:rFonts w:ascii="GHEA Grapalat" w:hAnsi="GHEA Grapalat"/>
                <w:color w:val="000000" w:themeColor="text1"/>
                <w:lang w:val="hy-AM"/>
              </w:rPr>
              <w:t>արտաքին գործերի նախարարությանը ենթակա օտարերկրյա պետություններում գործող կառուցվածքային ստորաբաժանումներ</w:t>
            </w:r>
            <w:r>
              <w:rPr>
                <w:rFonts w:ascii="GHEA Grapalat" w:hAnsi="GHEA Grapalat"/>
                <w:color w:val="000000" w:themeColor="text1"/>
                <w:lang w:val="hy-AM"/>
              </w:rPr>
              <w:t xml:space="preserve"> </w:t>
            </w:r>
            <w:r>
              <w:rPr>
                <w:rFonts w:ascii="GHEA Grapalat" w:hAnsi="GHEA Grapalat"/>
                <w:lang w:val="hy-AM"/>
              </w:rPr>
              <w:t xml:space="preserve">չեն ներառվել </w:t>
            </w:r>
            <w:r w:rsidRPr="003B64F5">
              <w:rPr>
                <w:rFonts w:ascii="GHEA Grapalat" w:hAnsi="GHEA Grapalat"/>
                <w:lang w:val="hy-AM"/>
              </w:rPr>
              <w:t></w:t>
            </w:r>
            <w:r>
              <w:rPr>
                <w:rFonts w:ascii="GHEA Grapalat" w:hAnsi="GHEA Grapalat"/>
                <w:lang w:val="hy-AM"/>
              </w:rPr>
              <w:t>Կառավարչական իրավահարաբերությունների</w:t>
            </w:r>
            <w:r w:rsidRPr="003B64F5">
              <w:rPr>
                <w:rFonts w:ascii="GHEA Grapalat" w:hAnsi="GHEA Grapalat"/>
                <w:lang w:val="hy-AM"/>
              </w:rPr>
              <w:t xml:space="preserve"> մասին օրենք</w:t>
            </w:r>
            <w:r>
              <w:rPr>
                <w:rFonts w:ascii="GHEA Grapalat" w:hAnsi="GHEA Grapalat"/>
                <w:lang w:val="hy-AM"/>
              </w:rPr>
              <w:t>ում:</w:t>
            </w:r>
          </w:p>
          <w:p w14:paraId="36385844" w14:textId="77777777" w:rsidR="003B64F5" w:rsidRDefault="003B64F5" w:rsidP="007E6647">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lang w:val="hy-AM"/>
              </w:rPr>
              <w:t xml:space="preserve">Այնուամենայնիվ, օրենքները համապատասխանեցնելու համար կկատարվեն համապատասխան փոփոխություններ </w:t>
            </w:r>
            <w:r w:rsidRPr="003B64F5">
              <w:rPr>
                <w:rFonts w:ascii="GHEA Grapalat" w:hAnsi="GHEA Grapalat"/>
                <w:lang w:val="hy-AM"/>
              </w:rPr>
              <w:t></w:t>
            </w:r>
            <w:r>
              <w:rPr>
                <w:rFonts w:ascii="GHEA Grapalat" w:hAnsi="GHEA Grapalat"/>
                <w:lang w:val="hy-AM"/>
              </w:rPr>
              <w:t>Կառավարչական իրավահարաբերությունների</w:t>
            </w:r>
            <w:r w:rsidRPr="003B64F5">
              <w:rPr>
                <w:rFonts w:ascii="GHEA Grapalat" w:hAnsi="GHEA Grapalat"/>
                <w:lang w:val="hy-AM"/>
              </w:rPr>
              <w:t xml:space="preserve"> մասին օրենք</w:t>
            </w:r>
            <w:r>
              <w:rPr>
                <w:rFonts w:ascii="GHEA Grapalat" w:hAnsi="GHEA Grapalat"/>
                <w:lang w:val="hy-AM"/>
              </w:rPr>
              <w:t>ում:</w:t>
            </w:r>
          </w:p>
          <w:p w14:paraId="2A9F08FD"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3228950C"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59EABD9B"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1D78D1C1"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3F13A8EA"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7043DDA4"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769AC51A"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2A885F46"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4CBBB867"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589E1531"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439FE778"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687FCB4C"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09A7013F"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66E7912C"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5CB9232B"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45870ED3"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69508533"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5112D97B"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5B2E295C"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14F59AEC"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2D4503D0"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4BAFFF41"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39E03F66"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6AECFD46"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20BD62BD"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1C81AD53" w14:textId="454E8F51"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71DCDD28" w14:textId="411D335A" w:rsidR="00BF2196" w:rsidRDefault="00BF2196" w:rsidP="007E6647">
            <w:pPr>
              <w:pStyle w:val="NormalWeb"/>
              <w:shd w:val="clear" w:color="auto" w:fill="FFFFFF"/>
              <w:spacing w:before="0" w:beforeAutospacing="0" w:after="0" w:afterAutospacing="0" w:line="276" w:lineRule="auto"/>
              <w:jc w:val="both"/>
              <w:rPr>
                <w:rFonts w:ascii="GHEA Grapalat" w:hAnsi="GHEA Grapalat"/>
                <w:lang w:val="hy-AM"/>
              </w:rPr>
            </w:pPr>
          </w:p>
          <w:p w14:paraId="1847EC39" w14:textId="77777777" w:rsidR="00BF2196" w:rsidRDefault="00BF2196" w:rsidP="007E6647">
            <w:pPr>
              <w:pStyle w:val="NormalWeb"/>
              <w:shd w:val="clear" w:color="auto" w:fill="FFFFFF"/>
              <w:spacing w:before="0" w:beforeAutospacing="0" w:after="0" w:afterAutospacing="0" w:line="276" w:lineRule="auto"/>
              <w:jc w:val="both"/>
              <w:rPr>
                <w:rFonts w:ascii="GHEA Grapalat" w:hAnsi="GHEA Grapalat"/>
                <w:lang w:val="hy-AM"/>
              </w:rPr>
            </w:pPr>
          </w:p>
          <w:p w14:paraId="35E319A0"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645AEC1C" w14:textId="77777777" w:rsidR="00E776FD" w:rsidRDefault="00E776FD" w:rsidP="007E6647">
            <w:pPr>
              <w:pStyle w:val="NormalWeb"/>
              <w:shd w:val="clear" w:color="auto" w:fill="FFFFFF"/>
              <w:spacing w:before="0" w:beforeAutospacing="0" w:after="0" w:afterAutospacing="0" w:line="276" w:lineRule="auto"/>
              <w:jc w:val="both"/>
              <w:rPr>
                <w:rFonts w:ascii="GHEA Grapalat" w:hAnsi="GHEA Grapalat"/>
                <w:lang w:val="hy-AM"/>
              </w:rPr>
            </w:pPr>
          </w:p>
          <w:p w14:paraId="0F20D7F9" w14:textId="77777777" w:rsidR="00E776FD" w:rsidRPr="00E776FD" w:rsidRDefault="00E776FD" w:rsidP="007E6647">
            <w:pPr>
              <w:pStyle w:val="NormalWeb"/>
              <w:shd w:val="clear" w:color="auto" w:fill="FFFFFF"/>
              <w:spacing w:before="0" w:beforeAutospacing="0" w:after="0" w:afterAutospacing="0" w:line="276" w:lineRule="auto"/>
              <w:jc w:val="center"/>
              <w:rPr>
                <w:rFonts w:ascii="GHEA Grapalat" w:hAnsi="GHEA Grapalat"/>
                <w:lang w:val="hy-AM"/>
              </w:rPr>
            </w:pPr>
            <w:r w:rsidRPr="00E14CEC">
              <w:rPr>
                <w:rFonts w:ascii="GHEA Grapalat" w:hAnsi="GHEA Grapalat"/>
                <w:bCs/>
                <w:color w:val="000000" w:themeColor="text1"/>
                <w:shd w:val="clear" w:color="auto" w:fill="FFFFFF"/>
                <w:lang w:val="hy-AM" w:eastAsia="en-GB"/>
              </w:rPr>
              <w:t>2.</w:t>
            </w:r>
            <w:r>
              <w:rPr>
                <w:rFonts w:ascii="GHEA Grapalat" w:hAnsi="GHEA Grapalat"/>
                <w:bCs/>
                <w:color w:val="000000" w:themeColor="text1"/>
                <w:shd w:val="clear" w:color="auto" w:fill="FFFFFF"/>
                <w:lang w:val="hy-AM" w:eastAsia="en-GB"/>
              </w:rPr>
              <w:t xml:space="preserve"> Չի ընդունվել:</w:t>
            </w:r>
          </w:p>
          <w:p w14:paraId="7A0A3136" w14:textId="77777777" w:rsidR="00E776FD" w:rsidRDefault="004A5813" w:rsidP="007E6647">
            <w:pPr>
              <w:pStyle w:val="NormalWeb"/>
              <w:shd w:val="clear" w:color="auto" w:fill="FFFFFF"/>
              <w:spacing w:before="0" w:beforeAutospacing="0" w:after="0" w:afterAutospacing="0" w:line="276" w:lineRule="auto"/>
              <w:jc w:val="both"/>
              <w:rPr>
                <w:rFonts w:ascii="GHEA Grapalat" w:hAnsi="GHEA Grapalat"/>
                <w:color w:val="000000"/>
                <w:lang w:val="hy-AM"/>
              </w:rPr>
            </w:pPr>
            <w:r>
              <w:rPr>
                <w:rFonts w:ascii="GHEA Grapalat" w:hAnsi="GHEA Grapalat"/>
                <w:color w:val="000000"/>
                <w:lang w:val="hy-AM"/>
              </w:rPr>
              <w:t>Կառավարության որոշմամ</w:t>
            </w:r>
            <w:r w:rsidR="00E14CEC">
              <w:rPr>
                <w:rFonts w:ascii="GHEA Grapalat" w:hAnsi="GHEA Grapalat"/>
                <w:color w:val="000000"/>
                <w:lang w:val="hy-AM"/>
              </w:rPr>
              <w:t>բ համաձայնեցման մեխանիզմը, ժամկետները և այլ ընթացակարգերը կսահմանվեն առավել մանրամասն:</w:t>
            </w:r>
          </w:p>
          <w:p w14:paraId="740EE8F0"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7B0B36FF"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7849BF8E"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4046B295"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733DCBAD"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24BBABFA"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4EC160AC"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6BA691EE"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7039436E"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5FDCC96C"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342814D1"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00B374F0"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7F99DAF3"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4C718C39"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3B1D33F5"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6A5F2241"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5EB2192A"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717C3C44" w14:textId="68FDE292"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6EE9F8C4" w14:textId="77777777" w:rsidR="00FF3DE6" w:rsidRDefault="00FF3DE6"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4620FF01" w14:textId="77777777" w:rsidR="007E6647" w:rsidRDefault="007E6647" w:rsidP="007E6647">
            <w:pPr>
              <w:pStyle w:val="NormalWeb"/>
              <w:shd w:val="clear" w:color="auto" w:fill="FFFFFF"/>
              <w:spacing w:before="0" w:beforeAutospacing="0" w:after="0" w:afterAutospacing="0" w:line="276" w:lineRule="auto"/>
              <w:jc w:val="both"/>
              <w:rPr>
                <w:rFonts w:ascii="GHEA Grapalat" w:hAnsi="GHEA Grapalat"/>
                <w:color w:val="000000"/>
                <w:lang w:val="hy-AM"/>
              </w:rPr>
            </w:pPr>
          </w:p>
          <w:p w14:paraId="7AE39E67" w14:textId="77777777" w:rsidR="007E6647" w:rsidRDefault="007E6647" w:rsidP="007E664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r w:rsidRPr="00AB1E71">
              <w:rPr>
                <w:rFonts w:ascii="GHEA Grapalat" w:hAnsi="GHEA Grapalat"/>
                <w:bCs/>
                <w:color w:val="000000"/>
                <w:shd w:val="clear" w:color="auto" w:fill="FFFFFF"/>
                <w:lang w:val="hy-AM"/>
              </w:rPr>
              <w:t>3</w:t>
            </w:r>
            <w:r w:rsidRPr="00AB1E71">
              <w:rPr>
                <w:bCs/>
                <w:color w:val="000000"/>
                <w:shd w:val="clear" w:color="auto" w:fill="FFFFFF"/>
                <w:lang w:val="hy-AM"/>
              </w:rPr>
              <w:t>․</w:t>
            </w:r>
            <w:r>
              <w:rPr>
                <w:rFonts w:ascii="Sylfaen" w:hAnsi="Sylfaen"/>
                <w:bCs/>
                <w:color w:val="000000"/>
                <w:shd w:val="clear" w:color="auto" w:fill="FFFFFF"/>
                <w:lang w:val="hy-AM"/>
              </w:rPr>
              <w:t xml:space="preserve"> </w:t>
            </w:r>
            <w:r>
              <w:rPr>
                <w:rFonts w:ascii="GHEA Grapalat" w:hAnsi="GHEA Grapalat"/>
                <w:bCs/>
                <w:color w:val="000000"/>
                <w:shd w:val="clear" w:color="auto" w:fill="FFFFFF"/>
                <w:lang w:val="hy-AM"/>
              </w:rPr>
              <w:t>Ընդունվել է:</w:t>
            </w:r>
          </w:p>
          <w:p w14:paraId="0940DBD8" w14:textId="77777777" w:rsidR="00B17FD8" w:rsidRDefault="00B17FD8"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183E9BDA" w14:textId="77777777" w:rsidR="000F4440" w:rsidRDefault="000F4440"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34EDBE62" w14:textId="77777777" w:rsidR="000F4440" w:rsidRDefault="000F4440"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1FAD7452" w14:textId="77777777" w:rsidR="000F4440" w:rsidRDefault="000F4440"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5C54228A" w14:textId="77777777" w:rsidR="000F4440" w:rsidRDefault="000F4440"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22BDDD2E" w14:textId="77777777" w:rsidR="000F4440" w:rsidRDefault="000F4440"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68DAE767" w14:textId="77777777" w:rsidR="000F4440" w:rsidRDefault="000F4440"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30EC5560" w14:textId="77777777" w:rsidR="000F4440" w:rsidRDefault="000F4440"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7594207C" w14:textId="77777777" w:rsidR="000F4440" w:rsidRDefault="000F4440"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4EAF225E" w14:textId="77777777" w:rsidR="000F4440" w:rsidRDefault="000F4440"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2FC64A97" w14:textId="77777777" w:rsidR="000F4440" w:rsidRDefault="000F4440"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65283F8C" w14:textId="77777777" w:rsidR="000F4440" w:rsidRDefault="000F4440"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541ABCA5" w14:textId="77777777" w:rsidR="000F4440" w:rsidRDefault="000F4440"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20C3D72A" w14:textId="77777777" w:rsidR="000F4440" w:rsidRDefault="000F4440"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14223C34" w14:textId="77777777" w:rsidR="000F4440" w:rsidRDefault="000F4440"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006C577C" w14:textId="77777777" w:rsidR="000F4440" w:rsidRDefault="000F4440" w:rsidP="007E6647">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5764D330" w14:textId="77777777" w:rsidR="00F60A93" w:rsidRDefault="00D4254C"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r>
              <w:rPr>
                <w:rFonts w:ascii="GHEA Grapalat" w:hAnsi="GHEA Grapalat"/>
                <w:color w:val="000000" w:themeColor="text1"/>
                <w:lang w:val="hy-AM"/>
              </w:rPr>
              <w:t>4</w:t>
            </w:r>
            <w:r w:rsidR="00F60A93" w:rsidRPr="00A63E6B">
              <w:rPr>
                <w:rFonts w:ascii="GHEA Grapalat" w:hAnsi="GHEA Grapalat"/>
                <w:color w:val="000000" w:themeColor="text1"/>
                <w:lang w:val="hy-AM"/>
              </w:rPr>
              <w:t>.</w:t>
            </w:r>
            <w:r w:rsidR="00F60A93">
              <w:rPr>
                <w:rFonts w:ascii="GHEA Grapalat" w:hAnsi="GHEA Grapalat"/>
                <w:color w:val="000000" w:themeColor="text1"/>
                <w:lang w:val="hy-AM"/>
              </w:rPr>
              <w:t xml:space="preserve"> </w:t>
            </w:r>
            <w:r w:rsidR="004C6D9B">
              <w:rPr>
                <w:rFonts w:ascii="GHEA Grapalat" w:hAnsi="GHEA Grapalat"/>
                <w:color w:val="000000" w:themeColor="text1"/>
                <w:lang w:val="hy-AM"/>
              </w:rPr>
              <w:t>Ընդունվել է:</w:t>
            </w:r>
          </w:p>
          <w:p w14:paraId="5206B98C"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6708FE62"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5F13DD3A"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181ADBEE"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5973F57A"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509D361E"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3A31ECD9"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28581368"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55ED36B3"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08585A88"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4095BD4B"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4B8BAE54"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48AB9C50"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7A98940F"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4A74EBF9"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028D9849"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0D17E06B"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68092FAE"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437709A2"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48B957D4"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096B40E7"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72A58C12"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53FB8A8B"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73FEE802"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15179C0D"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45CA53FF"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7E053D18"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2A05AB4B"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3689338A"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488B0010"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178E31DE"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451BD323"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577FB61D"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597A4C8D"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43D7AB24"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43CD6FD3"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3B47D322"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4D7BA541"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1B7F89A7"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06D099BF"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0BA6F235"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1EA6891D"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75E6D74D" w14:textId="77777777" w:rsidR="00417D6E" w:rsidRDefault="00417D6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33DEA6E6" w14:textId="77777777" w:rsidR="00417D6E" w:rsidRDefault="00F6444E"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r w:rsidRPr="00A0298D">
              <w:rPr>
                <w:rFonts w:ascii="GHEA Grapalat" w:hAnsi="GHEA Grapalat"/>
                <w:color w:val="000000" w:themeColor="text1"/>
                <w:lang w:val="hy-AM"/>
              </w:rPr>
              <w:lastRenderedPageBreak/>
              <w:t>5</w:t>
            </w:r>
            <w:r w:rsidR="00417D6E" w:rsidRPr="00A0298D">
              <w:rPr>
                <w:rFonts w:ascii="GHEA Grapalat" w:hAnsi="GHEA Grapalat"/>
                <w:color w:val="000000" w:themeColor="text1"/>
                <w:lang w:val="hy-AM"/>
              </w:rPr>
              <w:t>. Ընդունվել է</w:t>
            </w:r>
            <w:r w:rsidR="00DD7917" w:rsidRPr="00A0298D">
              <w:rPr>
                <w:rFonts w:ascii="GHEA Grapalat" w:hAnsi="GHEA Grapalat"/>
                <w:color w:val="000000" w:themeColor="text1"/>
                <w:lang w:val="hy-AM"/>
              </w:rPr>
              <w:t xml:space="preserve"> մասնակի</w:t>
            </w:r>
            <w:r w:rsidR="00417D6E" w:rsidRPr="00A0298D">
              <w:rPr>
                <w:rFonts w:ascii="GHEA Grapalat" w:hAnsi="GHEA Grapalat"/>
                <w:color w:val="000000" w:themeColor="text1"/>
                <w:lang w:val="hy-AM"/>
              </w:rPr>
              <w:t>:</w:t>
            </w:r>
          </w:p>
          <w:p w14:paraId="7FB59E31" w14:textId="77777777" w:rsidR="00337DA7" w:rsidRDefault="00A27620" w:rsidP="00A27620">
            <w:pPr>
              <w:pStyle w:val="NormalWeb"/>
              <w:shd w:val="clear" w:color="auto" w:fill="FFFFFF"/>
              <w:spacing w:before="0" w:beforeAutospacing="0" w:after="0" w:afterAutospacing="0" w:line="276" w:lineRule="auto"/>
              <w:jc w:val="both"/>
              <w:rPr>
                <w:rFonts w:ascii="GHEA Grapalat" w:hAnsi="GHEA Grapalat"/>
                <w:color w:val="000000" w:themeColor="text1"/>
                <w:lang w:val="hy-AM"/>
              </w:rPr>
            </w:pPr>
            <w:r>
              <w:rPr>
                <w:rFonts w:ascii="GHEA Grapalat" w:hAnsi="GHEA Grapalat"/>
                <w:color w:val="000000" w:themeColor="text1"/>
                <w:lang w:val="hy-AM"/>
              </w:rPr>
              <w:t>Հնարավոր չէ սահմանել այն բոլոր հիմքերը, որոնք կարող են առաջանալ դիվանագիտական ներկայացուցիչներին հետ կանչելու համար:</w:t>
            </w:r>
          </w:p>
          <w:p w14:paraId="7582B96E" w14:textId="77777777" w:rsidR="00337DA7" w:rsidRDefault="00337DA7"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3310A613" w14:textId="77777777" w:rsidR="00337DA7" w:rsidRDefault="00337DA7"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20BFFD26" w14:textId="77777777" w:rsidR="00337DA7" w:rsidRDefault="00337DA7" w:rsidP="004C6D9B">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p>
          <w:p w14:paraId="005F50E8" w14:textId="77777777" w:rsidR="00850A3C" w:rsidRDefault="00E35A73" w:rsidP="00850A3C">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r>
              <w:rPr>
                <w:rFonts w:ascii="GHEA Grapalat" w:hAnsi="GHEA Grapalat"/>
                <w:color w:val="000000" w:themeColor="text1"/>
                <w:lang w:val="hy-AM"/>
              </w:rPr>
              <w:t>6</w:t>
            </w:r>
            <w:r w:rsidR="00850A3C" w:rsidRPr="00850A3C">
              <w:rPr>
                <w:rFonts w:ascii="GHEA Grapalat" w:hAnsi="GHEA Grapalat"/>
                <w:color w:val="000000" w:themeColor="text1"/>
                <w:lang w:val="hy-AM"/>
              </w:rPr>
              <w:t>. Ընդունվել է:</w:t>
            </w:r>
          </w:p>
          <w:p w14:paraId="63AF8D4D" w14:textId="77777777" w:rsidR="00337DA7" w:rsidRDefault="00337DA7"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60CCA594"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25F9087E"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5DC78890"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4ACEDE65"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7D36999C"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32AFFC78"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247558BE"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44DA3FFF"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03D604B7"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447F833F"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6ADAEC83"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6BB05B9E"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67B7AA51"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0C0DD140"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09214657"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5C943306"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3C764898"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20CBB9C6"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42A2B081"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765A1AF4"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79C8F787"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2DCCDDAC"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2760CB0E"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475A9B12"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79FBEA36"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5055104E"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6A5F4F62"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657554A4"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613D02F3"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7CA70947"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2F1BE34D"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5BEBDA36"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021F3046" w14:textId="77777777" w:rsidR="00872C5F" w:rsidRDefault="00872C5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018B9B11" w14:textId="77777777" w:rsidR="007A564F" w:rsidRDefault="007A564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63C8800A" w14:textId="7DA59DDC" w:rsidR="007A564F" w:rsidRDefault="007A564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55A5EE64" w14:textId="77777777" w:rsidR="00D6776E" w:rsidRDefault="00D6776E"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1DE4FE8F" w14:textId="77777777" w:rsidR="007A564F" w:rsidRDefault="007A564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75066F24" w14:textId="77777777" w:rsidR="007A564F" w:rsidRDefault="007A564F"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12E2A4F4" w14:textId="77777777" w:rsidR="00872C5F" w:rsidRDefault="007A564F" w:rsidP="00872C5F">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r>
              <w:rPr>
                <w:rFonts w:ascii="GHEA Grapalat" w:hAnsi="GHEA Grapalat"/>
                <w:color w:val="000000" w:themeColor="text1"/>
                <w:lang w:val="hy-AM"/>
              </w:rPr>
              <w:t>7</w:t>
            </w:r>
            <w:r w:rsidR="00872C5F" w:rsidRPr="00850A3C">
              <w:rPr>
                <w:rFonts w:ascii="GHEA Grapalat" w:hAnsi="GHEA Grapalat"/>
                <w:color w:val="000000" w:themeColor="text1"/>
                <w:lang w:val="hy-AM"/>
              </w:rPr>
              <w:t>. Ընդունվել է</w:t>
            </w:r>
            <w:r w:rsidR="003629A1">
              <w:rPr>
                <w:rFonts w:ascii="GHEA Grapalat" w:hAnsi="GHEA Grapalat"/>
                <w:color w:val="000000" w:themeColor="text1"/>
                <w:lang w:val="hy-AM"/>
              </w:rPr>
              <w:t xml:space="preserve"> ի գիտություն</w:t>
            </w:r>
            <w:r w:rsidR="00872C5F" w:rsidRPr="00850A3C">
              <w:rPr>
                <w:rFonts w:ascii="GHEA Grapalat" w:hAnsi="GHEA Grapalat"/>
                <w:color w:val="000000" w:themeColor="text1"/>
                <w:lang w:val="hy-AM"/>
              </w:rPr>
              <w:t>:</w:t>
            </w:r>
          </w:p>
          <w:p w14:paraId="1BDED546" w14:textId="77777777" w:rsidR="00872C5F" w:rsidRDefault="003629A1" w:rsidP="003629A1">
            <w:pPr>
              <w:pStyle w:val="NormalWeb"/>
              <w:shd w:val="clear" w:color="auto" w:fill="FFFFFF"/>
              <w:spacing w:before="0" w:beforeAutospacing="0" w:after="0" w:afterAutospacing="0" w:line="276" w:lineRule="auto"/>
              <w:jc w:val="both"/>
              <w:rPr>
                <w:rFonts w:ascii="Sylfaen" w:hAnsi="Sylfaen"/>
                <w:color w:val="000000"/>
                <w:lang w:val="hy-AM"/>
              </w:rPr>
            </w:pPr>
            <w:r>
              <w:rPr>
                <w:rFonts w:ascii="GHEA Grapalat" w:hAnsi="GHEA Grapalat"/>
                <w:color w:val="000000"/>
                <w:lang w:val="hy-AM"/>
              </w:rPr>
              <w:t>Դ</w:t>
            </w:r>
            <w:r w:rsidRPr="00A63E6B">
              <w:rPr>
                <w:rFonts w:ascii="GHEA Grapalat" w:hAnsi="GHEA Grapalat"/>
                <w:color w:val="000000"/>
                <w:lang w:val="hy-AM"/>
              </w:rPr>
              <w:t>եպքերը, երբ ատեստավորումն կարող է իրականացվել հարցազրույցի միջոցով կամ այլ ձևով</w:t>
            </w:r>
            <w:r>
              <w:rPr>
                <w:rFonts w:ascii="GHEA Grapalat" w:hAnsi="GHEA Grapalat"/>
                <w:color w:val="000000"/>
                <w:lang w:val="hy-AM"/>
              </w:rPr>
              <w:t>, սահմանված է արտաքին գործերի նախարարի հրամանով հաստատված կարգով:</w:t>
            </w:r>
          </w:p>
          <w:p w14:paraId="4EA88D7C" w14:textId="77777777" w:rsidR="001A7596" w:rsidRDefault="001A7596"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3348AA96" w14:textId="77777777" w:rsidR="005C3470" w:rsidRPr="005C3470" w:rsidRDefault="005C3470"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r w:rsidRPr="005C3470">
              <w:rPr>
                <w:rFonts w:ascii="GHEA Grapalat" w:hAnsi="GHEA Grapalat"/>
                <w:color w:val="000000"/>
                <w:lang w:val="hy-AM"/>
              </w:rPr>
              <w:t>8</w:t>
            </w:r>
            <w:r w:rsidRPr="00A63E6B">
              <w:rPr>
                <w:color w:val="000000"/>
                <w:lang w:val="hy-AM"/>
              </w:rPr>
              <w:t>․</w:t>
            </w:r>
            <w:r>
              <w:rPr>
                <w:color w:val="000000"/>
                <w:lang w:val="hy-AM"/>
              </w:rPr>
              <w:t xml:space="preserve"> </w:t>
            </w:r>
            <w:r w:rsidRPr="005C3470">
              <w:rPr>
                <w:rFonts w:ascii="GHEA Grapalat" w:hAnsi="GHEA Grapalat"/>
                <w:color w:val="000000"/>
                <w:lang w:val="hy-AM"/>
              </w:rPr>
              <w:t>Ընդունվել է:</w:t>
            </w:r>
          </w:p>
          <w:p w14:paraId="05C4FC7C" w14:textId="77777777" w:rsidR="005C3470" w:rsidRDefault="005C3470" w:rsidP="005C3470">
            <w:pPr>
              <w:pStyle w:val="NormalWeb"/>
              <w:shd w:val="clear" w:color="auto" w:fill="FFFFFF"/>
              <w:spacing w:before="0" w:beforeAutospacing="0" w:after="0" w:afterAutospacing="0" w:line="276" w:lineRule="auto"/>
              <w:jc w:val="both"/>
              <w:rPr>
                <w:rFonts w:ascii="GHEA Grapalat" w:hAnsi="GHEA Grapalat"/>
                <w:bCs/>
                <w:color w:val="000000"/>
                <w:shd w:val="clear" w:color="auto" w:fill="FFFFFF"/>
                <w:lang w:val="hy-AM"/>
              </w:rPr>
            </w:pPr>
            <w:r w:rsidRPr="00A63E6B">
              <w:rPr>
                <w:rFonts w:ascii="GHEA Grapalat" w:hAnsi="GHEA Grapalat"/>
                <w:color w:val="000000"/>
                <w:lang w:val="hy-AM"/>
              </w:rPr>
              <w:t>Նախագծի 35-րդ հոդվածի 4-րդ մաս</w:t>
            </w:r>
            <w:r>
              <w:rPr>
                <w:rFonts w:ascii="GHEA Grapalat" w:hAnsi="GHEA Grapalat"/>
                <w:color w:val="000000"/>
                <w:lang w:val="hy-AM"/>
              </w:rPr>
              <w:t xml:space="preserve">ը խմբագրվել է: </w:t>
            </w:r>
          </w:p>
          <w:p w14:paraId="7116D92A" w14:textId="77777777" w:rsidR="005C3470" w:rsidRDefault="005C3470"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14962256" w14:textId="77777777" w:rsidR="005C3470" w:rsidRDefault="005C3470"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5EAFFD4E" w14:textId="77777777" w:rsidR="005C3470" w:rsidRDefault="005C3470"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20957ECB" w14:textId="77777777" w:rsidR="001A7596" w:rsidRDefault="000F570A"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r w:rsidRPr="000F570A">
              <w:rPr>
                <w:rFonts w:ascii="GHEA Grapalat" w:hAnsi="GHEA Grapalat" w:cs="Cambria Math"/>
                <w:bCs/>
                <w:color w:val="000000"/>
                <w:shd w:val="clear" w:color="auto" w:fill="FFFFFF"/>
                <w:lang w:val="hy-AM"/>
              </w:rPr>
              <w:t>9</w:t>
            </w:r>
            <w:r w:rsidR="001A7596" w:rsidRPr="001A7596">
              <w:rPr>
                <w:rFonts w:ascii="Cambria Math" w:hAnsi="Cambria Math" w:cs="Cambria Math"/>
                <w:bCs/>
                <w:color w:val="000000"/>
                <w:shd w:val="clear" w:color="auto" w:fill="FFFFFF"/>
                <w:lang w:val="hy-AM"/>
              </w:rPr>
              <w:t>․</w:t>
            </w:r>
            <w:r w:rsidR="001A7596">
              <w:rPr>
                <w:rFonts w:ascii="Sylfaen" w:hAnsi="Sylfaen"/>
                <w:bCs/>
                <w:color w:val="000000"/>
                <w:shd w:val="clear" w:color="auto" w:fill="FFFFFF"/>
                <w:lang w:val="hy-AM"/>
              </w:rPr>
              <w:t xml:space="preserve"> </w:t>
            </w:r>
            <w:r w:rsidR="001A7596" w:rsidRPr="001A7596">
              <w:rPr>
                <w:rFonts w:ascii="GHEA Grapalat" w:hAnsi="GHEA Grapalat"/>
                <w:bCs/>
                <w:color w:val="000000"/>
                <w:shd w:val="clear" w:color="auto" w:fill="FFFFFF"/>
                <w:lang w:val="hy-AM"/>
              </w:rPr>
              <w:t>Ընդունվել է:</w:t>
            </w:r>
          </w:p>
          <w:p w14:paraId="222DE2FA"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55695142"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445F32E8"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1330D7A2"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53CD242A"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7FF12F94"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62BB362D"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431A4E77"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6340F735"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4E588D23"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362B4C3C"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36186F71"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62780D21"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329C84FA"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39A64A6E"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3B822F1C"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0C561426"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5D4FBA83"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56B32315"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3155C142"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41E3D8A5"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5CFAF959"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233CA925"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6931B3CD"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32CBA4A1"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49777035"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bCs/>
                <w:color w:val="000000"/>
                <w:shd w:val="clear" w:color="auto" w:fill="FFFFFF"/>
                <w:lang w:val="hy-AM"/>
              </w:rPr>
            </w:pPr>
          </w:p>
          <w:p w14:paraId="0618722E" w14:textId="47620063" w:rsidR="00AB1E71" w:rsidRDefault="00AB1E71"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15B5C0AA" w14:textId="78AD0668" w:rsidR="006B1588" w:rsidRDefault="006B1588"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20DBBD04" w14:textId="77777777" w:rsidR="006B1588" w:rsidRDefault="006B1588"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72E108C7" w14:textId="77777777" w:rsidR="00AB1E71" w:rsidRDefault="00AB1E71" w:rsidP="00337DA7">
            <w:pPr>
              <w:pStyle w:val="NormalWeb"/>
              <w:shd w:val="clear" w:color="auto" w:fill="FFFFFF"/>
              <w:spacing w:before="0" w:beforeAutospacing="0" w:after="0" w:afterAutospacing="0" w:line="276" w:lineRule="auto"/>
              <w:jc w:val="center"/>
              <w:rPr>
                <w:rFonts w:ascii="GHEA Grapalat" w:hAnsi="GHEA Grapalat"/>
                <w:lang w:val="hy-AM"/>
              </w:rPr>
            </w:pPr>
            <w:r w:rsidRPr="00A63E6B">
              <w:rPr>
                <w:rFonts w:ascii="GHEA Grapalat" w:hAnsi="GHEA Grapalat"/>
                <w:lang w:val="hy-AM"/>
              </w:rPr>
              <w:t>1</w:t>
            </w:r>
            <w:r w:rsidR="003A5B6C">
              <w:rPr>
                <w:rFonts w:ascii="GHEA Grapalat" w:hAnsi="GHEA Grapalat"/>
                <w:lang w:val="hy-AM"/>
              </w:rPr>
              <w:t>0</w:t>
            </w:r>
            <w:r w:rsidRPr="00A63E6B">
              <w:rPr>
                <w:lang w:val="hy-AM"/>
              </w:rPr>
              <w:t>․</w:t>
            </w:r>
            <w:r>
              <w:rPr>
                <w:lang w:val="hy-AM"/>
              </w:rPr>
              <w:t xml:space="preserve"> </w:t>
            </w:r>
            <w:r w:rsidRPr="00AB1E71">
              <w:rPr>
                <w:rFonts w:ascii="GHEA Grapalat" w:hAnsi="GHEA Grapalat"/>
                <w:lang w:val="hy-AM"/>
              </w:rPr>
              <w:t>Ընդունվել է:</w:t>
            </w:r>
          </w:p>
          <w:p w14:paraId="3E1AB1BB" w14:textId="77777777" w:rsidR="00B92540" w:rsidRDefault="00B92540" w:rsidP="00337DA7">
            <w:pPr>
              <w:pStyle w:val="NormalWeb"/>
              <w:shd w:val="clear" w:color="auto" w:fill="FFFFFF"/>
              <w:spacing w:before="0" w:beforeAutospacing="0" w:after="0" w:afterAutospacing="0" w:line="276" w:lineRule="auto"/>
              <w:jc w:val="center"/>
              <w:rPr>
                <w:rFonts w:ascii="GHEA Grapalat" w:hAnsi="GHEA Grapalat"/>
                <w:lang w:val="hy-AM"/>
              </w:rPr>
            </w:pPr>
          </w:p>
          <w:p w14:paraId="21211B17" w14:textId="77777777" w:rsidR="00B92540" w:rsidRDefault="00B92540" w:rsidP="00337DA7">
            <w:pPr>
              <w:pStyle w:val="NormalWeb"/>
              <w:shd w:val="clear" w:color="auto" w:fill="FFFFFF"/>
              <w:spacing w:before="0" w:beforeAutospacing="0" w:after="0" w:afterAutospacing="0" w:line="276" w:lineRule="auto"/>
              <w:jc w:val="center"/>
              <w:rPr>
                <w:rFonts w:ascii="GHEA Grapalat" w:hAnsi="GHEA Grapalat"/>
                <w:lang w:val="hy-AM"/>
              </w:rPr>
            </w:pPr>
          </w:p>
          <w:p w14:paraId="0E191820" w14:textId="77777777" w:rsidR="00B92540" w:rsidRDefault="00B92540" w:rsidP="00337DA7">
            <w:pPr>
              <w:pStyle w:val="NormalWeb"/>
              <w:shd w:val="clear" w:color="auto" w:fill="FFFFFF"/>
              <w:spacing w:before="0" w:beforeAutospacing="0" w:after="0" w:afterAutospacing="0" w:line="276" w:lineRule="auto"/>
              <w:jc w:val="center"/>
              <w:rPr>
                <w:rFonts w:ascii="GHEA Grapalat" w:hAnsi="GHEA Grapalat"/>
                <w:lang w:val="hy-AM"/>
              </w:rPr>
            </w:pPr>
          </w:p>
          <w:p w14:paraId="73BF4423" w14:textId="77777777" w:rsidR="00B92540" w:rsidRDefault="00B92540" w:rsidP="00337DA7">
            <w:pPr>
              <w:pStyle w:val="NormalWeb"/>
              <w:shd w:val="clear" w:color="auto" w:fill="FFFFFF"/>
              <w:spacing w:before="0" w:beforeAutospacing="0" w:after="0" w:afterAutospacing="0" w:line="276" w:lineRule="auto"/>
              <w:jc w:val="center"/>
              <w:rPr>
                <w:rFonts w:ascii="GHEA Grapalat" w:hAnsi="GHEA Grapalat"/>
                <w:lang w:val="hy-AM"/>
              </w:rPr>
            </w:pPr>
          </w:p>
          <w:p w14:paraId="0BA5DB9E" w14:textId="77777777" w:rsidR="00B92540" w:rsidRDefault="00B92540" w:rsidP="00337DA7">
            <w:pPr>
              <w:pStyle w:val="NormalWeb"/>
              <w:shd w:val="clear" w:color="auto" w:fill="FFFFFF"/>
              <w:spacing w:before="0" w:beforeAutospacing="0" w:after="0" w:afterAutospacing="0" w:line="276" w:lineRule="auto"/>
              <w:jc w:val="center"/>
              <w:rPr>
                <w:rFonts w:ascii="GHEA Grapalat" w:hAnsi="GHEA Grapalat"/>
                <w:lang w:val="hy-AM"/>
              </w:rPr>
            </w:pPr>
          </w:p>
          <w:p w14:paraId="74E6FB43" w14:textId="77777777" w:rsidR="00B92540" w:rsidRDefault="00B92540" w:rsidP="00337DA7">
            <w:pPr>
              <w:pStyle w:val="NormalWeb"/>
              <w:shd w:val="clear" w:color="auto" w:fill="FFFFFF"/>
              <w:spacing w:before="0" w:beforeAutospacing="0" w:after="0" w:afterAutospacing="0" w:line="276" w:lineRule="auto"/>
              <w:jc w:val="center"/>
              <w:rPr>
                <w:rFonts w:ascii="GHEA Grapalat" w:hAnsi="GHEA Grapalat"/>
                <w:lang w:val="hy-AM"/>
              </w:rPr>
            </w:pPr>
          </w:p>
          <w:p w14:paraId="5C422263" w14:textId="77777777" w:rsidR="00B92540" w:rsidRDefault="00B92540" w:rsidP="00337DA7">
            <w:pPr>
              <w:pStyle w:val="NormalWeb"/>
              <w:shd w:val="clear" w:color="auto" w:fill="FFFFFF"/>
              <w:spacing w:before="0" w:beforeAutospacing="0" w:after="0" w:afterAutospacing="0" w:line="276" w:lineRule="auto"/>
              <w:jc w:val="center"/>
              <w:rPr>
                <w:rFonts w:ascii="GHEA Grapalat" w:hAnsi="GHEA Grapalat"/>
                <w:lang w:val="hy-AM"/>
              </w:rPr>
            </w:pPr>
          </w:p>
          <w:p w14:paraId="702E2347" w14:textId="77777777" w:rsidR="00B92540" w:rsidRDefault="00B92540" w:rsidP="00337DA7">
            <w:pPr>
              <w:pStyle w:val="NormalWeb"/>
              <w:shd w:val="clear" w:color="auto" w:fill="FFFFFF"/>
              <w:spacing w:before="0" w:beforeAutospacing="0" w:after="0" w:afterAutospacing="0" w:line="276" w:lineRule="auto"/>
              <w:jc w:val="center"/>
              <w:rPr>
                <w:rFonts w:ascii="GHEA Grapalat" w:hAnsi="GHEA Grapalat"/>
                <w:lang w:val="hy-AM"/>
              </w:rPr>
            </w:pPr>
          </w:p>
          <w:p w14:paraId="350C498A" w14:textId="77777777" w:rsidR="00B92540" w:rsidRDefault="00B92540" w:rsidP="00337DA7">
            <w:pPr>
              <w:pStyle w:val="NormalWeb"/>
              <w:shd w:val="clear" w:color="auto" w:fill="FFFFFF"/>
              <w:spacing w:before="0" w:beforeAutospacing="0" w:after="0" w:afterAutospacing="0" w:line="276" w:lineRule="auto"/>
              <w:jc w:val="center"/>
              <w:rPr>
                <w:rFonts w:ascii="GHEA Grapalat" w:hAnsi="GHEA Grapalat"/>
                <w:lang w:val="hy-AM"/>
              </w:rPr>
            </w:pPr>
          </w:p>
          <w:p w14:paraId="336DF898" w14:textId="77777777" w:rsidR="00B92540" w:rsidRDefault="00B92540" w:rsidP="00337DA7">
            <w:pPr>
              <w:pStyle w:val="NormalWeb"/>
              <w:shd w:val="clear" w:color="auto" w:fill="FFFFFF"/>
              <w:spacing w:before="0" w:beforeAutospacing="0" w:after="0" w:afterAutospacing="0" w:line="276" w:lineRule="auto"/>
              <w:jc w:val="center"/>
              <w:rPr>
                <w:rFonts w:ascii="GHEA Grapalat" w:hAnsi="GHEA Grapalat"/>
                <w:lang w:val="hy-AM"/>
              </w:rPr>
            </w:pPr>
          </w:p>
          <w:p w14:paraId="1CE6A14F" w14:textId="77777777" w:rsidR="00B92540" w:rsidRDefault="00B92540" w:rsidP="00337DA7">
            <w:pPr>
              <w:pStyle w:val="NormalWeb"/>
              <w:shd w:val="clear" w:color="auto" w:fill="FFFFFF"/>
              <w:spacing w:before="0" w:beforeAutospacing="0" w:after="0" w:afterAutospacing="0" w:line="276" w:lineRule="auto"/>
              <w:jc w:val="center"/>
              <w:rPr>
                <w:rFonts w:ascii="GHEA Grapalat" w:hAnsi="GHEA Grapalat"/>
                <w:lang w:val="hy-AM"/>
              </w:rPr>
            </w:pPr>
          </w:p>
          <w:p w14:paraId="56C70F1E" w14:textId="77777777" w:rsidR="00B92540" w:rsidRDefault="00B92540" w:rsidP="00337DA7">
            <w:pPr>
              <w:pStyle w:val="NormalWeb"/>
              <w:shd w:val="clear" w:color="auto" w:fill="FFFFFF"/>
              <w:spacing w:before="0" w:beforeAutospacing="0" w:after="0" w:afterAutospacing="0" w:line="276" w:lineRule="auto"/>
              <w:jc w:val="center"/>
              <w:rPr>
                <w:rFonts w:ascii="GHEA Grapalat" w:hAnsi="GHEA Grapalat"/>
                <w:lang w:val="hy-AM"/>
              </w:rPr>
            </w:pPr>
          </w:p>
          <w:p w14:paraId="2D9BCD50" w14:textId="77777777" w:rsidR="00B92540" w:rsidRDefault="00B92540" w:rsidP="00337DA7">
            <w:pPr>
              <w:pStyle w:val="NormalWeb"/>
              <w:shd w:val="clear" w:color="auto" w:fill="FFFFFF"/>
              <w:spacing w:before="0" w:beforeAutospacing="0" w:after="0" w:afterAutospacing="0" w:line="276" w:lineRule="auto"/>
              <w:jc w:val="center"/>
              <w:rPr>
                <w:rFonts w:ascii="GHEA Grapalat" w:hAnsi="GHEA Grapalat"/>
                <w:lang w:val="hy-AM"/>
              </w:rPr>
            </w:pPr>
          </w:p>
          <w:p w14:paraId="4D20409E" w14:textId="77777777" w:rsidR="00B92540" w:rsidRDefault="00B92540" w:rsidP="00337DA7">
            <w:pPr>
              <w:pStyle w:val="NormalWeb"/>
              <w:shd w:val="clear" w:color="auto" w:fill="FFFFFF"/>
              <w:spacing w:before="0" w:beforeAutospacing="0" w:after="0" w:afterAutospacing="0" w:line="276" w:lineRule="auto"/>
              <w:jc w:val="center"/>
              <w:rPr>
                <w:rFonts w:ascii="GHEA Grapalat" w:hAnsi="GHEA Grapalat"/>
                <w:lang w:val="hy-AM"/>
              </w:rPr>
            </w:pPr>
          </w:p>
          <w:p w14:paraId="695BBCF8" w14:textId="77777777" w:rsidR="00B92540" w:rsidRDefault="00B92540" w:rsidP="00337DA7">
            <w:pPr>
              <w:pStyle w:val="NormalWeb"/>
              <w:shd w:val="clear" w:color="auto" w:fill="FFFFFF"/>
              <w:spacing w:before="0" w:beforeAutospacing="0" w:after="0" w:afterAutospacing="0" w:line="276" w:lineRule="auto"/>
              <w:jc w:val="center"/>
              <w:rPr>
                <w:rFonts w:ascii="GHEA Grapalat" w:hAnsi="GHEA Grapalat"/>
                <w:lang w:val="hy-AM"/>
              </w:rPr>
            </w:pPr>
          </w:p>
          <w:p w14:paraId="7F6D728C" w14:textId="77777777" w:rsidR="00B92540" w:rsidRDefault="00B92540"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24D059C0" w14:textId="77777777" w:rsidR="00B92540" w:rsidRDefault="00B92540"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680FDC03" w14:textId="77777777" w:rsidR="00B92540" w:rsidRDefault="00B92540"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437840F2" w14:textId="77777777" w:rsidR="00B92540" w:rsidRDefault="00B92540"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7760664B" w14:textId="77777777" w:rsidR="00B92540" w:rsidRDefault="00B92540" w:rsidP="00337DA7">
            <w:pPr>
              <w:pStyle w:val="NormalWeb"/>
              <w:shd w:val="clear" w:color="auto" w:fill="FFFFFF"/>
              <w:spacing w:before="0" w:beforeAutospacing="0" w:after="0" w:afterAutospacing="0" w:line="276" w:lineRule="auto"/>
              <w:jc w:val="center"/>
              <w:rPr>
                <w:rFonts w:ascii="Sylfaen" w:hAnsi="Sylfaen"/>
                <w:color w:val="000000"/>
                <w:lang w:val="hy-AM"/>
              </w:rPr>
            </w:pPr>
          </w:p>
          <w:p w14:paraId="70EB91B3" w14:textId="621BF78D" w:rsidR="00B92540" w:rsidRPr="00D722CD" w:rsidRDefault="00B92540" w:rsidP="00D722CD">
            <w:pPr>
              <w:pStyle w:val="NormalWeb"/>
              <w:shd w:val="clear" w:color="auto" w:fill="FFFFFF"/>
              <w:spacing w:before="0" w:beforeAutospacing="0" w:after="0" w:afterAutospacing="0" w:line="276" w:lineRule="auto"/>
              <w:jc w:val="center"/>
              <w:rPr>
                <w:rFonts w:ascii="GHEA Grapalat" w:hAnsi="GHEA Grapalat" w:cs="Arial"/>
                <w:shd w:val="clear" w:color="auto" w:fill="FFFFFF"/>
                <w:lang w:val="hy-AM"/>
              </w:rPr>
            </w:pPr>
            <w:r w:rsidRPr="001C1B43">
              <w:rPr>
                <w:rFonts w:ascii="GHEA Grapalat" w:hAnsi="GHEA Grapalat"/>
                <w:lang w:val="hy-AM"/>
              </w:rPr>
              <w:t>1</w:t>
            </w:r>
            <w:r w:rsidR="003A5B6C" w:rsidRPr="001C1B43">
              <w:rPr>
                <w:rFonts w:ascii="GHEA Grapalat" w:hAnsi="GHEA Grapalat"/>
                <w:lang w:val="hy-AM"/>
              </w:rPr>
              <w:t>1</w:t>
            </w:r>
            <w:r w:rsidRPr="001C1B43">
              <w:rPr>
                <w:rFonts w:ascii="Cambria Math" w:hAnsi="Cambria Math" w:cs="Cambria Math"/>
                <w:lang w:val="hy-AM"/>
              </w:rPr>
              <w:t>․</w:t>
            </w:r>
            <w:r w:rsidRPr="001C1B43">
              <w:rPr>
                <w:rFonts w:ascii="GHEA Grapalat" w:hAnsi="GHEA Grapalat"/>
                <w:lang w:val="hy-AM"/>
              </w:rPr>
              <w:t xml:space="preserve"> </w:t>
            </w:r>
            <w:r w:rsidR="001C1B43" w:rsidRPr="001C1B43">
              <w:rPr>
                <w:rFonts w:ascii="GHEA Grapalat" w:hAnsi="GHEA Grapalat"/>
                <w:lang w:val="hy-AM"/>
              </w:rPr>
              <w:t>Ը</w:t>
            </w:r>
            <w:r w:rsidR="00134F53" w:rsidRPr="001C1B43">
              <w:rPr>
                <w:rFonts w:ascii="GHEA Grapalat" w:hAnsi="GHEA Grapalat"/>
                <w:lang w:val="hy-AM"/>
              </w:rPr>
              <w:t>նդունվել</w:t>
            </w:r>
            <w:r w:rsidR="001C1B43" w:rsidRPr="001C1B43">
              <w:rPr>
                <w:rFonts w:ascii="GHEA Grapalat" w:hAnsi="GHEA Grapalat"/>
                <w:lang w:val="hy-AM"/>
              </w:rPr>
              <w:t xml:space="preserve"> է</w:t>
            </w:r>
            <w:r w:rsidR="00770E1A" w:rsidRPr="00770E1A">
              <w:rPr>
                <w:rFonts w:ascii="GHEA Grapalat" w:hAnsi="GHEA Grapalat" w:cs="Arial"/>
                <w:shd w:val="clear" w:color="auto" w:fill="FFFFFF"/>
                <w:lang w:val="hy-AM"/>
              </w:rPr>
              <w:t>:</w:t>
            </w:r>
          </w:p>
          <w:p w14:paraId="77BCF832" w14:textId="77777777" w:rsidR="00D722CD" w:rsidRDefault="00D722CD" w:rsidP="00DA43B0">
            <w:pPr>
              <w:pStyle w:val="NormalWeb"/>
              <w:shd w:val="clear" w:color="auto" w:fill="FFFFFF"/>
              <w:spacing w:before="0" w:beforeAutospacing="0" w:after="0" w:afterAutospacing="0" w:line="276" w:lineRule="auto"/>
              <w:jc w:val="center"/>
              <w:rPr>
                <w:rFonts w:ascii="GHEA Grapalat" w:hAnsi="GHEA Grapalat"/>
                <w:lang w:val="hy-AM"/>
              </w:rPr>
            </w:pPr>
          </w:p>
          <w:p w14:paraId="0C1EB5A8" w14:textId="77777777" w:rsidR="00D722CD" w:rsidRDefault="00D722CD" w:rsidP="00DA43B0">
            <w:pPr>
              <w:pStyle w:val="NormalWeb"/>
              <w:shd w:val="clear" w:color="auto" w:fill="FFFFFF"/>
              <w:spacing w:before="0" w:beforeAutospacing="0" w:after="0" w:afterAutospacing="0" w:line="276" w:lineRule="auto"/>
              <w:jc w:val="center"/>
              <w:rPr>
                <w:rFonts w:ascii="GHEA Grapalat" w:hAnsi="GHEA Grapalat"/>
                <w:lang w:val="hy-AM"/>
              </w:rPr>
            </w:pPr>
          </w:p>
          <w:p w14:paraId="5518C4C8" w14:textId="77777777" w:rsidR="00D722CD" w:rsidRDefault="00D722CD" w:rsidP="00DA43B0">
            <w:pPr>
              <w:pStyle w:val="NormalWeb"/>
              <w:shd w:val="clear" w:color="auto" w:fill="FFFFFF"/>
              <w:spacing w:before="0" w:beforeAutospacing="0" w:after="0" w:afterAutospacing="0" w:line="276" w:lineRule="auto"/>
              <w:jc w:val="center"/>
              <w:rPr>
                <w:rFonts w:ascii="GHEA Grapalat" w:hAnsi="GHEA Grapalat"/>
                <w:lang w:val="hy-AM"/>
              </w:rPr>
            </w:pPr>
          </w:p>
          <w:p w14:paraId="2AE8DD56" w14:textId="77777777" w:rsidR="00D722CD" w:rsidRDefault="00D722CD" w:rsidP="00DA43B0">
            <w:pPr>
              <w:pStyle w:val="NormalWeb"/>
              <w:shd w:val="clear" w:color="auto" w:fill="FFFFFF"/>
              <w:spacing w:before="0" w:beforeAutospacing="0" w:after="0" w:afterAutospacing="0" w:line="276" w:lineRule="auto"/>
              <w:jc w:val="center"/>
              <w:rPr>
                <w:rFonts w:ascii="GHEA Grapalat" w:hAnsi="GHEA Grapalat"/>
                <w:lang w:val="hy-AM"/>
              </w:rPr>
            </w:pPr>
          </w:p>
          <w:p w14:paraId="405CF481" w14:textId="77777777" w:rsidR="00D722CD" w:rsidRDefault="00D722CD" w:rsidP="00DA43B0">
            <w:pPr>
              <w:pStyle w:val="NormalWeb"/>
              <w:shd w:val="clear" w:color="auto" w:fill="FFFFFF"/>
              <w:spacing w:before="0" w:beforeAutospacing="0" w:after="0" w:afterAutospacing="0" w:line="276" w:lineRule="auto"/>
              <w:jc w:val="center"/>
              <w:rPr>
                <w:rFonts w:ascii="GHEA Grapalat" w:hAnsi="GHEA Grapalat"/>
                <w:lang w:val="hy-AM"/>
              </w:rPr>
            </w:pPr>
          </w:p>
          <w:p w14:paraId="72EE67FF" w14:textId="77777777" w:rsidR="00D722CD" w:rsidRDefault="00D722CD" w:rsidP="00DA43B0">
            <w:pPr>
              <w:pStyle w:val="NormalWeb"/>
              <w:shd w:val="clear" w:color="auto" w:fill="FFFFFF"/>
              <w:spacing w:before="0" w:beforeAutospacing="0" w:after="0" w:afterAutospacing="0" w:line="276" w:lineRule="auto"/>
              <w:jc w:val="center"/>
              <w:rPr>
                <w:rFonts w:ascii="GHEA Grapalat" w:hAnsi="GHEA Grapalat"/>
                <w:lang w:val="hy-AM"/>
              </w:rPr>
            </w:pPr>
          </w:p>
          <w:p w14:paraId="2FD19DBF" w14:textId="77777777" w:rsidR="00D722CD" w:rsidRDefault="00D722CD" w:rsidP="00DA43B0">
            <w:pPr>
              <w:pStyle w:val="NormalWeb"/>
              <w:shd w:val="clear" w:color="auto" w:fill="FFFFFF"/>
              <w:spacing w:before="0" w:beforeAutospacing="0" w:after="0" w:afterAutospacing="0" w:line="276" w:lineRule="auto"/>
              <w:jc w:val="center"/>
              <w:rPr>
                <w:rFonts w:ascii="GHEA Grapalat" w:hAnsi="GHEA Grapalat"/>
                <w:lang w:val="hy-AM"/>
              </w:rPr>
            </w:pPr>
          </w:p>
          <w:p w14:paraId="0F046EFB" w14:textId="77777777" w:rsidR="00D722CD" w:rsidRDefault="00D722CD" w:rsidP="00DA43B0">
            <w:pPr>
              <w:pStyle w:val="NormalWeb"/>
              <w:shd w:val="clear" w:color="auto" w:fill="FFFFFF"/>
              <w:spacing w:before="0" w:beforeAutospacing="0" w:after="0" w:afterAutospacing="0" w:line="276" w:lineRule="auto"/>
              <w:jc w:val="center"/>
              <w:rPr>
                <w:rFonts w:ascii="GHEA Grapalat" w:hAnsi="GHEA Grapalat"/>
                <w:lang w:val="hy-AM"/>
              </w:rPr>
            </w:pPr>
          </w:p>
          <w:p w14:paraId="18416E79" w14:textId="179D77AA" w:rsidR="009D4649" w:rsidRDefault="009D4649" w:rsidP="00DA43B0">
            <w:pPr>
              <w:pStyle w:val="NormalWeb"/>
              <w:shd w:val="clear" w:color="auto" w:fill="FFFFFF"/>
              <w:spacing w:before="0" w:beforeAutospacing="0" w:after="0" w:afterAutospacing="0" w:line="276" w:lineRule="auto"/>
              <w:jc w:val="center"/>
              <w:rPr>
                <w:rFonts w:ascii="GHEA Grapalat" w:hAnsi="GHEA Grapalat"/>
                <w:lang w:val="hy-AM"/>
              </w:rPr>
            </w:pPr>
            <w:r w:rsidRPr="00A63E6B">
              <w:rPr>
                <w:rFonts w:ascii="GHEA Grapalat" w:hAnsi="GHEA Grapalat"/>
                <w:lang w:val="hy-AM"/>
              </w:rPr>
              <w:t>1</w:t>
            </w:r>
            <w:r w:rsidR="00303C82">
              <w:rPr>
                <w:rFonts w:ascii="GHEA Grapalat" w:hAnsi="GHEA Grapalat"/>
                <w:lang w:val="hy-AM"/>
              </w:rPr>
              <w:t>2</w:t>
            </w:r>
            <w:r w:rsidRPr="00A63E6B">
              <w:rPr>
                <w:lang w:val="hy-AM"/>
              </w:rPr>
              <w:t>․</w:t>
            </w:r>
            <w:r>
              <w:rPr>
                <w:lang w:val="hy-AM"/>
              </w:rPr>
              <w:t xml:space="preserve"> </w:t>
            </w:r>
            <w:r w:rsidRPr="009D4649">
              <w:rPr>
                <w:rFonts w:ascii="GHEA Grapalat" w:hAnsi="GHEA Grapalat"/>
                <w:lang w:val="hy-AM"/>
              </w:rPr>
              <w:t>Ընդունվել է:</w:t>
            </w:r>
          </w:p>
          <w:p w14:paraId="2137E7E8" w14:textId="77777777" w:rsidR="003D170A" w:rsidRDefault="003D170A" w:rsidP="00DA43B0">
            <w:pPr>
              <w:pStyle w:val="NormalWeb"/>
              <w:shd w:val="clear" w:color="auto" w:fill="FFFFFF"/>
              <w:spacing w:before="0" w:beforeAutospacing="0" w:after="0" w:afterAutospacing="0" w:line="276" w:lineRule="auto"/>
              <w:jc w:val="center"/>
              <w:rPr>
                <w:rFonts w:ascii="GHEA Grapalat" w:hAnsi="GHEA Grapalat"/>
                <w:lang w:val="hy-AM"/>
              </w:rPr>
            </w:pPr>
          </w:p>
          <w:p w14:paraId="78C881D9" w14:textId="77777777" w:rsidR="003D170A" w:rsidRDefault="003D170A" w:rsidP="00DA43B0">
            <w:pPr>
              <w:pStyle w:val="NormalWeb"/>
              <w:shd w:val="clear" w:color="auto" w:fill="FFFFFF"/>
              <w:spacing w:before="0" w:beforeAutospacing="0" w:after="0" w:afterAutospacing="0" w:line="276" w:lineRule="auto"/>
              <w:jc w:val="center"/>
              <w:rPr>
                <w:rFonts w:ascii="GHEA Grapalat" w:hAnsi="GHEA Grapalat"/>
                <w:lang w:val="hy-AM"/>
              </w:rPr>
            </w:pPr>
          </w:p>
          <w:p w14:paraId="3F2A687B" w14:textId="77777777" w:rsidR="003D170A" w:rsidRDefault="003D170A" w:rsidP="00DA43B0">
            <w:pPr>
              <w:pStyle w:val="NormalWeb"/>
              <w:shd w:val="clear" w:color="auto" w:fill="FFFFFF"/>
              <w:spacing w:before="0" w:beforeAutospacing="0" w:after="0" w:afterAutospacing="0" w:line="276" w:lineRule="auto"/>
              <w:jc w:val="center"/>
              <w:rPr>
                <w:rFonts w:ascii="GHEA Grapalat" w:hAnsi="GHEA Grapalat"/>
                <w:lang w:val="hy-AM"/>
              </w:rPr>
            </w:pPr>
          </w:p>
          <w:p w14:paraId="58F6F9E5" w14:textId="77777777" w:rsidR="003D170A" w:rsidRDefault="003D170A" w:rsidP="00DA43B0">
            <w:pPr>
              <w:pStyle w:val="NormalWeb"/>
              <w:shd w:val="clear" w:color="auto" w:fill="FFFFFF"/>
              <w:spacing w:before="0" w:beforeAutospacing="0" w:after="0" w:afterAutospacing="0" w:line="276" w:lineRule="auto"/>
              <w:jc w:val="center"/>
              <w:rPr>
                <w:rFonts w:ascii="GHEA Grapalat" w:hAnsi="GHEA Grapalat"/>
                <w:lang w:val="hy-AM"/>
              </w:rPr>
            </w:pPr>
          </w:p>
          <w:p w14:paraId="15DD9D69" w14:textId="77777777" w:rsidR="003D170A" w:rsidRDefault="003D170A" w:rsidP="00DA43B0">
            <w:pPr>
              <w:pStyle w:val="NormalWeb"/>
              <w:shd w:val="clear" w:color="auto" w:fill="FFFFFF"/>
              <w:spacing w:before="0" w:beforeAutospacing="0" w:after="0" w:afterAutospacing="0" w:line="276" w:lineRule="auto"/>
              <w:jc w:val="center"/>
              <w:rPr>
                <w:rFonts w:ascii="GHEA Grapalat" w:hAnsi="GHEA Grapalat"/>
                <w:lang w:val="hy-AM"/>
              </w:rPr>
            </w:pPr>
          </w:p>
          <w:p w14:paraId="71EC891A" w14:textId="77777777" w:rsidR="003D170A" w:rsidRDefault="003D170A" w:rsidP="00DA43B0">
            <w:pPr>
              <w:pStyle w:val="NormalWeb"/>
              <w:shd w:val="clear" w:color="auto" w:fill="FFFFFF"/>
              <w:spacing w:before="0" w:beforeAutospacing="0" w:after="0" w:afterAutospacing="0" w:line="276" w:lineRule="auto"/>
              <w:jc w:val="center"/>
              <w:rPr>
                <w:rFonts w:ascii="GHEA Grapalat" w:hAnsi="GHEA Grapalat"/>
                <w:lang w:val="hy-AM"/>
              </w:rPr>
            </w:pPr>
          </w:p>
          <w:p w14:paraId="1A54A0FC" w14:textId="77777777" w:rsidR="003D170A" w:rsidRDefault="003D170A" w:rsidP="00DA43B0">
            <w:pPr>
              <w:pStyle w:val="NormalWeb"/>
              <w:shd w:val="clear" w:color="auto" w:fill="FFFFFF"/>
              <w:spacing w:before="0" w:beforeAutospacing="0" w:after="0" w:afterAutospacing="0" w:line="276" w:lineRule="auto"/>
              <w:jc w:val="center"/>
              <w:rPr>
                <w:rFonts w:ascii="GHEA Grapalat" w:hAnsi="GHEA Grapalat"/>
                <w:lang w:val="hy-AM"/>
              </w:rPr>
            </w:pPr>
          </w:p>
          <w:p w14:paraId="3BB0A4CF" w14:textId="77777777" w:rsidR="003D170A" w:rsidRDefault="003D170A" w:rsidP="00DA43B0">
            <w:pPr>
              <w:pStyle w:val="NormalWeb"/>
              <w:shd w:val="clear" w:color="auto" w:fill="FFFFFF"/>
              <w:spacing w:before="0" w:beforeAutospacing="0" w:after="0" w:afterAutospacing="0" w:line="276" w:lineRule="auto"/>
              <w:jc w:val="center"/>
              <w:rPr>
                <w:rFonts w:ascii="GHEA Grapalat" w:hAnsi="GHEA Grapalat"/>
                <w:lang w:val="hy-AM"/>
              </w:rPr>
            </w:pPr>
          </w:p>
          <w:p w14:paraId="02AF7B0F" w14:textId="77777777" w:rsidR="003D170A" w:rsidRDefault="003D170A" w:rsidP="00DA43B0">
            <w:pPr>
              <w:pStyle w:val="NormalWeb"/>
              <w:shd w:val="clear" w:color="auto" w:fill="FFFFFF"/>
              <w:spacing w:before="0" w:beforeAutospacing="0" w:after="0" w:afterAutospacing="0" w:line="276" w:lineRule="auto"/>
              <w:jc w:val="center"/>
              <w:rPr>
                <w:rFonts w:ascii="GHEA Grapalat" w:hAnsi="GHEA Grapalat"/>
                <w:lang w:val="hy-AM"/>
              </w:rPr>
            </w:pPr>
          </w:p>
          <w:p w14:paraId="2110AA78" w14:textId="77777777" w:rsidR="003D170A" w:rsidRDefault="003D170A" w:rsidP="00DA43B0">
            <w:pPr>
              <w:pStyle w:val="NormalWeb"/>
              <w:shd w:val="clear" w:color="auto" w:fill="FFFFFF"/>
              <w:spacing w:before="0" w:beforeAutospacing="0" w:after="0" w:afterAutospacing="0" w:line="276" w:lineRule="auto"/>
              <w:jc w:val="center"/>
              <w:rPr>
                <w:rFonts w:ascii="GHEA Grapalat" w:hAnsi="GHEA Grapalat"/>
                <w:lang w:val="hy-AM"/>
              </w:rPr>
            </w:pPr>
          </w:p>
          <w:p w14:paraId="17688408" w14:textId="77777777" w:rsidR="003D170A" w:rsidRDefault="003D170A" w:rsidP="00DA43B0">
            <w:pPr>
              <w:pStyle w:val="NormalWeb"/>
              <w:shd w:val="clear" w:color="auto" w:fill="FFFFFF"/>
              <w:spacing w:before="0" w:beforeAutospacing="0" w:after="0" w:afterAutospacing="0" w:line="276" w:lineRule="auto"/>
              <w:jc w:val="center"/>
              <w:rPr>
                <w:rFonts w:ascii="GHEA Grapalat" w:hAnsi="GHEA Grapalat"/>
                <w:lang w:val="hy-AM"/>
              </w:rPr>
            </w:pPr>
          </w:p>
          <w:p w14:paraId="1F9DE77F" w14:textId="77777777" w:rsidR="003D170A" w:rsidRDefault="003D170A" w:rsidP="00DA43B0">
            <w:pPr>
              <w:pStyle w:val="NormalWeb"/>
              <w:shd w:val="clear" w:color="auto" w:fill="FFFFFF"/>
              <w:spacing w:before="0" w:beforeAutospacing="0" w:after="0" w:afterAutospacing="0" w:line="276" w:lineRule="auto"/>
              <w:jc w:val="center"/>
              <w:rPr>
                <w:rFonts w:ascii="GHEA Grapalat" w:hAnsi="GHEA Grapalat"/>
                <w:color w:val="000000"/>
                <w:lang w:val="hy-AM"/>
              </w:rPr>
            </w:pPr>
            <w:r w:rsidRPr="00A63E6B">
              <w:rPr>
                <w:rFonts w:ascii="GHEA Grapalat" w:hAnsi="GHEA Grapalat"/>
                <w:color w:val="000000"/>
                <w:lang w:val="hy-AM"/>
              </w:rPr>
              <w:t>1</w:t>
            </w:r>
            <w:r w:rsidR="00303C82">
              <w:rPr>
                <w:rFonts w:ascii="GHEA Grapalat" w:hAnsi="GHEA Grapalat"/>
                <w:color w:val="000000"/>
                <w:lang w:val="hy-AM"/>
              </w:rPr>
              <w:t>3</w:t>
            </w:r>
            <w:r w:rsidRPr="00A63E6B">
              <w:rPr>
                <w:color w:val="000000"/>
                <w:lang w:val="hy-AM"/>
              </w:rPr>
              <w:t>․</w:t>
            </w:r>
            <w:r>
              <w:rPr>
                <w:color w:val="000000"/>
                <w:lang w:val="hy-AM"/>
              </w:rPr>
              <w:t xml:space="preserve"> </w:t>
            </w:r>
            <w:r w:rsidRPr="003D170A">
              <w:rPr>
                <w:rFonts w:ascii="GHEA Grapalat" w:hAnsi="GHEA Grapalat"/>
                <w:color w:val="000000"/>
                <w:lang w:val="hy-AM"/>
              </w:rPr>
              <w:t>Ընդունվել է:</w:t>
            </w:r>
          </w:p>
          <w:p w14:paraId="07C6BCA5" w14:textId="77777777" w:rsidR="006C7E03" w:rsidRDefault="006C7E03" w:rsidP="00DA43B0">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6E3FC0AF" w14:textId="77777777" w:rsidR="006C7E03" w:rsidRDefault="006C7E03" w:rsidP="00DA43B0">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1ECFE300" w14:textId="77777777" w:rsidR="006C7E03" w:rsidRDefault="006C7E03" w:rsidP="00DA43B0">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2844405B" w14:textId="77777777" w:rsidR="006C7E03" w:rsidRDefault="006C7E03" w:rsidP="00DA43B0">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5D65B63A" w14:textId="77777777" w:rsidR="006C7E03" w:rsidRDefault="006C7E03" w:rsidP="00DA43B0">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220CC0BD" w14:textId="77777777" w:rsidR="006C7E03" w:rsidRDefault="006C7E03" w:rsidP="00DA43B0">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5E4ADB30" w14:textId="77777777" w:rsidR="006C7E03" w:rsidRDefault="006C7E03" w:rsidP="00DA43B0">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78C7BA0B" w14:textId="77777777" w:rsidR="006C7E03" w:rsidRDefault="006C7E03" w:rsidP="00DA43B0">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213930A2" w14:textId="77777777" w:rsidR="006C7E03" w:rsidRDefault="006C7E03" w:rsidP="00DA43B0">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2A0B7B6A" w14:textId="77777777" w:rsidR="006C7E03" w:rsidRDefault="006C7E03" w:rsidP="00DA43B0">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158A4CB4" w14:textId="77777777" w:rsidR="006C7E03" w:rsidRDefault="006C7E03" w:rsidP="00DA43B0">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75AD5BE5" w14:textId="77777777" w:rsidR="006C7E03" w:rsidRDefault="006C7E03" w:rsidP="00DA43B0">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16AB5D79" w14:textId="77777777" w:rsidR="006C7E03" w:rsidRDefault="006C7E03" w:rsidP="00DA43B0">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472DB968" w14:textId="77777777" w:rsidR="006C7E03" w:rsidRDefault="006C7E03" w:rsidP="006C7E03">
            <w:pPr>
              <w:pStyle w:val="NormalWeb"/>
              <w:shd w:val="clear" w:color="auto" w:fill="FFFFFF"/>
              <w:spacing w:before="0" w:beforeAutospacing="0" w:after="0" w:afterAutospacing="0" w:line="276" w:lineRule="auto"/>
              <w:jc w:val="center"/>
              <w:rPr>
                <w:rFonts w:ascii="GHEA Grapalat" w:hAnsi="GHEA Grapalat"/>
                <w:color w:val="000000"/>
                <w:lang w:val="hy-AM"/>
              </w:rPr>
            </w:pPr>
            <w:r w:rsidRPr="00A63E6B">
              <w:rPr>
                <w:rFonts w:ascii="GHEA Grapalat" w:hAnsi="GHEA Grapalat"/>
                <w:color w:val="000000"/>
                <w:lang w:val="hy-AM"/>
              </w:rPr>
              <w:t>1</w:t>
            </w:r>
            <w:r w:rsidR="00303C82">
              <w:rPr>
                <w:rFonts w:ascii="GHEA Grapalat" w:hAnsi="GHEA Grapalat"/>
                <w:color w:val="000000"/>
                <w:lang w:val="hy-AM"/>
              </w:rPr>
              <w:t>4</w:t>
            </w:r>
            <w:r w:rsidRPr="00A63E6B">
              <w:rPr>
                <w:color w:val="000000"/>
                <w:lang w:val="hy-AM"/>
              </w:rPr>
              <w:t>․</w:t>
            </w:r>
            <w:r>
              <w:rPr>
                <w:color w:val="000000"/>
                <w:lang w:val="hy-AM"/>
              </w:rPr>
              <w:t xml:space="preserve"> </w:t>
            </w:r>
            <w:r w:rsidR="00E27266" w:rsidRPr="00E27266">
              <w:rPr>
                <w:rFonts w:ascii="GHEA Grapalat" w:hAnsi="GHEA Grapalat"/>
                <w:color w:val="000000"/>
                <w:lang w:val="hy-AM"/>
              </w:rPr>
              <w:t>Ընդունվել է ի գիտություն:</w:t>
            </w:r>
          </w:p>
          <w:p w14:paraId="402EAB70" w14:textId="77777777" w:rsidR="0012590D" w:rsidRDefault="0012590D" w:rsidP="0012590D">
            <w:pPr>
              <w:pStyle w:val="NormalWeb"/>
              <w:shd w:val="clear" w:color="auto" w:fill="FFFFFF"/>
              <w:spacing w:before="0" w:beforeAutospacing="0" w:after="0" w:afterAutospacing="0" w:line="276" w:lineRule="auto"/>
              <w:jc w:val="both"/>
              <w:rPr>
                <w:rFonts w:ascii="GHEA Grapalat" w:hAnsi="GHEA Grapalat"/>
                <w:color w:val="000000"/>
                <w:lang w:val="hy-AM"/>
              </w:rPr>
            </w:pPr>
            <w:r>
              <w:rPr>
                <w:rFonts w:ascii="GHEA Grapalat" w:hAnsi="GHEA Grapalat"/>
                <w:color w:val="000000"/>
                <w:lang w:val="hy-AM"/>
              </w:rPr>
              <w:t>Նշված դրույթը աշխատանքային կարգով քննարկվել է ներքին գործերի նախարարության հետ:</w:t>
            </w:r>
          </w:p>
          <w:p w14:paraId="5973CDAA"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4AA5D4C4"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56E02D28"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71313C15"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08DAE8B2"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511D99E7"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77A61752"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39D98DEA"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6A261DDA"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535417D9"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5C23D000"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64EF669D"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4F409456"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7B879861"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1BEDCC15"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0CBB0B70"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7EB277F0"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1FB0317E"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456779A0"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2DB1DA93"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1B1AFF03"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75B5E61C"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5E49C013"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4E5A7523"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7F4CB08E"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3C1E268E" w14:textId="6FC784B1"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543A703D" w14:textId="77777777" w:rsidR="009F0F09" w:rsidRDefault="009F0F09"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6BB9EFDF" w14:textId="77777777" w:rsidR="00025E15" w:rsidRDefault="00025E15" w:rsidP="0012590D">
            <w:pPr>
              <w:pStyle w:val="NormalWeb"/>
              <w:shd w:val="clear" w:color="auto" w:fill="FFFFFF"/>
              <w:spacing w:before="0" w:beforeAutospacing="0" w:after="0" w:afterAutospacing="0" w:line="276" w:lineRule="auto"/>
              <w:jc w:val="both"/>
              <w:rPr>
                <w:rFonts w:ascii="GHEA Grapalat" w:hAnsi="GHEA Grapalat"/>
                <w:color w:val="000000"/>
                <w:lang w:val="hy-AM"/>
              </w:rPr>
            </w:pPr>
          </w:p>
          <w:p w14:paraId="5734397E" w14:textId="77777777" w:rsidR="008E3D98" w:rsidRDefault="008E3D98" w:rsidP="008E3D98">
            <w:pPr>
              <w:pStyle w:val="NormalWeb"/>
              <w:shd w:val="clear" w:color="auto" w:fill="FFFFFF"/>
              <w:spacing w:before="0" w:beforeAutospacing="0" w:after="0" w:afterAutospacing="0" w:line="276" w:lineRule="auto"/>
              <w:jc w:val="center"/>
              <w:rPr>
                <w:rFonts w:ascii="GHEA Grapalat" w:hAnsi="GHEA Grapalat" w:cs="Cambria Math"/>
                <w:lang w:val="hy-AM"/>
              </w:rPr>
            </w:pPr>
            <w:r w:rsidRPr="008E3D98">
              <w:rPr>
                <w:rFonts w:ascii="GHEA Grapalat" w:hAnsi="GHEA Grapalat"/>
                <w:lang w:val="hy-AM"/>
              </w:rPr>
              <w:t>1</w:t>
            </w:r>
            <w:r w:rsidR="00303C82">
              <w:rPr>
                <w:rFonts w:ascii="GHEA Grapalat" w:hAnsi="GHEA Grapalat"/>
                <w:lang w:val="hy-AM"/>
              </w:rPr>
              <w:t>5</w:t>
            </w:r>
            <w:r w:rsidRPr="008E3D98">
              <w:rPr>
                <w:rFonts w:ascii="Cambria Math" w:hAnsi="Cambria Math" w:cs="Cambria Math"/>
                <w:lang w:val="hy-AM"/>
              </w:rPr>
              <w:t>․</w:t>
            </w:r>
            <w:r>
              <w:rPr>
                <w:rFonts w:ascii="Cambria Math" w:hAnsi="Cambria Math" w:cs="Cambria Math"/>
                <w:lang w:val="hy-AM"/>
              </w:rPr>
              <w:t xml:space="preserve"> </w:t>
            </w:r>
            <w:r w:rsidR="001257F2" w:rsidRPr="001257F2">
              <w:rPr>
                <w:rFonts w:ascii="GHEA Grapalat" w:hAnsi="GHEA Grapalat" w:cs="Cambria Math"/>
                <w:lang w:val="hy-AM"/>
              </w:rPr>
              <w:t>Ընդունվել է ի գիտություն:</w:t>
            </w:r>
          </w:p>
          <w:p w14:paraId="098E7DCE" w14:textId="7111014E" w:rsidR="00377F11" w:rsidRPr="00377F11" w:rsidRDefault="00911B9F" w:rsidP="00377F11">
            <w:pPr>
              <w:pStyle w:val="NormalWeb"/>
              <w:shd w:val="clear" w:color="auto" w:fill="FFFFFF"/>
              <w:spacing w:before="0" w:beforeAutospacing="0" w:after="0" w:afterAutospacing="0" w:line="276" w:lineRule="auto"/>
              <w:jc w:val="both"/>
              <w:rPr>
                <w:rFonts w:ascii="GHEA Grapalat" w:hAnsi="GHEA Grapalat" w:cs="Cambria Math"/>
                <w:bCs/>
                <w:lang w:val="hy-AM"/>
              </w:rPr>
            </w:pPr>
            <w:r w:rsidRPr="005D34A6">
              <w:rPr>
                <w:rFonts w:ascii="GHEA Grapalat" w:hAnsi="GHEA Grapalat"/>
                <w:lang w:val="hy-AM"/>
              </w:rPr>
              <w:t xml:space="preserve">Դիվանագիտական անձնագրերի տրամադրման տարիքը </w:t>
            </w:r>
            <w:r w:rsidR="005D34A6" w:rsidRPr="005D34A6">
              <w:rPr>
                <w:rFonts w:ascii="GHEA Grapalat" w:hAnsi="GHEA Grapalat"/>
                <w:lang w:val="hy-AM"/>
              </w:rPr>
              <w:t>սահմաված է</w:t>
            </w:r>
            <w:r w:rsidR="005D34A6">
              <w:rPr>
                <w:rFonts w:ascii="GHEA Grapalat" w:hAnsi="GHEA Grapalat"/>
                <w:lang w:val="hy-AM"/>
              </w:rPr>
              <w:t xml:space="preserve"> </w:t>
            </w:r>
            <w:r w:rsidR="005D34A6" w:rsidRPr="005D34A6">
              <w:rPr>
                <w:rFonts w:ascii="GHEA Grapalat" w:hAnsi="GHEA Grapalat"/>
                <w:lang w:val="hy-AM"/>
              </w:rPr>
              <w:t>մինչև 21 տարեկանը</w:t>
            </w:r>
            <w:r w:rsidR="005D34A6">
              <w:rPr>
                <w:rFonts w:ascii="GHEA Grapalat" w:hAnsi="GHEA Grapalat"/>
                <w:lang w:val="hy-AM"/>
              </w:rPr>
              <w:t>,</w:t>
            </w:r>
            <w:r w:rsidRPr="005D34A6">
              <w:rPr>
                <w:rFonts w:ascii="GHEA Grapalat" w:hAnsi="GHEA Grapalat"/>
                <w:lang w:val="hy-AM"/>
              </w:rPr>
              <w:t xml:space="preserve"> </w:t>
            </w:r>
            <w:r w:rsidR="005D34A6">
              <w:rPr>
                <w:rFonts w:ascii="GHEA Grapalat" w:hAnsi="GHEA Grapalat"/>
                <w:lang w:val="hy-AM"/>
              </w:rPr>
              <w:t>քանի որ</w:t>
            </w:r>
            <w:r w:rsidR="000E0E81">
              <w:rPr>
                <w:rFonts w:ascii="GHEA Grapalat" w:hAnsi="GHEA Grapalat"/>
                <w:lang w:val="hy-AM"/>
              </w:rPr>
              <w:t xml:space="preserve"> այլ պետությունների օրենսդրական կարգավորումների, ինչպես նաև</w:t>
            </w:r>
            <w:r w:rsidR="005D34A6">
              <w:rPr>
                <w:rFonts w:ascii="GHEA Grapalat" w:hAnsi="GHEA Grapalat"/>
                <w:lang w:val="hy-AM"/>
              </w:rPr>
              <w:t xml:space="preserve"> միջազգային փորձի ուսումնասիրությունը ցույց է տալիս, որ</w:t>
            </w:r>
            <w:r w:rsidRPr="005D34A6">
              <w:rPr>
                <w:rFonts w:ascii="GHEA Grapalat" w:hAnsi="GHEA Grapalat" w:cs="Cambria Math"/>
                <w:bCs/>
                <w:lang w:val="hy-AM"/>
              </w:rPr>
              <w:t xml:space="preserve"> </w:t>
            </w:r>
            <w:r w:rsidR="00377F11" w:rsidRPr="005D34A6">
              <w:rPr>
                <w:rFonts w:ascii="GHEA Grapalat" w:hAnsi="GHEA Grapalat" w:cs="Cambria Math"/>
                <w:bCs/>
                <w:lang w:val="hy-AM"/>
              </w:rPr>
              <w:t xml:space="preserve">դիվանագիտական անձնագիրը հիմնականում տրվում է մինչև </w:t>
            </w:r>
            <w:r w:rsidR="00377F11" w:rsidRPr="005D34A6">
              <w:rPr>
                <w:rFonts w:ascii="GHEA Grapalat" w:hAnsi="GHEA Grapalat"/>
                <w:lang w:val="hy-AM"/>
              </w:rPr>
              <w:t>21 տարեկան չամուսնացած զավակներին։</w:t>
            </w:r>
          </w:p>
          <w:p w14:paraId="65A17AD1" w14:textId="77777777" w:rsidR="00C8407C" w:rsidRPr="00C8407C" w:rsidRDefault="00C8407C" w:rsidP="00C8407C">
            <w:pPr>
              <w:pStyle w:val="NormalWeb"/>
              <w:shd w:val="clear" w:color="auto" w:fill="FFFFFF"/>
              <w:spacing w:before="0" w:beforeAutospacing="0" w:after="0" w:afterAutospacing="0" w:line="276" w:lineRule="auto"/>
              <w:jc w:val="center"/>
              <w:rPr>
                <w:rFonts w:ascii="GHEA Grapalat" w:hAnsi="GHEA Grapalat"/>
                <w:lang w:val="hy-AM"/>
              </w:rPr>
            </w:pPr>
            <w:r w:rsidRPr="00A63E6B">
              <w:rPr>
                <w:rFonts w:ascii="GHEA Grapalat" w:hAnsi="GHEA Grapalat"/>
                <w:lang w:val="hy-AM"/>
              </w:rPr>
              <w:t>1</w:t>
            </w:r>
            <w:r w:rsidR="00B30288">
              <w:rPr>
                <w:rFonts w:ascii="GHEA Grapalat" w:hAnsi="GHEA Grapalat"/>
                <w:lang w:val="hy-AM"/>
              </w:rPr>
              <w:t>6</w:t>
            </w:r>
            <w:r w:rsidRPr="00A63E6B">
              <w:rPr>
                <w:lang w:val="hy-AM"/>
              </w:rPr>
              <w:t>․</w:t>
            </w:r>
            <w:r>
              <w:rPr>
                <w:lang w:val="hy-AM"/>
              </w:rPr>
              <w:t xml:space="preserve"> </w:t>
            </w:r>
            <w:r w:rsidRPr="00C8407C">
              <w:rPr>
                <w:rFonts w:ascii="GHEA Grapalat" w:hAnsi="GHEA Grapalat"/>
                <w:lang w:val="hy-AM"/>
              </w:rPr>
              <w:t>Ընդունվել է ի գիտություն:</w:t>
            </w:r>
          </w:p>
          <w:p w14:paraId="7EF181E2" w14:textId="77777777" w:rsidR="00C8407C" w:rsidRDefault="00C8407C"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r w:rsidRPr="00A63E6B">
              <w:rPr>
                <w:rFonts w:ascii="GHEA Grapalat" w:eastAsia="Arial Unicode" w:hAnsi="GHEA Grapalat" w:cs="Arial Unicode"/>
                <w:lang w:val="hy-AM" w:eastAsia="en-GB"/>
              </w:rPr>
              <w:t>««Պաշտոնատար անձանց գործունեության ապահովման, սպասարկման և սոցիալական երաշխիքների մասին» օրենքում լրացում կատարելու մասին» օրենքի</w:t>
            </w:r>
            <w:r>
              <w:rPr>
                <w:rFonts w:ascii="GHEA Grapalat" w:eastAsia="Arial Unicode" w:hAnsi="GHEA Grapalat" w:cs="Arial Unicode"/>
                <w:lang w:val="hy-AM" w:eastAsia="en-GB"/>
              </w:rPr>
              <w:t xml:space="preserve"> նախագիծը հանվել է շրջանառությունից:</w:t>
            </w:r>
          </w:p>
          <w:p w14:paraId="1210B2C4"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25A6BFD4"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0919EB74"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426A86E6"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0BC60385"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4681B040"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78536428"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32365BBA"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6A69B886"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74D8D13B"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3CDFBB7F"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6E28C2BD"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2CC3B111"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6A6C9BEF"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63A719F5"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1C9BA8B1"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1AA35C3B"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0815F351"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4D242086"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7E00940F"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773D0C6A"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7C124035"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63361B47"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2DC14D88"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6BC832F8"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7A5848C1"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27EC0D46"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25C60555"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38C74B9F"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50ACE003"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131AB759"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02F88629"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133F888C"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07661870"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72C4464B"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6EC9A1A1" w14:textId="77777777" w:rsidR="00861555" w:rsidRDefault="00861555" w:rsidP="00C8407C">
            <w:pPr>
              <w:pStyle w:val="NormalWeb"/>
              <w:shd w:val="clear" w:color="auto" w:fill="FFFFFF"/>
              <w:spacing w:before="0" w:beforeAutospacing="0" w:after="0" w:afterAutospacing="0" w:line="276" w:lineRule="auto"/>
              <w:jc w:val="both"/>
              <w:rPr>
                <w:rFonts w:ascii="GHEA Grapalat" w:eastAsia="Arial Unicode" w:hAnsi="GHEA Grapalat" w:cs="Arial Unicode"/>
                <w:lang w:val="hy-AM" w:eastAsia="en-GB"/>
              </w:rPr>
            </w:pPr>
          </w:p>
          <w:p w14:paraId="484A9D64" w14:textId="77777777" w:rsidR="00B30288" w:rsidRDefault="00B30288" w:rsidP="00861555">
            <w:pPr>
              <w:pStyle w:val="NormalWeb"/>
              <w:shd w:val="clear" w:color="auto" w:fill="FFFFFF"/>
              <w:spacing w:before="0" w:beforeAutospacing="0" w:after="0" w:afterAutospacing="0" w:line="276" w:lineRule="auto"/>
              <w:jc w:val="center"/>
              <w:rPr>
                <w:rFonts w:ascii="GHEA Grapalat" w:eastAsia="Arial Unicode" w:hAnsi="GHEA Grapalat" w:cs="Arial Unicode"/>
                <w:lang w:val="hy-AM" w:eastAsia="en-GB"/>
              </w:rPr>
            </w:pPr>
          </w:p>
          <w:p w14:paraId="7184E190" w14:textId="77777777" w:rsidR="00B30288" w:rsidRDefault="00B30288" w:rsidP="00861555">
            <w:pPr>
              <w:pStyle w:val="NormalWeb"/>
              <w:shd w:val="clear" w:color="auto" w:fill="FFFFFF"/>
              <w:spacing w:before="0" w:beforeAutospacing="0" w:after="0" w:afterAutospacing="0" w:line="276" w:lineRule="auto"/>
              <w:jc w:val="center"/>
              <w:rPr>
                <w:rFonts w:ascii="GHEA Grapalat" w:eastAsia="Arial Unicode" w:hAnsi="GHEA Grapalat" w:cs="Arial Unicode"/>
                <w:lang w:val="hy-AM" w:eastAsia="en-GB"/>
              </w:rPr>
            </w:pPr>
          </w:p>
          <w:p w14:paraId="11CE4228" w14:textId="77777777" w:rsidR="00B30288" w:rsidRDefault="00B30288" w:rsidP="00861555">
            <w:pPr>
              <w:pStyle w:val="NormalWeb"/>
              <w:shd w:val="clear" w:color="auto" w:fill="FFFFFF"/>
              <w:spacing w:before="0" w:beforeAutospacing="0" w:after="0" w:afterAutospacing="0" w:line="276" w:lineRule="auto"/>
              <w:jc w:val="center"/>
              <w:rPr>
                <w:rFonts w:ascii="GHEA Grapalat" w:eastAsia="Arial Unicode" w:hAnsi="GHEA Grapalat" w:cs="Arial Unicode"/>
                <w:lang w:val="hy-AM" w:eastAsia="en-GB"/>
              </w:rPr>
            </w:pPr>
          </w:p>
          <w:p w14:paraId="30CCC14A" w14:textId="77777777" w:rsidR="00861555" w:rsidRPr="001A7596" w:rsidRDefault="00861555" w:rsidP="00B30288">
            <w:pPr>
              <w:pStyle w:val="NormalWeb"/>
              <w:shd w:val="clear" w:color="auto" w:fill="FFFFFF"/>
              <w:spacing w:before="0" w:beforeAutospacing="0" w:after="0" w:afterAutospacing="0" w:line="276" w:lineRule="auto"/>
              <w:jc w:val="center"/>
              <w:rPr>
                <w:rFonts w:ascii="Sylfaen" w:hAnsi="Sylfaen"/>
                <w:color w:val="000000"/>
                <w:lang w:val="hy-AM"/>
              </w:rPr>
            </w:pPr>
            <w:r w:rsidRPr="00A63E6B">
              <w:rPr>
                <w:rFonts w:ascii="GHEA Grapalat" w:eastAsia="Arial Unicode" w:hAnsi="GHEA Grapalat" w:cs="Arial Unicode"/>
                <w:lang w:val="hy-AM" w:eastAsia="en-GB"/>
              </w:rPr>
              <w:t>1</w:t>
            </w:r>
            <w:r w:rsidR="00B30288">
              <w:rPr>
                <w:rFonts w:ascii="GHEA Grapalat" w:eastAsia="Arial Unicode" w:hAnsi="GHEA Grapalat" w:cs="Arial Unicode"/>
                <w:lang w:val="hy-AM" w:eastAsia="en-GB"/>
              </w:rPr>
              <w:t>7</w:t>
            </w:r>
            <w:r w:rsidRPr="00A63E6B">
              <w:rPr>
                <w:rFonts w:ascii="GHEA Grapalat" w:eastAsia="Arial Unicode" w:hAnsi="GHEA Grapalat" w:cs="Arial Unicode"/>
                <w:lang w:val="hy-AM" w:eastAsia="en-GB"/>
              </w:rPr>
              <w:t>.</w:t>
            </w:r>
            <w:r>
              <w:rPr>
                <w:rFonts w:ascii="GHEA Grapalat" w:eastAsia="Arial Unicode" w:hAnsi="GHEA Grapalat" w:cs="Arial Unicode"/>
                <w:lang w:val="hy-AM" w:eastAsia="en-GB"/>
              </w:rPr>
              <w:t xml:space="preserve"> </w:t>
            </w:r>
            <w:r w:rsidR="002C084F">
              <w:rPr>
                <w:rFonts w:ascii="GHEA Grapalat" w:eastAsia="Arial Unicode" w:hAnsi="GHEA Grapalat" w:cs="Arial Unicode"/>
                <w:lang w:val="hy-AM" w:eastAsia="en-GB"/>
              </w:rPr>
              <w:t>Ընդունվել է:</w:t>
            </w:r>
          </w:p>
        </w:tc>
      </w:tr>
    </w:tbl>
    <w:p w14:paraId="77208D64" w14:textId="77777777" w:rsidR="00171212" w:rsidRPr="00283DD3" w:rsidRDefault="00171212" w:rsidP="00171212">
      <w:pPr>
        <w:spacing w:line="276" w:lineRule="auto"/>
        <w:jc w:val="both"/>
        <w:rPr>
          <w:lang w:val="hy-AM"/>
        </w:rPr>
      </w:pPr>
    </w:p>
    <w:p w14:paraId="36DD213A" w14:textId="77777777" w:rsidR="00171212" w:rsidRPr="00EB548E" w:rsidRDefault="00171212" w:rsidP="00171212">
      <w:pPr>
        <w:rPr>
          <w:lang w:val="hy-AM"/>
        </w:rPr>
      </w:pPr>
    </w:p>
    <w:p w14:paraId="5C507720" w14:textId="77777777" w:rsidR="00283DD3" w:rsidRPr="00283DD3" w:rsidRDefault="00283DD3" w:rsidP="00D0221F">
      <w:pPr>
        <w:spacing w:line="276" w:lineRule="auto"/>
        <w:jc w:val="both"/>
        <w:rPr>
          <w:lang w:val="hy-AM"/>
        </w:rPr>
      </w:pPr>
    </w:p>
    <w:sectPr w:rsidR="00283DD3" w:rsidRPr="00283DD3" w:rsidSect="0075702B">
      <w:pgSz w:w="12240" w:h="15840"/>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TarumianTimes">
    <w:altName w:val="Cambria"/>
    <w:panose1 w:val="02020603050405020304"/>
    <w:charset w:val="00"/>
    <w:family w:val="auto"/>
    <w:pitch w:val="variable"/>
    <w:sig w:usb0="00000003" w:usb1="00000000" w:usb2="00000000" w:usb3="00000000" w:csb0="00000001" w:csb1="00000000"/>
  </w:font>
  <w:font w:name="Arial Unicode">
    <w:altName w:val="Arial"/>
    <w:panose1 w:val="020B0604020202020204"/>
    <w:charset w:val="CC"/>
    <w:family w:val="swiss"/>
    <w:pitch w:val="variable"/>
    <w:sig w:usb0="00000001"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pto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544BC"/>
    <w:multiLevelType w:val="hybridMultilevel"/>
    <w:tmpl w:val="CF7AEFD2"/>
    <w:lvl w:ilvl="0" w:tplc="CF8A77D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2FA1C55"/>
    <w:multiLevelType w:val="hybridMultilevel"/>
    <w:tmpl w:val="BD645F40"/>
    <w:lvl w:ilvl="0" w:tplc="AA202392">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30266D0"/>
    <w:multiLevelType w:val="hybridMultilevel"/>
    <w:tmpl w:val="32844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AE1"/>
    <w:rsid w:val="00001263"/>
    <w:rsid w:val="00006737"/>
    <w:rsid w:val="00006AAE"/>
    <w:rsid w:val="00010E31"/>
    <w:rsid w:val="00021E2E"/>
    <w:rsid w:val="00025E15"/>
    <w:rsid w:val="0003582B"/>
    <w:rsid w:val="00041727"/>
    <w:rsid w:val="00052F54"/>
    <w:rsid w:val="000542E2"/>
    <w:rsid w:val="00072EB1"/>
    <w:rsid w:val="00082C1E"/>
    <w:rsid w:val="00083A5A"/>
    <w:rsid w:val="00083FCE"/>
    <w:rsid w:val="00092380"/>
    <w:rsid w:val="00095C60"/>
    <w:rsid w:val="0009641E"/>
    <w:rsid w:val="0009767E"/>
    <w:rsid w:val="000B2EB6"/>
    <w:rsid w:val="000C1664"/>
    <w:rsid w:val="000C7B1D"/>
    <w:rsid w:val="000D1B34"/>
    <w:rsid w:val="000D5572"/>
    <w:rsid w:val="000E0202"/>
    <w:rsid w:val="000E0E81"/>
    <w:rsid w:val="000E1211"/>
    <w:rsid w:val="000E2381"/>
    <w:rsid w:val="000E3E97"/>
    <w:rsid w:val="000E4729"/>
    <w:rsid w:val="000F4440"/>
    <w:rsid w:val="000F570A"/>
    <w:rsid w:val="00106620"/>
    <w:rsid w:val="001074AA"/>
    <w:rsid w:val="001107AB"/>
    <w:rsid w:val="00112F68"/>
    <w:rsid w:val="00114269"/>
    <w:rsid w:val="001215E3"/>
    <w:rsid w:val="00123917"/>
    <w:rsid w:val="00124591"/>
    <w:rsid w:val="0012563C"/>
    <w:rsid w:val="001257F2"/>
    <w:rsid w:val="0012590D"/>
    <w:rsid w:val="00126294"/>
    <w:rsid w:val="001269A1"/>
    <w:rsid w:val="001269C1"/>
    <w:rsid w:val="00134F53"/>
    <w:rsid w:val="00137DC6"/>
    <w:rsid w:val="00141564"/>
    <w:rsid w:val="001424B7"/>
    <w:rsid w:val="00146E51"/>
    <w:rsid w:val="0015397F"/>
    <w:rsid w:val="00156553"/>
    <w:rsid w:val="001612E9"/>
    <w:rsid w:val="001621EC"/>
    <w:rsid w:val="00171109"/>
    <w:rsid w:val="00171212"/>
    <w:rsid w:val="00175600"/>
    <w:rsid w:val="001774C6"/>
    <w:rsid w:val="00180B32"/>
    <w:rsid w:val="001912DC"/>
    <w:rsid w:val="001A347B"/>
    <w:rsid w:val="001A3654"/>
    <w:rsid w:val="001A7596"/>
    <w:rsid w:val="001B04EE"/>
    <w:rsid w:val="001B05A6"/>
    <w:rsid w:val="001B3AC5"/>
    <w:rsid w:val="001B663F"/>
    <w:rsid w:val="001C0073"/>
    <w:rsid w:val="001C1B43"/>
    <w:rsid w:val="001C238B"/>
    <w:rsid w:val="001D0F13"/>
    <w:rsid w:val="001E1D29"/>
    <w:rsid w:val="001E2639"/>
    <w:rsid w:val="001E4A03"/>
    <w:rsid w:val="001E737F"/>
    <w:rsid w:val="001F4EB5"/>
    <w:rsid w:val="001F5115"/>
    <w:rsid w:val="001F5F5C"/>
    <w:rsid w:val="00200298"/>
    <w:rsid w:val="00206724"/>
    <w:rsid w:val="00211327"/>
    <w:rsid w:val="00214905"/>
    <w:rsid w:val="0022026D"/>
    <w:rsid w:val="002230F3"/>
    <w:rsid w:val="002231E2"/>
    <w:rsid w:val="00225783"/>
    <w:rsid w:val="002348DC"/>
    <w:rsid w:val="00234CBC"/>
    <w:rsid w:val="002615F2"/>
    <w:rsid w:val="00266B6A"/>
    <w:rsid w:val="00282711"/>
    <w:rsid w:val="00283DD3"/>
    <w:rsid w:val="00285D4E"/>
    <w:rsid w:val="0028797B"/>
    <w:rsid w:val="002937BA"/>
    <w:rsid w:val="00296BB2"/>
    <w:rsid w:val="002A0B65"/>
    <w:rsid w:val="002A5A30"/>
    <w:rsid w:val="002B07FA"/>
    <w:rsid w:val="002C084F"/>
    <w:rsid w:val="002C1295"/>
    <w:rsid w:val="002C13A5"/>
    <w:rsid w:val="002C145A"/>
    <w:rsid w:val="002C1C12"/>
    <w:rsid w:val="002D00FF"/>
    <w:rsid w:val="002D4F00"/>
    <w:rsid w:val="002D5AF1"/>
    <w:rsid w:val="002D6F7C"/>
    <w:rsid w:val="002E3308"/>
    <w:rsid w:val="002E4E52"/>
    <w:rsid w:val="002F2C32"/>
    <w:rsid w:val="002F2DAF"/>
    <w:rsid w:val="002F4FC5"/>
    <w:rsid w:val="003000F7"/>
    <w:rsid w:val="00300E31"/>
    <w:rsid w:val="00303C82"/>
    <w:rsid w:val="0031230F"/>
    <w:rsid w:val="00313FCF"/>
    <w:rsid w:val="00321AAA"/>
    <w:rsid w:val="0032327D"/>
    <w:rsid w:val="00337DA7"/>
    <w:rsid w:val="0035513E"/>
    <w:rsid w:val="003621AC"/>
    <w:rsid w:val="003629A1"/>
    <w:rsid w:val="00362F3C"/>
    <w:rsid w:val="0037115D"/>
    <w:rsid w:val="003743D9"/>
    <w:rsid w:val="003775F2"/>
    <w:rsid w:val="00377F11"/>
    <w:rsid w:val="0038299E"/>
    <w:rsid w:val="003953CD"/>
    <w:rsid w:val="003963F5"/>
    <w:rsid w:val="003A14EA"/>
    <w:rsid w:val="003A5B6C"/>
    <w:rsid w:val="003A79B1"/>
    <w:rsid w:val="003B3027"/>
    <w:rsid w:val="003B64F5"/>
    <w:rsid w:val="003D170A"/>
    <w:rsid w:val="003D4E2D"/>
    <w:rsid w:val="003E465B"/>
    <w:rsid w:val="003E5392"/>
    <w:rsid w:val="00417D6E"/>
    <w:rsid w:val="00424ABE"/>
    <w:rsid w:val="00424E58"/>
    <w:rsid w:val="0042516F"/>
    <w:rsid w:val="00425C87"/>
    <w:rsid w:val="004307B9"/>
    <w:rsid w:val="0043276E"/>
    <w:rsid w:val="00432EE2"/>
    <w:rsid w:val="00435EE7"/>
    <w:rsid w:val="00435F8D"/>
    <w:rsid w:val="00437B75"/>
    <w:rsid w:val="00450645"/>
    <w:rsid w:val="00452F85"/>
    <w:rsid w:val="00453DBB"/>
    <w:rsid w:val="004661EA"/>
    <w:rsid w:val="00470A4A"/>
    <w:rsid w:val="004715AA"/>
    <w:rsid w:val="00472FBD"/>
    <w:rsid w:val="00474867"/>
    <w:rsid w:val="004832D3"/>
    <w:rsid w:val="00483702"/>
    <w:rsid w:val="0049448B"/>
    <w:rsid w:val="004954B5"/>
    <w:rsid w:val="004A0C7E"/>
    <w:rsid w:val="004A3F9A"/>
    <w:rsid w:val="004A5813"/>
    <w:rsid w:val="004A5AB5"/>
    <w:rsid w:val="004B1245"/>
    <w:rsid w:val="004B550A"/>
    <w:rsid w:val="004C1C5D"/>
    <w:rsid w:val="004C6D9B"/>
    <w:rsid w:val="004D3BBA"/>
    <w:rsid w:val="004D3D50"/>
    <w:rsid w:val="004E3504"/>
    <w:rsid w:val="004F01D6"/>
    <w:rsid w:val="004F0A0A"/>
    <w:rsid w:val="00501544"/>
    <w:rsid w:val="00502024"/>
    <w:rsid w:val="005048F9"/>
    <w:rsid w:val="0051703B"/>
    <w:rsid w:val="005247CE"/>
    <w:rsid w:val="00536086"/>
    <w:rsid w:val="00537AEA"/>
    <w:rsid w:val="00547BFC"/>
    <w:rsid w:val="00551CCA"/>
    <w:rsid w:val="00556363"/>
    <w:rsid w:val="0056014C"/>
    <w:rsid w:val="005621D3"/>
    <w:rsid w:val="00571399"/>
    <w:rsid w:val="005725C8"/>
    <w:rsid w:val="0057515B"/>
    <w:rsid w:val="005918D9"/>
    <w:rsid w:val="005A0226"/>
    <w:rsid w:val="005A78E9"/>
    <w:rsid w:val="005C0292"/>
    <w:rsid w:val="005C0332"/>
    <w:rsid w:val="005C039B"/>
    <w:rsid w:val="005C08A9"/>
    <w:rsid w:val="005C22DE"/>
    <w:rsid w:val="005C3470"/>
    <w:rsid w:val="005D0C5D"/>
    <w:rsid w:val="005D34A6"/>
    <w:rsid w:val="005D7DD4"/>
    <w:rsid w:val="00601F0C"/>
    <w:rsid w:val="00615BD3"/>
    <w:rsid w:val="00617CFB"/>
    <w:rsid w:val="00625F03"/>
    <w:rsid w:val="00627DEE"/>
    <w:rsid w:val="006449A4"/>
    <w:rsid w:val="00647DA7"/>
    <w:rsid w:val="00650BDF"/>
    <w:rsid w:val="0065337C"/>
    <w:rsid w:val="00653DCD"/>
    <w:rsid w:val="00656AEC"/>
    <w:rsid w:val="00660075"/>
    <w:rsid w:val="006617E7"/>
    <w:rsid w:val="00664AC9"/>
    <w:rsid w:val="00693EE5"/>
    <w:rsid w:val="006B1588"/>
    <w:rsid w:val="006B2573"/>
    <w:rsid w:val="006C7508"/>
    <w:rsid w:val="006C7E03"/>
    <w:rsid w:val="006D073A"/>
    <w:rsid w:val="006D5644"/>
    <w:rsid w:val="006E224B"/>
    <w:rsid w:val="006E26D7"/>
    <w:rsid w:val="006E3AFD"/>
    <w:rsid w:val="006F5DB2"/>
    <w:rsid w:val="00704F3D"/>
    <w:rsid w:val="007059B0"/>
    <w:rsid w:val="007101B3"/>
    <w:rsid w:val="00712475"/>
    <w:rsid w:val="00714534"/>
    <w:rsid w:val="0071620E"/>
    <w:rsid w:val="00725169"/>
    <w:rsid w:val="007460F3"/>
    <w:rsid w:val="00751FFD"/>
    <w:rsid w:val="00752AD4"/>
    <w:rsid w:val="00753583"/>
    <w:rsid w:val="00753D7C"/>
    <w:rsid w:val="0075702B"/>
    <w:rsid w:val="00770E1A"/>
    <w:rsid w:val="00771F0F"/>
    <w:rsid w:val="00775718"/>
    <w:rsid w:val="00785C14"/>
    <w:rsid w:val="00794773"/>
    <w:rsid w:val="007959B4"/>
    <w:rsid w:val="007A564F"/>
    <w:rsid w:val="007B060E"/>
    <w:rsid w:val="007B2FC4"/>
    <w:rsid w:val="007B4233"/>
    <w:rsid w:val="007B4F6C"/>
    <w:rsid w:val="007C3C17"/>
    <w:rsid w:val="007C5B13"/>
    <w:rsid w:val="007D6593"/>
    <w:rsid w:val="007E214A"/>
    <w:rsid w:val="007E2E49"/>
    <w:rsid w:val="007E35F4"/>
    <w:rsid w:val="007E5713"/>
    <w:rsid w:val="007E6647"/>
    <w:rsid w:val="007F012F"/>
    <w:rsid w:val="007F388F"/>
    <w:rsid w:val="0081000C"/>
    <w:rsid w:val="00813AEC"/>
    <w:rsid w:val="00821D9F"/>
    <w:rsid w:val="00832EE8"/>
    <w:rsid w:val="0083553A"/>
    <w:rsid w:val="008362B1"/>
    <w:rsid w:val="00841FFF"/>
    <w:rsid w:val="00842594"/>
    <w:rsid w:val="00842DE5"/>
    <w:rsid w:val="0084447C"/>
    <w:rsid w:val="00846915"/>
    <w:rsid w:val="00850A3C"/>
    <w:rsid w:val="00852FD7"/>
    <w:rsid w:val="00853357"/>
    <w:rsid w:val="008551A4"/>
    <w:rsid w:val="00861555"/>
    <w:rsid w:val="00863D01"/>
    <w:rsid w:val="0086553A"/>
    <w:rsid w:val="00872C5F"/>
    <w:rsid w:val="00883240"/>
    <w:rsid w:val="008940CD"/>
    <w:rsid w:val="008A2200"/>
    <w:rsid w:val="008B2533"/>
    <w:rsid w:val="008B2E2F"/>
    <w:rsid w:val="008B54C4"/>
    <w:rsid w:val="008C1FAF"/>
    <w:rsid w:val="008C5390"/>
    <w:rsid w:val="008D1136"/>
    <w:rsid w:val="008E0068"/>
    <w:rsid w:val="008E3D98"/>
    <w:rsid w:val="008F210B"/>
    <w:rsid w:val="008F29C2"/>
    <w:rsid w:val="008F768A"/>
    <w:rsid w:val="00900114"/>
    <w:rsid w:val="00902250"/>
    <w:rsid w:val="009025C7"/>
    <w:rsid w:val="00905122"/>
    <w:rsid w:val="009055A5"/>
    <w:rsid w:val="00911B17"/>
    <w:rsid w:val="00911B9F"/>
    <w:rsid w:val="00913D5D"/>
    <w:rsid w:val="00916493"/>
    <w:rsid w:val="00916C88"/>
    <w:rsid w:val="00934B1E"/>
    <w:rsid w:val="00934E0A"/>
    <w:rsid w:val="00936EC0"/>
    <w:rsid w:val="009415F8"/>
    <w:rsid w:val="0094256F"/>
    <w:rsid w:val="00942E07"/>
    <w:rsid w:val="009433C6"/>
    <w:rsid w:val="0095483D"/>
    <w:rsid w:val="00967C01"/>
    <w:rsid w:val="00970A7F"/>
    <w:rsid w:val="00971C93"/>
    <w:rsid w:val="009861E3"/>
    <w:rsid w:val="009A46AF"/>
    <w:rsid w:val="009B392C"/>
    <w:rsid w:val="009B4E40"/>
    <w:rsid w:val="009B54C4"/>
    <w:rsid w:val="009C30AA"/>
    <w:rsid w:val="009C7F40"/>
    <w:rsid w:val="009D2DC5"/>
    <w:rsid w:val="009D4649"/>
    <w:rsid w:val="009F0F09"/>
    <w:rsid w:val="009F5FB2"/>
    <w:rsid w:val="00A023C4"/>
    <w:rsid w:val="00A0298D"/>
    <w:rsid w:val="00A12300"/>
    <w:rsid w:val="00A15AE1"/>
    <w:rsid w:val="00A15C86"/>
    <w:rsid w:val="00A23303"/>
    <w:rsid w:val="00A23547"/>
    <w:rsid w:val="00A27620"/>
    <w:rsid w:val="00A440FB"/>
    <w:rsid w:val="00A448EE"/>
    <w:rsid w:val="00A56AD1"/>
    <w:rsid w:val="00A63E6B"/>
    <w:rsid w:val="00A661AA"/>
    <w:rsid w:val="00A8105A"/>
    <w:rsid w:val="00A84CF7"/>
    <w:rsid w:val="00A867C0"/>
    <w:rsid w:val="00A86E6C"/>
    <w:rsid w:val="00A910A6"/>
    <w:rsid w:val="00AA2C12"/>
    <w:rsid w:val="00AA773C"/>
    <w:rsid w:val="00AB1E71"/>
    <w:rsid w:val="00AB4D1D"/>
    <w:rsid w:val="00AB75AA"/>
    <w:rsid w:val="00AC3A56"/>
    <w:rsid w:val="00AC3B54"/>
    <w:rsid w:val="00AC48F6"/>
    <w:rsid w:val="00AD0257"/>
    <w:rsid w:val="00AD05AB"/>
    <w:rsid w:val="00AD2220"/>
    <w:rsid w:val="00AD6119"/>
    <w:rsid w:val="00AE3DAD"/>
    <w:rsid w:val="00AE4B25"/>
    <w:rsid w:val="00AE72A3"/>
    <w:rsid w:val="00AF0DA1"/>
    <w:rsid w:val="00AF1FF1"/>
    <w:rsid w:val="00AF519D"/>
    <w:rsid w:val="00AF60E7"/>
    <w:rsid w:val="00AF7F37"/>
    <w:rsid w:val="00B009AC"/>
    <w:rsid w:val="00B17FD8"/>
    <w:rsid w:val="00B22177"/>
    <w:rsid w:val="00B22835"/>
    <w:rsid w:val="00B24D1A"/>
    <w:rsid w:val="00B30288"/>
    <w:rsid w:val="00B376B7"/>
    <w:rsid w:val="00B40D23"/>
    <w:rsid w:val="00B47818"/>
    <w:rsid w:val="00B50000"/>
    <w:rsid w:val="00B507F1"/>
    <w:rsid w:val="00B54F05"/>
    <w:rsid w:val="00B55A94"/>
    <w:rsid w:val="00B61511"/>
    <w:rsid w:val="00B835E1"/>
    <w:rsid w:val="00B86753"/>
    <w:rsid w:val="00B92540"/>
    <w:rsid w:val="00BA5F49"/>
    <w:rsid w:val="00BB15C6"/>
    <w:rsid w:val="00BB6AA9"/>
    <w:rsid w:val="00BC00BD"/>
    <w:rsid w:val="00BC3BDC"/>
    <w:rsid w:val="00BC4124"/>
    <w:rsid w:val="00BC66BB"/>
    <w:rsid w:val="00BD6551"/>
    <w:rsid w:val="00BE0187"/>
    <w:rsid w:val="00BE385C"/>
    <w:rsid w:val="00BF175A"/>
    <w:rsid w:val="00BF2196"/>
    <w:rsid w:val="00BF6EBF"/>
    <w:rsid w:val="00C0140E"/>
    <w:rsid w:val="00C024EE"/>
    <w:rsid w:val="00C07421"/>
    <w:rsid w:val="00C34906"/>
    <w:rsid w:val="00C4788C"/>
    <w:rsid w:val="00C50712"/>
    <w:rsid w:val="00C50EF3"/>
    <w:rsid w:val="00C50F9E"/>
    <w:rsid w:val="00C5463D"/>
    <w:rsid w:val="00C57BF3"/>
    <w:rsid w:val="00C62198"/>
    <w:rsid w:val="00C676B5"/>
    <w:rsid w:val="00C70A54"/>
    <w:rsid w:val="00C731A9"/>
    <w:rsid w:val="00C753C3"/>
    <w:rsid w:val="00C76237"/>
    <w:rsid w:val="00C77C9B"/>
    <w:rsid w:val="00C82811"/>
    <w:rsid w:val="00C837D3"/>
    <w:rsid w:val="00C83E47"/>
    <w:rsid w:val="00C8407C"/>
    <w:rsid w:val="00CA08D3"/>
    <w:rsid w:val="00CA21B6"/>
    <w:rsid w:val="00CA2AC5"/>
    <w:rsid w:val="00CB3C1F"/>
    <w:rsid w:val="00CC050B"/>
    <w:rsid w:val="00CC59EF"/>
    <w:rsid w:val="00CD22C3"/>
    <w:rsid w:val="00CD7130"/>
    <w:rsid w:val="00CF243A"/>
    <w:rsid w:val="00D0221F"/>
    <w:rsid w:val="00D07E5E"/>
    <w:rsid w:val="00D23051"/>
    <w:rsid w:val="00D3133F"/>
    <w:rsid w:val="00D34EA8"/>
    <w:rsid w:val="00D37A2E"/>
    <w:rsid w:val="00D40DE1"/>
    <w:rsid w:val="00D4254C"/>
    <w:rsid w:val="00D513D5"/>
    <w:rsid w:val="00D5259F"/>
    <w:rsid w:val="00D53D2F"/>
    <w:rsid w:val="00D66B55"/>
    <w:rsid w:val="00D6776E"/>
    <w:rsid w:val="00D71997"/>
    <w:rsid w:val="00D722CD"/>
    <w:rsid w:val="00D81891"/>
    <w:rsid w:val="00D838EE"/>
    <w:rsid w:val="00D91ADC"/>
    <w:rsid w:val="00D93204"/>
    <w:rsid w:val="00D97F84"/>
    <w:rsid w:val="00DA43B0"/>
    <w:rsid w:val="00DA54BE"/>
    <w:rsid w:val="00DA696A"/>
    <w:rsid w:val="00DB1731"/>
    <w:rsid w:val="00DB43DB"/>
    <w:rsid w:val="00DB7C67"/>
    <w:rsid w:val="00DC526E"/>
    <w:rsid w:val="00DC7C3C"/>
    <w:rsid w:val="00DD7917"/>
    <w:rsid w:val="00DE20BE"/>
    <w:rsid w:val="00DE25AB"/>
    <w:rsid w:val="00DE4A30"/>
    <w:rsid w:val="00DE61A6"/>
    <w:rsid w:val="00DF0A8D"/>
    <w:rsid w:val="00E01712"/>
    <w:rsid w:val="00E04400"/>
    <w:rsid w:val="00E05EAD"/>
    <w:rsid w:val="00E0668C"/>
    <w:rsid w:val="00E14CEC"/>
    <w:rsid w:val="00E17B5B"/>
    <w:rsid w:val="00E20122"/>
    <w:rsid w:val="00E21EB5"/>
    <w:rsid w:val="00E2532C"/>
    <w:rsid w:val="00E27266"/>
    <w:rsid w:val="00E273B6"/>
    <w:rsid w:val="00E35A73"/>
    <w:rsid w:val="00E35F13"/>
    <w:rsid w:val="00E369C0"/>
    <w:rsid w:val="00E37393"/>
    <w:rsid w:val="00E42C86"/>
    <w:rsid w:val="00E45AF1"/>
    <w:rsid w:val="00E47216"/>
    <w:rsid w:val="00E52205"/>
    <w:rsid w:val="00E53052"/>
    <w:rsid w:val="00E6323F"/>
    <w:rsid w:val="00E632A5"/>
    <w:rsid w:val="00E67119"/>
    <w:rsid w:val="00E776FD"/>
    <w:rsid w:val="00E77CAB"/>
    <w:rsid w:val="00E84626"/>
    <w:rsid w:val="00E915AC"/>
    <w:rsid w:val="00E92614"/>
    <w:rsid w:val="00E941AE"/>
    <w:rsid w:val="00EA114E"/>
    <w:rsid w:val="00EA6873"/>
    <w:rsid w:val="00EC098F"/>
    <w:rsid w:val="00EC604E"/>
    <w:rsid w:val="00EC6B0B"/>
    <w:rsid w:val="00ED163E"/>
    <w:rsid w:val="00ED48AC"/>
    <w:rsid w:val="00EE7140"/>
    <w:rsid w:val="00EF0565"/>
    <w:rsid w:val="00EF05D9"/>
    <w:rsid w:val="00F040CA"/>
    <w:rsid w:val="00F05F1D"/>
    <w:rsid w:val="00F10664"/>
    <w:rsid w:val="00F1299F"/>
    <w:rsid w:val="00F23D2F"/>
    <w:rsid w:val="00F33DB1"/>
    <w:rsid w:val="00F5766F"/>
    <w:rsid w:val="00F60A93"/>
    <w:rsid w:val="00F61260"/>
    <w:rsid w:val="00F61623"/>
    <w:rsid w:val="00F6444E"/>
    <w:rsid w:val="00F7182F"/>
    <w:rsid w:val="00F735F6"/>
    <w:rsid w:val="00F7432A"/>
    <w:rsid w:val="00F76B12"/>
    <w:rsid w:val="00F86D1A"/>
    <w:rsid w:val="00FC3FF3"/>
    <w:rsid w:val="00FD138B"/>
    <w:rsid w:val="00FD3825"/>
    <w:rsid w:val="00FD3992"/>
    <w:rsid w:val="00FD78B0"/>
    <w:rsid w:val="00FE14E9"/>
    <w:rsid w:val="00FE33C9"/>
    <w:rsid w:val="00FE566F"/>
    <w:rsid w:val="00FF3D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0A04F"/>
  <w15:chartTrackingRefBased/>
  <w15:docId w15:val="{862C88ED-FCF3-4CB4-B5CA-E1238623B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172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uiPriority w:val="34"/>
    <w:qFormat/>
    <w:rsid w:val="00283DD3"/>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uiPriority w:val="34"/>
    <w:rsid w:val="00283DD3"/>
    <w:rPr>
      <w:rFonts w:ascii="Times New Roman" w:eastAsia="Times New Roman" w:hAnsi="Times New Roman" w:cs="Times New Roman"/>
      <w:sz w:val="24"/>
      <w:szCs w:val="24"/>
      <w:lang w:val="ru-RU" w:eastAsia="ru-RU"/>
    </w:rPr>
  </w:style>
  <w:style w:type="paragraph" w:customStyle="1" w:styleId="Default">
    <w:name w:val="Default"/>
    <w:rsid w:val="00283DD3"/>
    <w:pPr>
      <w:autoSpaceDE w:val="0"/>
      <w:autoSpaceDN w:val="0"/>
      <w:adjustRightInd w:val="0"/>
      <w:spacing w:after="0" w:line="240" w:lineRule="auto"/>
    </w:pPr>
    <w:rPr>
      <w:rFonts w:ascii="GHEA Grapalat" w:hAnsi="GHEA Grapalat" w:cs="GHEA Grapalat"/>
      <w:color w:val="000000"/>
      <w:sz w:val="24"/>
      <w:szCs w:val="24"/>
    </w:rPr>
  </w:style>
  <w:style w:type="character" w:styleId="Strong">
    <w:name w:val="Strong"/>
    <w:basedOn w:val="DefaultParagraphFont"/>
    <w:uiPriority w:val="22"/>
    <w:qFormat/>
    <w:rsid w:val="00283DD3"/>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basedOn w:val="Normal"/>
    <w:link w:val="NormalWebChar"/>
    <w:uiPriority w:val="99"/>
    <w:unhideWhenUsed/>
    <w:qFormat/>
    <w:rsid w:val="007B2FC4"/>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4715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15AA"/>
    <w:rPr>
      <w:rFonts w:ascii="Segoe UI" w:eastAsia="Times New Roman" w:hAnsi="Segoe UI" w:cs="Segoe UI"/>
      <w:sz w:val="18"/>
      <w:szCs w:val="18"/>
      <w:lang w:val="ru-RU" w:eastAsia="ru-RU"/>
    </w:rPr>
  </w:style>
  <w:style w:type="paragraph" w:customStyle="1" w:styleId="voroshmanbody">
    <w:name w:val="voroshman body"/>
    <w:basedOn w:val="Normal"/>
    <w:qFormat/>
    <w:rsid w:val="00A63E6B"/>
    <w:pPr>
      <w:spacing w:line="360" w:lineRule="auto"/>
      <w:ind w:firstLine="397"/>
      <w:jc w:val="both"/>
    </w:pPr>
    <w:rPr>
      <w:rFonts w:ascii="ArTarumianTimes" w:hAnsi="ArTarumianTimes"/>
      <w:kern w:val="28"/>
      <w:lang w:val="af-Z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link w:val="NormalWeb"/>
    <w:uiPriority w:val="99"/>
    <w:locked/>
    <w:rsid w:val="00A63E6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286743">
      <w:bodyDiv w:val="1"/>
      <w:marLeft w:val="0"/>
      <w:marRight w:val="0"/>
      <w:marTop w:val="0"/>
      <w:marBottom w:val="0"/>
      <w:divBdr>
        <w:top w:val="none" w:sz="0" w:space="0" w:color="auto"/>
        <w:left w:val="none" w:sz="0" w:space="0" w:color="auto"/>
        <w:bottom w:val="none" w:sz="0" w:space="0" w:color="auto"/>
        <w:right w:val="none" w:sz="0" w:space="0" w:color="auto"/>
      </w:divBdr>
      <w:divsChild>
        <w:div w:id="261184036">
          <w:marLeft w:val="0"/>
          <w:marRight w:val="0"/>
          <w:marTop w:val="0"/>
          <w:marBottom w:val="0"/>
          <w:divBdr>
            <w:top w:val="none" w:sz="0" w:space="0" w:color="auto"/>
            <w:left w:val="none" w:sz="0" w:space="0" w:color="auto"/>
            <w:bottom w:val="none" w:sz="0" w:space="0" w:color="auto"/>
            <w:right w:val="none" w:sz="0" w:space="0" w:color="auto"/>
          </w:divBdr>
          <w:divsChild>
            <w:div w:id="501511133">
              <w:marLeft w:val="0"/>
              <w:marRight w:val="0"/>
              <w:marTop w:val="0"/>
              <w:marBottom w:val="0"/>
              <w:divBdr>
                <w:top w:val="none" w:sz="0" w:space="0" w:color="auto"/>
                <w:left w:val="none" w:sz="0" w:space="0" w:color="auto"/>
                <w:bottom w:val="none" w:sz="0" w:space="0" w:color="auto"/>
                <w:right w:val="none" w:sz="0" w:space="0" w:color="auto"/>
              </w:divBdr>
              <w:divsChild>
                <w:div w:id="19034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93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10052</Words>
  <Characters>57297</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
  <dc:description/>
  <cp:lastModifiedBy>Qristine Grigoryan</cp:lastModifiedBy>
  <cp:revision>2</cp:revision>
  <cp:lastPrinted>2026-04-17T11:57:00Z</cp:lastPrinted>
  <dcterms:created xsi:type="dcterms:W3CDTF">2026-04-23T04:42:00Z</dcterms:created>
  <dcterms:modified xsi:type="dcterms:W3CDTF">2026-04-23T04:42:00Z</dcterms:modified>
</cp:coreProperties>
</file>