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535324">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535324">
      <w:pPr>
        <w:jc w:val="center"/>
      </w:pPr>
    </w:p>
    <w:p w:rsidR="001C3F71" w:rsidRDefault="001C3F71" w:rsidP="0053532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535324">
      <w:pPr>
        <w:pStyle w:val="mechtex"/>
        <w:rPr>
          <w:rFonts w:ascii="GHEA Mariam" w:hAnsi="GHEA Mariam"/>
          <w:b/>
        </w:rPr>
      </w:pPr>
    </w:p>
    <w:p w:rsidR="001C3F71" w:rsidRDefault="001C3F71" w:rsidP="0053532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535324">
      <w:pPr>
        <w:jc w:val="center"/>
        <w:rPr>
          <w:rFonts w:ascii="GHEA Mariam" w:hAnsi="GHEA Mariam"/>
          <w:szCs w:val="24"/>
        </w:rPr>
      </w:pPr>
    </w:p>
    <w:p w:rsidR="001C3F71" w:rsidRPr="006A7EEF" w:rsidRDefault="001C3F71" w:rsidP="00535324">
      <w:pPr>
        <w:jc w:val="center"/>
        <w:rPr>
          <w:rFonts w:ascii="GHEA Mariam" w:hAnsi="GHEA Mariam"/>
          <w:sz w:val="6"/>
          <w:szCs w:val="24"/>
        </w:rPr>
      </w:pPr>
    </w:p>
    <w:p w:rsidR="001C3F71" w:rsidRPr="008E5B1E" w:rsidRDefault="001C3F71" w:rsidP="00535324">
      <w:pPr>
        <w:jc w:val="center"/>
        <w:rPr>
          <w:rFonts w:ascii="GHEA Mariam" w:hAnsi="GHEA Mariam"/>
          <w:sz w:val="16"/>
          <w:szCs w:val="24"/>
        </w:rPr>
      </w:pPr>
    </w:p>
    <w:p w:rsidR="001C3F71" w:rsidRPr="008E5B1E" w:rsidRDefault="009118C0" w:rsidP="00535324">
      <w:pPr>
        <w:jc w:val="center"/>
        <w:rPr>
          <w:rFonts w:ascii="GHEA Mariam" w:hAnsi="GHEA Mariam"/>
          <w:sz w:val="24"/>
          <w:szCs w:val="24"/>
          <w:lang w:val="hy-AM"/>
        </w:rPr>
      </w:pPr>
      <w:r>
        <w:rPr>
          <w:rFonts w:ascii="GHEA Mariam" w:hAnsi="GHEA Mariam"/>
          <w:sz w:val="24"/>
          <w:szCs w:val="24"/>
        </w:rPr>
        <w:t>23</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E5B1E">
        <w:rPr>
          <w:rFonts w:ascii="GHEA Mariam" w:hAnsi="GHEA Mariam"/>
          <w:sz w:val="24"/>
          <w:szCs w:val="24"/>
          <w:lang w:val="hy-AM"/>
        </w:rPr>
        <w:t>Ն</w:t>
      </w:r>
    </w:p>
    <w:p w:rsidR="001C3F71" w:rsidRDefault="001C3F71" w:rsidP="00535324">
      <w:pPr>
        <w:jc w:val="center"/>
        <w:rPr>
          <w:rFonts w:ascii="GHEA Mariam" w:hAnsi="GHEA Mariam"/>
          <w:sz w:val="22"/>
          <w:szCs w:val="24"/>
        </w:rPr>
      </w:pPr>
    </w:p>
    <w:p w:rsidR="004674F9" w:rsidRPr="008E5B1E" w:rsidRDefault="004674F9" w:rsidP="00535324">
      <w:pPr>
        <w:jc w:val="center"/>
        <w:rPr>
          <w:rFonts w:ascii="GHEA Mariam" w:hAnsi="GHEA Mariam"/>
          <w:sz w:val="36"/>
          <w:szCs w:val="24"/>
        </w:rPr>
      </w:pPr>
    </w:p>
    <w:p w:rsidR="00832D75" w:rsidRPr="008E5B1E" w:rsidRDefault="00832D75" w:rsidP="008E5B1E">
      <w:pPr>
        <w:pStyle w:val="mechtex"/>
        <w:rPr>
          <w:rFonts w:ascii="GHEA Mariam" w:hAnsi="GHEA Mariam"/>
          <w:sz w:val="24"/>
          <w:szCs w:val="24"/>
          <w:lang w:val="af-ZA" w:eastAsia="en-US"/>
        </w:rPr>
      </w:pPr>
      <w:r w:rsidRPr="008E5B1E">
        <w:rPr>
          <w:rFonts w:ascii="GHEA Mariam" w:hAnsi="GHEA Mariam" w:cs="Arial"/>
          <w:sz w:val="24"/>
          <w:szCs w:val="24"/>
          <w:lang w:val="af-ZA"/>
        </w:rPr>
        <w:t>ՀԱՅԱՍՏԱՆԻ</w:t>
      </w:r>
      <w:r w:rsidRPr="008E5B1E">
        <w:rPr>
          <w:rFonts w:ascii="GHEA Mariam" w:hAnsi="GHEA Mariam"/>
          <w:sz w:val="24"/>
          <w:szCs w:val="24"/>
          <w:lang w:val="af-ZA"/>
        </w:rPr>
        <w:t xml:space="preserve"> </w:t>
      </w:r>
      <w:r w:rsidRPr="008E5B1E">
        <w:rPr>
          <w:rFonts w:ascii="GHEA Mariam" w:hAnsi="GHEA Mariam" w:cs="Arial"/>
          <w:sz w:val="24"/>
          <w:szCs w:val="24"/>
          <w:lang w:val="af-ZA"/>
        </w:rPr>
        <w:t>ՀԱՆՐԱՊԵՏՈՒԹՅԱՆ</w:t>
      </w:r>
      <w:r w:rsidR="008E5B1E">
        <w:rPr>
          <w:rFonts w:ascii="GHEA Mariam" w:hAnsi="GHEA Mariam"/>
          <w:sz w:val="24"/>
          <w:szCs w:val="24"/>
          <w:lang w:val="af-ZA"/>
        </w:rPr>
        <w:t xml:space="preserve"> </w:t>
      </w:r>
      <w:r w:rsidRPr="008E5B1E">
        <w:rPr>
          <w:rFonts w:ascii="GHEA Mariam" w:hAnsi="GHEA Mariam" w:cs="Arial"/>
          <w:sz w:val="24"/>
          <w:szCs w:val="24"/>
          <w:lang w:val="hy-AM"/>
        </w:rPr>
        <w:t>ԿԱՌԱՎԱՐՈՒԹՅԱՆ</w:t>
      </w:r>
      <w:r w:rsidRPr="008E5B1E">
        <w:rPr>
          <w:rFonts w:ascii="GHEA Mariam" w:hAnsi="GHEA Mariam"/>
          <w:sz w:val="24"/>
          <w:szCs w:val="24"/>
          <w:lang w:val="af-ZA"/>
        </w:rPr>
        <w:t xml:space="preserve"> 20</w:t>
      </w:r>
      <w:r w:rsidRPr="008E5B1E">
        <w:rPr>
          <w:rFonts w:ascii="GHEA Mariam" w:hAnsi="GHEA Mariam"/>
          <w:sz w:val="24"/>
          <w:szCs w:val="24"/>
          <w:lang w:val="hy-AM"/>
        </w:rPr>
        <w:t>25</w:t>
      </w:r>
      <w:r w:rsidRPr="008E5B1E">
        <w:rPr>
          <w:rFonts w:ascii="GHEA Mariam" w:hAnsi="GHEA Mariam"/>
          <w:sz w:val="24"/>
          <w:szCs w:val="24"/>
          <w:lang w:val="af-ZA"/>
        </w:rPr>
        <w:t xml:space="preserve"> </w:t>
      </w:r>
      <w:r w:rsidRPr="008E5B1E">
        <w:rPr>
          <w:rFonts w:ascii="GHEA Mariam" w:hAnsi="GHEA Mariam" w:cs="Arial"/>
          <w:sz w:val="24"/>
          <w:szCs w:val="24"/>
          <w:lang w:val="hy-AM"/>
        </w:rPr>
        <w:t>ԹՎԱԿԱՆԻ</w:t>
      </w:r>
      <w:r w:rsidRPr="008E5B1E">
        <w:rPr>
          <w:rFonts w:ascii="GHEA Mariam" w:hAnsi="GHEA Mariam"/>
          <w:sz w:val="24"/>
          <w:szCs w:val="24"/>
          <w:lang w:val="af-ZA"/>
        </w:rPr>
        <w:t xml:space="preserve"> </w:t>
      </w:r>
      <w:r w:rsidRPr="008E5B1E">
        <w:rPr>
          <w:rFonts w:ascii="GHEA Mariam" w:hAnsi="GHEA Mariam" w:cs="Arial"/>
          <w:sz w:val="24"/>
          <w:szCs w:val="24"/>
          <w:lang w:val="hy-AM"/>
        </w:rPr>
        <w:t>ԴԵԿՏԵՄԲԵՐԻ</w:t>
      </w:r>
      <w:r w:rsidRPr="008E5B1E">
        <w:rPr>
          <w:rFonts w:ascii="GHEA Mariam" w:hAnsi="GHEA Mariam"/>
          <w:sz w:val="24"/>
          <w:szCs w:val="24"/>
          <w:lang w:val="af-ZA"/>
        </w:rPr>
        <w:t xml:space="preserve"> </w:t>
      </w:r>
      <w:r w:rsidRPr="008E5B1E">
        <w:rPr>
          <w:rFonts w:ascii="GHEA Mariam" w:hAnsi="GHEA Mariam"/>
          <w:sz w:val="24"/>
          <w:szCs w:val="24"/>
          <w:lang w:val="hy-AM"/>
        </w:rPr>
        <w:t>25</w:t>
      </w:r>
      <w:r w:rsidRPr="008E5B1E">
        <w:rPr>
          <w:rFonts w:ascii="GHEA Mariam" w:hAnsi="GHEA Mariam"/>
          <w:sz w:val="24"/>
          <w:szCs w:val="24"/>
          <w:lang w:val="af-ZA"/>
        </w:rPr>
        <w:t>-</w:t>
      </w:r>
      <w:r w:rsidRPr="008E5B1E">
        <w:rPr>
          <w:rFonts w:ascii="GHEA Mariam" w:hAnsi="GHEA Mariam" w:cs="Arial"/>
          <w:sz w:val="24"/>
          <w:szCs w:val="24"/>
          <w:lang w:val="hy-AM"/>
        </w:rPr>
        <w:t>Ի</w:t>
      </w:r>
      <w:r w:rsidRPr="008E5B1E">
        <w:rPr>
          <w:rFonts w:ascii="GHEA Mariam" w:hAnsi="GHEA Mariam"/>
          <w:sz w:val="24"/>
          <w:szCs w:val="24"/>
          <w:lang w:val="hy-AM"/>
        </w:rPr>
        <w:t xml:space="preserve"> </w:t>
      </w:r>
      <w:r w:rsidRPr="008E5B1E">
        <w:rPr>
          <w:rFonts w:ascii="GHEA Mariam" w:hAnsi="GHEA Mariam"/>
          <w:sz w:val="24"/>
          <w:szCs w:val="24"/>
          <w:lang w:val="af-ZA"/>
        </w:rPr>
        <w:t xml:space="preserve">N </w:t>
      </w:r>
      <w:r w:rsidRPr="008E5B1E">
        <w:rPr>
          <w:rFonts w:ascii="GHEA Mariam" w:hAnsi="GHEA Mariam"/>
          <w:sz w:val="24"/>
          <w:szCs w:val="24"/>
          <w:lang w:val="hy-AM"/>
        </w:rPr>
        <w:t>1910</w:t>
      </w:r>
      <w:r w:rsidRPr="008E5B1E">
        <w:rPr>
          <w:rFonts w:ascii="GHEA Mariam" w:hAnsi="GHEA Mariam"/>
          <w:sz w:val="24"/>
          <w:szCs w:val="24"/>
          <w:lang w:val="af-ZA"/>
        </w:rPr>
        <w:t>-</w:t>
      </w:r>
      <w:r w:rsidRPr="008E5B1E">
        <w:rPr>
          <w:rFonts w:ascii="GHEA Mariam" w:hAnsi="GHEA Mariam" w:cs="Arial"/>
          <w:sz w:val="24"/>
          <w:szCs w:val="24"/>
          <w:lang w:val="hy-AM"/>
        </w:rPr>
        <w:t>Ն</w:t>
      </w:r>
      <w:r w:rsidRPr="008E5B1E">
        <w:rPr>
          <w:rFonts w:ascii="GHEA Mariam" w:hAnsi="GHEA Mariam"/>
          <w:sz w:val="24"/>
          <w:szCs w:val="24"/>
          <w:lang w:val="af-ZA"/>
        </w:rPr>
        <w:t xml:space="preserve"> </w:t>
      </w:r>
      <w:r w:rsidRPr="008E5B1E">
        <w:rPr>
          <w:rFonts w:ascii="GHEA Mariam" w:hAnsi="GHEA Mariam" w:cs="Arial"/>
          <w:sz w:val="24"/>
          <w:szCs w:val="24"/>
          <w:lang w:val="hy-AM"/>
        </w:rPr>
        <w:t>ՈՐՈՇՄԱՆ</w:t>
      </w:r>
      <w:r w:rsidRPr="008E5B1E">
        <w:rPr>
          <w:rFonts w:ascii="GHEA Mariam" w:hAnsi="GHEA Mariam"/>
          <w:sz w:val="24"/>
          <w:szCs w:val="24"/>
          <w:lang w:val="af-ZA"/>
        </w:rPr>
        <w:t xml:space="preserve"> </w:t>
      </w:r>
      <w:r w:rsidRPr="008E5B1E">
        <w:rPr>
          <w:rFonts w:ascii="GHEA Mariam" w:hAnsi="GHEA Mariam" w:cs="Arial"/>
          <w:sz w:val="24"/>
          <w:szCs w:val="24"/>
          <w:lang w:val="af-ZA"/>
        </w:rPr>
        <w:t>ՄԵՋ</w:t>
      </w:r>
      <w:r w:rsidRPr="008E5B1E">
        <w:rPr>
          <w:rFonts w:ascii="GHEA Mariam" w:hAnsi="GHEA Mariam"/>
          <w:sz w:val="24"/>
          <w:szCs w:val="24"/>
          <w:lang w:val="af-ZA"/>
        </w:rPr>
        <w:t xml:space="preserve"> </w:t>
      </w:r>
      <w:r w:rsidRPr="008E5B1E">
        <w:rPr>
          <w:rFonts w:ascii="GHEA Mariam" w:hAnsi="GHEA Mariam" w:cs="Arial"/>
          <w:sz w:val="24"/>
          <w:szCs w:val="24"/>
          <w:lang w:val="af-ZA"/>
        </w:rPr>
        <w:t>ՓՈՓՈԽՈՒԹՅՈՒՆՆԵՐ</w:t>
      </w:r>
      <w:r w:rsidRPr="008E5B1E">
        <w:rPr>
          <w:rFonts w:ascii="GHEA Mariam" w:hAnsi="GHEA Mariam"/>
          <w:sz w:val="24"/>
          <w:szCs w:val="24"/>
          <w:lang w:val="af-ZA"/>
        </w:rPr>
        <w:t xml:space="preserve"> </w:t>
      </w:r>
      <w:r w:rsidRPr="008E5B1E">
        <w:rPr>
          <w:rFonts w:ascii="GHEA Mariam" w:hAnsi="GHEA Mariam" w:cs="Arial"/>
          <w:sz w:val="24"/>
          <w:szCs w:val="24"/>
          <w:lang w:val="hy-AM"/>
        </w:rPr>
        <w:t>ԵՎ</w:t>
      </w:r>
      <w:r w:rsidRPr="008E5B1E">
        <w:rPr>
          <w:rFonts w:ascii="GHEA Mariam" w:hAnsi="GHEA Mariam"/>
          <w:sz w:val="24"/>
          <w:szCs w:val="24"/>
          <w:lang w:val="hy-AM"/>
        </w:rPr>
        <w:t xml:space="preserve"> </w:t>
      </w:r>
      <w:r w:rsidRPr="008E5B1E">
        <w:rPr>
          <w:rFonts w:ascii="GHEA Mariam" w:hAnsi="GHEA Mariam" w:cs="Arial"/>
          <w:sz w:val="24"/>
          <w:szCs w:val="24"/>
          <w:lang w:val="hy-AM"/>
        </w:rPr>
        <w:t>ԼՐԱՑՈՒՄՆԵՐ</w:t>
      </w:r>
      <w:r w:rsidRPr="008E5B1E">
        <w:rPr>
          <w:rFonts w:ascii="GHEA Mariam" w:hAnsi="GHEA Mariam"/>
          <w:sz w:val="24"/>
          <w:szCs w:val="24"/>
          <w:lang w:val="hy-AM"/>
        </w:rPr>
        <w:t xml:space="preserve"> </w:t>
      </w:r>
      <w:r w:rsidRPr="008E5B1E">
        <w:rPr>
          <w:rFonts w:ascii="GHEA Mariam" w:hAnsi="GHEA Mariam" w:cs="Arial"/>
          <w:sz w:val="24"/>
          <w:szCs w:val="24"/>
          <w:lang w:val="af-ZA"/>
        </w:rPr>
        <w:t>ԿԱ</w:t>
      </w:r>
      <w:r w:rsidRPr="008E5B1E">
        <w:rPr>
          <w:rFonts w:ascii="GHEA Mariam" w:hAnsi="GHEA Mariam" w:cs="Arial"/>
          <w:sz w:val="24"/>
          <w:szCs w:val="24"/>
          <w:lang w:val="hy-AM"/>
        </w:rPr>
        <w:t>ՏԱՐԵԼՈՒ</w:t>
      </w:r>
      <w:r w:rsidRPr="008E5B1E">
        <w:rPr>
          <w:rFonts w:ascii="GHEA Mariam" w:hAnsi="GHEA Mariam"/>
          <w:sz w:val="24"/>
          <w:szCs w:val="24"/>
          <w:lang w:val="hy-AM"/>
        </w:rPr>
        <w:t xml:space="preserve"> </w:t>
      </w:r>
      <w:r w:rsidRPr="008E5B1E">
        <w:rPr>
          <w:rFonts w:ascii="GHEA Mariam" w:hAnsi="GHEA Mariam" w:cs="Arial"/>
          <w:sz w:val="24"/>
          <w:szCs w:val="24"/>
          <w:lang w:val="af-ZA"/>
        </w:rPr>
        <w:t>ՄԱՍԻՆ</w:t>
      </w:r>
      <w:r w:rsidRPr="008E5B1E">
        <w:rPr>
          <w:rFonts w:ascii="GHEA Mariam" w:hAnsi="GHEA Mariam"/>
          <w:sz w:val="24"/>
          <w:szCs w:val="24"/>
          <w:lang w:val="af-ZA"/>
        </w:rPr>
        <w:t xml:space="preserve"> </w:t>
      </w:r>
    </w:p>
    <w:p w:rsidR="00832D75" w:rsidRPr="008E5B1E" w:rsidRDefault="008E5B1E" w:rsidP="008E5B1E">
      <w:pPr>
        <w:tabs>
          <w:tab w:val="left" w:pos="8820"/>
        </w:tabs>
        <w:jc w:val="center"/>
        <w:rPr>
          <w:rFonts w:ascii="GHEA Grapalat" w:hAnsi="GHEA Grapalat" w:cs="GHEA Grapalat"/>
          <w:sz w:val="24"/>
          <w:szCs w:val="24"/>
          <w:lang w:val="hy-AM"/>
        </w:rPr>
      </w:pPr>
      <w:r>
        <w:rPr>
          <w:rFonts w:ascii="GHEA Grapalat" w:hAnsi="GHEA Grapalat" w:cs="GHEA Grapalat"/>
          <w:sz w:val="24"/>
          <w:szCs w:val="24"/>
          <w:lang w:val="hy-AM"/>
        </w:rPr>
        <w:t>----------------------------------------------------------------------------------------------------------</w:t>
      </w:r>
    </w:p>
    <w:p w:rsidR="008E5B1E" w:rsidRDefault="008E5B1E" w:rsidP="00832D75">
      <w:pPr>
        <w:pStyle w:val="norm"/>
        <w:spacing w:line="360" w:lineRule="auto"/>
        <w:rPr>
          <w:rFonts w:ascii="GHEA Grapalat" w:hAnsi="GHEA Grapalat" w:cs="GHEA Grapalat"/>
          <w:sz w:val="24"/>
          <w:szCs w:val="24"/>
          <w:lang w:val="af-ZA" w:eastAsia="en-US"/>
        </w:rPr>
      </w:pPr>
    </w:p>
    <w:p w:rsidR="00832D75" w:rsidRPr="008E5B1E" w:rsidRDefault="00832D75" w:rsidP="008E5B1E">
      <w:pPr>
        <w:pStyle w:val="norm"/>
        <w:spacing w:line="360" w:lineRule="auto"/>
        <w:ind w:right="-185"/>
        <w:rPr>
          <w:rFonts w:ascii="GHEA Mariam" w:hAnsi="GHEA Mariam"/>
          <w:spacing w:val="-6"/>
          <w:sz w:val="24"/>
          <w:szCs w:val="24"/>
          <w:lang w:val="hy-AM" w:eastAsia="en-US"/>
        </w:rPr>
      </w:pPr>
      <w:r w:rsidRPr="008E5B1E">
        <w:rPr>
          <w:rFonts w:ascii="GHEA Mariam" w:hAnsi="GHEA Mariam"/>
          <w:spacing w:val="-6"/>
          <w:sz w:val="24"/>
          <w:szCs w:val="24"/>
          <w:lang w:val="af-ZA" w:eastAsia="en-US"/>
        </w:rPr>
        <w:t>«</w:t>
      </w:r>
      <w:r w:rsidRPr="008E5B1E">
        <w:rPr>
          <w:rFonts w:ascii="GHEA Mariam" w:hAnsi="GHEA Mariam" w:cs="Arial"/>
          <w:spacing w:val="-6"/>
          <w:sz w:val="24"/>
          <w:szCs w:val="24"/>
          <w:lang w:val="af-ZA" w:eastAsia="en-US"/>
        </w:rPr>
        <w:t>Հայաստանի</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Հանրապետության</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բյուջետային</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համակարգի</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մասին</w:t>
      </w:r>
      <w:r w:rsidRPr="008E5B1E">
        <w:rPr>
          <w:rFonts w:ascii="GHEA Mariam" w:hAnsi="GHEA Mariam" w:cs="Arial Armenian"/>
          <w:spacing w:val="-6"/>
          <w:sz w:val="24"/>
          <w:szCs w:val="24"/>
          <w:lang w:val="af-ZA" w:eastAsia="en-US"/>
        </w:rPr>
        <w:t>»</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Հայաս</w:t>
      </w:r>
      <w:r w:rsidR="008E5B1E" w:rsidRPr="008E5B1E">
        <w:rPr>
          <w:rFonts w:ascii="GHEA Mariam" w:hAnsi="GHEA Mariam" w:cs="Arial"/>
          <w:spacing w:val="-6"/>
          <w:sz w:val="24"/>
          <w:szCs w:val="24"/>
          <w:lang w:val="af-ZA" w:eastAsia="en-US"/>
        </w:rPr>
        <w:softHyphen/>
      </w:r>
      <w:r w:rsidRPr="008E5B1E">
        <w:rPr>
          <w:rFonts w:ascii="GHEA Mariam" w:hAnsi="GHEA Mariam" w:cs="Arial"/>
          <w:spacing w:val="-6"/>
          <w:sz w:val="24"/>
          <w:szCs w:val="24"/>
          <w:lang w:val="af-ZA" w:eastAsia="en-US"/>
        </w:rPr>
        <w:t>տանի</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Հանրապետության</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օրենքի</w:t>
      </w:r>
      <w:r w:rsidRPr="008E5B1E">
        <w:rPr>
          <w:rFonts w:ascii="GHEA Mariam" w:hAnsi="GHEA Mariam"/>
          <w:spacing w:val="-6"/>
          <w:sz w:val="24"/>
          <w:szCs w:val="24"/>
          <w:lang w:val="af-ZA" w:eastAsia="en-US"/>
        </w:rPr>
        <w:t xml:space="preserve"> 23-</w:t>
      </w:r>
      <w:r w:rsidRPr="008E5B1E">
        <w:rPr>
          <w:rFonts w:ascii="GHEA Mariam" w:hAnsi="GHEA Mariam" w:cs="Arial"/>
          <w:spacing w:val="-6"/>
          <w:sz w:val="24"/>
          <w:szCs w:val="24"/>
          <w:lang w:val="af-ZA" w:eastAsia="en-US"/>
        </w:rPr>
        <w:t>րդ</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հոդվածի</w:t>
      </w:r>
      <w:r w:rsidRPr="008E5B1E">
        <w:rPr>
          <w:rFonts w:ascii="GHEA Mariam" w:hAnsi="GHEA Mariam"/>
          <w:spacing w:val="-6"/>
          <w:sz w:val="24"/>
          <w:szCs w:val="24"/>
          <w:lang w:val="af-ZA" w:eastAsia="en-US"/>
        </w:rPr>
        <w:t xml:space="preserve"> 3-</w:t>
      </w:r>
      <w:r w:rsidRPr="008E5B1E">
        <w:rPr>
          <w:rFonts w:ascii="GHEA Mariam" w:hAnsi="GHEA Mariam" w:cs="Arial"/>
          <w:spacing w:val="-6"/>
          <w:sz w:val="24"/>
          <w:szCs w:val="24"/>
          <w:lang w:val="af-ZA" w:eastAsia="en-US"/>
        </w:rPr>
        <w:t>րդ</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մասին</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և</w:t>
      </w:r>
      <w:r w:rsidRPr="008E5B1E">
        <w:rPr>
          <w:rFonts w:ascii="GHEA Mariam" w:hAnsi="GHEA Mariam"/>
          <w:spacing w:val="-6"/>
          <w:sz w:val="24"/>
          <w:szCs w:val="24"/>
          <w:lang w:val="af-ZA" w:eastAsia="en-US"/>
        </w:rPr>
        <w:t xml:space="preserve"> </w:t>
      </w:r>
      <w:r w:rsidRPr="008E5B1E">
        <w:rPr>
          <w:rFonts w:ascii="GHEA Mariam" w:hAnsi="GHEA Mariam" w:cs="Arial Armenian"/>
          <w:spacing w:val="-6"/>
          <w:sz w:val="24"/>
          <w:szCs w:val="24"/>
          <w:lang w:val="af-ZA" w:eastAsia="en-US"/>
        </w:rPr>
        <w:t>«</w:t>
      </w:r>
      <w:r w:rsidRPr="008E5B1E">
        <w:rPr>
          <w:rFonts w:ascii="GHEA Mariam" w:hAnsi="GHEA Mariam" w:cs="Arial"/>
          <w:spacing w:val="-6"/>
          <w:sz w:val="24"/>
          <w:szCs w:val="24"/>
          <w:lang w:val="af-ZA" w:eastAsia="en-US"/>
        </w:rPr>
        <w:t>Նորմատիվ</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իրա</w:t>
      </w:r>
      <w:r w:rsidR="008E5B1E" w:rsidRPr="008E5B1E">
        <w:rPr>
          <w:rFonts w:ascii="GHEA Mariam" w:hAnsi="GHEA Mariam" w:cs="Arial"/>
          <w:spacing w:val="-6"/>
          <w:sz w:val="24"/>
          <w:szCs w:val="24"/>
          <w:lang w:val="af-ZA" w:eastAsia="en-US"/>
        </w:rPr>
        <w:softHyphen/>
      </w:r>
      <w:r w:rsidRPr="008E5B1E">
        <w:rPr>
          <w:rFonts w:ascii="GHEA Mariam" w:hAnsi="GHEA Mariam" w:cs="Arial"/>
          <w:spacing w:val="-6"/>
          <w:sz w:val="24"/>
          <w:szCs w:val="24"/>
          <w:lang w:val="af-ZA" w:eastAsia="en-US"/>
        </w:rPr>
        <w:t>վա</w:t>
      </w:r>
      <w:r w:rsidR="008E5B1E" w:rsidRPr="008E5B1E">
        <w:rPr>
          <w:rFonts w:ascii="GHEA Mariam" w:hAnsi="GHEA Mariam" w:cs="Arial"/>
          <w:spacing w:val="-6"/>
          <w:sz w:val="24"/>
          <w:szCs w:val="24"/>
          <w:lang w:val="af-ZA" w:eastAsia="en-US"/>
        </w:rPr>
        <w:softHyphen/>
      </w:r>
      <w:r w:rsidRPr="008E5B1E">
        <w:rPr>
          <w:rFonts w:ascii="GHEA Mariam" w:hAnsi="GHEA Mariam" w:cs="Arial"/>
          <w:spacing w:val="-6"/>
          <w:sz w:val="24"/>
          <w:szCs w:val="24"/>
          <w:lang w:val="af-ZA" w:eastAsia="en-US"/>
        </w:rPr>
        <w:t>կան</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ակտերի</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մասին</w:t>
      </w:r>
      <w:r w:rsidRPr="008E5B1E">
        <w:rPr>
          <w:rFonts w:ascii="GHEA Mariam" w:hAnsi="GHEA Mariam" w:cs="Arial Armenian"/>
          <w:spacing w:val="-6"/>
          <w:sz w:val="24"/>
          <w:szCs w:val="24"/>
          <w:lang w:val="af-ZA" w:eastAsia="en-US"/>
        </w:rPr>
        <w:t>»</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Հայաստանի</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Հանրապետության</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օրենքի</w:t>
      </w:r>
      <w:r w:rsidRPr="008E5B1E">
        <w:rPr>
          <w:rFonts w:ascii="GHEA Mariam" w:hAnsi="GHEA Mariam"/>
          <w:spacing w:val="-6"/>
          <w:sz w:val="24"/>
          <w:szCs w:val="24"/>
          <w:lang w:val="af-ZA" w:eastAsia="en-US"/>
        </w:rPr>
        <w:t xml:space="preserve"> 33-</w:t>
      </w:r>
      <w:r w:rsidRPr="008E5B1E">
        <w:rPr>
          <w:rFonts w:ascii="GHEA Mariam" w:hAnsi="GHEA Mariam" w:cs="Arial"/>
          <w:spacing w:val="-6"/>
          <w:sz w:val="24"/>
          <w:szCs w:val="24"/>
          <w:lang w:val="af-ZA" w:eastAsia="en-US"/>
        </w:rPr>
        <w:t>րդ</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հոդ</w:t>
      </w:r>
      <w:r w:rsidRPr="008E5B1E">
        <w:rPr>
          <w:rFonts w:ascii="GHEA Mariam" w:hAnsi="GHEA Mariam"/>
          <w:spacing w:val="-6"/>
          <w:sz w:val="24"/>
          <w:szCs w:val="24"/>
          <w:lang w:val="af-ZA" w:eastAsia="en-US"/>
        </w:rPr>
        <w:softHyphen/>
      </w:r>
      <w:r w:rsidRPr="008E5B1E">
        <w:rPr>
          <w:rFonts w:ascii="GHEA Mariam" w:hAnsi="GHEA Mariam" w:cs="Arial"/>
          <w:spacing w:val="-6"/>
          <w:sz w:val="24"/>
          <w:szCs w:val="24"/>
          <w:lang w:val="af-ZA" w:eastAsia="en-US"/>
        </w:rPr>
        <w:t>վածին</w:t>
      </w:r>
      <w:r w:rsidRPr="008E5B1E">
        <w:rPr>
          <w:rFonts w:ascii="GHEA Mariam" w:hAnsi="GHEA Mariam"/>
          <w:spacing w:val="-6"/>
          <w:sz w:val="24"/>
          <w:szCs w:val="24"/>
          <w:lang w:val="af-ZA" w:eastAsia="en-US"/>
        </w:rPr>
        <w:t xml:space="preserve"> </w:t>
      </w:r>
      <w:r w:rsidRPr="008E5B1E">
        <w:rPr>
          <w:rFonts w:ascii="GHEA Mariam" w:hAnsi="GHEA Mariam" w:cs="Arial"/>
          <w:spacing w:val="-6"/>
          <w:sz w:val="24"/>
          <w:szCs w:val="24"/>
          <w:lang w:val="af-ZA" w:eastAsia="en-US"/>
        </w:rPr>
        <w:t>համա</w:t>
      </w:r>
      <w:r w:rsidR="008E5B1E" w:rsidRPr="008E5B1E">
        <w:rPr>
          <w:rFonts w:ascii="GHEA Mariam" w:hAnsi="GHEA Mariam" w:cs="Arial"/>
          <w:spacing w:val="-6"/>
          <w:sz w:val="24"/>
          <w:szCs w:val="24"/>
          <w:lang w:val="af-ZA" w:eastAsia="en-US"/>
        </w:rPr>
        <w:softHyphen/>
      </w:r>
      <w:r w:rsidRPr="008E5B1E">
        <w:rPr>
          <w:rFonts w:ascii="GHEA Mariam" w:hAnsi="GHEA Mariam" w:cs="Arial"/>
          <w:spacing w:val="-6"/>
          <w:sz w:val="24"/>
          <w:szCs w:val="24"/>
          <w:lang w:val="af-ZA" w:eastAsia="en-US"/>
        </w:rPr>
        <w:t>պատասխան՝</w:t>
      </w:r>
      <w:r w:rsidRPr="008E5B1E">
        <w:rPr>
          <w:rFonts w:ascii="GHEA Mariam" w:hAnsi="GHEA Mariam"/>
          <w:spacing w:val="-6"/>
          <w:sz w:val="24"/>
          <w:szCs w:val="24"/>
          <w:lang w:val="af-ZA" w:eastAsia="en-US"/>
        </w:rPr>
        <w:t xml:space="preserve"> </w:t>
      </w:r>
      <w:r w:rsidR="008E5B1E" w:rsidRPr="008E5B1E">
        <w:rPr>
          <w:rFonts w:ascii="GHEA Mariam" w:eastAsia="Arial Unicode MS" w:hAnsi="GHEA Mariam" w:cs="Sylfaen"/>
          <w:spacing w:val="-6"/>
          <w:sz w:val="24"/>
          <w:szCs w:val="24"/>
          <w:shd w:val="clear" w:color="auto" w:fill="FFFFFF"/>
          <w:lang w:val="hy-AM" w:eastAsia="en-US"/>
        </w:rPr>
        <w:t>Հայաստանի</w:t>
      </w:r>
      <w:r w:rsidR="008E5B1E" w:rsidRPr="008E5B1E">
        <w:rPr>
          <w:rFonts w:ascii="GHEA Mariam" w:eastAsia="Arial Unicode MS" w:hAnsi="GHEA Mariam" w:cs="Arial Armenian"/>
          <w:spacing w:val="-6"/>
          <w:sz w:val="24"/>
          <w:szCs w:val="24"/>
          <w:shd w:val="clear" w:color="auto" w:fill="FFFFFF"/>
          <w:lang w:val="hy-AM" w:eastAsia="en-US"/>
        </w:rPr>
        <w:t xml:space="preserve"> </w:t>
      </w:r>
      <w:r w:rsidR="008E5B1E" w:rsidRPr="008E5B1E">
        <w:rPr>
          <w:rFonts w:ascii="GHEA Mariam" w:eastAsia="Arial Unicode MS" w:hAnsi="GHEA Mariam" w:cs="Sylfaen"/>
          <w:spacing w:val="-6"/>
          <w:sz w:val="24"/>
          <w:szCs w:val="24"/>
          <w:shd w:val="clear" w:color="auto" w:fill="FFFFFF"/>
          <w:lang w:val="hy-AM" w:eastAsia="en-US"/>
        </w:rPr>
        <w:t>Հանրապետության</w:t>
      </w:r>
      <w:r w:rsidR="008E5B1E" w:rsidRPr="008E5B1E">
        <w:rPr>
          <w:rFonts w:ascii="GHEA Mariam" w:eastAsia="Arial Unicode MS" w:hAnsi="GHEA Mariam" w:cs="Arial Armenian"/>
          <w:spacing w:val="-6"/>
          <w:sz w:val="24"/>
          <w:szCs w:val="24"/>
          <w:shd w:val="clear" w:color="auto" w:fill="FFFFFF"/>
          <w:lang w:val="hy-AM" w:eastAsia="en-US"/>
        </w:rPr>
        <w:t xml:space="preserve"> </w:t>
      </w:r>
      <w:r w:rsidR="008E5B1E" w:rsidRPr="008E5B1E">
        <w:rPr>
          <w:rFonts w:ascii="GHEA Mariam" w:eastAsia="Arial Unicode MS" w:hAnsi="GHEA Mariam" w:cs="Sylfaen"/>
          <w:spacing w:val="-6"/>
          <w:sz w:val="24"/>
          <w:szCs w:val="24"/>
          <w:shd w:val="clear" w:color="auto" w:fill="FFFFFF"/>
          <w:lang w:val="hy-AM" w:eastAsia="en-US"/>
        </w:rPr>
        <w:t>կառավարությունը</w:t>
      </w:r>
      <w:r w:rsidR="008E5B1E" w:rsidRPr="008E5B1E">
        <w:rPr>
          <w:rFonts w:ascii="GHEA Mariam" w:eastAsia="Arial Unicode MS" w:hAnsi="GHEA Mariam" w:cs="Arial Armenian"/>
          <w:spacing w:val="-6"/>
          <w:sz w:val="24"/>
          <w:szCs w:val="24"/>
          <w:shd w:val="clear" w:color="auto" w:fill="FFFFFF"/>
          <w:lang w:val="hy-AM" w:eastAsia="en-US"/>
        </w:rPr>
        <w:t xml:space="preserve">   </w:t>
      </w:r>
      <w:r w:rsidR="008E5B1E" w:rsidRPr="008E5B1E">
        <w:rPr>
          <w:rFonts w:ascii="GHEA Mariam" w:eastAsia="Arial Unicode MS" w:hAnsi="GHEA Mariam" w:cs="Sylfaen"/>
          <w:spacing w:val="-6"/>
          <w:sz w:val="24"/>
          <w:szCs w:val="24"/>
          <w:shd w:val="clear" w:color="auto" w:fill="FFFFFF"/>
          <w:lang w:val="hy-AM" w:eastAsia="en-US"/>
        </w:rPr>
        <w:t>ո</w:t>
      </w:r>
      <w:r w:rsidR="008E5B1E" w:rsidRPr="008E5B1E">
        <w:rPr>
          <w:rFonts w:ascii="GHEA Mariam" w:eastAsia="Arial Unicode MS" w:hAnsi="GHEA Mariam" w:cs="Arial Armenian"/>
          <w:spacing w:val="-6"/>
          <w:sz w:val="24"/>
          <w:szCs w:val="24"/>
          <w:shd w:val="clear" w:color="auto" w:fill="FFFFFF"/>
          <w:lang w:val="hy-AM" w:eastAsia="en-US"/>
        </w:rPr>
        <w:t xml:space="preserve"> </w:t>
      </w:r>
      <w:r w:rsidR="008E5B1E" w:rsidRPr="008E5B1E">
        <w:rPr>
          <w:rFonts w:ascii="GHEA Mariam" w:eastAsia="Arial Unicode MS" w:hAnsi="GHEA Mariam" w:cs="Sylfaen"/>
          <w:spacing w:val="-6"/>
          <w:sz w:val="24"/>
          <w:szCs w:val="24"/>
          <w:shd w:val="clear" w:color="auto" w:fill="FFFFFF"/>
          <w:lang w:val="hy-AM" w:eastAsia="en-US"/>
        </w:rPr>
        <w:t>ր</w:t>
      </w:r>
      <w:r w:rsidR="008E5B1E" w:rsidRPr="008E5B1E">
        <w:rPr>
          <w:rFonts w:ascii="GHEA Mariam" w:eastAsia="Arial Unicode MS" w:hAnsi="GHEA Mariam" w:cs="Arial Armenian"/>
          <w:spacing w:val="-6"/>
          <w:sz w:val="24"/>
          <w:szCs w:val="24"/>
          <w:shd w:val="clear" w:color="auto" w:fill="FFFFFF"/>
          <w:lang w:val="hy-AM" w:eastAsia="en-US"/>
        </w:rPr>
        <w:t xml:space="preserve"> </w:t>
      </w:r>
      <w:r w:rsidR="008E5B1E" w:rsidRPr="008E5B1E">
        <w:rPr>
          <w:rFonts w:ascii="GHEA Mariam" w:eastAsia="Arial Unicode MS" w:hAnsi="GHEA Mariam" w:cs="Sylfaen"/>
          <w:spacing w:val="-6"/>
          <w:sz w:val="24"/>
          <w:szCs w:val="24"/>
          <w:shd w:val="clear" w:color="auto" w:fill="FFFFFF"/>
          <w:lang w:val="hy-AM" w:eastAsia="en-US"/>
        </w:rPr>
        <w:t>ո</w:t>
      </w:r>
      <w:r w:rsidR="008E5B1E" w:rsidRPr="008E5B1E">
        <w:rPr>
          <w:rFonts w:ascii="GHEA Mariam" w:eastAsia="Arial Unicode MS" w:hAnsi="GHEA Mariam" w:cs="Arial Armenian"/>
          <w:spacing w:val="-6"/>
          <w:sz w:val="24"/>
          <w:szCs w:val="24"/>
          <w:shd w:val="clear" w:color="auto" w:fill="FFFFFF"/>
          <w:lang w:val="hy-AM" w:eastAsia="en-US"/>
        </w:rPr>
        <w:t xml:space="preserve"> </w:t>
      </w:r>
      <w:r w:rsidR="008E5B1E" w:rsidRPr="008E5B1E">
        <w:rPr>
          <w:rFonts w:ascii="GHEA Mariam" w:eastAsia="Arial Unicode MS" w:hAnsi="GHEA Mariam" w:cs="Sylfaen"/>
          <w:spacing w:val="-6"/>
          <w:sz w:val="24"/>
          <w:szCs w:val="24"/>
          <w:shd w:val="clear" w:color="auto" w:fill="FFFFFF"/>
          <w:lang w:val="hy-AM" w:eastAsia="en-US"/>
        </w:rPr>
        <w:t>շ</w:t>
      </w:r>
      <w:r w:rsidR="008E5B1E" w:rsidRPr="008E5B1E">
        <w:rPr>
          <w:rFonts w:ascii="GHEA Mariam" w:eastAsia="Arial Unicode MS" w:hAnsi="GHEA Mariam" w:cs="Arial Armenian"/>
          <w:spacing w:val="-6"/>
          <w:sz w:val="24"/>
          <w:szCs w:val="24"/>
          <w:shd w:val="clear" w:color="auto" w:fill="FFFFFF"/>
          <w:lang w:val="hy-AM" w:eastAsia="en-US"/>
        </w:rPr>
        <w:t xml:space="preserve"> </w:t>
      </w:r>
      <w:r w:rsidR="008E5B1E" w:rsidRPr="008E5B1E">
        <w:rPr>
          <w:rFonts w:ascii="GHEA Mariam" w:eastAsia="Arial Unicode MS" w:hAnsi="GHEA Mariam" w:cs="Sylfaen"/>
          <w:spacing w:val="-6"/>
          <w:sz w:val="24"/>
          <w:szCs w:val="24"/>
          <w:shd w:val="clear" w:color="auto" w:fill="FFFFFF"/>
          <w:lang w:val="hy-AM" w:eastAsia="en-US"/>
        </w:rPr>
        <w:t>ու</w:t>
      </w:r>
      <w:r w:rsidR="008E5B1E" w:rsidRPr="008E5B1E">
        <w:rPr>
          <w:rFonts w:ascii="GHEA Mariam" w:eastAsia="Arial Unicode MS" w:hAnsi="GHEA Mariam" w:cs="Arial Armenian"/>
          <w:spacing w:val="-6"/>
          <w:sz w:val="24"/>
          <w:szCs w:val="24"/>
          <w:shd w:val="clear" w:color="auto" w:fill="FFFFFF"/>
          <w:lang w:val="hy-AM" w:eastAsia="en-US"/>
        </w:rPr>
        <w:t xml:space="preserve"> </w:t>
      </w:r>
      <w:r w:rsidR="008E5B1E" w:rsidRPr="008E5B1E">
        <w:rPr>
          <w:rFonts w:ascii="GHEA Mariam" w:eastAsia="Arial Unicode MS" w:hAnsi="GHEA Mariam" w:cs="Sylfaen"/>
          <w:spacing w:val="-6"/>
          <w:sz w:val="24"/>
          <w:szCs w:val="24"/>
          <w:shd w:val="clear" w:color="auto" w:fill="FFFFFF"/>
          <w:lang w:val="hy-AM" w:eastAsia="en-US"/>
        </w:rPr>
        <w:t>մ</w:t>
      </w:r>
      <w:r w:rsidR="008E5B1E" w:rsidRPr="008E5B1E">
        <w:rPr>
          <w:rFonts w:ascii="GHEA Mariam" w:eastAsia="Arial Unicode MS" w:hAnsi="GHEA Mariam" w:cs="Arial Armenian"/>
          <w:spacing w:val="-6"/>
          <w:sz w:val="24"/>
          <w:szCs w:val="24"/>
          <w:shd w:val="clear" w:color="auto" w:fill="FFFFFF"/>
          <w:lang w:val="hy-AM" w:eastAsia="en-US"/>
        </w:rPr>
        <w:t xml:space="preserve">   </w:t>
      </w:r>
      <w:r w:rsidR="008E5B1E" w:rsidRPr="008E5B1E">
        <w:rPr>
          <w:rFonts w:ascii="GHEA Mariam" w:eastAsia="Arial Unicode MS" w:hAnsi="GHEA Mariam" w:cs="Sylfaen"/>
          <w:spacing w:val="-6"/>
          <w:sz w:val="24"/>
          <w:szCs w:val="24"/>
          <w:shd w:val="clear" w:color="auto" w:fill="FFFFFF"/>
          <w:lang w:val="hy-AM" w:eastAsia="en-US"/>
        </w:rPr>
        <w:t>է</w:t>
      </w:r>
      <w:r w:rsidR="008E5B1E" w:rsidRPr="008E5B1E">
        <w:rPr>
          <w:rFonts w:ascii="GHEA Mariam" w:eastAsia="Arial Unicode MS" w:hAnsi="GHEA Mariam" w:cs="Arial Armenian"/>
          <w:spacing w:val="-6"/>
          <w:sz w:val="24"/>
          <w:szCs w:val="24"/>
          <w:shd w:val="clear" w:color="auto" w:fill="FFFFFF"/>
          <w:lang w:val="hy-AM" w:eastAsia="en-US"/>
        </w:rPr>
        <w:t>.</w:t>
      </w:r>
    </w:p>
    <w:p w:rsidR="00832D75" w:rsidRPr="008E5B1E" w:rsidRDefault="008E5B1E" w:rsidP="008E5B1E">
      <w:pPr>
        <w:pStyle w:val="norm"/>
        <w:spacing w:line="360" w:lineRule="auto"/>
        <w:ind w:right="-185"/>
        <w:rPr>
          <w:rFonts w:ascii="GHEA Mariam" w:hAnsi="GHEA Mariam"/>
          <w:sz w:val="24"/>
          <w:szCs w:val="24"/>
          <w:lang w:val="af-ZA" w:eastAsia="en-US"/>
        </w:rPr>
      </w:pPr>
      <w:r>
        <w:rPr>
          <w:rFonts w:ascii="GHEA Mariam" w:hAnsi="GHEA Mariam" w:cs="Arial"/>
          <w:sz w:val="24"/>
          <w:szCs w:val="24"/>
          <w:lang w:val="hy-AM"/>
        </w:rPr>
        <w:t xml:space="preserve">1. </w:t>
      </w:r>
      <w:r w:rsidR="00832D75" w:rsidRPr="008E5B1E">
        <w:rPr>
          <w:rFonts w:ascii="GHEA Mariam" w:hAnsi="GHEA Mariam" w:cs="Arial"/>
          <w:sz w:val="24"/>
          <w:szCs w:val="24"/>
          <w:lang w:val="af-ZA"/>
        </w:rPr>
        <w:t>Հայաստանի</w:t>
      </w:r>
      <w:r w:rsidR="00832D75" w:rsidRPr="008E5B1E">
        <w:rPr>
          <w:rFonts w:ascii="GHEA Mariam" w:hAnsi="GHEA Mariam"/>
          <w:sz w:val="24"/>
          <w:szCs w:val="24"/>
          <w:lang w:val="af-ZA"/>
        </w:rPr>
        <w:t xml:space="preserve"> </w:t>
      </w:r>
      <w:r w:rsidR="00832D75" w:rsidRPr="008E5B1E">
        <w:rPr>
          <w:rFonts w:ascii="GHEA Mariam" w:hAnsi="GHEA Mariam" w:cs="Arial"/>
          <w:sz w:val="24"/>
          <w:szCs w:val="24"/>
          <w:lang w:val="af-ZA"/>
        </w:rPr>
        <w:t>Հանրապետության</w:t>
      </w:r>
      <w:r w:rsidR="00832D75" w:rsidRPr="008E5B1E">
        <w:rPr>
          <w:rFonts w:ascii="GHEA Mariam" w:hAnsi="GHEA Mariam"/>
          <w:sz w:val="24"/>
          <w:szCs w:val="24"/>
          <w:lang w:val="af-ZA"/>
        </w:rPr>
        <w:t xml:space="preserve"> </w:t>
      </w:r>
      <w:r w:rsidR="00832D75" w:rsidRPr="008E5B1E">
        <w:rPr>
          <w:rFonts w:ascii="GHEA Mariam" w:hAnsi="GHEA Mariam" w:cs="Arial"/>
          <w:sz w:val="24"/>
          <w:szCs w:val="24"/>
          <w:lang w:val="af-ZA"/>
        </w:rPr>
        <w:t>կառավարության</w:t>
      </w:r>
      <w:r w:rsidR="00832D75" w:rsidRPr="008E5B1E">
        <w:rPr>
          <w:rFonts w:ascii="GHEA Mariam" w:hAnsi="GHEA Mariam"/>
          <w:sz w:val="24"/>
          <w:szCs w:val="24"/>
          <w:lang w:val="af-ZA"/>
        </w:rPr>
        <w:t xml:space="preserve"> 202</w:t>
      </w:r>
      <w:r w:rsidR="00832D75" w:rsidRPr="008E5B1E">
        <w:rPr>
          <w:rFonts w:ascii="GHEA Mariam" w:hAnsi="GHEA Mariam"/>
          <w:sz w:val="24"/>
          <w:szCs w:val="24"/>
          <w:lang w:val="hy-AM"/>
        </w:rPr>
        <w:t>5</w:t>
      </w:r>
      <w:r w:rsidR="00832D75" w:rsidRPr="008E5B1E">
        <w:rPr>
          <w:rFonts w:ascii="GHEA Mariam" w:hAnsi="GHEA Mariam"/>
          <w:sz w:val="24"/>
          <w:szCs w:val="24"/>
          <w:lang w:val="af-ZA"/>
        </w:rPr>
        <w:t xml:space="preserve"> </w:t>
      </w:r>
      <w:r w:rsidR="00832D75" w:rsidRPr="008E5B1E">
        <w:rPr>
          <w:rFonts w:ascii="GHEA Mariam" w:hAnsi="GHEA Mariam" w:cs="Arial"/>
          <w:sz w:val="24"/>
          <w:szCs w:val="24"/>
          <w:lang w:val="af-ZA"/>
        </w:rPr>
        <w:t>թվականի</w:t>
      </w:r>
      <w:r w:rsidR="00832D75" w:rsidRPr="008E5B1E">
        <w:rPr>
          <w:rFonts w:ascii="GHEA Mariam" w:hAnsi="GHEA Mariam" w:cs="Arial"/>
          <w:sz w:val="24"/>
          <w:szCs w:val="24"/>
          <w:lang w:val="hy-AM"/>
        </w:rPr>
        <w:t xml:space="preserve"> դեկտեմ</w:t>
      </w:r>
      <w:r>
        <w:rPr>
          <w:rFonts w:ascii="GHEA Mariam" w:hAnsi="GHEA Mariam" w:cs="Arial"/>
          <w:sz w:val="24"/>
          <w:szCs w:val="24"/>
          <w:lang w:val="hy-AM"/>
        </w:rPr>
        <w:softHyphen/>
      </w:r>
      <w:r w:rsidR="00832D75" w:rsidRPr="008E5B1E">
        <w:rPr>
          <w:rFonts w:ascii="GHEA Mariam" w:hAnsi="GHEA Mariam" w:cs="Arial"/>
          <w:sz w:val="24"/>
          <w:szCs w:val="24"/>
          <w:lang w:val="hy-AM"/>
        </w:rPr>
        <w:t>բերի 25-ի «Հայաստանի Հանրապետության 2026 թվականի պետական բյուջեի կատարումն ապահովող միջոցառումների մասին» N 1910-Ն որոշման</w:t>
      </w:r>
      <w:r w:rsidR="00832D75" w:rsidRPr="008E5B1E">
        <w:rPr>
          <w:rFonts w:ascii="GHEA Mariam" w:hAnsi="GHEA Mariam" w:cs="Sylfaen"/>
          <w:sz w:val="24"/>
          <w:szCs w:val="24"/>
          <w:lang w:val="hy-AM"/>
        </w:rPr>
        <w:t xml:space="preserve"> </w:t>
      </w:r>
      <w:r w:rsidR="00832D75" w:rsidRPr="008E5B1E">
        <w:rPr>
          <w:rFonts w:ascii="GHEA Mariam" w:hAnsi="GHEA Mariam" w:cs="Arial"/>
          <w:sz w:val="24"/>
          <w:szCs w:val="24"/>
          <w:lang w:val="af-ZA"/>
        </w:rPr>
        <w:t>NN</w:t>
      </w:r>
      <w:r w:rsidR="00832D75" w:rsidRPr="008E5B1E">
        <w:rPr>
          <w:rFonts w:ascii="GHEA Mariam" w:hAnsi="GHEA Mariam" w:cs="Arial"/>
          <w:sz w:val="24"/>
          <w:szCs w:val="24"/>
          <w:lang w:val="hy-AM"/>
        </w:rPr>
        <w:t xml:space="preserve"> 3, 4, 5, 9 և 9</w:t>
      </w:r>
      <w:r>
        <w:rPr>
          <w:rFonts w:ascii="GHEA Mariam" w:hAnsi="GHEA Mariam" w:cs="Arial"/>
          <w:sz w:val="24"/>
          <w:szCs w:val="24"/>
          <w:lang w:val="hy-AM"/>
        </w:rPr>
        <w:t>.</w:t>
      </w:r>
      <w:r w:rsidR="00832D75" w:rsidRPr="008E5B1E">
        <w:rPr>
          <w:rFonts w:ascii="GHEA Mariam" w:hAnsi="GHEA Mariam" w:cs="Arial"/>
          <w:sz w:val="24"/>
          <w:szCs w:val="24"/>
          <w:lang w:val="hy-AM"/>
        </w:rPr>
        <w:t>1 հավելվածներում</w:t>
      </w:r>
      <w:r w:rsidR="00832D75" w:rsidRPr="008E5B1E">
        <w:rPr>
          <w:rFonts w:ascii="GHEA Mariam" w:hAnsi="GHEA Mariam"/>
          <w:sz w:val="24"/>
          <w:szCs w:val="24"/>
          <w:lang w:val="af-ZA"/>
        </w:rPr>
        <w:t xml:space="preserve"> </w:t>
      </w:r>
      <w:r w:rsidR="00832D75" w:rsidRPr="008E5B1E">
        <w:rPr>
          <w:rFonts w:ascii="GHEA Mariam" w:hAnsi="GHEA Mariam" w:cs="Arial"/>
          <w:sz w:val="24"/>
          <w:szCs w:val="24"/>
          <w:lang w:val="hy-AM"/>
        </w:rPr>
        <w:t>կատարել</w:t>
      </w:r>
      <w:r w:rsidR="00832D75" w:rsidRPr="008E5B1E">
        <w:rPr>
          <w:rFonts w:ascii="GHEA Mariam" w:hAnsi="GHEA Mariam"/>
          <w:sz w:val="24"/>
          <w:szCs w:val="24"/>
          <w:lang w:val="af-ZA"/>
        </w:rPr>
        <w:t xml:space="preserve"> </w:t>
      </w:r>
      <w:r w:rsidR="00832D75" w:rsidRPr="008E5B1E">
        <w:rPr>
          <w:rFonts w:ascii="GHEA Mariam" w:hAnsi="GHEA Mariam" w:cs="Arial"/>
          <w:sz w:val="24"/>
          <w:szCs w:val="24"/>
          <w:lang w:val="hy-AM"/>
        </w:rPr>
        <w:t>փոփոխություններ</w:t>
      </w:r>
      <w:r w:rsidR="00832D75" w:rsidRPr="008E5B1E">
        <w:rPr>
          <w:rFonts w:ascii="GHEA Mariam" w:hAnsi="GHEA Mariam"/>
          <w:sz w:val="24"/>
          <w:szCs w:val="24"/>
          <w:lang w:val="hy-AM"/>
        </w:rPr>
        <w:t xml:space="preserve"> </w:t>
      </w:r>
      <w:r w:rsidR="00832D75" w:rsidRPr="008E5B1E">
        <w:rPr>
          <w:rFonts w:ascii="GHEA Mariam" w:hAnsi="GHEA Mariam" w:cs="Arial"/>
          <w:sz w:val="24"/>
          <w:szCs w:val="24"/>
          <w:lang w:val="hy-AM"/>
        </w:rPr>
        <w:t>և</w:t>
      </w:r>
      <w:r w:rsidR="00832D75" w:rsidRPr="008E5B1E">
        <w:rPr>
          <w:rFonts w:ascii="GHEA Mariam" w:hAnsi="GHEA Mariam"/>
          <w:sz w:val="24"/>
          <w:szCs w:val="24"/>
          <w:lang w:val="hy-AM"/>
        </w:rPr>
        <w:t xml:space="preserve"> </w:t>
      </w:r>
      <w:r w:rsidR="00832D75" w:rsidRPr="008E5B1E">
        <w:rPr>
          <w:rFonts w:ascii="GHEA Mariam" w:hAnsi="GHEA Mariam" w:cs="Arial"/>
          <w:sz w:val="24"/>
          <w:szCs w:val="24"/>
          <w:lang w:val="hy-AM"/>
        </w:rPr>
        <w:t>լրացումներ</w:t>
      </w:r>
      <w:r w:rsidR="00832D75" w:rsidRPr="008E5B1E">
        <w:rPr>
          <w:rFonts w:ascii="GHEA Mariam" w:hAnsi="GHEA Mariam"/>
          <w:sz w:val="24"/>
          <w:szCs w:val="24"/>
          <w:lang w:val="af-ZA"/>
        </w:rPr>
        <w:t xml:space="preserve">` </w:t>
      </w:r>
      <w:r w:rsidR="00832D75" w:rsidRPr="008E5B1E">
        <w:rPr>
          <w:rFonts w:ascii="GHEA Mariam" w:hAnsi="GHEA Mariam" w:cs="Arial"/>
          <w:sz w:val="24"/>
          <w:szCs w:val="24"/>
          <w:lang w:val="hy-AM"/>
        </w:rPr>
        <w:t>համաձայն</w:t>
      </w:r>
      <w:r w:rsidR="00832D75" w:rsidRPr="008E5B1E">
        <w:rPr>
          <w:rFonts w:ascii="GHEA Mariam" w:hAnsi="GHEA Mariam"/>
          <w:sz w:val="24"/>
          <w:szCs w:val="24"/>
          <w:lang w:val="af-ZA"/>
        </w:rPr>
        <w:t xml:space="preserve"> NN </w:t>
      </w:r>
      <w:r w:rsidR="00832D75" w:rsidRPr="008E5B1E">
        <w:rPr>
          <w:rFonts w:ascii="GHEA Mariam" w:hAnsi="GHEA Mariam"/>
          <w:sz w:val="24"/>
          <w:szCs w:val="24"/>
          <w:lang w:val="hy-AM"/>
        </w:rPr>
        <w:t xml:space="preserve">1, 2 </w:t>
      </w:r>
      <w:r w:rsidR="00832D75" w:rsidRPr="008E5B1E">
        <w:rPr>
          <w:rFonts w:ascii="GHEA Mariam" w:hAnsi="GHEA Mariam" w:cs="Arial"/>
          <w:sz w:val="24"/>
          <w:szCs w:val="24"/>
          <w:lang w:val="hy-AM"/>
        </w:rPr>
        <w:t>և</w:t>
      </w:r>
      <w:r w:rsidR="00832D75" w:rsidRPr="008E5B1E">
        <w:rPr>
          <w:rFonts w:ascii="GHEA Mariam" w:hAnsi="GHEA Mariam"/>
          <w:sz w:val="24"/>
          <w:szCs w:val="24"/>
          <w:lang w:val="hy-AM"/>
        </w:rPr>
        <w:t xml:space="preserve"> 3 </w:t>
      </w:r>
      <w:r w:rsidR="00832D75" w:rsidRPr="008E5B1E">
        <w:rPr>
          <w:rFonts w:ascii="GHEA Mariam" w:hAnsi="GHEA Mariam" w:cs="Arial"/>
          <w:sz w:val="24"/>
          <w:szCs w:val="24"/>
          <w:lang w:val="hy-AM"/>
        </w:rPr>
        <w:t>հավելվածների</w:t>
      </w:r>
      <w:r w:rsidR="00832D75" w:rsidRPr="008E5B1E">
        <w:rPr>
          <w:rFonts w:ascii="GHEA Mariam" w:hAnsi="GHEA Mariam"/>
          <w:sz w:val="24"/>
          <w:szCs w:val="24"/>
          <w:lang w:val="hy-AM"/>
        </w:rPr>
        <w:t>:</w:t>
      </w:r>
    </w:p>
    <w:p w:rsidR="00832D75" w:rsidRPr="008E5B1E" w:rsidRDefault="008E5B1E" w:rsidP="008E5B1E">
      <w:pPr>
        <w:pStyle w:val="norm"/>
        <w:spacing w:line="360" w:lineRule="auto"/>
        <w:ind w:right="-185"/>
        <w:rPr>
          <w:rFonts w:ascii="GHEA Mariam" w:hAnsi="GHEA Mariam"/>
          <w:sz w:val="24"/>
          <w:szCs w:val="24"/>
          <w:lang w:val="af-ZA"/>
        </w:rPr>
      </w:pPr>
      <w:r w:rsidRPr="008E5B1E">
        <w:rPr>
          <w:rFonts w:ascii="GHEA Mariam" w:hAnsi="GHEA Mariam" w:cs="Arial"/>
          <w:spacing w:val="-4"/>
          <w:sz w:val="24"/>
          <w:szCs w:val="24"/>
          <w:lang w:val="hy-AM"/>
        </w:rPr>
        <w:t xml:space="preserve">2. </w:t>
      </w:r>
      <w:r w:rsidR="00832D75" w:rsidRPr="008E5B1E">
        <w:rPr>
          <w:rFonts w:ascii="GHEA Mariam" w:hAnsi="GHEA Mariam" w:cs="Arial"/>
          <w:spacing w:val="-4"/>
          <w:sz w:val="24"/>
          <w:szCs w:val="24"/>
          <w:lang w:val="af-ZA"/>
        </w:rPr>
        <w:t>Սույն</w:t>
      </w:r>
      <w:r w:rsidR="00832D75" w:rsidRPr="008E5B1E">
        <w:rPr>
          <w:rFonts w:ascii="GHEA Mariam" w:hAnsi="GHEA Mariam"/>
          <w:spacing w:val="-4"/>
          <w:sz w:val="24"/>
          <w:szCs w:val="24"/>
          <w:lang w:val="af-ZA"/>
        </w:rPr>
        <w:t xml:space="preserve"> </w:t>
      </w:r>
      <w:r w:rsidR="00832D75" w:rsidRPr="008E5B1E">
        <w:rPr>
          <w:rFonts w:ascii="GHEA Mariam" w:hAnsi="GHEA Mariam" w:cs="Arial"/>
          <w:spacing w:val="-4"/>
          <w:sz w:val="24"/>
          <w:szCs w:val="24"/>
          <w:lang w:val="af-ZA"/>
        </w:rPr>
        <w:t>որոշումն</w:t>
      </w:r>
      <w:r w:rsidR="00832D75" w:rsidRPr="008E5B1E">
        <w:rPr>
          <w:rFonts w:ascii="GHEA Mariam" w:hAnsi="GHEA Mariam"/>
          <w:spacing w:val="-4"/>
          <w:sz w:val="24"/>
          <w:szCs w:val="24"/>
          <w:lang w:val="af-ZA"/>
        </w:rPr>
        <w:t xml:space="preserve"> </w:t>
      </w:r>
      <w:r w:rsidR="00832D75" w:rsidRPr="008E5B1E">
        <w:rPr>
          <w:rFonts w:ascii="GHEA Mariam" w:hAnsi="GHEA Mariam" w:cs="Arial"/>
          <w:spacing w:val="-4"/>
          <w:sz w:val="24"/>
          <w:szCs w:val="24"/>
          <w:lang w:val="af-ZA"/>
        </w:rPr>
        <w:t>ուժի</w:t>
      </w:r>
      <w:r w:rsidR="00832D75" w:rsidRPr="008E5B1E">
        <w:rPr>
          <w:rFonts w:ascii="GHEA Mariam" w:hAnsi="GHEA Mariam"/>
          <w:spacing w:val="-4"/>
          <w:sz w:val="24"/>
          <w:szCs w:val="24"/>
          <w:lang w:val="af-ZA"/>
        </w:rPr>
        <w:t xml:space="preserve"> </w:t>
      </w:r>
      <w:r w:rsidR="00832D75" w:rsidRPr="008E5B1E">
        <w:rPr>
          <w:rFonts w:ascii="GHEA Mariam" w:hAnsi="GHEA Mariam" w:cs="Arial"/>
          <w:spacing w:val="-4"/>
          <w:sz w:val="24"/>
          <w:szCs w:val="24"/>
          <w:lang w:val="af-ZA"/>
        </w:rPr>
        <w:t>մեջ</w:t>
      </w:r>
      <w:r w:rsidR="00832D75" w:rsidRPr="008E5B1E">
        <w:rPr>
          <w:rFonts w:ascii="GHEA Mariam" w:hAnsi="GHEA Mariam"/>
          <w:spacing w:val="-4"/>
          <w:sz w:val="24"/>
          <w:szCs w:val="24"/>
          <w:lang w:val="af-ZA"/>
        </w:rPr>
        <w:t xml:space="preserve"> </w:t>
      </w:r>
      <w:r w:rsidR="00832D75" w:rsidRPr="008E5B1E">
        <w:rPr>
          <w:rFonts w:ascii="GHEA Mariam" w:hAnsi="GHEA Mariam" w:cs="Arial"/>
          <w:spacing w:val="-4"/>
          <w:sz w:val="24"/>
          <w:szCs w:val="24"/>
          <w:lang w:val="af-ZA"/>
        </w:rPr>
        <w:t>է</w:t>
      </w:r>
      <w:r w:rsidR="00832D75" w:rsidRPr="008E5B1E">
        <w:rPr>
          <w:rFonts w:ascii="GHEA Mariam" w:hAnsi="GHEA Mariam"/>
          <w:spacing w:val="-4"/>
          <w:sz w:val="24"/>
          <w:szCs w:val="24"/>
          <w:lang w:val="af-ZA"/>
        </w:rPr>
        <w:t xml:space="preserve"> </w:t>
      </w:r>
      <w:r w:rsidR="00832D75" w:rsidRPr="008E5B1E">
        <w:rPr>
          <w:rFonts w:ascii="GHEA Mariam" w:hAnsi="GHEA Mariam" w:cs="Arial"/>
          <w:spacing w:val="-4"/>
          <w:sz w:val="24"/>
          <w:szCs w:val="24"/>
          <w:lang w:val="af-ZA"/>
        </w:rPr>
        <w:t>մտնում</w:t>
      </w:r>
      <w:r w:rsidR="00832D75" w:rsidRPr="008E5B1E">
        <w:rPr>
          <w:rFonts w:ascii="GHEA Mariam" w:hAnsi="GHEA Mariam"/>
          <w:spacing w:val="-4"/>
          <w:sz w:val="24"/>
          <w:szCs w:val="24"/>
          <w:lang w:val="af-ZA"/>
        </w:rPr>
        <w:t xml:space="preserve"> </w:t>
      </w:r>
      <w:r w:rsidR="00832D75" w:rsidRPr="008E5B1E">
        <w:rPr>
          <w:rFonts w:ascii="GHEA Mariam" w:hAnsi="GHEA Mariam" w:cs="Arial"/>
          <w:spacing w:val="-4"/>
          <w:sz w:val="24"/>
          <w:szCs w:val="24"/>
          <w:lang w:val="af-ZA"/>
        </w:rPr>
        <w:t>պաշտոնական</w:t>
      </w:r>
      <w:r w:rsidR="00832D75" w:rsidRPr="008E5B1E">
        <w:rPr>
          <w:rFonts w:ascii="GHEA Mariam" w:hAnsi="GHEA Mariam"/>
          <w:spacing w:val="-4"/>
          <w:sz w:val="24"/>
          <w:szCs w:val="24"/>
          <w:lang w:val="af-ZA"/>
        </w:rPr>
        <w:t xml:space="preserve"> </w:t>
      </w:r>
      <w:r w:rsidR="00832D75" w:rsidRPr="008E5B1E">
        <w:rPr>
          <w:rFonts w:ascii="GHEA Mariam" w:hAnsi="GHEA Mariam" w:cs="Arial"/>
          <w:spacing w:val="-4"/>
          <w:sz w:val="24"/>
          <w:szCs w:val="24"/>
          <w:lang w:val="af-ZA"/>
        </w:rPr>
        <w:t>հրապարակմանը</w:t>
      </w:r>
      <w:r w:rsidR="00535324">
        <w:rPr>
          <w:rFonts w:ascii="GHEA Mariam" w:hAnsi="GHEA Mariam"/>
          <w:spacing w:val="-4"/>
          <w:sz w:val="24"/>
          <w:szCs w:val="24"/>
          <w:lang w:val="af-ZA"/>
        </w:rPr>
        <w:t xml:space="preserve"> </w:t>
      </w:r>
      <w:r w:rsidR="00832D75" w:rsidRPr="008E5B1E">
        <w:rPr>
          <w:rFonts w:ascii="GHEA Mariam" w:hAnsi="GHEA Mariam" w:cs="Arial"/>
          <w:spacing w:val="-4"/>
          <w:sz w:val="24"/>
          <w:szCs w:val="24"/>
          <w:lang w:val="af-ZA"/>
        </w:rPr>
        <w:t>հաջորդող</w:t>
      </w:r>
      <w:r w:rsidR="00832D75" w:rsidRPr="008E5B1E">
        <w:rPr>
          <w:rFonts w:ascii="GHEA Mariam" w:hAnsi="GHEA Mariam"/>
          <w:spacing w:val="-4"/>
          <w:sz w:val="24"/>
          <w:szCs w:val="24"/>
          <w:lang w:val="af-ZA"/>
        </w:rPr>
        <w:t xml:space="preserve"> </w:t>
      </w:r>
      <w:r w:rsidR="00832D75" w:rsidRPr="008E5B1E">
        <w:rPr>
          <w:rFonts w:ascii="GHEA Mariam" w:hAnsi="GHEA Mariam" w:cs="Arial"/>
          <w:spacing w:val="-4"/>
          <w:sz w:val="24"/>
          <w:szCs w:val="24"/>
          <w:lang w:val="af-ZA"/>
        </w:rPr>
        <w:t>օրվանից</w:t>
      </w:r>
      <w:r w:rsidR="00832D75" w:rsidRPr="008E5B1E">
        <w:rPr>
          <w:rFonts w:ascii="GHEA Mariam" w:hAnsi="GHEA Mariam"/>
          <w:sz w:val="24"/>
          <w:szCs w:val="24"/>
          <w:lang w:val="af-ZA"/>
        </w:rPr>
        <w:t>:</w:t>
      </w:r>
    </w:p>
    <w:p w:rsidR="004674F9" w:rsidRPr="00535324" w:rsidRDefault="004674F9" w:rsidP="00535324">
      <w:pPr>
        <w:jc w:val="center"/>
        <w:rPr>
          <w:rFonts w:ascii="GHEA Mariam" w:hAnsi="GHEA Mariam"/>
          <w:sz w:val="36"/>
          <w:szCs w:val="24"/>
          <w:lang w:val="af-ZA"/>
        </w:rPr>
      </w:pPr>
    </w:p>
    <w:p w:rsidR="008E5B1E" w:rsidRPr="000D5CEE" w:rsidRDefault="008E5B1E" w:rsidP="0053532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E5B1E" w:rsidRPr="000D5CEE" w:rsidRDefault="008E5B1E" w:rsidP="0053532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E5B1E" w:rsidRPr="00EF7ACC" w:rsidRDefault="008E5B1E" w:rsidP="00535324">
      <w:pPr>
        <w:pStyle w:val="mechtex"/>
        <w:jc w:val="left"/>
        <w:rPr>
          <w:rFonts w:ascii="GHEA Mariam" w:hAnsi="GHEA Mariam" w:cs="Sylfaen"/>
          <w:sz w:val="24"/>
          <w:szCs w:val="24"/>
          <w:lang w:val="hy-AM"/>
        </w:rPr>
      </w:pPr>
    </w:p>
    <w:p w:rsidR="008E5B1E" w:rsidRDefault="008E5B1E" w:rsidP="008E5B1E">
      <w:pPr>
        <w:rPr>
          <w:rFonts w:ascii="GHEA Mariam" w:hAnsi="GHEA Mariam" w:cs="Sylfaen"/>
          <w:sz w:val="24"/>
          <w:szCs w:val="24"/>
          <w:lang w:val="hy-AM"/>
        </w:rPr>
      </w:pPr>
      <w:r w:rsidRPr="00EF7ACC">
        <w:rPr>
          <w:rFonts w:ascii="GHEA Mariam" w:hAnsi="GHEA Mariam" w:cs="Sylfaen"/>
          <w:sz w:val="24"/>
          <w:szCs w:val="24"/>
          <w:lang w:val="hy-AM"/>
        </w:rPr>
        <w:t>Երևան</w:t>
      </w:r>
    </w:p>
    <w:p w:rsidR="008E5B1E" w:rsidRDefault="008E5B1E" w:rsidP="008E5B1E">
      <w:pPr>
        <w:rPr>
          <w:rFonts w:ascii="GHEA Mariam" w:hAnsi="GHEA Mariam"/>
          <w:sz w:val="22"/>
          <w:szCs w:val="24"/>
          <w:lang w:val="hy-AM"/>
        </w:rPr>
        <w:sectPr w:rsidR="008E5B1E" w:rsidSect="00DC1906">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pPr>
    </w:p>
    <w:p w:rsidR="008E5B1E" w:rsidRPr="00B00EC1" w:rsidRDefault="008E5B1E" w:rsidP="0053532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8E5B1E" w:rsidRPr="00AD2FF0" w:rsidRDefault="008E5B1E" w:rsidP="0053532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8E5B1E" w:rsidRDefault="008E5B1E" w:rsidP="00535324">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8E5B1E">
        <w:rPr>
          <w:rFonts w:ascii="GHEA Mariam" w:hAnsi="GHEA Mariam" w:cs="Sylfaen"/>
          <w:spacing w:val="-4"/>
          <w:sz w:val="24"/>
          <w:szCs w:val="24"/>
          <w:lang w:val="hy-AM"/>
        </w:rPr>
        <w:t>23</w:t>
      </w:r>
      <w:r w:rsidRPr="008E5B1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E5B1E" w:rsidRPr="00606071" w:rsidRDefault="008E5B1E" w:rsidP="00535324">
      <w:pPr>
        <w:shd w:val="clear" w:color="auto" w:fill="FFFFFF"/>
        <w:spacing w:line="360" w:lineRule="auto"/>
        <w:ind w:right="524" w:firstLine="567"/>
        <w:jc w:val="right"/>
        <w:rPr>
          <w:rFonts w:ascii="GHEA Mariam" w:hAnsi="GHEA Mariam"/>
          <w:bCs/>
          <w:color w:val="000000"/>
          <w:sz w:val="24"/>
          <w:szCs w:val="24"/>
          <w:lang w:val="hy-AM"/>
        </w:rPr>
      </w:pPr>
    </w:p>
    <w:tbl>
      <w:tblPr>
        <w:tblW w:w="16161" w:type="dxa"/>
        <w:tblInd w:w="-426" w:type="dxa"/>
        <w:tblLayout w:type="fixed"/>
        <w:tblLook w:val="04A0" w:firstRow="1" w:lastRow="0" w:firstColumn="1" w:lastColumn="0" w:noHBand="0" w:noVBand="1"/>
      </w:tblPr>
      <w:tblGrid>
        <w:gridCol w:w="568"/>
        <w:gridCol w:w="709"/>
        <w:gridCol w:w="709"/>
        <w:gridCol w:w="850"/>
        <w:gridCol w:w="992"/>
        <w:gridCol w:w="8080"/>
        <w:gridCol w:w="1418"/>
        <w:gridCol w:w="1417"/>
        <w:gridCol w:w="1418"/>
      </w:tblGrid>
      <w:tr w:rsidR="008E5B1E" w:rsidRPr="008E5B1E" w:rsidTr="000D2B13">
        <w:trPr>
          <w:trHeight w:val="1125"/>
        </w:trPr>
        <w:tc>
          <w:tcPr>
            <w:tcW w:w="16161" w:type="dxa"/>
            <w:gridSpan w:val="9"/>
            <w:tcBorders>
              <w:top w:val="nil"/>
              <w:left w:val="nil"/>
              <w:bottom w:val="nil"/>
              <w:right w:val="nil"/>
            </w:tcBorders>
            <w:shd w:val="clear" w:color="000000" w:fill="FFFFFF"/>
            <w:vAlign w:val="center"/>
            <w:hideMark/>
          </w:tcPr>
          <w:p w:rsidR="000D2B13" w:rsidRDefault="008E5B1E" w:rsidP="008E5B1E">
            <w:pPr>
              <w:jc w:val="center"/>
              <w:rPr>
                <w:rFonts w:ascii="GHEA Mariam" w:hAnsi="GHEA Mariam"/>
                <w:bCs/>
                <w:sz w:val="24"/>
                <w:szCs w:val="24"/>
                <w:lang w:val="hy-AM" w:eastAsia="en-GB"/>
              </w:rPr>
            </w:pPr>
            <w:r w:rsidRPr="000D2B13">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8E5B1E" w:rsidRPr="000D2B13" w:rsidRDefault="000D2B13" w:rsidP="000D2B13">
            <w:pPr>
              <w:jc w:val="center"/>
              <w:rPr>
                <w:rFonts w:ascii="GHEA Mariam" w:hAnsi="GHEA Mariam"/>
                <w:bCs/>
                <w:sz w:val="24"/>
                <w:szCs w:val="24"/>
                <w:lang w:val="hy-AM" w:eastAsia="en-GB"/>
              </w:rPr>
            </w:pPr>
            <w:r>
              <w:rPr>
                <w:rFonts w:ascii="GHEA Mariam" w:hAnsi="GHEA Mariam"/>
                <w:bCs/>
                <w:sz w:val="24"/>
                <w:szCs w:val="24"/>
                <w:lang w:val="hy-AM" w:eastAsia="en-GB"/>
              </w:rPr>
              <w:t>N</w:t>
            </w:r>
            <w:r w:rsidRPr="000D2B13">
              <w:rPr>
                <w:rFonts w:ascii="GHEA Mariam" w:hAnsi="GHEA Mariam"/>
                <w:bCs/>
                <w:sz w:val="24"/>
                <w:szCs w:val="24"/>
                <w:lang w:val="hy-AM" w:eastAsia="en-GB"/>
              </w:rPr>
              <w:t>N</w:t>
            </w:r>
            <w:r w:rsidRPr="000D2B13">
              <w:rPr>
                <w:rFonts w:ascii="GHEA Mariam" w:hAnsi="GHEA Mariam"/>
                <w:bCs/>
                <w:sz w:val="24"/>
                <w:szCs w:val="24"/>
                <w:lang w:val="hy-AM" w:eastAsia="en-GB"/>
              </w:rPr>
              <w:t xml:space="preserve"> </w:t>
            </w:r>
            <w:r w:rsidR="008E5B1E" w:rsidRPr="000D2B13">
              <w:rPr>
                <w:rFonts w:ascii="GHEA Mariam" w:hAnsi="GHEA Mariam"/>
                <w:bCs/>
                <w:sz w:val="24"/>
                <w:szCs w:val="24"/>
                <w:lang w:val="hy-AM" w:eastAsia="en-GB"/>
              </w:rPr>
              <w:t xml:space="preserve">3 ԵՎ </w:t>
            </w:r>
            <w:r>
              <w:rPr>
                <w:rFonts w:ascii="GHEA Mariam" w:hAnsi="GHEA Mariam"/>
                <w:bCs/>
                <w:sz w:val="24"/>
                <w:szCs w:val="24"/>
                <w:lang w:val="hy-AM" w:eastAsia="en-GB"/>
              </w:rPr>
              <w:t xml:space="preserve">4 ՀԱՎԵԼՎԱԾՆԵՐՈՒՄ ԿԱՏԱՐՎՈՂ </w:t>
            </w:r>
            <w:r w:rsidR="008E5B1E" w:rsidRPr="000D2B13">
              <w:rPr>
                <w:rFonts w:ascii="GHEA Mariam" w:hAnsi="GHEA Mariam"/>
                <w:bCs/>
                <w:sz w:val="24"/>
                <w:szCs w:val="24"/>
                <w:lang w:val="hy-AM" w:eastAsia="en-GB"/>
              </w:rPr>
              <w:t xml:space="preserve">ՓՈՓՈԽՈՒԹՅՈՒՆՆԵՐԸ </w:t>
            </w:r>
          </w:p>
        </w:tc>
      </w:tr>
      <w:tr w:rsidR="00535324" w:rsidRPr="008E5B1E" w:rsidTr="000D2B13">
        <w:trPr>
          <w:trHeight w:val="383"/>
        </w:trPr>
        <w:tc>
          <w:tcPr>
            <w:tcW w:w="568" w:type="dxa"/>
            <w:tcBorders>
              <w:top w:val="nil"/>
              <w:left w:val="nil"/>
              <w:bottom w:val="nil"/>
              <w:right w:val="nil"/>
            </w:tcBorders>
            <w:shd w:val="clear" w:color="000000" w:fill="FFFFFF"/>
            <w:vAlign w:val="bottom"/>
            <w:hideMark/>
          </w:tcPr>
          <w:p w:rsidR="008E5B1E" w:rsidRPr="008E5B1E" w:rsidRDefault="008E5B1E" w:rsidP="008E5B1E">
            <w:pPr>
              <w:jc w:val="center"/>
              <w:rPr>
                <w:rFonts w:ascii="GHEA Mariam" w:hAnsi="GHEA Mariam"/>
                <w:b/>
                <w:bCs/>
                <w:lang w:val="hy-AM" w:eastAsia="en-GB"/>
              </w:rPr>
            </w:pPr>
            <w:r w:rsidRPr="008E5B1E">
              <w:rPr>
                <w:rFonts w:ascii="Calibri" w:hAnsi="Calibri" w:cs="Calibri"/>
                <w:b/>
                <w:bCs/>
                <w:lang w:val="hy-AM" w:eastAsia="en-GB"/>
              </w:rPr>
              <w:t> </w:t>
            </w:r>
          </w:p>
        </w:tc>
        <w:tc>
          <w:tcPr>
            <w:tcW w:w="709" w:type="dxa"/>
            <w:tcBorders>
              <w:top w:val="nil"/>
              <w:left w:val="nil"/>
              <w:bottom w:val="nil"/>
              <w:right w:val="nil"/>
            </w:tcBorders>
            <w:shd w:val="clear" w:color="000000" w:fill="FFFFFF"/>
            <w:vAlign w:val="bottom"/>
            <w:hideMark/>
          </w:tcPr>
          <w:p w:rsidR="008E5B1E" w:rsidRPr="008E5B1E" w:rsidRDefault="008E5B1E" w:rsidP="008E5B1E">
            <w:pPr>
              <w:jc w:val="center"/>
              <w:rPr>
                <w:rFonts w:ascii="GHEA Mariam" w:hAnsi="GHEA Mariam"/>
                <w:b/>
                <w:bCs/>
                <w:lang w:val="hy-AM" w:eastAsia="en-GB"/>
              </w:rPr>
            </w:pPr>
            <w:r w:rsidRPr="008E5B1E">
              <w:rPr>
                <w:rFonts w:ascii="Calibri" w:hAnsi="Calibri" w:cs="Calibri"/>
                <w:b/>
                <w:bCs/>
                <w:lang w:val="hy-AM" w:eastAsia="en-GB"/>
              </w:rPr>
              <w:t> </w:t>
            </w:r>
          </w:p>
        </w:tc>
        <w:tc>
          <w:tcPr>
            <w:tcW w:w="709" w:type="dxa"/>
            <w:tcBorders>
              <w:top w:val="nil"/>
              <w:left w:val="nil"/>
              <w:bottom w:val="nil"/>
              <w:right w:val="nil"/>
            </w:tcBorders>
            <w:shd w:val="clear" w:color="000000" w:fill="FFFFFF"/>
            <w:vAlign w:val="bottom"/>
            <w:hideMark/>
          </w:tcPr>
          <w:p w:rsidR="008E5B1E" w:rsidRPr="008E5B1E" w:rsidRDefault="008E5B1E" w:rsidP="008E5B1E">
            <w:pPr>
              <w:jc w:val="center"/>
              <w:rPr>
                <w:rFonts w:ascii="GHEA Mariam" w:hAnsi="GHEA Mariam"/>
                <w:b/>
                <w:bCs/>
                <w:lang w:val="hy-AM" w:eastAsia="en-GB"/>
              </w:rPr>
            </w:pPr>
            <w:r w:rsidRPr="008E5B1E">
              <w:rPr>
                <w:rFonts w:ascii="Calibri" w:hAnsi="Calibri" w:cs="Calibri"/>
                <w:b/>
                <w:bCs/>
                <w:lang w:val="hy-AM" w:eastAsia="en-GB"/>
              </w:rPr>
              <w:t> </w:t>
            </w:r>
          </w:p>
        </w:tc>
        <w:tc>
          <w:tcPr>
            <w:tcW w:w="850" w:type="dxa"/>
            <w:tcBorders>
              <w:top w:val="nil"/>
              <w:left w:val="nil"/>
              <w:bottom w:val="nil"/>
              <w:right w:val="nil"/>
            </w:tcBorders>
            <w:shd w:val="clear" w:color="000000" w:fill="FFFFFF"/>
            <w:vAlign w:val="bottom"/>
            <w:hideMark/>
          </w:tcPr>
          <w:p w:rsidR="008E5B1E" w:rsidRPr="008E5B1E" w:rsidRDefault="008E5B1E" w:rsidP="008E5B1E">
            <w:pPr>
              <w:jc w:val="center"/>
              <w:rPr>
                <w:rFonts w:ascii="GHEA Mariam" w:hAnsi="GHEA Mariam"/>
                <w:b/>
                <w:bCs/>
                <w:lang w:val="hy-AM" w:eastAsia="en-GB"/>
              </w:rPr>
            </w:pPr>
            <w:r w:rsidRPr="008E5B1E">
              <w:rPr>
                <w:rFonts w:ascii="Calibri" w:hAnsi="Calibri" w:cs="Calibri"/>
                <w:b/>
                <w:bCs/>
                <w:lang w:val="hy-AM" w:eastAsia="en-GB"/>
              </w:rPr>
              <w:t> </w:t>
            </w:r>
          </w:p>
        </w:tc>
        <w:tc>
          <w:tcPr>
            <w:tcW w:w="992" w:type="dxa"/>
            <w:tcBorders>
              <w:top w:val="nil"/>
              <w:left w:val="nil"/>
              <w:bottom w:val="nil"/>
              <w:right w:val="nil"/>
            </w:tcBorders>
            <w:shd w:val="clear" w:color="000000" w:fill="FFFFFF"/>
            <w:vAlign w:val="bottom"/>
            <w:hideMark/>
          </w:tcPr>
          <w:p w:rsidR="008E5B1E" w:rsidRPr="008E5B1E" w:rsidRDefault="008E5B1E" w:rsidP="008E5B1E">
            <w:pPr>
              <w:jc w:val="center"/>
              <w:rPr>
                <w:rFonts w:ascii="GHEA Mariam" w:hAnsi="GHEA Mariam"/>
                <w:b/>
                <w:bCs/>
                <w:lang w:val="hy-AM" w:eastAsia="en-GB"/>
              </w:rPr>
            </w:pPr>
            <w:r w:rsidRPr="008E5B1E">
              <w:rPr>
                <w:rFonts w:ascii="Calibri" w:hAnsi="Calibri" w:cs="Calibri"/>
                <w:b/>
                <w:bCs/>
                <w:lang w:val="hy-AM" w:eastAsia="en-GB"/>
              </w:rPr>
              <w:t> </w:t>
            </w:r>
          </w:p>
        </w:tc>
        <w:tc>
          <w:tcPr>
            <w:tcW w:w="8080" w:type="dxa"/>
            <w:tcBorders>
              <w:top w:val="nil"/>
              <w:left w:val="nil"/>
              <w:bottom w:val="nil"/>
              <w:right w:val="nil"/>
            </w:tcBorders>
            <w:shd w:val="clear" w:color="000000" w:fill="FFFFFF"/>
            <w:vAlign w:val="bottom"/>
            <w:hideMark/>
          </w:tcPr>
          <w:p w:rsidR="008E5B1E" w:rsidRPr="008E5B1E" w:rsidRDefault="008E5B1E" w:rsidP="008E5B1E">
            <w:pPr>
              <w:jc w:val="center"/>
              <w:rPr>
                <w:rFonts w:ascii="GHEA Mariam" w:hAnsi="GHEA Mariam"/>
                <w:b/>
                <w:bCs/>
                <w:lang w:val="hy-AM" w:eastAsia="en-GB"/>
              </w:rPr>
            </w:pPr>
            <w:r w:rsidRPr="008E5B1E">
              <w:rPr>
                <w:rFonts w:ascii="Calibri" w:hAnsi="Calibri" w:cs="Calibri"/>
                <w:b/>
                <w:bCs/>
                <w:lang w:val="hy-AM" w:eastAsia="en-GB"/>
              </w:rPr>
              <w:t> </w:t>
            </w:r>
          </w:p>
        </w:tc>
        <w:tc>
          <w:tcPr>
            <w:tcW w:w="1418" w:type="dxa"/>
            <w:tcBorders>
              <w:top w:val="nil"/>
              <w:left w:val="nil"/>
              <w:bottom w:val="nil"/>
              <w:right w:val="nil"/>
            </w:tcBorders>
            <w:shd w:val="clear" w:color="000000" w:fill="FFFFFF"/>
            <w:vAlign w:val="bottom"/>
            <w:hideMark/>
          </w:tcPr>
          <w:p w:rsidR="008E5B1E" w:rsidRPr="008E5B1E" w:rsidRDefault="008E5B1E" w:rsidP="008E5B1E">
            <w:pPr>
              <w:jc w:val="center"/>
              <w:rPr>
                <w:rFonts w:ascii="GHEA Mariam" w:hAnsi="GHEA Mariam"/>
                <w:b/>
                <w:bCs/>
                <w:lang w:val="hy-AM" w:eastAsia="en-GB"/>
              </w:rPr>
            </w:pPr>
            <w:r w:rsidRPr="008E5B1E">
              <w:rPr>
                <w:rFonts w:ascii="Calibri" w:hAnsi="Calibri" w:cs="Calibri"/>
                <w:b/>
                <w:bCs/>
                <w:lang w:val="hy-AM" w:eastAsia="en-GB"/>
              </w:rPr>
              <w:t> </w:t>
            </w:r>
          </w:p>
        </w:tc>
        <w:tc>
          <w:tcPr>
            <w:tcW w:w="1417" w:type="dxa"/>
            <w:tcBorders>
              <w:top w:val="nil"/>
              <w:left w:val="nil"/>
              <w:bottom w:val="nil"/>
              <w:right w:val="nil"/>
            </w:tcBorders>
            <w:shd w:val="clear" w:color="000000" w:fill="FFFFFF"/>
            <w:vAlign w:val="bottom"/>
            <w:hideMark/>
          </w:tcPr>
          <w:p w:rsidR="008E5B1E" w:rsidRPr="008E5B1E" w:rsidRDefault="008E5B1E" w:rsidP="008E5B1E">
            <w:pPr>
              <w:jc w:val="center"/>
              <w:rPr>
                <w:rFonts w:ascii="GHEA Mariam" w:hAnsi="GHEA Mariam"/>
                <w:b/>
                <w:bCs/>
                <w:lang w:val="hy-AM" w:eastAsia="en-GB"/>
              </w:rPr>
            </w:pPr>
            <w:r w:rsidRPr="008E5B1E">
              <w:rPr>
                <w:rFonts w:ascii="Calibri" w:hAnsi="Calibri" w:cs="Calibri"/>
                <w:b/>
                <w:bCs/>
                <w:lang w:val="hy-AM" w:eastAsia="en-GB"/>
              </w:rPr>
              <w:t> </w:t>
            </w:r>
          </w:p>
        </w:tc>
        <w:tc>
          <w:tcPr>
            <w:tcW w:w="1418" w:type="dxa"/>
            <w:tcBorders>
              <w:top w:val="nil"/>
              <w:left w:val="nil"/>
              <w:bottom w:val="single" w:sz="4" w:space="0" w:color="auto"/>
              <w:right w:val="nil"/>
            </w:tcBorders>
            <w:shd w:val="clear" w:color="000000" w:fill="FFFFFF"/>
            <w:hideMark/>
          </w:tcPr>
          <w:p w:rsidR="008E5B1E" w:rsidRPr="000D2B13" w:rsidRDefault="000D2B13" w:rsidP="008E5B1E">
            <w:pPr>
              <w:jc w:val="center"/>
              <w:rPr>
                <w:rFonts w:ascii="GHEA Mariam" w:hAnsi="GHEA Mariam"/>
                <w:lang w:val="hy-AM" w:eastAsia="en-GB"/>
              </w:rPr>
            </w:pPr>
            <w:r w:rsidRPr="000D2B13">
              <w:rPr>
                <w:rFonts w:ascii="GHEA Mariam" w:hAnsi="GHEA Mariam"/>
                <w:iCs/>
                <w:lang w:val="en-GB" w:eastAsia="en-GB"/>
              </w:rPr>
              <w:t>(h</w:t>
            </w:r>
            <w:r w:rsidRPr="000D2B13">
              <w:rPr>
                <w:rFonts w:ascii="GHEA Mariam" w:hAnsi="GHEA Mariam"/>
                <w:iCs/>
                <w:lang w:val="hy-AM" w:eastAsia="en-GB"/>
              </w:rPr>
              <w:t>ազ. դրամ</w:t>
            </w:r>
            <w:r w:rsidRPr="000D2B13">
              <w:rPr>
                <w:rFonts w:ascii="GHEA Mariam" w:hAnsi="GHEA Mariam"/>
                <w:iCs/>
                <w:lang w:val="en-GB" w:eastAsia="en-GB"/>
              </w:rPr>
              <w:t>)</w:t>
            </w:r>
            <w:r w:rsidRPr="000D2B13">
              <w:rPr>
                <w:rFonts w:ascii="GHEA Mariam" w:hAnsi="GHEA Mariam"/>
                <w:iCs/>
                <w:lang w:val="hy-AM" w:eastAsia="en-GB"/>
              </w:rPr>
              <w:t xml:space="preserve"> </w:t>
            </w:r>
          </w:p>
        </w:tc>
      </w:tr>
      <w:tr w:rsidR="008E5B1E" w:rsidRPr="008E5B1E" w:rsidTr="000D2B13">
        <w:trPr>
          <w:trHeight w:val="827"/>
        </w:trPr>
        <w:tc>
          <w:tcPr>
            <w:tcW w:w="198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E5B1E" w:rsidRPr="000D2B13" w:rsidRDefault="008E5B1E" w:rsidP="008E5B1E">
            <w:pPr>
              <w:jc w:val="center"/>
              <w:rPr>
                <w:rFonts w:ascii="GHEA Mariam" w:hAnsi="GHEA Mariam"/>
                <w:bCs/>
                <w:lang w:val="en-GB" w:eastAsia="en-GB"/>
              </w:rPr>
            </w:pPr>
            <w:r w:rsidRPr="000D2B13">
              <w:rPr>
                <w:rFonts w:ascii="GHEA Mariam" w:hAnsi="GHEA Mariam"/>
                <w:bCs/>
                <w:lang w:val="en-GB" w:eastAsia="en-GB"/>
              </w:rPr>
              <w:t xml:space="preserve"> Գործառական դասիչը</w:t>
            </w:r>
          </w:p>
        </w:tc>
        <w:tc>
          <w:tcPr>
            <w:tcW w:w="1842" w:type="dxa"/>
            <w:gridSpan w:val="2"/>
            <w:tcBorders>
              <w:top w:val="single" w:sz="4" w:space="0" w:color="auto"/>
              <w:left w:val="nil"/>
              <w:bottom w:val="single" w:sz="4" w:space="0" w:color="auto"/>
              <w:right w:val="single" w:sz="4" w:space="0" w:color="auto"/>
            </w:tcBorders>
            <w:shd w:val="clear" w:color="000000" w:fill="FFFFFF"/>
            <w:vAlign w:val="center"/>
            <w:hideMark/>
          </w:tcPr>
          <w:p w:rsidR="008E5B1E" w:rsidRPr="000D2B13" w:rsidRDefault="008E5B1E" w:rsidP="008E5B1E">
            <w:pPr>
              <w:jc w:val="center"/>
              <w:rPr>
                <w:rFonts w:ascii="GHEA Mariam" w:hAnsi="GHEA Mariam"/>
                <w:bCs/>
                <w:lang w:val="en-GB" w:eastAsia="en-GB"/>
              </w:rPr>
            </w:pPr>
            <w:r w:rsidRPr="000D2B13">
              <w:rPr>
                <w:rFonts w:ascii="GHEA Mariam" w:hAnsi="GHEA Mariam"/>
                <w:bCs/>
                <w:lang w:val="en-GB" w:eastAsia="en-GB"/>
              </w:rPr>
              <w:t xml:space="preserve"> Ծրագրային դասիչը</w:t>
            </w:r>
          </w:p>
        </w:tc>
        <w:tc>
          <w:tcPr>
            <w:tcW w:w="8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5B1E" w:rsidRPr="000D2B13" w:rsidRDefault="008E5B1E" w:rsidP="008E5B1E">
            <w:pPr>
              <w:jc w:val="center"/>
              <w:rPr>
                <w:rFonts w:ascii="GHEA Mariam" w:hAnsi="GHEA Mariam"/>
                <w:bCs/>
                <w:lang w:val="en-GB" w:eastAsia="en-GB"/>
              </w:rPr>
            </w:pPr>
            <w:r w:rsidRPr="000D2B13">
              <w:rPr>
                <w:rFonts w:ascii="GHEA Mariam" w:hAnsi="GHEA Mariam"/>
                <w:bCs/>
                <w:lang w:val="en-GB" w:eastAsia="en-GB"/>
              </w:rPr>
              <w:t xml:space="preserve"> Բյուջետային ծախսերի գործառական դասակարգման բաժինների, խմբերի և դասերի, բյուջե</w:t>
            </w:r>
            <w:r w:rsidR="000D2B13">
              <w:rPr>
                <w:rFonts w:ascii="GHEA Mariam" w:hAnsi="GHEA Mariam"/>
                <w:bCs/>
                <w:lang w:val="en-GB" w:eastAsia="en-GB"/>
              </w:rPr>
              <w:t xml:space="preserve">տային ծրագրերի միջոցառումների, </w:t>
            </w:r>
            <w:r w:rsidRPr="000D2B13">
              <w:rPr>
                <w:rFonts w:ascii="GHEA Mariam" w:hAnsi="GHEA Mariam"/>
                <w:bCs/>
                <w:lang w:val="en-GB" w:eastAsia="en-GB"/>
              </w:rPr>
              <w:t>բյուջետային հատկացումների գլխավոր կարգադրիչների անվանումները</w:t>
            </w:r>
          </w:p>
        </w:tc>
        <w:tc>
          <w:tcPr>
            <w:tcW w:w="4253"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E5B1E" w:rsidRPr="000D2B13" w:rsidRDefault="008E5B1E" w:rsidP="008E5B1E">
            <w:pPr>
              <w:jc w:val="center"/>
              <w:rPr>
                <w:rFonts w:ascii="GHEA Mariam" w:hAnsi="GHEA Mariam"/>
                <w:bCs/>
                <w:lang w:val="en-GB" w:eastAsia="en-GB"/>
              </w:rPr>
            </w:pPr>
            <w:r w:rsidRPr="000D2B13">
              <w:rPr>
                <w:rFonts w:ascii="GHEA Mariam" w:hAnsi="GHEA Mariam"/>
                <w:bCs/>
                <w:lang w:val="en-GB" w:eastAsia="en-GB"/>
              </w:rPr>
              <w:t>Ցուցանիշների փոփոխություն</w:t>
            </w:r>
            <w:r w:rsidR="000D2B13">
              <w:rPr>
                <w:rFonts w:ascii="GHEA Mariam" w:hAnsi="GHEA Mariam"/>
                <w:bCs/>
                <w:lang w:val="hy-AM" w:eastAsia="en-GB"/>
              </w:rPr>
              <w:t>ը</w:t>
            </w:r>
            <w:r w:rsidRPr="000D2B13">
              <w:rPr>
                <w:rFonts w:ascii="GHEA Mariam" w:hAnsi="GHEA Mariam"/>
                <w:bCs/>
                <w:lang w:val="en-GB" w:eastAsia="en-GB"/>
              </w:rPr>
              <w:t xml:space="preserve"> (ավելացումնե</w:t>
            </w:r>
            <w:r w:rsidR="000D2B13">
              <w:rPr>
                <w:rFonts w:ascii="GHEA Mariam" w:hAnsi="GHEA Mariam"/>
                <w:bCs/>
                <w:lang w:val="en-GB" w:eastAsia="en-GB"/>
              </w:rPr>
              <w:t xml:space="preserve">րը նշված են դրական նշանով, իսկ </w:t>
            </w:r>
            <w:r w:rsidRPr="000D2B13">
              <w:rPr>
                <w:rFonts w:ascii="GHEA Mariam" w:hAnsi="GHEA Mariam"/>
                <w:bCs/>
                <w:lang w:val="en-GB" w:eastAsia="en-GB"/>
              </w:rPr>
              <w:t>նվազեցումները՝ փակագծերում)</w:t>
            </w:r>
          </w:p>
        </w:tc>
      </w:tr>
      <w:tr w:rsidR="000D2B13" w:rsidRPr="008E5B1E" w:rsidTr="000D2B13">
        <w:trPr>
          <w:cantSplit/>
          <w:trHeight w:val="1549"/>
        </w:trPr>
        <w:tc>
          <w:tcPr>
            <w:tcW w:w="568"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8E5B1E" w:rsidRPr="000D2B13" w:rsidRDefault="000D2B13" w:rsidP="000D2B13">
            <w:pPr>
              <w:ind w:left="113" w:right="113"/>
              <w:jc w:val="center"/>
              <w:rPr>
                <w:rFonts w:ascii="GHEA Mariam" w:hAnsi="GHEA Mariam"/>
                <w:bCs/>
                <w:lang w:val="hy-AM" w:eastAsia="en-GB"/>
              </w:rPr>
            </w:pPr>
            <w:r>
              <w:rPr>
                <w:rFonts w:ascii="GHEA Mariam" w:hAnsi="GHEA Mariam"/>
                <w:bCs/>
                <w:lang w:val="hy-AM" w:eastAsia="en-GB"/>
              </w:rPr>
              <w:t>բ</w:t>
            </w:r>
            <w:r w:rsidR="008E5B1E" w:rsidRPr="000D2B13">
              <w:rPr>
                <w:rFonts w:ascii="GHEA Mariam" w:hAnsi="GHEA Mariam"/>
                <w:bCs/>
                <w:lang w:val="en-GB" w:eastAsia="en-GB"/>
              </w:rPr>
              <w:t>աժին</w:t>
            </w:r>
            <w:r>
              <w:rPr>
                <w:rFonts w:ascii="GHEA Mariam" w:hAnsi="GHEA Mariam"/>
                <w:bCs/>
                <w:lang w:val="hy-AM" w:eastAsia="en-GB"/>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8E5B1E" w:rsidRPr="000D2B13" w:rsidRDefault="000D2B13" w:rsidP="000D2B13">
            <w:pPr>
              <w:ind w:left="113" w:right="113"/>
              <w:jc w:val="center"/>
              <w:rPr>
                <w:rFonts w:ascii="GHEA Mariam" w:hAnsi="GHEA Mariam"/>
                <w:bCs/>
                <w:lang w:val="hy-AM" w:eastAsia="en-GB"/>
              </w:rPr>
            </w:pPr>
            <w:r>
              <w:rPr>
                <w:rFonts w:ascii="GHEA Mariam" w:hAnsi="GHEA Mariam"/>
                <w:bCs/>
                <w:lang w:val="hy-AM" w:eastAsia="en-GB"/>
              </w:rPr>
              <w:t>խ</w:t>
            </w:r>
            <w:r w:rsidR="008E5B1E" w:rsidRPr="000D2B13">
              <w:rPr>
                <w:rFonts w:ascii="GHEA Mariam" w:hAnsi="GHEA Mariam"/>
                <w:bCs/>
                <w:lang w:val="en-GB" w:eastAsia="en-GB"/>
              </w:rPr>
              <w:t>ումբ</w:t>
            </w:r>
            <w:r>
              <w:rPr>
                <w:rFonts w:ascii="GHEA Mariam" w:hAnsi="GHEA Mariam"/>
                <w:bCs/>
                <w:lang w:val="hy-AM" w:eastAsia="en-GB"/>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8E5B1E" w:rsidRPr="000D2B13" w:rsidRDefault="008E5B1E" w:rsidP="000D2B13">
            <w:pPr>
              <w:ind w:left="113" w:right="113"/>
              <w:jc w:val="center"/>
              <w:rPr>
                <w:rFonts w:ascii="GHEA Mariam" w:hAnsi="GHEA Mariam"/>
                <w:bCs/>
                <w:lang w:val="hy-AM" w:eastAsia="en-GB"/>
              </w:rPr>
            </w:pPr>
            <w:r w:rsidRPr="000D2B13">
              <w:rPr>
                <w:rFonts w:ascii="GHEA Mariam" w:hAnsi="GHEA Mariam"/>
                <w:bCs/>
                <w:lang w:val="en-GB" w:eastAsia="en-GB"/>
              </w:rPr>
              <w:t xml:space="preserve"> </w:t>
            </w:r>
            <w:r w:rsidR="000D2B13">
              <w:rPr>
                <w:rFonts w:ascii="GHEA Mariam" w:hAnsi="GHEA Mariam"/>
                <w:bCs/>
                <w:lang w:val="hy-AM" w:eastAsia="en-GB"/>
              </w:rPr>
              <w:t>դ</w:t>
            </w:r>
            <w:r w:rsidRPr="000D2B13">
              <w:rPr>
                <w:rFonts w:ascii="GHEA Mariam" w:hAnsi="GHEA Mariam"/>
                <w:bCs/>
                <w:lang w:val="en-GB" w:eastAsia="en-GB"/>
              </w:rPr>
              <w:t>աս</w:t>
            </w:r>
            <w:r w:rsidR="000D2B13">
              <w:rPr>
                <w:rFonts w:ascii="GHEA Mariam" w:hAnsi="GHEA Mariam"/>
                <w:bCs/>
                <w:lang w:val="hy-AM" w:eastAsia="en-GB"/>
              </w:rPr>
              <w:t>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8E5B1E" w:rsidRPr="000D2B13" w:rsidRDefault="000D2B13" w:rsidP="000D2B13">
            <w:pPr>
              <w:ind w:left="113" w:right="113"/>
              <w:jc w:val="center"/>
              <w:rPr>
                <w:rFonts w:ascii="GHEA Mariam" w:hAnsi="GHEA Mariam"/>
                <w:bCs/>
                <w:lang w:val="hy-AM" w:eastAsia="en-GB"/>
              </w:rPr>
            </w:pPr>
            <w:r>
              <w:rPr>
                <w:rFonts w:ascii="GHEA Mariam" w:hAnsi="GHEA Mariam"/>
                <w:bCs/>
                <w:lang w:val="hy-AM" w:eastAsia="en-GB"/>
              </w:rPr>
              <w:t>ծ</w:t>
            </w:r>
            <w:r w:rsidR="008E5B1E" w:rsidRPr="000D2B13">
              <w:rPr>
                <w:rFonts w:ascii="GHEA Mariam" w:hAnsi="GHEA Mariam"/>
                <w:bCs/>
                <w:lang w:val="en-GB" w:eastAsia="en-GB"/>
              </w:rPr>
              <w:t>րագիր</w:t>
            </w:r>
            <w:r>
              <w:rPr>
                <w:rFonts w:ascii="GHEA Mariam" w:hAnsi="GHEA Mariam"/>
                <w:bCs/>
                <w:lang w:val="hy-AM" w:eastAsia="en-GB"/>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8E5B1E" w:rsidRPr="000D2B13" w:rsidRDefault="000D2B13" w:rsidP="000D2B13">
            <w:pPr>
              <w:ind w:left="113" w:right="113"/>
              <w:jc w:val="center"/>
              <w:rPr>
                <w:rFonts w:ascii="GHEA Mariam" w:hAnsi="GHEA Mariam"/>
                <w:bCs/>
                <w:lang w:val="hy-AM" w:eastAsia="en-GB"/>
              </w:rPr>
            </w:pPr>
            <w:r>
              <w:rPr>
                <w:rFonts w:ascii="GHEA Mariam" w:hAnsi="GHEA Mariam"/>
                <w:bCs/>
                <w:lang w:val="hy-AM" w:eastAsia="en-GB"/>
              </w:rPr>
              <w:t>մ</w:t>
            </w:r>
            <w:r w:rsidR="008E5B1E" w:rsidRPr="000D2B13">
              <w:rPr>
                <w:rFonts w:ascii="GHEA Mariam" w:hAnsi="GHEA Mariam"/>
                <w:bCs/>
                <w:lang w:val="en-GB" w:eastAsia="en-GB"/>
              </w:rPr>
              <w:t>իջոցառում</w:t>
            </w:r>
            <w:r>
              <w:rPr>
                <w:rFonts w:ascii="GHEA Mariam" w:hAnsi="GHEA Mariam"/>
                <w:bCs/>
                <w:lang w:val="hy-AM" w:eastAsia="en-GB"/>
              </w:rPr>
              <w:t>ը</w:t>
            </w:r>
          </w:p>
        </w:tc>
        <w:tc>
          <w:tcPr>
            <w:tcW w:w="8080" w:type="dxa"/>
            <w:vMerge/>
            <w:tcBorders>
              <w:top w:val="single" w:sz="4" w:space="0" w:color="auto"/>
              <w:left w:val="single" w:sz="4" w:space="0" w:color="auto"/>
              <w:bottom w:val="single" w:sz="4" w:space="0" w:color="auto"/>
              <w:right w:val="single" w:sz="4" w:space="0" w:color="auto"/>
            </w:tcBorders>
            <w:vAlign w:val="center"/>
            <w:hideMark/>
          </w:tcPr>
          <w:p w:rsidR="008E5B1E" w:rsidRPr="000D2B13" w:rsidRDefault="008E5B1E" w:rsidP="008E5B1E">
            <w:pPr>
              <w:rPr>
                <w:rFonts w:ascii="GHEA Mariam" w:hAnsi="GHEA Mariam"/>
                <w:bCs/>
                <w:lang w:val="en-GB" w:eastAsia="en-GB"/>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8E5B1E" w:rsidRPr="000D2B13" w:rsidRDefault="000D2B13" w:rsidP="008E5B1E">
            <w:pPr>
              <w:jc w:val="center"/>
              <w:rPr>
                <w:rFonts w:ascii="GHEA Mariam" w:hAnsi="GHEA Mariam"/>
                <w:bCs/>
                <w:lang w:val="en-GB" w:eastAsia="en-GB"/>
              </w:rPr>
            </w:pPr>
            <w:r>
              <w:rPr>
                <w:rFonts w:ascii="GHEA Mariam" w:hAnsi="GHEA Mariam"/>
                <w:bCs/>
                <w:lang w:val="hy-AM" w:eastAsia="en-GB"/>
              </w:rPr>
              <w:t>առաջ</w:t>
            </w:r>
            <w:r w:rsidR="008E5B1E" w:rsidRPr="000D2B13">
              <w:rPr>
                <w:rFonts w:ascii="GHEA Mariam" w:hAnsi="GHEA Mariam"/>
                <w:bCs/>
                <w:lang w:val="en-GB" w:eastAsia="en-GB"/>
              </w:rPr>
              <w:t>ին կիսամյակ</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8E5B1E" w:rsidRPr="000D2B13" w:rsidRDefault="000D2B13" w:rsidP="008E5B1E">
            <w:pPr>
              <w:jc w:val="center"/>
              <w:rPr>
                <w:rFonts w:ascii="GHEA Mariam" w:hAnsi="GHEA Mariam"/>
                <w:bCs/>
                <w:lang w:val="en-GB" w:eastAsia="en-GB"/>
              </w:rPr>
            </w:pPr>
            <w:r>
              <w:rPr>
                <w:rFonts w:ascii="GHEA Mariam" w:hAnsi="GHEA Mariam"/>
                <w:bCs/>
                <w:lang w:val="hy-AM" w:eastAsia="en-GB"/>
              </w:rPr>
              <w:t>ինն</w:t>
            </w:r>
            <w:r w:rsidR="008E5B1E" w:rsidRPr="000D2B13">
              <w:rPr>
                <w:rFonts w:ascii="GHEA Mariam" w:hAnsi="GHEA Mariam"/>
                <w:bCs/>
                <w:lang w:val="en-GB" w:eastAsia="en-GB"/>
              </w:rPr>
              <w:t xml:space="preserve"> ամիս</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8E5B1E" w:rsidRPr="000D2B13" w:rsidRDefault="000D2B13" w:rsidP="008E5B1E">
            <w:pPr>
              <w:jc w:val="center"/>
              <w:rPr>
                <w:rFonts w:ascii="GHEA Mariam" w:hAnsi="GHEA Mariam"/>
                <w:bCs/>
                <w:color w:val="000000"/>
                <w:lang w:val="en-GB" w:eastAsia="en-GB"/>
              </w:rPr>
            </w:pPr>
            <w:r>
              <w:rPr>
                <w:rFonts w:ascii="GHEA Mariam" w:hAnsi="GHEA Mariam"/>
                <w:bCs/>
                <w:color w:val="000000"/>
                <w:lang w:val="en-GB" w:eastAsia="en-GB"/>
              </w:rPr>
              <w:t xml:space="preserve"> տ</w:t>
            </w:r>
            <w:r w:rsidR="008E5B1E" w:rsidRPr="000D2B13">
              <w:rPr>
                <w:rFonts w:ascii="GHEA Mariam" w:hAnsi="GHEA Mariam"/>
                <w:bCs/>
                <w:color w:val="000000"/>
                <w:lang w:val="en-GB" w:eastAsia="en-GB"/>
              </w:rPr>
              <w:t>արի</w:t>
            </w:r>
          </w:p>
        </w:tc>
      </w:tr>
      <w:tr w:rsidR="000D2B13" w:rsidRPr="008E5B1E" w:rsidTr="000D2B13">
        <w:trPr>
          <w:trHeight w:val="126"/>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rPr>
                <w:rFonts w:ascii="GHEA Mariam" w:hAnsi="GHEA Mariam"/>
                <w:b/>
                <w:bCs/>
                <w:lang w:val="en-GB" w:eastAsia="en-GB"/>
              </w:rPr>
            </w:pPr>
            <w:r w:rsidRPr="008E5B1E">
              <w:rPr>
                <w:rFonts w:ascii="GHEA Mariam" w:hAnsi="GHEA Mariam"/>
                <w:b/>
                <w:bCs/>
                <w:lang w:val="en-GB" w:eastAsia="en-GB"/>
              </w:rPr>
              <w:t xml:space="preserve"> ԸՆԴԱՄԵՆԸ</w:t>
            </w:r>
          </w:p>
        </w:tc>
        <w:tc>
          <w:tcPr>
            <w:tcW w:w="1418"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 xml:space="preserve">0.0 </w:t>
            </w:r>
          </w:p>
        </w:tc>
        <w:tc>
          <w:tcPr>
            <w:tcW w:w="1417"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 xml:space="preserve">0.0 </w:t>
            </w:r>
          </w:p>
        </w:tc>
        <w:tc>
          <w:tcPr>
            <w:tcW w:w="1418"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 xml:space="preserve">0.0 </w:t>
            </w:r>
          </w:p>
        </w:tc>
      </w:tr>
      <w:tr w:rsidR="000D2B13" w:rsidRPr="008E5B1E" w:rsidTr="000D2B13">
        <w:trPr>
          <w:trHeight w:val="143"/>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այդ թվում`</w:t>
            </w:r>
          </w:p>
        </w:tc>
        <w:tc>
          <w:tcPr>
            <w:tcW w:w="1418"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b/>
                <w:bCs/>
                <w:lang w:val="en-GB" w:eastAsia="en-GB"/>
              </w:rPr>
            </w:pPr>
            <w:r w:rsidRPr="008E5B1E">
              <w:rPr>
                <w:rFonts w:ascii="Calibri" w:hAnsi="Calibri" w:cs="Calibri"/>
                <w:b/>
                <w:bCs/>
                <w:lang w:val="en-GB" w:eastAsia="en-GB"/>
              </w:rPr>
              <w:t> </w:t>
            </w:r>
          </w:p>
        </w:tc>
      </w:tr>
      <w:tr w:rsidR="000D2B13" w:rsidRPr="008E5B1E" w:rsidTr="000D2B13">
        <w:trPr>
          <w:trHeight w:val="14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rPr>
                <w:rFonts w:ascii="GHEA Mariam" w:hAnsi="GHEA Mariam"/>
                <w:b/>
                <w:bCs/>
                <w:lang w:val="en-GB" w:eastAsia="en-GB"/>
              </w:rPr>
            </w:pPr>
            <w:r w:rsidRPr="008E5B1E">
              <w:rPr>
                <w:rFonts w:ascii="GHEA Mariam" w:hAnsi="GHEA Mariam"/>
                <w:b/>
                <w:bCs/>
                <w:lang w:val="en-GB" w:eastAsia="en-GB"/>
              </w:rPr>
              <w:t>ՀՀ բարձր տեխնոլոգիական արդյունաբերության նախարարություն</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r>
      <w:tr w:rsidR="000D2B13" w:rsidRPr="008E5B1E" w:rsidTr="000D2B13">
        <w:trPr>
          <w:trHeight w:val="151"/>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այդ թվում`</w:t>
            </w:r>
          </w:p>
        </w:tc>
        <w:tc>
          <w:tcPr>
            <w:tcW w:w="1418"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b/>
                <w:bCs/>
                <w:lang w:val="en-GB" w:eastAsia="en-GB"/>
              </w:rPr>
            </w:pPr>
            <w:r w:rsidRPr="008E5B1E">
              <w:rPr>
                <w:rFonts w:ascii="Calibri" w:hAnsi="Calibri" w:cs="Calibri"/>
                <w:b/>
                <w:bCs/>
                <w:lang w:val="en-GB" w:eastAsia="en-GB"/>
              </w:rPr>
              <w:t> </w:t>
            </w:r>
          </w:p>
        </w:tc>
      </w:tr>
      <w:tr w:rsidR="000D2B13" w:rsidRPr="008E5B1E" w:rsidTr="000D2B13">
        <w:trPr>
          <w:trHeight w:val="56"/>
        </w:trPr>
        <w:tc>
          <w:tcPr>
            <w:tcW w:w="568" w:type="dxa"/>
            <w:tcBorders>
              <w:top w:val="nil"/>
              <w:left w:val="single" w:sz="4" w:space="0" w:color="auto"/>
              <w:bottom w:val="single" w:sz="4" w:space="0" w:color="auto"/>
              <w:right w:val="single" w:sz="4" w:space="0" w:color="auto"/>
            </w:tcBorders>
            <w:shd w:val="clear" w:color="auto" w:fill="auto"/>
            <w:hideMark/>
          </w:tcPr>
          <w:p w:rsidR="008E5B1E" w:rsidRPr="008E5B1E" w:rsidRDefault="008E5B1E" w:rsidP="008E5B1E">
            <w:pPr>
              <w:rPr>
                <w:rFonts w:ascii="GHEA Mariam" w:hAnsi="GHEA Mariam"/>
                <w:b/>
                <w:bCs/>
                <w:lang w:val="en-GB" w:eastAsia="en-GB"/>
              </w:rPr>
            </w:pPr>
            <w:r w:rsidRPr="008E5B1E">
              <w:rPr>
                <w:rFonts w:ascii="GHEA Mariam" w:hAnsi="GHEA Mariam"/>
                <w:b/>
                <w:bCs/>
                <w:lang w:val="en-GB" w:eastAsia="en-GB"/>
              </w:rPr>
              <w:t xml:space="preserve"> 01</w:t>
            </w:r>
          </w:p>
        </w:tc>
        <w:tc>
          <w:tcPr>
            <w:tcW w:w="709" w:type="dxa"/>
            <w:tcBorders>
              <w:top w:val="nil"/>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b/>
                <w:bCs/>
                <w:lang w:val="en-GB" w:eastAsia="en-GB"/>
              </w:rPr>
            </w:pPr>
            <w:r w:rsidRPr="008E5B1E">
              <w:rPr>
                <w:rFonts w:ascii="GHEA Mariam" w:hAnsi="GHEA Mariam"/>
                <w:b/>
                <w:bCs/>
                <w:lang w:val="en-GB" w:eastAsia="en-GB"/>
              </w:rPr>
              <w:t>ԸՆԴՀԱՆՈՒՐ ԲՆՈՒՅԹԻ ՀԱՆՐԱՅԻՆ ԾԱՌԱՅՈՒԹՅՈՒՆՆԵՐ</w:t>
            </w:r>
          </w:p>
        </w:tc>
        <w:tc>
          <w:tcPr>
            <w:tcW w:w="1418"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r>
      <w:tr w:rsidR="000D2B13" w:rsidRPr="008E5B1E" w:rsidTr="000D2B13">
        <w:trPr>
          <w:trHeight w:val="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080"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այդ թվում`</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b/>
                <w:bCs/>
                <w:lang w:val="en-GB" w:eastAsia="en-GB"/>
              </w:rPr>
            </w:pPr>
            <w:r w:rsidRPr="008E5B1E">
              <w:rPr>
                <w:rFonts w:ascii="Calibri" w:hAnsi="Calibri" w:cs="Calibri"/>
                <w:b/>
                <w:bCs/>
                <w:lang w:val="en-GB" w:eastAsia="en-GB"/>
              </w:rPr>
              <w:t> </w:t>
            </w:r>
          </w:p>
        </w:tc>
      </w:tr>
      <w:tr w:rsidR="000D2B13" w:rsidRPr="008E5B1E" w:rsidTr="000D2B13">
        <w:trPr>
          <w:trHeight w:val="56"/>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 xml:space="preserve"> 03</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b/>
                <w:bCs/>
                <w:lang w:val="en-GB" w:eastAsia="en-GB"/>
              </w:rPr>
            </w:pPr>
            <w:r w:rsidRPr="008E5B1E">
              <w:rPr>
                <w:rFonts w:ascii="GHEA Mariam" w:hAnsi="GHEA Mariam"/>
                <w:b/>
                <w:bCs/>
                <w:lang w:val="en-GB" w:eastAsia="en-GB"/>
              </w:rPr>
              <w:t xml:space="preserve"> Ընդհանուր բնույթի ծառայություններ</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r>
      <w:tr w:rsidR="000D2B13" w:rsidRPr="008E5B1E" w:rsidTr="000D2B13">
        <w:trPr>
          <w:trHeight w:val="213"/>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այդ թվում`</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b/>
                <w:bCs/>
                <w:lang w:val="en-GB" w:eastAsia="en-GB"/>
              </w:rPr>
            </w:pPr>
            <w:r w:rsidRPr="008E5B1E">
              <w:rPr>
                <w:rFonts w:ascii="Calibri" w:hAnsi="Calibri" w:cs="Calibri"/>
                <w:b/>
                <w:bCs/>
                <w:lang w:val="en-GB" w:eastAsia="en-GB"/>
              </w:rPr>
              <w:t> </w:t>
            </w:r>
          </w:p>
        </w:tc>
      </w:tr>
      <w:tr w:rsidR="000D2B13" w:rsidRPr="008E5B1E" w:rsidTr="000D2B13">
        <w:trPr>
          <w:trHeight w:val="56"/>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 xml:space="preserve"> 02</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b/>
                <w:bCs/>
                <w:lang w:val="en-GB" w:eastAsia="en-GB"/>
              </w:rPr>
            </w:pPr>
            <w:r w:rsidRPr="008E5B1E">
              <w:rPr>
                <w:rFonts w:ascii="GHEA Mariam" w:hAnsi="GHEA Mariam"/>
                <w:b/>
                <w:bCs/>
                <w:lang w:val="en-GB" w:eastAsia="en-GB"/>
              </w:rPr>
              <w:t xml:space="preserve"> Ծրագրման և վիճակագրական ընդհանուր ծառայություններ</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r>
      <w:tr w:rsidR="000D2B13" w:rsidRPr="008E5B1E" w:rsidTr="000D2B13">
        <w:trPr>
          <w:trHeight w:val="17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այդ թվում`</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r>
      <w:tr w:rsidR="000D2B13" w:rsidRPr="008E5B1E" w:rsidTr="000D2B13">
        <w:trPr>
          <w:trHeight w:val="274"/>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 xml:space="preserve"> 1043</w:t>
            </w:r>
          </w:p>
        </w:tc>
        <w:tc>
          <w:tcPr>
            <w:tcW w:w="992" w:type="dxa"/>
            <w:tcBorders>
              <w:top w:val="single" w:sz="4" w:space="0" w:color="auto"/>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single" w:sz="4" w:space="0" w:color="auto"/>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Բարձր տեխնոլոգիական արդյունաբերության էկոհամակարգի և շուկայի զարգացման ծրագիր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w:t>
            </w:r>
          </w:p>
        </w:tc>
      </w:tr>
      <w:tr w:rsidR="000D2B13" w:rsidRPr="008E5B1E" w:rsidTr="000D2B13">
        <w:trPr>
          <w:trHeight w:val="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single" w:sz="4" w:space="0" w:color="auto"/>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r>
      <w:tr w:rsidR="000D2B13" w:rsidRPr="008E5B1E" w:rsidTr="000D2B13">
        <w:trPr>
          <w:trHeight w:val="278"/>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b/>
                <w:bCs/>
                <w:lang w:val="en-GB" w:eastAsia="en-GB"/>
              </w:rPr>
            </w:pPr>
            <w:r w:rsidRPr="008E5B1E">
              <w:rPr>
                <w:rFonts w:ascii="GHEA Mariam" w:hAnsi="GHEA Mariam"/>
                <w:b/>
                <w:bCs/>
                <w:lang w:val="en-GB" w:eastAsia="en-GB"/>
              </w:rPr>
              <w:t xml:space="preserve"> 11007</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b/>
                <w:bCs/>
                <w:lang w:val="en-GB" w:eastAsia="en-GB"/>
              </w:rPr>
            </w:pPr>
            <w:r w:rsidRPr="008E5B1E">
              <w:rPr>
                <w:rFonts w:ascii="GHEA Mariam" w:hAnsi="GHEA Mariam"/>
                <w:b/>
                <w:bCs/>
                <w:lang w:val="en-GB" w:eastAsia="en-GB"/>
              </w:rPr>
              <w:t xml:space="preserve"> Շուկաների զարգացում և միջազգային համագործակցություն</w:t>
            </w:r>
          </w:p>
        </w:tc>
        <w:tc>
          <w:tcPr>
            <w:tcW w:w="1418"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w:t>
            </w:r>
          </w:p>
        </w:tc>
      </w:tr>
      <w:tr w:rsidR="000D2B13" w:rsidRPr="008E5B1E" w:rsidTr="000D2B13">
        <w:trPr>
          <w:trHeight w:val="282"/>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այդ թվում` ըստ կատարողների</w:t>
            </w:r>
          </w:p>
        </w:tc>
        <w:tc>
          <w:tcPr>
            <w:tcW w:w="1418"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r>
      <w:tr w:rsidR="000D2B13" w:rsidRPr="008E5B1E" w:rsidTr="000D2B13">
        <w:trPr>
          <w:trHeight w:val="258"/>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i/>
                <w:iCs/>
                <w:lang w:val="en-GB" w:eastAsia="en-GB"/>
              </w:rPr>
            </w:pPr>
            <w:r w:rsidRPr="008E5B1E">
              <w:rPr>
                <w:rFonts w:ascii="GHEA Mariam" w:hAnsi="GHEA Mariam"/>
                <w:i/>
                <w:iCs/>
                <w:lang w:val="en-GB" w:eastAsia="en-GB"/>
              </w:rPr>
              <w:t xml:space="preserve"> ՀՀ բարձր տեխնոլոգիական արդյունաբերության նախարարություն</w:t>
            </w:r>
          </w:p>
        </w:tc>
        <w:tc>
          <w:tcPr>
            <w:tcW w:w="1418"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i/>
                <w:iCs/>
                <w:lang w:val="en-GB" w:eastAsia="en-GB"/>
              </w:rPr>
            </w:pPr>
            <w:r w:rsidRPr="008E5B1E">
              <w:rPr>
                <w:rFonts w:ascii="GHEA Mariam" w:hAnsi="GHEA Mariam"/>
                <w:i/>
                <w:iCs/>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i/>
                <w:iCs/>
                <w:lang w:val="en-GB" w:eastAsia="en-GB"/>
              </w:rPr>
            </w:pPr>
            <w:r w:rsidRPr="008E5B1E">
              <w:rPr>
                <w:rFonts w:ascii="GHEA Mariam" w:hAnsi="GHEA Mariam"/>
                <w:i/>
                <w:i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i/>
                <w:iCs/>
                <w:lang w:val="en-GB" w:eastAsia="en-GB"/>
              </w:rPr>
            </w:pPr>
            <w:r w:rsidRPr="008E5B1E">
              <w:rPr>
                <w:rFonts w:ascii="GHEA Mariam" w:hAnsi="GHEA Mariam"/>
                <w:i/>
                <w:iCs/>
                <w:lang w:val="en-GB" w:eastAsia="en-GB"/>
              </w:rPr>
              <w:t>-</w:t>
            </w:r>
          </w:p>
        </w:tc>
      </w:tr>
      <w:tr w:rsidR="000D2B13" w:rsidRPr="008E5B1E" w:rsidTr="000D2B13">
        <w:trPr>
          <w:trHeight w:val="262"/>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այդ թվում` բյուջետային ծախսերի տնտեսագիտական դասակարգման հոդվածներ</w:t>
            </w:r>
          </w:p>
        </w:tc>
        <w:tc>
          <w:tcPr>
            <w:tcW w:w="1418"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r>
      <w:tr w:rsidR="000D2B13" w:rsidRPr="008E5B1E" w:rsidTr="000D2B13">
        <w:trPr>
          <w:trHeight w:val="138"/>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ԸՆԴԱՄԵՆԸ</w:t>
            </w:r>
            <w:r w:rsidR="000D2B13">
              <w:rPr>
                <w:rFonts w:ascii="GHEA Mariam" w:hAnsi="GHEA Mariam"/>
                <w:lang w:val="hy-AM" w:eastAsia="en-GB"/>
              </w:rPr>
              <w:t>՝</w:t>
            </w:r>
            <w:r w:rsidRPr="008E5B1E">
              <w:rPr>
                <w:rFonts w:ascii="GHEA Mariam" w:hAnsi="GHEA Mariam"/>
                <w:lang w:val="en-GB" w:eastAsia="en-GB"/>
              </w:rPr>
              <w:t xml:space="preserve"> ԾԱԽՍԵՐ</w:t>
            </w:r>
          </w:p>
        </w:tc>
        <w:tc>
          <w:tcPr>
            <w:tcW w:w="1418"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w:t>
            </w:r>
          </w:p>
        </w:tc>
      </w:tr>
      <w:tr w:rsidR="000D2B13" w:rsidRPr="008E5B1E" w:rsidTr="000D2B13">
        <w:trPr>
          <w:trHeight w:val="56"/>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ԸՆԹԱՑԻԿ ԾԱԽՍԵՐ</w:t>
            </w:r>
          </w:p>
        </w:tc>
        <w:tc>
          <w:tcPr>
            <w:tcW w:w="1418"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w:t>
            </w:r>
          </w:p>
        </w:tc>
      </w:tr>
      <w:tr w:rsidR="000D2B13" w:rsidRPr="008E5B1E" w:rsidTr="000D2B13">
        <w:trPr>
          <w:trHeight w:val="56"/>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lang w:val="en-GB" w:eastAsia="en-GB"/>
              </w:rPr>
            </w:pPr>
            <w:r w:rsidRPr="008E5B1E">
              <w:rPr>
                <w:rFonts w:ascii="Calibri" w:hAnsi="Calibri" w:cs="Calibri"/>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0D2B13" w:rsidP="008E5B1E">
            <w:pPr>
              <w:rPr>
                <w:rFonts w:ascii="GHEA Mariam" w:hAnsi="GHEA Mariam"/>
                <w:lang w:val="en-GB" w:eastAsia="en-GB"/>
              </w:rPr>
            </w:pPr>
            <w:r>
              <w:rPr>
                <w:rFonts w:ascii="GHEA Mariam" w:hAnsi="GHEA Mariam"/>
                <w:lang w:val="en-GB" w:eastAsia="en-GB"/>
              </w:rPr>
              <w:t xml:space="preserve"> ԾԱՌԱՅՈՒԹՅՈՒՆՆԵՐԻ ԵՎ ԱՊՐԱՆՔՆԵՐԻ </w:t>
            </w:r>
            <w:r w:rsidR="008E5B1E" w:rsidRPr="008E5B1E">
              <w:rPr>
                <w:rFonts w:ascii="GHEA Mariam" w:hAnsi="GHEA Mariam"/>
                <w:lang w:val="en-GB" w:eastAsia="en-GB"/>
              </w:rPr>
              <w:t>ՁԵՌՔԲԵՐՈՒՄ</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r>
      <w:tr w:rsidR="000D2B13" w:rsidRPr="008E5B1E" w:rsidTr="000D2B13">
        <w:trPr>
          <w:trHeight w:val="13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Պայմանագրային այլ ծառայությունների ձեռքբերում</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7" w:type="dxa"/>
            <w:tcBorders>
              <w:top w:val="nil"/>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8" w:type="dxa"/>
            <w:tcBorders>
              <w:top w:val="nil"/>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r>
      <w:tr w:rsidR="000D2B13" w:rsidRPr="008E5B1E" w:rsidTr="000D2B13">
        <w:trPr>
          <w:trHeight w:val="56"/>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 Ընդհանուր բնույթի այլ ծառայություններ</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7" w:type="dxa"/>
            <w:tcBorders>
              <w:top w:val="nil"/>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8" w:type="dxa"/>
            <w:tcBorders>
              <w:top w:val="nil"/>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r>
      <w:tr w:rsidR="000D2B13" w:rsidRPr="008E5B1E" w:rsidTr="000D2B13">
        <w:trPr>
          <w:trHeight w:val="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ԴՐԱՄԱՇՆՈՐՀՆԵՐ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r>
      <w:tr w:rsidR="000D2B13" w:rsidRPr="008E5B1E" w:rsidTr="000D2B13">
        <w:trPr>
          <w:trHeight w:val="147"/>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Ընթացիկ դրամաշնորհներ պետական հատվածի այլ մակարդակներին</w:t>
            </w:r>
          </w:p>
        </w:tc>
        <w:tc>
          <w:tcPr>
            <w:tcW w:w="1418" w:type="dxa"/>
            <w:tcBorders>
              <w:top w:val="nil"/>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7" w:type="dxa"/>
            <w:tcBorders>
              <w:top w:val="nil"/>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8" w:type="dxa"/>
            <w:tcBorders>
              <w:top w:val="nil"/>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r>
      <w:tr w:rsidR="000D2B13" w:rsidRPr="008E5B1E" w:rsidTr="000D2B13">
        <w:trPr>
          <w:trHeight w:val="56"/>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jc w:val="center"/>
              <w:rPr>
                <w:rFonts w:ascii="GHEA Mariam" w:hAnsi="GHEA Mariam"/>
                <w:color w:val="FF0000"/>
                <w:lang w:val="en-GB" w:eastAsia="en-GB"/>
              </w:rPr>
            </w:pPr>
            <w:r w:rsidRPr="008E5B1E">
              <w:rPr>
                <w:rFonts w:ascii="Calibri" w:hAnsi="Calibri" w:cs="Calibri"/>
                <w:color w:val="FF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8E5B1E" w:rsidRPr="008E5B1E" w:rsidRDefault="008E5B1E" w:rsidP="008E5B1E">
            <w:pPr>
              <w:rPr>
                <w:rFonts w:ascii="GHEA Mariam" w:hAnsi="GHEA Mariam"/>
                <w:lang w:val="en-GB" w:eastAsia="en-GB"/>
              </w:rPr>
            </w:pPr>
            <w:r w:rsidRPr="008E5B1E">
              <w:rPr>
                <w:rFonts w:ascii="Calibri" w:hAnsi="Calibri" w:cs="Calibri"/>
                <w:lang w:val="en-GB" w:eastAsia="en-GB"/>
              </w:rPr>
              <w:t> </w:t>
            </w:r>
          </w:p>
        </w:tc>
        <w:tc>
          <w:tcPr>
            <w:tcW w:w="8080" w:type="dxa"/>
            <w:tcBorders>
              <w:top w:val="nil"/>
              <w:left w:val="nil"/>
              <w:bottom w:val="single" w:sz="4" w:space="0" w:color="auto"/>
              <w:right w:val="single" w:sz="4" w:space="0" w:color="auto"/>
            </w:tcBorders>
            <w:shd w:val="clear" w:color="auto" w:fill="auto"/>
            <w:vAlign w:val="center"/>
            <w:hideMark/>
          </w:tcPr>
          <w:p w:rsidR="008E5B1E" w:rsidRPr="008E5B1E" w:rsidRDefault="008E5B1E" w:rsidP="008E5B1E">
            <w:pPr>
              <w:rPr>
                <w:rFonts w:ascii="GHEA Mariam" w:hAnsi="GHEA Mariam"/>
                <w:lang w:val="en-GB" w:eastAsia="en-GB"/>
              </w:rPr>
            </w:pPr>
            <w:r w:rsidRPr="008E5B1E">
              <w:rPr>
                <w:rFonts w:ascii="GHEA Mariam" w:hAnsi="GHEA Mariam"/>
                <w:lang w:val="en-GB" w:eastAsia="en-GB"/>
              </w:rPr>
              <w:t xml:space="preserve"> - Այլ ընթացիկ դրամաշնորհներ</w:t>
            </w:r>
          </w:p>
        </w:tc>
        <w:tc>
          <w:tcPr>
            <w:tcW w:w="1418" w:type="dxa"/>
            <w:tcBorders>
              <w:top w:val="nil"/>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7" w:type="dxa"/>
            <w:tcBorders>
              <w:top w:val="nil"/>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c>
          <w:tcPr>
            <w:tcW w:w="1418" w:type="dxa"/>
            <w:tcBorders>
              <w:top w:val="nil"/>
              <w:left w:val="nil"/>
              <w:bottom w:val="single" w:sz="4" w:space="0" w:color="auto"/>
              <w:right w:val="single" w:sz="4" w:space="0" w:color="auto"/>
            </w:tcBorders>
            <w:shd w:val="clear" w:color="000000" w:fill="FFFFFF"/>
            <w:noWrap/>
            <w:vAlign w:val="center"/>
            <w:hideMark/>
          </w:tcPr>
          <w:p w:rsidR="008E5B1E" w:rsidRPr="008E5B1E" w:rsidRDefault="008E5B1E" w:rsidP="008E5B1E">
            <w:pPr>
              <w:jc w:val="center"/>
              <w:rPr>
                <w:rFonts w:ascii="GHEA Mariam" w:hAnsi="GHEA Mariam"/>
                <w:lang w:val="en-GB" w:eastAsia="en-GB"/>
              </w:rPr>
            </w:pPr>
            <w:r w:rsidRPr="008E5B1E">
              <w:rPr>
                <w:rFonts w:ascii="GHEA Mariam" w:hAnsi="GHEA Mariam"/>
                <w:lang w:val="en-GB" w:eastAsia="en-GB"/>
              </w:rPr>
              <w:t>51,000.0</w:t>
            </w:r>
          </w:p>
        </w:tc>
      </w:tr>
    </w:tbl>
    <w:p w:rsidR="000D2B13" w:rsidRDefault="000D2B13" w:rsidP="00535324">
      <w:pPr>
        <w:pStyle w:val="mechtex"/>
        <w:jc w:val="left"/>
        <w:rPr>
          <w:rFonts w:ascii="GHEA Mariam" w:hAnsi="GHEA Mariam" w:cs="Sylfaen"/>
          <w:sz w:val="24"/>
          <w:szCs w:val="24"/>
          <w:lang w:val="hy-AM"/>
        </w:rPr>
      </w:pPr>
    </w:p>
    <w:p w:rsidR="000D2B13" w:rsidRPr="00ED075F" w:rsidRDefault="000D2B13" w:rsidP="00535324">
      <w:pPr>
        <w:pStyle w:val="mechtex"/>
        <w:jc w:val="left"/>
        <w:rPr>
          <w:rFonts w:ascii="GHEA Mariam" w:hAnsi="GHEA Mariam" w:cs="Sylfaen"/>
          <w:sz w:val="32"/>
          <w:szCs w:val="24"/>
          <w:lang w:val="hy-AM"/>
        </w:rPr>
      </w:pPr>
    </w:p>
    <w:p w:rsidR="008E5B1E" w:rsidRPr="00574F02" w:rsidRDefault="008E5B1E" w:rsidP="000D2B1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E5B1E" w:rsidRPr="00574F02" w:rsidRDefault="008E5B1E" w:rsidP="000D2B1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E5B1E" w:rsidRDefault="008E5B1E" w:rsidP="000D2B13">
      <w:pPr>
        <w:ind w:firstLine="1134"/>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0D2B1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E5B1E" w:rsidRDefault="008E5B1E" w:rsidP="008E5B1E">
      <w:pPr>
        <w:rPr>
          <w:rFonts w:ascii="GHEA Mariam" w:hAnsi="GHEA Mariam"/>
          <w:sz w:val="22"/>
          <w:szCs w:val="24"/>
          <w:lang w:val="hy-AM"/>
        </w:rPr>
        <w:sectPr w:rsidR="008E5B1E" w:rsidSect="008E5B1E">
          <w:pgSz w:w="16834" w:h="11909" w:orient="landscape" w:code="9"/>
          <w:pgMar w:top="1440" w:right="1276" w:bottom="1440" w:left="851" w:header="720" w:footer="576" w:gutter="0"/>
          <w:pgNumType w:start="1"/>
          <w:cols w:space="720"/>
          <w:titlePg/>
          <w:docGrid w:linePitch="272"/>
        </w:sectPr>
      </w:pPr>
    </w:p>
    <w:p w:rsidR="008E5B1E" w:rsidRPr="00B00EC1" w:rsidRDefault="008E5B1E" w:rsidP="008E5B1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8E5B1E" w:rsidRPr="00AD2FF0" w:rsidRDefault="008E5B1E" w:rsidP="008E5B1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8E5B1E" w:rsidRDefault="008E5B1E" w:rsidP="008E5B1E">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8E5B1E">
        <w:rPr>
          <w:rFonts w:ascii="GHEA Mariam" w:hAnsi="GHEA Mariam" w:cs="Sylfaen"/>
          <w:spacing w:val="-4"/>
          <w:sz w:val="24"/>
          <w:szCs w:val="24"/>
          <w:lang w:val="hy-AM"/>
        </w:rPr>
        <w:t>23</w:t>
      </w:r>
      <w:r w:rsidRPr="008E5B1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E5B1E" w:rsidRPr="001471E0" w:rsidRDefault="008E5B1E" w:rsidP="008E5B1E">
      <w:pPr>
        <w:shd w:val="clear" w:color="auto" w:fill="FFFFFF"/>
        <w:spacing w:line="360" w:lineRule="auto"/>
        <w:ind w:right="524" w:firstLine="567"/>
        <w:jc w:val="right"/>
        <w:rPr>
          <w:rFonts w:ascii="GHEA Mariam" w:hAnsi="GHEA Mariam"/>
          <w:spacing w:val="-2"/>
          <w:sz w:val="14"/>
          <w:szCs w:val="24"/>
          <w:lang w:val="hy-AM"/>
        </w:rPr>
      </w:pPr>
    </w:p>
    <w:tbl>
      <w:tblPr>
        <w:tblW w:w="16161" w:type="dxa"/>
        <w:tblInd w:w="-426" w:type="dxa"/>
        <w:tblLook w:val="04A0" w:firstRow="1" w:lastRow="0" w:firstColumn="1" w:lastColumn="0" w:noHBand="0" w:noVBand="1"/>
      </w:tblPr>
      <w:tblGrid>
        <w:gridCol w:w="1056"/>
        <w:gridCol w:w="1497"/>
        <w:gridCol w:w="3713"/>
        <w:gridCol w:w="1820"/>
        <w:gridCol w:w="704"/>
        <w:gridCol w:w="4252"/>
        <w:gridCol w:w="3119"/>
      </w:tblGrid>
      <w:tr w:rsidR="008E5B1E" w:rsidRPr="000D2B13" w:rsidTr="001471E0">
        <w:trPr>
          <w:trHeight w:val="870"/>
        </w:trPr>
        <w:tc>
          <w:tcPr>
            <w:tcW w:w="16161" w:type="dxa"/>
            <w:gridSpan w:val="7"/>
            <w:tcBorders>
              <w:top w:val="nil"/>
              <w:left w:val="nil"/>
              <w:bottom w:val="nil"/>
              <w:right w:val="nil"/>
            </w:tcBorders>
            <w:shd w:val="clear" w:color="auto" w:fill="auto"/>
            <w:vAlign w:val="center"/>
            <w:hideMark/>
          </w:tcPr>
          <w:p w:rsidR="001471E0" w:rsidRDefault="008E5B1E" w:rsidP="008E5B1E">
            <w:pPr>
              <w:jc w:val="center"/>
              <w:rPr>
                <w:rFonts w:ascii="GHEA Mariam" w:hAnsi="GHEA Mariam"/>
                <w:bCs/>
                <w:color w:val="000000"/>
                <w:sz w:val="24"/>
                <w:szCs w:val="24"/>
                <w:lang w:val="hy-AM" w:eastAsia="en-GB"/>
              </w:rPr>
            </w:pPr>
            <w:r w:rsidRPr="001471E0">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8E5B1E" w:rsidRPr="001471E0" w:rsidRDefault="008E5B1E" w:rsidP="008E5B1E">
            <w:pPr>
              <w:jc w:val="center"/>
              <w:rPr>
                <w:rFonts w:ascii="GHEA Mariam" w:hAnsi="GHEA Mariam"/>
                <w:bCs/>
                <w:color w:val="000000"/>
                <w:sz w:val="24"/>
                <w:szCs w:val="24"/>
                <w:lang w:val="hy-AM" w:eastAsia="en-GB"/>
              </w:rPr>
            </w:pPr>
            <w:r w:rsidRPr="001471E0">
              <w:rPr>
                <w:rFonts w:ascii="GHEA Mariam" w:hAnsi="GHEA Mariam"/>
                <w:bCs/>
                <w:color w:val="000000"/>
                <w:sz w:val="24"/>
                <w:szCs w:val="24"/>
                <w:lang w:val="hy-AM" w:eastAsia="en-GB"/>
              </w:rPr>
              <w:t xml:space="preserve">N 5 ՀԱՎԵԼՎԱԾԻ </w:t>
            </w:r>
            <w:r w:rsidR="001471E0" w:rsidRPr="001471E0">
              <w:rPr>
                <w:rFonts w:ascii="GHEA Mariam" w:hAnsi="GHEA Mariam"/>
                <w:bCs/>
                <w:color w:val="000000"/>
                <w:sz w:val="24"/>
                <w:szCs w:val="24"/>
                <w:lang w:val="hy-AM" w:eastAsia="en-GB"/>
              </w:rPr>
              <w:t>N</w:t>
            </w:r>
            <w:r w:rsidR="001471E0" w:rsidRPr="001471E0">
              <w:rPr>
                <w:rFonts w:ascii="GHEA Mariam" w:hAnsi="GHEA Mariam"/>
                <w:bCs/>
                <w:color w:val="000000"/>
                <w:sz w:val="24"/>
                <w:szCs w:val="24"/>
                <w:lang w:val="hy-AM" w:eastAsia="en-GB"/>
              </w:rPr>
              <w:t xml:space="preserve"> </w:t>
            </w:r>
            <w:r w:rsidRPr="001471E0">
              <w:rPr>
                <w:rFonts w:ascii="GHEA Mariam" w:hAnsi="GHEA Mariam"/>
                <w:bCs/>
                <w:color w:val="000000"/>
                <w:sz w:val="24"/>
                <w:szCs w:val="24"/>
                <w:lang w:val="hy-AM" w:eastAsia="en-GB"/>
              </w:rPr>
              <w:t>7 ԱՂՅՈՒՍԱԿՈՒՄ ԿԱՏԱՐՎՈՂ ՓՈՓՈԽՈՒԹՅՈՒՆՆԵՐԸ ԵՎ ԼՐԱՑՈՒՄՆԵՐԸ</w:t>
            </w:r>
          </w:p>
        </w:tc>
      </w:tr>
      <w:tr w:rsidR="008E5B1E" w:rsidRPr="000D2B13" w:rsidTr="001471E0">
        <w:trPr>
          <w:trHeight w:val="450"/>
        </w:trPr>
        <w:tc>
          <w:tcPr>
            <w:tcW w:w="1056" w:type="dxa"/>
            <w:tcBorders>
              <w:top w:val="nil"/>
              <w:left w:val="nil"/>
              <w:bottom w:val="nil"/>
              <w:right w:val="nil"/>
            </w:tcBorders>
            <w:shd w:val="clear" w:color="auto" w:fill="auto"/>
            <w:noWrap/>
            <w:vAlign w:val="center"/>
            <w:hideMark/>
          </w:tcPr>
          <w:p w:rsidR="008E5B1E" w:rsidRPr="000D2B13" w:rsidRDefault="008E5B1E" w:rsidP="008E5B1E">
            <w:pPr>
              <w:jc w:val="center"/>
              <w:rPr>
                <w:rFonts w:ascii="GHEA Mariam" w:hAnsi="GHEA Mariam"/>
                <w:b/>
                <w:bCs/>
                <w:color w:val="000000"/>
                <w:lang w:val="hy-AM" w:eastAsia="en-GB"/>
              </w:rPr>
            </w:pPr>
          </w:p>
        </w:tc>
        <w:tc>
          <w:tcPr>
            <w:tcW w:w="1497" w:type="dxa"/>
            <w:tcBorders>
              <w:top w:val="nil"/>
              <w:left w:val="nil"/>
              <w:bottom w:val="nil"/>
              <w:right w:val="nil"/>
            </w:tcBorders>
            <w:shd w:val="clear" w:color="auto" w:fill="auto"/>
            <w:noWrap/>
            <w:vAlign w:val="center"/>
            <w:hideMark/>
          </w:tcPr>
          <w:p w:rsidR="008E5B1E" w:rsidRPr="000D2B13" w:rsidRDefault="008E5B1E" w:rsidP="008E5B1E">
            <w:pPr>
              <w:jc w:val="center"/>
              <w:rPr>
                <w:rFonts w:ascii="GHEA Mariam" w:hAnsi="GHEA Mariam"/>
                <w:lang w:val="hy-AM" w:eastAsia="en-GB"/>
              </w:rPr>
            </w:pPr>
          </w:p>
        </w:tc>
        <w:tc>
          <w:tcPr>
            <w:tcW w:w="3713" w:type="dxa"/>
            <w:tcBorders>
              <w:top w:val="nil"/>
              <w:left w:val="nil"/>
              <w:bottom w:val="nil"/>
              <w:right w:val="nil"/>
            </w:tcBorders>
            <w:shd w:val="clear" w:color="auto" w:fill="auto"/>
            <w:noWrap/>
            <w:vAlign w:val="center"/>
            <w:hideMark/>
          </w:tcPr>
          <w:p w:rsidR="008E5B1E" w:rsidRPr="000D2B13" w:rsidRDefault="008E5B1E" w:rsidP="008E5B1E">
            <w:pPr>
              <w:jc w:val="center"/>
              <w:rPr>
                <w:rFonts w:ascii="GHEA Mariam" w:hAnsi="GHEA Mariam"/>
                <w:lang w:val="hy-AM" w:eastAsia="en-GB"/>
              </w:rPr>
            </w:pPr>
          </w:p>
        </w:tc>
        <w:tc>
          <w:tcPr>
            <w:tcW w:w="1820" w:type="dxa"/>
            <w:tcBorders>
              <w:top w:val="nil"/>
              <w:left w:val="nil"/>
              <w:bottom w:val="nil"/>
              <w:right w:val="nil"/>
            </w:tcBorders>
            <w:shd w:val="clear" w:color="auto" w:fill="auto"/>
            <w:noWrap/>
            <w:vAlign w:val="center"/>
            <w:hideMark/>
          </w:tcPr>
          <w:p w:rsidR="008E5B1E" w:rsidRPr="000D2B13" w:rsidRDefault="008E5B1E" w:rsidP="008E5B1E">
            <w:pPr>
              <w:rPr>
                <w:rFonts w:ascii="GHEA Mariam" w:hAnsi="GHEA Mariam"/>
                <w:lang w:val="hy-AM" w:eastAsia="en-GB"/>
              </w:rPr>
            </w:pPr>
          </w:p>
        </w:tc>
        <w:tc>
          <w:tcPr>
            <w:tcW w:w="704" w:type="dxa"/>
            <w:tcBorders>
              <w:top w:val="nil"/>
              <w:left w:val="nil"/>
              <w:bottom w:val="nil"/>
              <w:right w:val="nil"/>
            </w:tcBorders>
            <w:shd w:val="clear" w:color="auto" w:fill="auto"/>
            <w:noWrap/>
            <w:vAlign w:val="center"/>
            <w:hideMark/>
          </w:tcPr>
          <w:p w:rsidR="008E5B1E" w:rsidRPr="000D2B13" w:rsidRDefault="008E5B1E" w:rsidP="008E5B1E">
            <w:pPr>
              <w:rPr>
                <w:rFonts w:ascii="GHEA Mariam" w:hAnsi="GHEA Mariam"/>
                <w:lang w:val="hy-AM" w:eastAsia="en-GB"/>
              </w:rPr>
            </w:pPr>
          </w:p>
        </w:tc>
        <w:tc>
          <w:tcPr>
            <w:tcW w:w="4252" w:type="dxa"/>
            <w:tcBorders>
              <w:top w:val="nil"/>
              <w:left w:val="nil"/>
              <w:bottom w:val="nil"/>
              <w:right w:val="nil"/>
            </w:tcBorders>
            <w:shd w:val="clear" w:color="auto" w:fill="auto"/>
            <w:noWrap/>
            <w:vAlign w:val="center"/>
            <w:hideMark/>
          </w:tcPr>
          <w:p w:rsidR="008E5B1E" w:rsidRPr="000D2B13" w:rsidRDefault="008E5B1E" w:rsidP="008E5B1E">
            <w:pPr>
              <w:rPr>
                <w:rFonts w:ascii="GHEA Mariam" w:hAnsi="GHEA Mariam"/>
                <w:lang w:val="hy-AM" w:eastAsia="en-GB"/>
              </w:rPr>
            </w:pPr>
          </w:p>
        </w:tc>
        <w:tc>
          <w:tcPr>
            <w:tcW w:w="3119" w:type="dxa"/>
            <w:tcBorders>
              <w:top w:val="nil"/>
              <w:left w:val="nil"/>
              <w:bottom w:val="single" w:sz="4" w:space="0" w:color="auto"/>
              <w:right w:val="nil"/>
            </w:tcBorders>
            <w:shd w:val="clear" w:color="000000" w:fill="FFFFFF"/>
            <w:hideMark/>
          </w:tcPr>
          <w:p w:rsidR="001471E0" w:rsidRDefault="001471E0" w:rsidP="008E5B1E">
            <w:pPr>
              <w:jc w:val="center"/>
              <w:rPr>
                <w:rFonts w:ascii="GHEA Mariam" w:hAnsi="GHEA Mariam"/>
                <w:iCs/>
                <w:sz w:val="18"/>
                <w:szCs w:val="18"/>
                <w:lang w:val="en-GB" w:eastAsia="en-GB"/>
              </w:rPr>
            </w:pPr>
          </w:p>
          <w:p w:rsidR="008E5B1E" w:rsidRPr="001471E0" w:rsidRDefault="001471E0" w:rsidP="001471E0">
            <w:pPr>
              <w:jc w:val="right"/>
              <w:rPr>
                <w:rFonts w:ascii="GHEA Mariam" w:hAnsi="GHEA Mariam"/>
                <w:lang w:val="hy-AM" w:eastAsia="en-GB"/>
              </w:rPr>
            </w:pPr>
            <w:r w:rsidRPr="001471E0">
              <w:rPr>
                <w:rFonts w:ascii="GHEA Mariam" w:hAnsi="GHEA Mariam"/>
                <w:iCs/>
                <w:sz w:val="18"/>
                <w:szCs w:val="18"/>
                <w:lang w:val="en-GB" w:eastAsia="en-GB"/>
              </w:rPr>
              <w:t>(h</w:t>
            </w:r>
            <w:r w:rsidRPr="001471E0">
              <w:rPr>
                <w:rFonts w:ascii="GHEA Mariam" w:hAnsi="GHEA Mariam"/>
                <w:iCs/>
                <w:sz w:val="18"/>
                <w:szCs w:val="18"/>
                <w:lang w:val="hy-AM" w:eastAsia="en-GB"/>
              </w:rPr>
              <w:t>ազ. դրամ</w:t>
            </w:r>
            <w:r w:rsidRPr="001471E0">
              <w:rPr>
                <w:rFonts w:ascii="GHEA Mariam" w:hAnsi="GHEA Mariam"/>
                <w:iCs/>
                <w:sz w:val="18"/>
                <w:szCs w:val="18"/>
                <w:lang w:val="en-GB" w:eastAsia="en-GB"/>
              </w:rPr>
              <w:t>)</w:t>
            </w:r>
            <w:r w:rsidRPr="001471E0">
              <w:rPr>
                <w:rFonts w:ascii="GHEA Mariam" w:hAnsi="GHEA Mariam"/>
                <w:iCs/>
                <w:sz w:val="18"/>
                <w:szCs w:val="18"/>
                <w:lang w:val="hy-AM" w:eastAsia="en-GB"/>
              </w:rPr>
              <w:t xml:space="preserve"> </w:t>
            </w:r>
          </w:p>
        </w:tc>
      </w:tr>
      <w:tr w:rsidR="008E5B1E" w:rsidRPr="000D2B13" w:rsidTr="001471E0">
        <w:trPr>
          <w:trHeight w:val="766"/>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E5B1E" w:rsidRPr="001471E0" w:rsidRDefault="008E5B1E" w:rsidP="008E5B1E">
            <w:pPr>
              <w:jc w:val="center"/>
              <w:rPr>
                <w:rFonts w:ascii="GHEA Mariam" w:hAnsi="GHEA Mariam"/>
                <w:bCs/>
                <w:color w:val="000000"/>
                <w:lang w:val="hy-AM" w:eastAsia="en-GB"/>
              </w:rPr>
            </w:pPr>
            <w:r w:rsidRPr="001471E0">
              <w:rPr>
                <w:rFonts w:ascii="GHEA Mariam" w:hAnsi="GHEA Mariam"/>
                <w:bCs/>
                <w:color w:val="000000"/>
                <w:lang w:val="en-GB" w:eastAsia="en-GB"/>
              </w:rPr>
              <w:t>Ծրագրային դասիչ</w:t>
            </w:r>
            <w:r w:rsidR="001471E0">
              <w:rPr>
                <w:rFonts w:ascii="GHEA Mariam" w:hAnsi="GHEA Mariam"/>
                <w:bCs/>
                <w:color w:val="000000"/>
                <w:lang w:val="hy-AM" w:eastAsia="en-GB"/>
              </w:rPr>
              <w:t>ը</w:t>
            </w:r>
          </w:p>
        </w:tc>
        <w:tc>
          <w:tcPr>
            <w:tcW w:w="623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5B1E" w:rsidRPr="001471E0" w:rsidRDefault="008E5B1E" w:rsidP="008E5B1E">
            <w:pPr>
              <w:jc w:val="center"/>
              <w:rPr>
                <w:rFonts w:ascii="GHEA Mariam" w:hAnsi="GHEA Mariam"/>
                <w:bCs/>
                <w:color w:val="000000"/>
                <w:lang w:val="en-GB" w:eastAsia="en-GB"/>
              </w:rPr>
            </w:pPr>
            <w:r w:rsidRPr="001471E0">
              <w:rPr>
                <w:rFonts w:ascii="GHEA Mariam" w:hAnsi="GHEA Mariam"/>
                <w:bCs/>
                <w:color w:val="000000"/>
                <w:lang w:val="en-GB" w:eastAsia="en-GB"/>
              </w:rPr>
              <w:t>Բյուջետային հատկացումների գլխավոր կարգադրիչների, ծրագրերի, միջոցառումների, ծախսային ուղղությունների անվանումները</w:t>
            </w:r>
          </w:p>
        </w:tc>
        <w:tc>
          <w:tcPr>
            <w:tcW w:w="42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5B1E" w:rsidRPr="001471E0" w:rsidRDefault="008E5B1E" w:rsidP="008E5B1E">
            <w:pPr>
              <w:jc w:val="center"/>
              <w:rPr>
                <w:rFonts w:ascii="GHEA Mariam" w:hAnsi="GHEA Mariam"/>
                <w:bCs/>
                <w:color w:val="000000"/>
                <w:lang w:val="en-GB" w:eastAsia="en-GB"/>
              </w:rPr>
            </w:pPr>
            <w:r w:rsidRPr="001471E0">
              <w:rPr>
                <w:rFonts w:ascii="GHEA Mariam" w:hAnsi="GHEA Mariam"/>
                <w:bCs/>
                <w:color w:val="000000"/>
                <w:lang w:val="en-GB" w:eastAsia="en-GB"/>
              </w:rPr>
              <w:t>Միջոցառումները կատարող պետական մարմինների և դրամաշնորհ ստացող տնտես</w:t>
            </w:r>
            <w:r w:rsidR="001471E0">
              <w:rPr>
                <w:rFonts w:ascii="GHEA Mariam" w:hAnsi="GHEA Mariam"/>
                <w:bCs/>
                <w:color w:val="000000"/>
                <w:lang w:val="hy-AM" w:eastAsia="en-GB"/>
              </w:rPr>
              <w:t>ա</w:t>
            </w:r>
            <w:r w:rsidRPr="001471E0">
              <w:rPr>
                <w:rFonts w:ascii="GHEA Mariam" w:hAnsi="GHEA Mariam"/>
                <w:bCs/>
                <w:color w:val="000000"/>
                <w:lang w:val="en-GB" w:eastAsia="en-GB"/>
              </w:rPr>
              <w:t>վարող սուբյեկտների անվանումները</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5B1E" w:rsidRPr="001471E0" w:rsidRDefault="008E5B1E" w:rsidP="001471E0">
            <w:pPr>
              <w:jc w:val="center"/>
              <w:rPr>
                <w:rFonts w:ascii="GHEA Mariam" w:hAnsi="GHEA Mariam"/>
                <w:bCs/>
                <w:lang w:val="en-GB" w:eastAsia="en-GB"/>
              </w:rPr>
            </w:pPr>
            <w:r w:rsidRPr="001471E0">
              <w:rPr>
                <w:rFonts w:ascii="GHEA Mariam" w:hAnsi="GHEA Mariam"/>
                <w:bCs/>
                <w:lang w:val="en-GB" w:eastAsia="en-GB"/>
              </w:rPr>
              <w:t>Ցուցանիշների փոփոխությունը (ավելացումները նշված են դրական նշանով)</w:t>
            </w:r>
          </w:p>
        </w:tc>
      </w:tr>
      <w:tr w:rsidR="008E5B1E" w:rsidRPr="000D2B13" w:rsidTr="001471E0">
        <w:trPr>
          <w:trHeight w:val="345"/>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5B1E" w:rsidRPr="001471E0" w:rsidRDefault="001471E0" w:rsidP="008E5B1E">
            <w:pPr>
              <w:jc w:val="center"/>
              <w:rPr>
                <w:rFonts w:ascii="GHEA Mariam" w:hAnsi="GHEA Mariam"/>
                <w:bCs/>
                <w:color w:val="000000"/>
                <w:lang w:val="hy-AM" w:eastAsia="en-GB"/>
              </w:rPr>
            </w:pPr>
            <w:r>
              <w:rPr>
                <w:rFonts w:ascii="GHEA Mariam" w:hAnsi="GHEA Mariam"/>
                <w:bCs/>
                <w:color w:val="000000"/>
                <w:lang w:val="en-GB" w:eastAsia="en-GB"/>
              </w:rPr>
              <w:t>ծ</w:t>
            </w:r>
            <w:r w:rsidR="008E5B1E" w:rsidRPr="001471E0">
              <w:rPr>
                <w:rFonts w:ascii="GHEA Mariam" w:hAnsi="GHEA Mariam"/>
                <w:bCs/>
                <w:color w:val="000000"/>
                <w:lang w:val="en-GB" w:eastAsia="en-GB"/>
              </w:rPr>
              <w:t>րագիր</w:t>
            </w:r>
            <w:r>
              <w:rPr>
                <w:rFonts w:ascii="GHEA Mariam" w:hAnsi="GHEA Mariam"/>
                <w:bCs/>
                <w:color w:val="000000"/>
                <w:lang w:val="hy-AM" w:eastAsia="en-GB"/>
              </w:rPr>
              <w:t>ը</w:t>
            </w: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E5B1E" w:rsidRPr="001471E0" w:rsidRDefault="001471E0" w:rsidP="008E5B1E">
            <w:pPr>
              <w:jc w:val="center"/>
              <w:rPr>
                <w:rFonts w:ascii="GHEA Mariam" w:hAnsi="GHEA Mariam"/>
                <w:bCs/>
                <w:color w:val="000000"/>
                <w:lang w:val="hy-AM" w:eastAsia="en-GB"/>
              </w:rPr>
            </w:pPr>
            <w:r>
              <w:rPr>
                <w:rFonts w:ascii="GHEA Mariam" w:hAnsi="GHEA Mariam"/>
                <w:bCs/>
                <w:color w:val="000000"/>
                <w:lang w:val="hy-AM" w:eastAsia="en-GB"/>
              </w:rPr>
              <w:t>մ</w:t>
            </w:r>
            <w:r w:rsidR="008E5B1E" w:rsidRPr="001471E0">
              <w:rPr>
                <w:rFonts w:ascii="GHEA Mariam" w:hAnsi="GHEA Mariam"/>
                <w:bCs/>
                <w:color w:val="000000"/>
                <w:lang w:val="en-GB" w:eastAsia="en-GB"/>
              </w:rPr>
              <w:t>իջոցառում</w:t>
            </w:r>
            <w:r>
              <w:rPr>
                <w:rFonts w:ascii="GHEA Mariam" w:hAnsi="GHEA Mariam"/>
                <w:bCs/>
                <w:color w:val="000000"/>
                <w:lang w:val="hy-AM" w:eastAsia="en-GB"/>
              </w:rPr>
              <w:t>ը</w:t>
            </w:r>
          </w:p>
        </w:tc>
        <w:tc>
          <w:tcPr>
            <w:tcW w:w="6237" w:type="dxa"/>
            <w:gridSpan w:val="3"/>
            <w:vMerge/>
            <w:tcBorders>
              <w:top w:val="single" w:sz="4" w:space="0" w:color="auto"/>
              <w:left w:val="nil"/>
              <w:bottom w:val="single" w:sz="4" w:space="0" w:color="auto"/>
              <w:right w:val="single" w:sz="4" w:space="0" w:color="auto"/>
            </w:tcBorders>
            <w:vAlign w:val="center"/>
            <w:hideMark/>
          </w:tcPr>
          <w:p w:rsidR="008E5B1E" w:rsidRPr="001471E0" w:rsidRDefault="008E5B1E" w:rsidP="008E5B1E">
            <w:pPr>
              <w:rPr>
                <w:rFonts w:ascii="GHEA Mariam" w:hAnsi="GHEA Mariam"/>
                <w:bCs/>
                <w:color w:val="000000"/>
                <w:lang w:val="en-GB" w:eastAsia="en-GB"/>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8E5B1E" w:rsidRPr="001471E0" w:rsidRDefault="008E5B1E" w:rsidP="008E5B1E">
            <w:pPr>
              <w:rPr>
                <w:rFonts w:ascii="GHEA Mariam" w:hAnsi="GHEA Mariam"/>
                <w:bCs/>
                <w:color w:val="000000"/>
                <w:lang w:val="en-GB" w:eastAsia="en-GB"/>
              </w:rPr>
            </w:pP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8E5B1E" w:rsidRPr="001471E0" w:rsidRDefault="001471E0" w:rsidP="008E5B1E">
            <w:pPr>
              <w:jc w:val="center"/>
              <w:rPr>
                <w:rFonts w:ascii="GHEA Mariam" w:hAnsi="GHEA Mariam"/>
                <w:bCs/>
                <w:color w:val="000000"/>
                <w:lang w:val="en-GB" w:eastAsia="en-GB"/>
              </w:rPr>
            </w:pPr>
            <w:r>
              <w:rPr>
                <w:rFonts w:ascii="GHEA Mariam" w:hAnsi="GHEA Mariam"/>
                <w:bCs/>
                <w:color w:val="000000"/>
                <w:lang w:val="en-GB" w:eastAsia="en-GB"/>
              </w:rPr>
              <w:t xml:space="preserve"> տ</w:t>
            </w:r>
            <w:r w:rsidR="008E5B1E" w:rsidRPr="001471E0">
              <w:rPr>
                <w:rFonts w:ascii="GHEA Mariam" w:hAnsi="GHEA Mariam"/>
                <w:bCs/>
                <w:color w:val="000000"/>
                <w:lang w:val="en-GB" w:eastAsia="en-GB"/>
              </w:rPr>
              <w:t>արի</w:t>
            </w:r>
          </w:p>
        </w:tc>
      </w:tr>
      <w:tr w:rsidR="008E5B1E" w:rsidRPr="000D2B13" w:rsidTr="001471E0">
        <w:trPr>
          <w:trHeight w:val="345"/>
        </w:trPr>
        <w:tc>
          <w:tcPr>
            <w:tcW w:w="1056" w:type="dxa"/>
            <w:tcBorders>
              <w:top w:val="nil"/>
              <w:left w:val="single" w:sz="4" w:space="0" w:color="auto"/>
              <w:bottom w:val="nil"/>
              <w:right w:val="single" w:sz="4" w:space="0" w:color="auto"/>
            </w:tcBorders>
            <w:shd w:val="clear" w:color="auto" w:fill="auto"/>
            <w:noWrap/>
            <w:vAlign w:val="center"/>
            <w:hideMark/>
          </w:tcPr>
          <w:p w:rsidR="008E5B1E" w:rsidRPr="000D2B13" w:rsidRDefault="008E5B1E" w:rsidP="008E5B1E">
            <w:pPr>
              <w:jc w:val="center"/>
              <w:rPr>
                <w:rFonts w:ascii="GHEA Mariam" w:hAnsi="GHEA Mariam"/>
                <w:color w:val="000000"/>
                <w:lang w:val="en-GB" w:eastAsia="en-GB"/>
              </w:rPr>
            </w:pPr>
            <w:r w:rsidRPr="000D2B13">
              <w:rPr>
                <w:rFonts w:ascii="GHEA Mariam" w:hAnsi="GHEA Mariam"/>
                <w:color w:val="000000"/>
                <w:lang w:val="en-GB" w:eastAsia="en-GB"/>
              </w:rPr>
              <w:t>1</w:t>
            </w:r>
          </w:p>
        </w:tc>
        <w:tc>
          <w:tcPr>
            <w:tcW w:w="1497" w:type="dxa"/>
            <w:tcBorders>
              <w:top w:val="nil"/>
              <w:left w:val="single" w:sz="4" w:space="0" w:color="auto"/>
              <w:bottom w:val="nil"/>
              <w:right w:val="single" w:sz="4" w:space="0" w:color="auto"/>
            </w:tcBorders>
            <w:shd w:val="clear" w:color="auto" w:fill="auto"/>
            <w:noWrap/>
            <w:vAlign w:val="center"/>
            <w:hideMark/>
          </w:tcPr>
          <w:p w:rsidR="008E5B1E" w:rsidRPr="000D2B13" w:rsidRDefault="008E5B1E" w:rsidP="008E5B1E">
            <w:pPr>
              <w:jc w:val="center"/>
              <w:rPr>
                <w:rFonts w:ascii="GHEA Mariam" w:hAnsi="GHEA Mariam"/>
                <w:color w:val="000000"/>
                <w:lang w:val="en-GB" w:eastAsia="en-GB"/>
              </w:rPr>
            </w:pPr>
            <w:r w:rsidRPr="000D2B13">
              <w:rPr>
                <w:rFonts w:ascii="GHEA Mariam" w:hAnsi="GHEA Mariam"/>
                <w:color w:val="000000"/>
                <w:lang w:val="en-GB" w:eastAsia="en-GB"/>
              </w:rPr>
              <w:t>2</w:t>
            </w:r>
          </w:p>
        </w:tc>
        <w:tc>
          <w:tcPr>
            <w:tcW w:w="6237" w:type="dxa"/>
            <w:gridSpan w:val="3"/>
            <w:tcBorders>
              <w:top w:val="nil"/>
              <w:left w:val="single" w:sz="4" w:space="0" w:color="auto"/>
              <w:bottom w:val="nil"/>
              <w:right w:val="single" w:sz="4" w:space="0" w:color="auto"/>
            </w:tcBorders>
            <w:shd w:val="clear" w:color="auto" w:fill="auto"/>
            <w:noWrap/>
            <w:vAlign w:val="center"/>
            <w:hideMark/>
          </w:tcPr>
          <w:p w:rsidR="008E5B1E" w:rsidRPr="000D2B13" w:rsidRDefault="008E5B1E" w:rsidP="008E5B1E">
            <w:pPr>
              <w:jc w:val="center"/>
              <w:rPr>
                <w:rFonts w:ascii="GHEA Mariam" w:hAnsi="GHEA Mariam"/>
                <w:color w:val="000000"/>
                <w:lang w:val="en-GB" w:eastAsia="en-GB"/>
              </w:rPr>
            </w:pPr>
            <w:r w:rsidRPr="000D2B13">
              <w:rPr>
                <w:rFonts w:ascii="GHEA Mariam" w:hAnsi="GHEA Mariam"/>
                <w:color w:val="000000"/>
                <w:lang w:val="en-GB" w:eastAsia="en-GB"/>
              </w:rPr>
              <w:t>3</w:t>
            </w:r>
          </w:p>
        </w:tc>
        <w:tc>
          <w:tcPr>
            <w:tcW w:w="4252" w:type="dxa"/>
            <w:tcBorders>
              <w:top w:val="nil"/>
              <w:left w:val="single" w:sz="4" w:space="0" w:color="auto"/>
              <w:bottom w:val="nil"/>
              <w:right w:val="single" w:sz="4" w:space="0" w:color="auto"/>
            </w:tcBorders>
            <w:shd w:val="clear" w:color="auto" w:fill="auto"/>
            <w:noWrap/>
            <w:vAlign w:val="center"/>
            <w:hideMark/>
          </w:tcPr>
          <w:p w:rsidR="008E5B1E" w:rsidRPr="000D2B13" w:rsidRDefault="008E5B1E" w:rsidP="008E5B1E">
            <w:pPr>
              <w:jc w:val="center"/>
              <w:rPr>
                <w:rFonts w:ascii="GHEA Mariam" w:hAnsi="GHEA Mariam"/>
                <w:color w:val="000000"/>
                <w:lang w:val="en-GB" w:eastAsia="en-GB"/>
              </w:rPr>
            </w:pPr>
            <w:r w:rsidRPr="000D2B13">
              <w:rPr>
                <w:rFonts w:ascii="GHEA Mariam" w:hAnsi="GHEA Mariam"/>
                <w:color w:val="000000"/>
                <w:lang w:val="en-GB" w:eastAsia="en-GB"/>
              </w:rPr>
              <w:t>4</w:t>
            </w:r>
          </w:p>
        </w:tc>
        <w:tc>
          <w:tcPr>
            <w:tcW w:w="3119" w:type="dxa"/>
            <w:tcBorders>
              <w:top w:val="nil"/>
              <w:left w:val="nil"/>
              <w:bottom w:val="single" w:sz="4" w:space="0" w:color="auto"/>
              <w:right w:val="single" w:sz="4" w:space="0" w:color="auto"/>
            </w:tcBorders>
            <w:shd w:val="clear" w:color="auto" w:fill="auto"/>
            <w:noWrap/>
            <w:vAlign w:val="center"/>
            <w:hideMark/>
          </w:tcPr>
          <w:p w:rsidR="008E5B1E" w:rsidRPr="000D2B13" w:rsidRDefault="008E5B1E" w:rsidP="008E5B1E">
            <w:pPr>
              <w:jc w:val="center"/>
              <w:rPr>
                <w:rFonts w:ascii="GHEA Mariam" w:hAnsi="GHEA Mariam"/>
                <w:color w:val="000000"/>
                <w:lang w:val="en-GB" w:eastAsia="en-GB"/>
              </w:rPr>
            </w:pPr>
            <w:r w:rsidRPr="000D2B13">
              <w:rPr>
                <w:rFonts w:ascii="GHEA Mariam" w:hAnsi="GHEA Mariam"/>
                <w:color w:val="000000"/>
                <w:lang w:val="en-GB" w:eastAsia="en-GB"/>
              </w:rPr>
              <w:t>5</w:t>
            </w:r>
          </w:p>
        </w:tc>
      </w:tr>
      <w:tr w:rsidR="008E5B1E" w:rsidRPr="000D2B13" w:rsidTr="001471E0">
        <w:trPr>
          <w:trHeight w:val="64"/>
        </w:trPr>
        <w:tc>
          <w:tcPr>
            <w:tcW w:w="1304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B1E" w:rsidRPr="000D2B13" w:rsidRDefault="008E5B1E" w:rsidP="008E5B1E">
            <w:pPr>
              <w:rPr>
                <w:rFonts w:ascii="GHEA Mariam" w:hAnsi="GHEA Mariam"/>
                <w:b/>
                <w:bCs/>
                <w:i/>
                <w:iCs/>
                <w:color w:val="000000"/>
                <w:lang w:val="en-GB" w:eastAsia="en-GB"/>
              </w:rPr>
            </w:pPr>
            <w:r w:rsidRPr="000D2B13">
              <w:rPr>
                <w:rFonts w:ascii="GHEA Mariam" w:hAnsi="GHEA Mariam"/>
                <w:b/>
                <w:bCs/>
                <w:i/>
                <w:iCs/>
                <w:color w:val="000000"/>
                <w:lang w:val="en-GB" w:eastAsia="en-GB"/>
              </w:rPr>
              <w:t>Ընդամենը</w:t>
            </w:r>
          </w:p>
        </w:tc>
        <w:tc>
          <w:tcPr>
            <w:tcW w:w="3119" w:type="dxa"/>
            <w:tcBorders>
              <w:top w:val="nil"/>
              <w:left w:val="nil"/>
              <w:bottom w:val="single" w:sz="4" w:space="0" w:color="auto"/>
              <w:right w:val="single" w:sz="4" w:space="0" w:color="auto"/>
            </w:tcBorders>
            <w:shd w:val="clear" w:color="000000" w:fill="FFFFFF"/>
            <w:noWrap/>
            <w:vAlign w:val="center"/>
            <w:hideMark/>
          </w:tcPr>
          <w:p w:rsidR="008E5B1E" w:rsidRPr="000D2B13" w:rsidRDefault="008E5B1E" w:rsidP="008E5B1E">
            <w:pPr>
              <w:jc w:val="center"/>
              <w:rPr>
                <w:rFonts w:ascii="GHEA Mariam" w:hAnsi="GHEA Mariam"/>
                <w:b/>
                <w:bCs/>
                <w:lang w:val="en-GB" w:eastAsia="en-GB"/>
              </w:rPr>
            </w:pPr>
            <w:r w:rsidRPr="000D2B13">
              <w:rPr>
                <w:rFonts w:ascii="GHEA Mariam" w:hAnsi="GHEA Mariam"/>
                <w:b/>
                <w:bCs/>
                <w:lang w:val="en-GB" w:eastAsia="en-GB"/>
              </w:rPr>
              <w:t xml:space="preserve">                                 51,000.0 </w:t>
            </w:r>
          </w:p>
        </w:tc>
      </w:tr>
      <w:tr w:rsidR="008E5B1E" w:rsidRPr="000D2B13" w:rsidTr="001471E0">
        <w:trPr>
          <w:trHeight w:val="64"/>
        </w:trPr>
        <w:tc>
          <w:tcPr>
            <w:tcW w:w="13042"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8E5B1E" w:rsidRPr="000D2B13" w:rsidRDefault="008E5B1E" w:rsidP="008E5B1E">
            <w:pPr>
              <w:rPr>
                <w:rFonts w:ascii="GHEA Mariam" w:hAnsi="GHEA Mariam"/>
                <w:b/>
                <w:bCs/>
                <w:lang w:val="en-GB" w:eastAsia="en-GB"/>
              </w:rPr>
            </w:pPr>
            <w:r w:rsidRPr="000D2B13">
              <w:rPr>
                <w:rFonts w:ascii="GHEA Mariam" w:hAnsi="GHEA Mariam"/>
                <w:b/>
                <w:bCs/>
                <w:lang w:val="en-GB" w:eastAsia="en-GB"/>
              </w:rPr>
              <w:t>ՀՀ բարձր տեխնոլոգիական արդյունաբերության նախարարություն</w:t>
            </w:r>
          </w:p>
        </w:tc>
        <w:tc>
          <w:tcPr>
            <w:tcW w:w="3119" w:type="dxa"/>
            <w:tcBorders>
              <w:top w:val="nil"/>
              <w:left w:val="single" w:sz="4" w:space="0" w:color="auto"/>
              <w:bottom w:val="single" w:sz="4" w:space="0" w:color="auto"/>
              <w:right w:val="single" w:sz="4" w:space="0" w:color="auto"/>
            </w:tcBorders>
            <w:shd w:val="clear" w:color="000000" w:fill="FFFFFF"/>
            <w:noWrap/>
            <w:vAlign w:val="center"/>
            <w:hideMark/>
          </w:tcPr>
          <w:p w:rsidR="008E5B1E" w:rsidRPr="000D2B13" w:rsidRDefault="008E5B1E" w:rsidP="008E5B1E">
            <w:pPr>
              <w:jc w:val="center"/>
              <w:rPr>
                <w:rFonts w:ascii="GHEA Mariam" w:hAnsi="GHEA Mariam"/>
                <w:b/>
                <w:bCs/>
                <w:lang w:val="en-GB" w:eastAsia="en-GB"/>
              </w:rPr>
            </w:pPr>
            <w:r w:rsidRPr="000D2B13">
              <w:rPr>
                <w:rFonts w:ascii="GHEA Mariam" w:hAnsi="GHEA Mariam"/>
                <w:b/>
                <w:bCs/>
                <w:lang w:val="en-GB" w:eastAsia="en-GB"/>
              </w:rPr>
              <w:t xml:space="preserve">                                 51,000.0 </w:t>
            </w:r>
          </w:p>
        </w:tc>
      </w:tr>
      <w:tr w:rsidR="008E5B1E" w:rsidRPr="000D2B13" w:rsidTr="001471E0">
        <w:trPr>
          <w:trHeight w:val="102"/>
        </w:trPr>
        <w:tc>
          <w:tcPr>
            <w:tcW w:w="10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5B1E" w:rsidRPr="000D2B13" w:rsidRDefault="008E5B1E" w:rsidP="008E5B1E">
            <w:pPr>
              <w:jc w:val="center"/>
              <w:rPr>
                <w:rFonts w:ascii="GHEA Mariam" w:hAnsi="GHEA Mariam"/>
                <w:b/>
                <w:bCs/>
                <w:color w:val="000000"/>
                <w:lang w:val="en-GB" w:eastAsia="en-GB"/>
              </w:rPr>
            </w:pPr>
            <w:r w:rsidRPr="000D2B13">
              <w:rPr>
                <w:rFonts w:ascii="GHEA Mariam" w:hAnsi="GHEA Mariam"/>
                <w:b/>
                <w:bCs/>
                <w:color w:val="000000"/>
                <w:lang w:val="en-GB" w:eastAsia="en-GB"/>
              </w:rPr>
              <w:t>1043</w:t>
            </w:r>
          </w:p>
        </w:tc>
        <w:tc>
          <w:tcPr>
            <w:tcW w:w="7734"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8E5B1E" w:rsidRPr="000D2B13" w:rsidRDefault="008E5B1E" w:rsidP="008E5B1E">
            <w:pPr>
              <w:jc w:val="center"/>
              <w:rPr>
                <w:rFonts w:ascii="GHEA Mariam" w:hAnsi="GHEA Mariam"/>
                <w:b/>
                <w:bCs/>
                <w:lang w:val="en-GB" w:eastAsia="en-GB"/>
              </w:rPr>
            </w:pPr>
            <w:r w:rsidRPr="000D2B13">
              <w:rPr>
                <w:rFonts w:ascii="GHEA Mariam" w:hAnsi="GHEA Mariam"/>
                <w:b/>
                <w:bCs/>
                <w:lang w:val="en-GB" w:eastAsia="en-GB"/>
              </w:rPr>
              <w:t>Բարձր տեխնոլոգիական արդյունաբերության էկոհամակարգի և շուկայի զարգացման ծրագիր</w:t>
            </w:r>
          </w:p>
        </w:tc>
        <w:tc>
          <w:tcPr>
            <w:tcW w:w="4252" w:type="dxa"/>
            <w:tcBorders>
              <w:top w:val="nil"/>
              <w:left w:val="nil"/>
              <w:bottom w:val="single" w:sz="4" w:space="0" w:color="auto"/>
              <w:right w:val="single" w:sz="4" w:space="0" w:color="auto"/>
            </w:tcBorders>
            <w:shd w:val="clear" w:color="000000" w:fill="FFFFFF"/>
            <w:noWrap/>
            <w:vAlign w:val="center"/>
            <w:hideMark/>
          </w:tcPr>
          <w:p w:rsidR="008E5B1E" w:rsidRPr="000D2B13" w:rsidRDefault="008E5B1E" w:rsidP="008E5B1E">
            <w:pPr>
              <w:jc w:val="center"/>
              <w:rPr>
                <w:rFonts w:ascii="GHEA Mariam" w:hAnsi="GHEA Mariam"/>
                <w:b/>
                <w:bCs/>
                <w:lang w:val="en-GB" w:eastAsia="en-GB"/>
              </w:rPr>
            </w:pPr>
            <w:r w:rsidRPr="000D2B13">
              <w:rPr>
                <w:rFonts w:ascii="Calibri" w:hAnsi="Calibri" w:cs="Calibri"/>
                <w:b/>
                <w:bCs/>
                <w:lang w:val="en-GB" w:eastAsia="en-GB"/>
              </w:rPr>
              <w:t> </w:t>
            </w:r>
          </w:p>
        </w:tc>
        <w:tc>
          <w:tcPr>
            <w:tcW w:w="3119" w:type="dxa"/>
            <w:tcBorders>
              <w:top w:val="nil"/>
              <w:left w:val="single" w:sz="4" w:space="0" w:color="auto"/>
              <w:bottom w:val="single" w:sz="4" w:space="0" w:color="auto"/>
              <w:right w:val="single" w:sz="4" w:space="0" w:color="auto"/>
            </w:tcBorders>
            <w:shd w:val="clear" w:color="000000" w:fill="FFFFFF"/>
            <w:noWrap/>
            <w:vAlign w:val="center"/>
            <w:hideMark/>
          </w:tcPr>
          <w:p w:rsidR="008E5B1E" w:rsidRPr="000D2B13" w:rsidRDefault="008E5B1E" w:rsidP="008E5B1E">
            <w:pPr>
              <w:jc w:val="center"/>
              <w:rPr>
                <w:rFonts w:ascii="GHEA Mariam" w:hAnsi="GHEA Mariam"/>
                <w:b/>
                <w:bCs/>
                <w:lang w:val="en-GB" w:eastAsia="en-GB"/>
              </w:rPr>
            </w:pPr>
            <w:r w:rsidRPr="000D2B13">
              <w:rPr>
                <w:rFonts w:ascii="GHEA Mariam" w:hAnsi="GHEA Mariam"/>
                <w:b/>
                <w:bCs/>
                <w:lang w:val="en-GB" w:eastAsia="en-GB"/>
              </w:rPr>
              <w:t xml:space="preserve">                                 51,000.0 </w:t>
            </w:r>
          </w:p>
        </w:tc>
      </w:tr>
      <w:tr w:rsidR="008E5B1E" w:rsidRPr="000D2B13" w:rsidTr="001471E0">
        <w:trPr>
          <w:trHeight w:val="123"/>
        </w:trPr>
        <w:tc>
          <w:tcPr>
            <w:tcW w:w="1056"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8E5B1E" w:rsidRPr="000D2B13" w:rsidRDefault="008E5B1E" w:rsidP="008E5B1E">
            <w:pPr>
              <w:jc w:val="center"/>
              <w:rPr>
                <w:rFonts w:ascii="GHEA Mariam" w:hAnsi="GHEA Mariam"/>
                <w:b/>
                <w:bCs/>
                <w:color w:val="000000"/>
                <w:lang w:val="en-GB" w:eastAsia="en-GB"/>
              </w:rPr>
            </w:pPr>
            <w:r w:rsidRPr="000D2B13">
              <w:rPr>
                <w:rFonts w:ascii="Calibri" w:hAnsi="Calibri" w:cs="Calibri"/>
                <w:b/>
                <w:bCs/>
                <w:color w:val="000000"/>
                <w:lang w:val="en-GB" w:eastAsia="en-GB"/>
              </w:rPr>
              <w:t> </w:t>
            </w:r>
          </w:p>
        </w:tc>
        <w:tc>
          <w:tcPr>
            <w:tcW w:w="1497" w:type="dxa"/>
            <w:tcBorders>
              <w:top w:val="nil"/>
              <w:left w:val="single" w:sz="4" w:space="0" w:color="auto"/>
              <w:bottom w:val="single" w:sz="4" w:space="0" w:color="auto"/>
              <w:right w:val="single" w:sz="4" w:space="0" w:color="auto"/>
            </w:tcBorders>
            <w:shd w:val="clear" w:color="000000" w:fill="FFFFFF"/>
            <w:noWrap/>
            <w:vAlign w:val="center"/>
            <w:hideMark/>
          </w:tcPr>
          <w:p w:rsidR="008E5B1E" w:rsidRPr="000D2B13" w:rsidRDefault="008E5B1E" w:rsidP="008E5B1E">
            <w:pPr>
              <w:jc w:val="center"/>
              <w:rPr>
                <w:rFonts w:ascii="GHEA Mariam" w:hAnsi="GHEA Mariam"/>
                <w:b/>
                <w:bCs/>
                <w:lang w:val="en-GB" w:eastAsia="en-GB"/>
              </w:rPr>
            </w:pPr>
            <w:r w:rsidRPr="000D2B13">
              <w:rPr>
                <w:rFonts w:ascii="GHEA Mariam" w:hAnsi="GHEA Mariam"/>
                <w:b/>
                <w:bCs/>
                <w:lang w:val="en-GB" w:eastAsia="en-GB"/>
              </w:rPr>
              <w:t>11007</w:t>
            </w:r>
          </w:p>
        </w:tc>
        <w:tc>
          <w:tcPr>
            <w:tcW w:w="6237" w:type="dxa"/>
            <w:gridSpan w:val="3"/>
            <w:tcBorders>
              <w:top w:val="single" w:sz="4" w:space="0" w:color="auto"/>
              <w:left w:val="nil"/>
              <w:bottom w:val="single" w:sz="4" w:space="0" w:color="auto"/>
              <w:right w:val="single" w:sz="4" w:space="0" w:color="000000"/>
            </w:tcBorders>
            <w:shd w:val="clear" w:color="000000" w:fill="FFFFFF"/>
            <w:vAlign w:val="center"/>
            <w:hideMark/>
          </w:tcPr>
          <w:p w:rsidR="008E5B1E" w:rsidRPr="000D2B13" w:rsidRDefault="008E5B1E" w:rsidP="008E5B1E">
            <w:pPr>
              <w:rPr>
                <w:rFonts w:ascii="GHEA Mariam" w:hAnsi="GHEA Mariam"/>
                <w:b/>
                <w:bCs/>
                <w:lang w:val="en-GB" w:eastAsia="en-GB"/>
              </w:rPr>
            </w:pPr>
            <w:r w:rsidRPr="000D2B13">
              <w:rPr>
                <w:rFonts w:ascii="GHEA Mariam" w:hAnsi="GHEA Mariam"/>
                <w:b/>
                <w:bCs/>
                <w:lang w:val="en-GB" w:eastAsia="en-GB"/>
              </w:rPr>
              <w:t>Շուկաների զարգացում և միջազգային համագործակցություն</w:t>
            </w:r>
          </w:p>
        </w:tc>
        <w:tc>
          <w:tcPr>
            <w:tcW w:w="4252" w:type="dxa"/>
            <w:tcBorders>
              <w:top w:val="nil"/>
              <w:left w:val="nil"/>
              <w:bottom w:val="single" w:sz="4" w:space="0" w:color="auto"/>
              <w:right w:val="single" w:sz="4" w:space="0" w:color="auto"/>
            </w:tcBorders>
            <w:shd w:val="clear" w:color="000000" w:fill="FFFFFF"/>
            <w:vAlign w:val="center"/>
            <w:hideMark/>
          </w:tcPr>
          <w:p w:rsidR="008E5B1E" w:rsidRPr="000D2B13" w:rsidRDefault="008E5B1E" w:rsidP="008E5B1E">
            <w:pPr>
              <w:jc w:val="center"/>
              <w:rPr>
                <w:rFonts w:ascii="GHEA Mariam" w:hAnsi="GHEA Mariam"/>
                <w:b/>
                <w:bCs/>
                <w:lang w:val="en-GB" w:eastAsia="en-GB"/>
              </w:rPr>
            </w:pPr>
            <w:r w:rsidRPr="000D2B13">
              <w:rPr>
                <w:rFonts w:ascii="GHEA Mariam" w:hAnsi="GHEA Mariam"/>
                <w:b/>
                <w:bCs/>
                <w:lang w:val="en-GB" w:eastAsia="en-GB"/>
              </w:rPr>
              <w:t>ՀՀ բարձր տեխնոլոգիական արդյունաբերության նախարարություն</w:t>
            </w:r>
          </w:p>
        </w:tc>
        <w:tc>
          <w:tcPr>
            <w:tcW w:w="3119" w:type="dxa"/>
            <w:tcBorders>
              <w:top w:val="nil"/>
              <w:left w:val="single" w:sz="4" w:space="0" w:color="auto"/>
              <w:bottom w:val="single" w:sz="4" w:space="0" w:color="auto"/>
              <w:right w:val="single" w:sz="4" w:space="0" w:color="auto"/>
            </w:tcBorders>
            <w:shd w:val="clear" w:color="000000" w:fill="FFFFFF"/>
            <w:noWrap/>
            <w:vAlign w:val="center"/>
            <w:hideMark/>
          </w:tcPr>
          <w:p w:rsidR="008E5B1E" w:rsidRPr="000D2B13" w:rsidRDefault="008E5B1E" w:rsidP="008E5B1E">
            <w:pPr>
              <w:jc w:val="center"/>
              <w:rPr>
                <w:rFonts w:ascii="GHEA Mariam" w:hAnsi="GHEA Mariam"/>
                <w:b/>
                <w:bCs/>
                <w:lang w:val="en-GB" w:eastAsia="en-GB"/>
              </w:rPr>
            </w:pPr>
            <w:r w:rsidRPr="000D2B13">
              <w:rPr>
                <w:rFonts w:ascii="GHEA Mariam" w:hAnsi="GHEA Mariam"/>
                <w:b/>
                <w:bCs/>
                <w:lang w:val="en-GB" w:eastAsia="en-GB"/>
              </w:rPr>
              <w:t xml:space="preserve">                                 51,000.0 </w:t>
            </w:r>
          </w:p>
        </w:tc>
      </w:tr>
      <w:tr w:rsidR="008E5B1E" w:rsidRPr="000D2B13" w:rsidTr="001471E0">
        <w:trPr>
          <w:trHeight w:val="64"/>
        </w:trPr>
        <w:tc>
          <w:tcPr>
            <w:tcW w:w="1056" w:type="dxa"/>
            <w:vMerge/>
            <w:tcBorders>
              <w:top w:val="nil"/>
              <w:left w:val="single" w:sz="4" w:space="0" w:color="auto"/>
              <w:bottom w:val="single" w:sz="4" w:space="0" w:color="auto"/>
              <w:right w:val="single" w:sz="4" w:space="0" w:color="auto"/>
            </w:tcBorders>
            <w:vAlign w:val="center"/>
            <w:hideMark/>
          </w:tcPr>
          <w:p w:rsidR="008E5B1E" w:rsidRPr="000D2B13" w:rsidRDefault="008E5B1E" w:rsidP="008E5B1E">
            <w:pPr>
              <w:rPr>
                <w:rFonts w:ascii="GHEA Mariam" w:hAnsi="GHEA Mariam"/>
                <w:b/>
                <w:bCs/>
                <w:color w:val="000000"/>
                <w:lang w:val="en-GB" w:eastAsia="en-GB"/>
              </w:rPr>
            </w:pP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8E5B1E" w:rsidRPr="000D2B13" w:rsidRDefault="008E5B1E" w:rsidP="008E5B1E">
            <w:pPr>
              <w:jc w:val="center"/>
              <w:rPr>
                <w:rFonts w:ascii="GHEA Mariam" w:hAnsi="GHEA Mariam"/>
                <w:b/>
                <w:bCs/>
                <w:lang w:val="en-GB" w:eastAsia="en-GB"/>
              </w:rPr>
            </w:pPr>
            <w:r w:rsidRPr="000D2B13">
              <w:rPr>
                <w:rFonts w:ascii="Calibri" w:hAnsi="Calibri" w:cs="Calibri"/>
                <w:b/>
                <w:bCs/>
                <w:lang w:val="en-GB" w:eastAsia="en-GB"/>
              </w:rPr>
              <w:t> </w:t>
            </w:r>
          </w:p>
        </w:tc>
        <w:tc>
          <w:tcPr>
            <w:tcW w:w="3713" w:type="dxa"/>
            <w:tcBorders>
              <w:top w:val="nil"/>
              <w:left w:val="single" w:sz="4" w:space="0" w:color="auto"/>
              <w:bottom w:val="single" w:sz="4" w:space="0" w:color="auto"/>
              <w:right w:val="nil"/>
            </w:tcBorders>
            <w:shd w:val="clear" w:color="000000" w:fill="FFFFFF"/>
            <w:vAlign w:val="center"/>
            <w:hideMark/>
          </w:tcPr>
          <w:p w:rsidR="008E5B1E" w:rsidRPr="000D2B13" w:rsidRDefault="008E5B1E" w:rsidP="008E5B1E">
            <w:pPr>
              <w:rPr>
                <w:rFonts w:ascii="GHEA Mariam" w:hAnsi="GHEA Mariam"/>
                <w:b/>
                <w:bCs/>
                <w:lang w:val="en-GB" w:eastAsia="en-GB"/>
              </w:rPr>
            </w:pPr>
            <w:r w:rsidRPr="000D2B13">
              <w:rPr>
                <w:rFonts w:ascii="Calibri" w:hAnsi="Calibri" w:cs="Calibri"/>
                <w:b/>
                <w:bCs/>
                <w:lang w:val="en-GB" w:eastAsia="en-GB"/>
              </w:rPr>
              <w:t> </w:t>
            </w:r>
          </w:p>
        </w:tc>
        <w:tc>
          <w:tcPr>
            <w:tcW w:w="1820" w:type="dxa"/>
            <w:tcBorders>
              <w:top w:val="nil"/>
              <w:left w:val="nil"/>
              <w:bottom w:val="single" w:sz="4" w:space="0" w:color="auto"/>
              <w:right w:val="nil"/>
            </w:tcBorders>
            <w:shd w:val="clear" w:color="000000" w:fill="FFFFFF"/>
            <w:vAlign w:val="center"/>
            <w:hideMark/>
          </w:tcPr>
          <w:p w:rsidR="008E5B1E" w:rsidRPr="000D2B13" w:rsidRDefault="008E5B1E" w:rsidP="008E5B1E">
            <w:pPr>
              <w:rPr>
                <w:rFonts w:ascii="GHEA Mariam" w:hAnsi="GHEA Mariam"/>
                <w:b/>
                <w:bCs/>
                <w:lang w:val="en-GB" w:eastAsia="en-GB"/>
              </w:rPr>
            </w:pPr>
            <w:r w:rsidRPr="000D2B13">
              <w:rPr>
                <w:rFonts w:ascii="Calibri" w:hAnsi="Calibri" w:cs="Calibri"/>
                <w:b/>
                <w:bCs/>
                <w:lang w:val="en-GB" w:eastAsia="en-GB"/>
              </w:rPr>
              <w:t> </w:t>
            </w:r>
          </w:p>
        </w:tc>
        <w:tc>
          <w:tcPr>
            <w:tcW w:w="704" w:type="dxa"/>
            <w:tcBorders>
              <w:top w:val="nil"/>
              <w:left w:val="nil"/>
              <w:bottom w:val="single" w:sz="4" w:space="0" w:color="auto"/>
              <w:right w:val="single" w:sz="4" w:space="0" w:color="auto"/>
            </w:tcBorders>
            <w:shd w:val="clear" w:color="000000" w:fill="FFFFFF"/>
            <w:vAlign w:val="center"/>
            <w:hideMark/>
          </w:tcPr>
          <w:p w:rsidR="008E5B1E" w:rsidRPr="000D2B13" w:rsidRDefault="008E5B1E" w:rsidP="008E5B1E">
            <w:pPr>
              <w:rPr>
                <w:rFonts w:ascii="GHEA Mariam" w:hAnsi="GHEA Mariam"/>
                <w:b/>
                <w:bCs/>
                <w:lang w:val="en-GB" w:eastAsia="en-GB"/>
              </w:rPr>
            </w:pPr>
            <w:r w:rsidRPr="000D2B13">
              <w:rPr>
                <w:rFonts w:ascii="Calibri" w:hAnsi="Calibri" w:cs="Calibri"/>
                <w:b/>
                <w:bCs/>
                <w:lang w:val="en-GB" w:eastAsia="en-GB"/>
              </w:rPr>
              <w:t> </w:t>
            </w:r>
          </w:p>
        </w:tc>
        <w:tc>
          <w:tcPr>
            <w:tcW w:w="4252" w:type="dxa"/>
            <w:tcBorders>
              <w:top w:val="nil"/>
              <w:left w:val="nil"/>
              <w:bottom w:val="single" w:sz="4" w:space="0" w:color="auto"/>
              <w:right w:val="single" w:sz="4" w:space="0" w:color="auto"/>
            </w:tcBorders>
            <w:shd w:val="clear" w:color="000000" w:fill="FFFFFF"/>
            <w:vAlign w:val="center"/>
            <w:hideMark/>
          </w:tcPr>
          <w:p w:rsidR="008E5B1E" w:rsidRPr="000D2B13" w:rsidRDefault="008E5B1E" w:rsidP="008E5B1E">
            <w:pPr>
              <w:rPr>
                <w:rFonts w:ascii="GHEA Mariam" w:hAnsi="GHEA Mariam"/>
                <w:i/>
                <w:iCs/>
                <w:lang w:val="en-GB" w:eastAsia="en-GB"/>
              </w:rPr>
            </w:pPr>
            <w:r w:rsidRPr="000D2B13">
              <w:rPr>
                <w:rFonts w:ascii="GHEA Mariam" w:hAnsi="GHEA Mariam"/>
                <w:i/>
                <w:iCs/>
                <w:lang w:val="en-GB" w:eastAsia="en-GB"/>
              </w:rPr>
              <w:t>«Տեղեկատվական և հաղորդակցության տեխնոլոգիաների գործատուների միություն» ԳՄ</w:t>
            </w:r>
          </w:p>
        </w:tc>
        <w:tc>
          <w:tcPr>
            <w:tcW w:w="3119" w:type="dxa"/>
            <w:tcBorders>
              <w:top w:val="nil"/>
              <w:left w:val="single" w:sz="4" w:space="0" w:color="auto"/>
              <w:bottom w:val="single" w:sz="4" w:space="0" w:color="auto"/>
              <w:right w:val="single" w:sz="4" w:space="0" w:color="auto"/>
            </w:tcBorders>
            <w:shd w:val="clear" w:color="000000" w:fill="FFFFFF"/>
            <w:noWrap/>
            <w:vAlign w:val="center"/>
            <w:hideMark/>
          </w:tcPr>
          <w:p w:rsidR="008E5B1E" w:rsidRPr="000D2B13" w:rsidRDefault="008E5B1E" w:rsidP="008E5B1E">
            <w:pPr>
              <w:jc w:val="center"/>
              <w:rPr>
                <w:rFonts w:ascii="GHEA Mariam" w:hAnsi="GHEA Mariam"/>
                <w:lang w:val="en-GB" w:eastAsia="en-GB"/>
              </w:rPr>
            </w:pPr>
            <w:r w:rsidRPr="000D2B13">
              <w:rPr>
                <w:rFonts w:ascii="GHEA Mariam" w:hAnsi="GHEA Mariam"/>
                <w:lang w:val="en-GB" w:eastAsia="en-GB"/>
              </w:rPr>
              <w:t xml:space="preserve">                                 51,000.0 </w:t>
            </w:r>
          </w:p>
        </w:tc>
      </w:tr>
    </w:tbl>
    <w:p w:rsidR="001471E0" w:rsidRDefault="001471E0" w:rsidP="00535324">
      <w:pPr>
        <w:pStyle w:val="mechtex"/>
        <w:jc w:val="left"/>
        <w:rPr>
          <w:rFonts w:ascii="GHEA Mariam" w:hAnsi="GHEA Mariam" w:cs="Sylfaen"/>
          <w:sz w:val="24"/>
          <w:szCs w:val="24"/>
          <w:lang w:val="hy-AM"/>
        </w:rPr>
      </w:pPr>
    </w:p>
    <w:p w:rsidR="001471E0" w:rsidRDefault="001471E0" w:rsidP="00535324">
      <w:pPr>
        <w:pStyle w:val="mechtex"/>
        <w:jc w:val="left"/>
        <w:rPr>
          <w:rFonts w:ascii="GHEA Mariam" w:hAnsi="GHEA Mariam" w:cs="Sylfaen"/>
          <w:sz w:val="24"/>
          <w:szCs w:val="24"/>
          <w:lang w:val="hy-AM"/>
        </w:rPr>
      </w:pPr>
    </w:p>
    <w:p w:rsidR="008E5B1E" w:rsidRPr="00574F02" w:rsidRDefault="008E5B1E" w:rsidP="001471E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E5B1E" w:rsidRPr="00574F02" w:rsidRDefault="008E5B1E" w:rsidP="001471E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E5B1E" w:rsidRDefault="008E5B1E" w:rsidP="001471E0">
      <w:pPr>
        <w:ind w:firstLine="1134"/>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1471E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E5B1E" w:rsidRDefault="008E5B1E" w:rsidP="008E5B1E">
      <w:pPr>
        <w:rPr>
          <w:rFonts w:ascii="GHEA Mariam" w:hAnsi="GHEA Mariam"/>
          <w:sz w:val="22"/>
          <w:szCs w:val="24"/>
          <w:lang w:val="hy-AM"/>
        </w:rPr>
        <w:sectPr w:rsidR="008E5B1E" w:rsidSect="008E5B1E">
          <w:pgSz w:w="16834" w:h="11909" w:orient="landscape" w:code="9"/>
          <w:pgMar w:top="1440" w:right="1276" w:bottom="1440" w:left="851" w:header="720" w:footer="576" w:gutter="0"/>
          <w:pgNumType w:start="1"/>
          <w:cols w:space="720"/>
          <w:titlePg/>
          <w:docGrid w:linePitch="272"/>
        </w:sectPr>
      </w:pPr>
    </w:p>
    <w:p w:rsidR="008E5B1E" w:rsidRPr="00B00EC1" w:rsidRDefault="008E5B1E" w:rsidP="008E5B1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8E5B1E" w:rsidRPr="00AD2FF0" w:rsidRDefault="008E5B1E" w:rsidP="008E5B1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8E5B1E" w:rsidRDefault="008E5B1E" w:rsidP="008E5B1E">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8E5B1E">
        <w:rPr>
          <w:rFonts w:ascii="GHEA Mariam" w:hAnsi="GHEA Mariam" w:cs="Sylfaen"/>
          <w:spacing w:val="-4"/>
          <w:sz w:val="24"/>
          <w:szCs w:val="24"/>
          <w:lang w:val="hy-AM"/>
        </w:rPr>
        <w:t>23</w:t>
      </w:r>
      <w:r w:rsidRPr="008E5B1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175E59" w:rsidRPr="00ED075F" w:rsidRDefault="00175E59" w:rsidP="008E5B1E">
      <w:pPr>
        <w:shd w:val="clear" w:color="auto" w:fill="FFFFFF"/>
        <w:spacing w:line="360" w:lineRule="auto"/>
        <w:ind w:right="524" w:firstLine="567"/>
        <w:jc w:val="right"/>
        <w:rPr>
          <w:rFonts w:ascii="GHEA Mariam" w:hAnsi="GHEA Mariam"/>
          <w:spacing w:val="-2"/>
          <w:sz w:val="10"/>
          <w:szCs w:val="24"/>
          <w:lang w:val="hy-AM"/>
        </w:rPr>
      </w:pPr>
    </w:p>
    <w:tbl>
      <w:tblPr>
        <w:tblW w:w="16302" w:type="dxa"/>
        <w:tblInd w:w="-567" w:type="dxa"/>
        <w:tblLayout w:type="fixed"/>
        <w:tblLook w:val="04A0" w:firstRow="1" w:lastRow="0" w:firstColumn="1" w:lastColumn="0" w:noHBand="0" w:noVBand="1"/>
      </w:tblPr>
      <w:tblGrid>
        <w:gridCol w:w="709"/>
        <w:gridCol w:w="851"/>
        <w:gridCol w:w="850"/>
        <w:gridCol w:w="1418"/>
        <w:gridCol w:w="850"/>
        <w:gridCol w:w="1276"/>
        <w:gridCol w:w="992"/>
        <w:gridCol w:w="2268"/>
        <w:gridCol w:w="3686"/>
        <w:gridCol w:w="1275"/>
        <w:gridCol w:w="1134"/>
        <w:gridCol w:w="993"/>
      </w:tblGrid>
      <w:tr w:rsidR="008E5B1E" w:rsidRPr="00175E59" w:rsidTr="00175E59">
        <w:trPr>
          <w:trHeight w:val="945"/>
        </w:trPr>
        <w:tc>
          <w:tcPr>
            <w:tcW w:w="16302" w:type="dxa"/>
            <w:gridSpan w:val="12"/>
            <w:tcBorders>
              <w:top w:val="nil"/>
              <w:left w:val="nil"/>
              <w:bottom w:val="nil"/>
              <w:right w:val="nil"/>
            </w:tcBorders>
            <w:shd w:val="clear" w:color="auto" w:fill="auto"/>
            <w:vAlign w:val="center"/>
            <w:hideMark/>
          </w:tcPr>
          <w:p w:rsidR="00175E59" w:rsidRDefault="00175E59" w:rsidP="008E5B1E">
            <w:pPr>
              <w:jc w:val="center"/>
              <w:rPr>
                <w:rFonts w:ascii="GHEA Mariam" w:hAnsi="GHEA Mariam"/>
                <w:bCs/>
                <w:sz w:val="24"/>
                <w:szCs w:val="24"/>
                <w:lang w:val="hy-AM" w:eastAsia="en-GB"/>
              </w:rPr>
            </w:pPr>
            <w:r w:rsidRPr="00175E59">
              <w:rPr>
                <w:rFonts w:ascii="GHEA Mariam" w:hAnsi="GHEA Mariam"/>
                <w:bCs/>
                <w:sz w:val="24"/>
                <w:szCs w:val="24"/>
                <w:lang w:val="hy-AM" w:eastAsia="en-GB"/>
              </w:rPr>
              <w:t>ՀԱՅԱՍՏԱՆԻ</w:t>
            </w:r>
            <w:r>
              <w:rPr>
                <w:rFonts w:ascii="GHEA Mariam" w:hAnsi="GHEA Mariam"/>
                <w:bCs/>
                <w:sz w:val="24"/>
                <w:szCs w:val="24"/>
                <w:lang w:val="hy-AM" w:eastAsia="en-GB"/>
              </w:rPr>
              <w:t xml:space="preserve"> ՀԱՆՐԱՊԵՏՈՒԹՅԱՆ ԿԱՌԱՎԱՐՈՒԹՅԱՆ </w:t>
            </w:r>
            <w:r w:rsidRPr="00175E59">
              <w:rPr>
                <w:rFonts w:ascii="GHEA Mariam" w:hAnsi="GHEA Mariam"/>
                <w:bCs/>
                <w:sz w:val="24"/>
                <w:szCs w:val="24"/>
                <w:lang w:val="hy-AM" w:eastAsia="en-GB"/>
              </w:rPr>
              <w:t>2025 ԹՎԱԿԱՆԻ ԴԵԿՏԵՄԲԵՐԻ 25-Ի N 1910-Ն ՈՐՈՇՄԱՆ</w:t>
            </w:r>
          </w:p>
          <w:p w:rsidR="008E5B1E" w:rsidRDefault="00175E59" w:rsidP="00175E59">
            <w:pPr>
              <w:jc w:val="center"/>
              <w:rPr>
                <w:rFonts w:ascii="GHEA Mariam" w:hAnsi="GHEA Mariam" w:cs="GHEA Grapalat"/>
                <w:bCs/>
                <w:sz w:val="24"/>
                <w:szCs w:val="24"/>
                <w:lang w:val="hy-AM" w:eastAsia="en-GB"/>
              </w:rPr>
            </w:pPr>
            <w:r w:rsidRPr="00175E59">
              <w:rPr>
                <w:rFonts w:ascii="GHEA Mariam" w:hAnsi="GHEA Mariam"/>
                <w:bCs/>
                <w:sz w:val="24"/>
                <w:szCs w:val="24"/>
                <w:lang w:val="hy-AM" w:eastAsia="en-GB"/>
              </w:rPr>
              <w:t xml:space="preserve">NN 9 </w:t>
            </w:r>
            <w:r>
              <w:rPr>
                <w:rFonts w:ascii="GHEA Mariam" w:hAnsi="GHEA Mariam"/>
                <w:bCs/>
                <w:sz w:val="24"/>
                <w:szCs w:val="24"/>
                <w:lang w:val="hy-AM" w:eastAsia="en-GB"/>
              </w:rPr>
              <w:t>ԵՎ</w:t>
            </w:r>
            <w:r w:rsidRPr="00175E59">
              <w:rPr>
                <w:rFonts w:ascii="GHEA Mariam" w:hAnsi="GHEA Mariam"/>
                <w:bCs/>
                <w:sz w:val="24"/>
                <w:szCs w:val="24"/>
                <w:lang w:val="hy-AM" w:eastAsia="en-GB"/>
              </w:rPr>
              <w:t xml:space="preserve"> 9</w:t>
            </w:r>
            <w:r>
              <w:rPr>
                <w:rFonts w:ascii="GHEA Mariam" w:hAnsi="GHEA Mariam"/>
                <w:bCs/>
                <w:sz w:val="24"/>
                <w:szCs w:val="24"/>
                <w:lang w:val="hy-AM" w:eastAsia="en-GB"/>
              </w:rPr>
              <w:t>.</w:t>
            </w:r>
            <w:r w:rsidRPr="00175E59">
              <w:rPr>
                <w:rFonts w:ascii="GHEA Mariam" w:hAnsi="GHEA Mariam"/>
                <w:bCs/>
                <w:sz w:val="24"/>
                <w:szCs w:val="24"/>
                <w:lang w:val="hy-AM" w:eastAsia="en-GB"/>
              </w:rPr>
              <w:t xml:space="preserve">1 </w:t>
            </w:r>
            <w:r w:rsidRPr="00175E59">
              <w:rPr>
                <w:rFonts w:ascii="GHEA Mariam" w:hAnsi="GHEA Mariam" w:cs="GHEA Grapalat"/>
                <w:bCs/>
                <w:sz w:val="24"/>
                <w:szCs w:val="24"/>
                <w:lang w:val="hy-AM" w:eastAsia="en-GB"/>
              </w:rPr>
              <w:t>ՀԱՎԵԼՎԱԾ</w:t>
            </w:r>
            <w:r>
              <w:rPr>
                <w:rFonts w:ascii="GHEA Mariam" w:hAnsi="GHEA Mariam" w:cs="GHEA Grapalat"/>
                <w:bCs/>
                <w:sz w:val="24"/>
                <w:szCs w:val="24"/>
                <w:lang w:val="hy-AM" w:eastAsia="en-GB"/>
              </w:rPr>
              <w:t>ՆԵՐ</w:t>
            </w:r>
            <w:r w:rsidRPr="00175E59">
              <w:rPr>
                <w:rFonts w:ascii="GHEA Mariam" w:hAnsi="GHEA Mariam" w:cs="GHEA Grapalat"/>
                <w:bCs/>
                <w:sz w:val="24"/>
                <w:szCs w:val="24"/>
                <w:lang w:val="hy-AM" w:eastAsia="en-GB"/>
              </w:rPr>
              <w:t>ՈՒՄ</w:t>
            </w:r>
            <w:r w:rsidRPr="00175E59">
              <w:rPr>
                <w:rFonts w:ascii="GHEA Mariam" w:hAnsi="GHEA Mariam"/>
                <w:bCs/>
                <w:sz w:val="24"/>
                <w:szCs w:val="24"/>
                <w:lang w:val="hy-AM" w:eastAsia="en-GB"/>
              </w:rPr>
              <w:t xml:space="preserve"> </w:t>
            </w:r>
            <w:r w:rsidRPr="00175E59">
              <w:rPr>
                <w:rFonts w:ascii="GHEA Mariam" w:hAnsi="GHEA Mariam" w:cs="GHEA Grapalat"/>
                <w:bCs/>
                <w:sz w:val="24"/>
                <w:szCs w:val="24"/>
                <w:lang w:val="hy-AM" w:eastAsia="en-GB"/>
              </w:rPr>
              <w:t>ԿԱՏԱՐՎՈՂ</w:t>
            </w:r>
            <w:r w:rsidRPr="00175E59">
              <w:rPr>
                <w:rFonts w:ascii="GHEA Mariam" w:hAnsi="GHEA Mariam"/>
                <w:bCs/>
                <w:sz w:val="24"/>
                <w:szCs w:val="24"/>
                <w:lang w:val="hy-AM" w:eastAsia="en-GB"/>
              </w:rPr>
              <w:t xml:space="preserve"> </w:t>
            </w:r>
            <w:r w:rsidRPr="00175E59">
              <w:rPr>
                <w:rFonts w:ascii="GHEA Mariam" w:hAnsi="GHEA Mariam" w:cs="GHEA Grapalat"/>
                <w:bCs/>
                <w:sz w:val="24"/>
                <w:szCs w:val="24"/>
                <w:lang w:val="hy-AM" w:eastAsia="en-GB"/>
              </w:rPr>
              <w:t>ԼՐԱՑՈՒՄԸ</w:t>
            </w:r>
          </w:p>
          <w:p w:rsidR="00175E59" w:rsidRPr="00ED075F" w:rsidRDefault="00175E59" w:rsidP="00175E59">
            <w:pPr>
              <w:jc w:val="center"/>
              <w:rPr>
                <w:rFonts w:ascii="GHEA Mariam" w:hAnsi="GHEA Mariam"/>
                <w:bCs/>
                <w:sz w:val="10"/>
                <w:szCs w:val="24"/>
                <w:lang w:val="hy-AM" w:eastAsia="en-GB"/>
              </w:rPr>
            </w:pPr>
          </w:p>
        </w:tc>
      </w:tr>
      <w:tr w:rsidR="00175E59" w:rsidRPr="00175E59" w:rsidTr="00ED075F">
        <w:trPr>
          <w:trHeight w:val="405"/>
        </w:trPr>
        <w:tc>
          <w:tcPr>
            <w:tcW w:w="709" w:type="dxa"/>
            <w:tcBorders>
              <w:top w:val="nil"/>
              <w:left w:val="nil"/>
              <w:bottom w:val="nil"/>
              <w:right w:val="nil"/>
            </w:tcBorders>
            <w:shd w:val="clear" w:color="auto" w:fill="auto"/>
            <w:noWrap/>
            <w:vAlign w:val="bottom"/>
            <w:hideMark/>
          </w:tcPr>
          <w:p w:rsidR="008E5B1E" w:rsidRPr="00175E59" w:rsidRDefault="008E5B1E" w:rsidP="008E5B1E">
            <w:pPr>
              <w:jc w:val="center"/>
              <w:rPr>
                <w:rFonts w:ascii="GHEA Mariam" w:hAnsi="GHEA Mariam"/>
                <w:b/>
                <w:bCs/>
                <w:lang w:val="hy-AM" w:eastAsia="en-GB"/>
              </w:rPr>
            </w:pPr>
          </w:p>
        </w:tc>
        <w:tc>
          <w:tcPr>
            <w:tcW w:w="851" w:type="dxa"/>
            <w:tcBorders>
              <w:top w:val="nil"/>
              <w:left w:val="nil"/>
              <w:bottom w:val="nil"/>
              <w:right w:val="nil"/>
            </w:tcBorders>
            <w:shd w:val="clear" w:color="auto" w:fill="auto"/>
            <w:hideMark/>
          </w:tcPr>
          <w:p w:rsidR="008E5B1E" w:rsidRPr="00175E59" w:rsidRDefault="008E5B1E" w:rsidP="008E5B1E">
            <w:pPr>
              <w:rPr>
                <w:rFonts w:ascii="GHEA Mariam" w:hAnsi="GHEA Mariam"/>
                <w:lang w:val="hy-AM" w:eastAsia="en-GB"/>
              </w:rPr>
            </w:pPr>
          </w:p>
        </w:tc>
        <w:tc>
          <w:tcPr>
            <w:tcW w:w="850" w:type="dxa"/>
            <w:tcBorders>
              <w:top w:val="nil"/>
              <w:left w:val="nil"/>
              <w:bottom w:val="nil"/>
              <w:right w:val="nil"/>
            </w:tcBorders>
            <w:shd w:val="clear" w:color="auto" w:fill="auto"/>
            <w:hideMark/>
          </w:tcPr>
          <w:p w:rsidR="008E5B1E" w:rsidRPr="00175E59" w:rsidRDefault="008E5B1E" w:rsidP="008E5B1E">
            <w:pPr>
              <w:jc w:val="center"/>
              <w:rPr>
                <w:rFonts w:ascii="GHEA Mariam" w:hAnsi="GHEA Mariam"/>
                <w:lang w:val="hy-AM" w:eastAsia="en-GB"/>
              </w:rPr>
            </w:pPr>
          </w:p>
        </w:tc>
        <w:tc>
          <w:tcPr>
            <w:tcW w:w="1418" w:type="dxa"/>
            <w:tcBorders>
              <w:top w:val="nil"/>
              <w:left w:val="nil"/>
              <w:bottom w:val="nil"/>
              <w:right w:val="nil"/>
            </w:tcBorders>
            <w:shd w:val="clear" w:color="auto" w:fill="auto"/>
            <w:hideMark/>
          </w:tcPr>
          <w:p w:rsidR="008E5B1E" w:rsidRPr="00175E59" w:rsidRDefault="008E5B1E" w:rsidP="008E5B1E">
            <w:pPr>
              <w:jc w:val="center"/>
              <w:rPr>
                <w:rFonts w:ascii="GHEA Mariam" w:hAnsi="GHEA Mariam"/>
                <w:lang w:val="hy-AM" w:eastAsia="en-GB"/>
              </w:rPr>
            </w:pPr>
          </w:p>
        </w:tc>
        <w:tc>
          <w:tcPr>
            <w:tcW w:w="850" w:type="dxa"/>
            <w:tcBorders>
              <w:top w:val="nil"/>
              <w:left w:val="nil"/>
              <w:bottom w:val="nil"/>
              <w:right w:val="nil"/>
            </w:tcBorders>
            <w:shd w:val="clear" w:color="auto" w:fill="auto"/>
            <w:hideMark/>
          </w:tcPr>
          <w:p w:rsidR="008E5B1E" w:rsidRPr="00175E59" w:rsidRDefault="008E5B1E" w:rsidP="008E5B1E">
            <w:pPr>
              <w:jc w:val="center"/>
              <w:rPr>
                <w:rFonts w:ascii="GHEA Mariam" w:hAnsi="GHEA Mariam"/>
                <w:lang w:val="hy-AM" w:eastAsia="en-GB"/>
              </w:rPr>
            </w:pPr>
          </w:p>
        </w:tc>
        <w:tc>
          <w:tcPr>
            <w:tcW w:w="1276" w:type="dxa"/>
            <w:tcBorders>
              <w:top w:val="nil"/>
              <w:left w:val="nil"/>
              <w:bottom w:val="nil"/>
              <w:right w:val="nil"/>
            </w:tcBorders>
            <w:shd w:val="clear" w:color="auto" w:fill="auto"/>
            <w:hideMark/>
          </w:tcPr>
          <w:p w:rsidR="008E5B1E" w:rsidRPr="00175E59" w:rsidRDefault="008E5B1E" w:rsidP="008E5B1E">
            <w:pPr>
              <w:jc w:val="center"/>
              <w:rPr>
                <w:rFonts w:ascii="GHEA Mariam" w:hAnsi="GHEA Mariam"/>
                <w:lang w:val="hy-AM" w:eastAsia="en-GB"/>
              </w:rPr>
            </w:pPr>
          </w:p>
        </w:tc>
        <w:tc>
          <w:tcPr>
            <w:tcW w:w="992" w:type="dxa"/>
            <w:tcBorders>
              <w:top w:val="nil"/>
              <w:left w:val="nil"/>
              <w:bottom w:val="nil"/>
              <w:right w:val="nil"/>
            </w:tcBorders>
            <w:shd w:val="clear" w:color="auto" w:fill="auto"/>
            <w:hideMark/>
          </w:tcPr>
          <w:p w:rsidR="008E5B1E" w:rsidRPr="00175E59" w:rsidRDefault="008E5B1E" w:rsidP="008E5B1E">
            <w:pPr>
              <w:jc w:val="center"/>
              <w:rPr>
                <w:rFonts w:ascii="GHEA Mariam" w:hAnsi="GHEA Mariam"/>
                <w:lang w:val="hy-AM" w:eastAsia="en-GB"/>
              </w:rPr>
            </w:pPr>
          </w:p>
        </w:tc>
        <w:tc>
          <w:tcPr>
            <w:tcW w:w="2268" w:type="dxa"/>
            <w:tcBorders>
              <w:top w:val="nil"/>
              <w:left w:val="nil"/>
              <w:bottom w:val="nil"/>
              <w:right w:val="nil"/>
            </w:tcBorders>
            <w:shd w:val="clear" w:color="auto" w:fill="auto"/>
            <w:hideMark/>
          </w:tcPr>
          <w:p w:rsidR="008E5B1E" w:rsidRPr="00175E59" w:rsidRDefault="008E5B1E" w:rsidP="008E5B1E">
            <w:pPr>
              <w:jc w:val="center"/>
              <w:rPr>
                <w:rFonts w:ascii="GHEA Mariam" w:hAnsi="GHEA Mariam"/>
                <w:lang w:val="hy-AM" w:eastAsia="en-GB"/>
              </w:rPr>
            </w:pPr>
          </w:p>
        </w:tc>
        <w:tc>
          <w:tcPr>
            <w:tcW w:w="3686" w:type="dxa"/>
            <w:tcBorders>
              <w:top w:val="nil"/>
              <w:left w:val="nil"/>
              <w:bottom w:val="nil"/>
              <w:right w:val="nil"/>
            </w:tcBorders>
            <w:shd w:val="clear" w:color="auto" w:fill="auto"/>
            <w:hideMark/>
          </w:tcPr>
          <w:p w:rsidR="008E5B1E" w:rsidRPr="00175E59" w:rsidRDefault="008E5B1E" w:rsidP="008E5B1E">
            <w:pPr>
              <w:jc w:val="center"/>
              <w:rPr>
                <w:rFonts w:ascii="GHEA Mariam" w:hAnsi="GHEA Mariam"/>
                <w:lang w:val="hy-AM" w:eastAsia="en-GB"/>
              </w:rPr>
            </w:pPr>
          </w:p>
        </w:tc>
        <w:tc>
          <w:tcPr>
            <w:tcW w:w="1275" w:type="dxa"/>
            <w:tcBorders>
              <w:top w:val="nil"/>
              <w:left w:val="nil"/>
              <w:bottom w:val="nil"/>
              <w:right w:val="nil"/>
            </w:tcBorders>
            <w:shd w:val="clear" w:color="auto" w:fill="auto"/>
            <w:hideMark/>
          </w:tcPr>
          <w:p w:rsidR="008E5B1E" w:rsidRPr="00175E59" w:rsidRDefault="008E5B1E" w:rsidP="008E5B1E">
            <w:pPr>
              <w:jc w:val="center"/>
              <w:rPr>
                <w:rFonts w:ascii="GHEA Mariam" w:hAnsi="GHEA Mariam"/>
                <w:lang w:val="hy-AM" w:eastAsia="en-GB"/>
              </w:rPr>
            </w:pPr>
          </w:p>
        </w:tc>
        <w:tc>
          <w:tcPr>
            <w:tcW w:w="2127" w:type="dxa"/>
            <w:gridSpan w:val="2"/>
            <w:tcBorders>
              <w:top w:val="nil"/>
              <w:left w:val="nil"/>
              <w:bottom w:val="single" w:sz="4" w:space="0" w:color="auto"/>
              <w:right w:val="nil"/>
            </w:tcBorders>
            <w:shd w:val="clear" w:color="auto" w:fill="auto"/>
            <w:noWrap/>
            <w:hideMark/>
          </w:tcPr>
          <w:p w:rsidR="00175E59" w:rsidRDefault="00175E59" w:rsidP="008E5B1E">
            <w:pPr>
              <w:jc w:val="center"/>
              <w:rPr>
                <w:rFonts w:ascii="GHEA Mariam" w:hAnsi="GHEA Mariam"/>
                <w:iCs/>
                <w:sz w:val="18"/>
                <w:szCs w:val="18"/>
                <w:lang w:val="en-GB" w:eastAsia="en-GB"/>
              </w:rPr>
            </w:pPr>
          </w:p>
          <w:p w:rsidR="008E5B1E" w:rsidRPr="00175E59" w:rsidRDefault="00175E59" w:rsidP="00175E59">
            <w:pPr>
              <w:jc w:val="right"/>
              <w:rPr>
                <w:rFonts w:ascii="GHEA Mariam" w:hAnsi="GHEA Mariam"/>
                <w:iCs/>
                <w:lang w:val="en-GB" w:eastAsia="en-GB"/>
              </w:rPr>
            </w:pPr>
            <w:r w:rsidRPr="00175E59">
              <w:rPr>
                <w:rFonts w:ascii="GHEA Mariam" w:hAnsi="GHEA Mariam"/>
                <w:iCs/>
                <w:sz w:val="18"/>
                <w:szCs w:val="18"/>
                <w:lang w:val="en-GB" w:eastAsia="en-GB"/>
              </w:rPr>
              <w:t>(h</w:t>
            </w:r>
            <w:r w:rsidRPr="00175E59">
              <w:rPr>
                <w:rFonts w:ascii="GHEA Mariam" w:hAnsi="GHEA Mariam"/>
                <w:iCs/>
                <w:sz w:val="18"/>
                <w:szCs w:val="18"/>
                <w:lang w:val="hy-AM" w:eastAsia="en-GB"/>
              </w:rPr>
              <w:t>ազ. դրամ</w:t>
            </w:r>
            <w:r w:rsidRPr="00175E59">
              <w:rPr>
                <w:rFonts w:ascii="GHEA Mariam" w:hAnsi="GHEA Mariam"/>
                <w:iCs/>
                <w:sz w:val="18"/>
                <w:szCs w:val="18"/>
                <w:lang w:val="en-GB" w:eastAsia="en-GB"/>
              </w:rPr>
              <w:t>)</w:t>
            </w:r>
            <w:r w:rsidRPr="00175E59">
              <w:rPr>
                <w:rFonts w:ascii="GHEA Mariam" w:hAnsi="GHEA Mariam"/>
                <w:iCs/>
                <w:sz w:val="18"/>
                <w:szCs w:val="18"/>
                <w:lang w:val="hy-AM" w:eastAsia="en-GB"/>
              </w:rPr>
              <w:t xml:space="preserve"> </w:t>
            </w:r>
            <w:r w:rsidR="008E5B1E" w:rsidRPr="00175E59">
              <w:rPr>
                <w:rFonts w:ascii="GHEA Mariam" w:hAnsi="GHEA Mariam"/>
                <w:iCs/>
                <w:lang w:val="en-GB" w:eastAsia="en-GB"/>
              </w:rPr>
              <w:t xml:space="preserve"> </w:t>
            </w:r>
          </w:p>
        </w:tc>
      </w:tr>
      <w:tr w:rsidR="008E5B1E" w:rsidRPr="00175E59" w:rsidTr="00ED075F">
        <w:trPr>
          <w:trHeight w:val="628"/>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5B1E" w:rsidRPr="00ED075F" w:rsidRDefault="008E5B1E" w:rsidP="008E5B1E">
            <w:pPr>
              <w:jc w:val="center"/>
              <w:rPr>
                <w:rFonts w:ascii="GHEA Mariam" w:hAnsi="GHEA Mariam"/>
                <w:sz w:val="18"/>
                <w:szCs w:val="18"/>
                <w:lang w:val="en-GB" w:eastAsia="en-GB"/>
              </w:rPr>
            </w:pPr>
            <w:r w:rsidRPr="00ED075F">
              <w:rPr>
                <w:rFonts w:ascii="GHEA Mariam" w:hAnsi="GHEA Mariam"/>
                <w:sz w:val="18"/>
                <w:szCs w:val="18"/>
                <w:lang w:val="en-GB" w:eastAsia="en-GB"/>
              </w:rPr>
              <w:t xml:space="preserve"> ԲԳԿ/ԲՍԿ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jc w:val="center"/>
              <w:rPr>
                <w:rFonts w:ascii="GHEA Mariam" w:hAnsi="GHEA Mariam"/>
                <w:sz w:val="18"/>
                <w:szCs w:val="18"/>
                <w:lang w:val="en-GB" w:eastAsia="en-GB"/>
              </w:rPr>
            </w:pPr>
            <w:r w:rsidRPr="00ED075F">
              <w:rPr>
                <w:rFonts w:ascii="GHEA Mariam" w:hAnsi="GHEA Mariam"/>
                <w:sz w:val="18"/>
                <w:szCs w:val="18"/>
                <w:lang w:val="en-GB" w:eastAsia="en-GB"/>
              </w:rPr>
              <w:t xml:space="preserve"> Ծրագիր</w:t>
            </w:r>
            <w:r w:rsidR="00175E59" w:rsidRPr="00ED075F">
              <w:rPr>
                <w:rFonts w:ascii="GHEA Mariam" w:hAnsi="GHEA Mariam"/>
                <w:sz w:val="18"/>
                <w:szCs w:val="18"/>
                <w:lang w:val="hy-AM" w:eastAsia="en-GB"/>
              </w:rPr>
              <w:t>ը</w:t>
            </w:r>
            <w:r w:rsidRPr="00ED075F">
              <w:rPr>
                <w:rFonts w:ascii="GHEA Mariam" w:hAnsi="GHEA Mariam"/>
                <w:sz w:val="18"/>
                <w:szCs w:val="18"/>
                <w:lang w:val="en-GB" w:eastAsia="en-GB"/>
              </w:rPr>
              <w:t xml:space="preserve"> </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jc w:val="center"/>
              <w:rPr>
                <w:rFonts w:ascii="GHEA Mariam" w:hAnsi="GHEA Mariam"/>
                <w:sz w:val="18"/>
                <w:szCs w:val="18"/>
                <w:lang w:val="en-GB" w:eastAsia="en-GB"/>
              </w:rPr>
            </w:pPr>
            <w:r w:rsidRPr="00ED075F">
              <w:rPr>
                <w:rFonts w:ascii="GHEA Mariam" w:hAnsi="GHEA Mariam"/>
                <w:sz w:val="18"/>
                <w:szCs w:val="18"/>
                <w:lang w:val="en-GB" w:eastAsia="en-GB"/>
              </w:rPr>
              <w:t xml:space="preserve"> Միջոցառում</w:t>
            </w:r>
            <w:r w:rsidR="00175E59" w:rsidRPr="00ED075F">
              <w:rPr>
                <w:rFonts w:ascii="GHEA Mariam" w:hAnsi="GHEA Mariam"/>
                <w:sz w:val="18"/>
                <w:szCs w:val="18"/>
                <w:lang w:val="hy-AM" w:eastAsia="en-GB"/>
              </w:rPr>
              <w:t>ը</w:t>
            </w:r>
            <w:r w:rsidRPr="00ED075F">
              <w:rPr>
                <w:rFonts w:ascii="GHEA Mariam" w:hAnsi="GHEA Mariam"/>
                <w:sz w:val="18"/>
                <w:szCs w:val="18"/>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5B1E" w:rsidRPr="00ED075F" w:rsidRDefault="008E5B1E" w:rsidP="008E5B1E">
            <w:pPr>
              <w:jc w:val="center"/>
              <w:rPr>
                <w:rFonts w:ascii="GHEA Mariam" w:hAnsi="GHEA Mariam"/>
                <w:sz w:val="18"/>
                <w:szCs w:val="18"/>
                <w:lang w:val="en-GB" w:eastAsia="en-GB"/>
              </w:rPr>
            </w:pPr>
            <w:r w:rsidRPr="00ED075F">
              <w:rPr>
                <w:rFonts w:ascii="GHEA Mariam" w:hAnsi="GHEA Mariam"/>
                <w:sz w:val="18"/>
                <w:szCs w:val="18"/>
                <w:lang w:val="en-GB" w:eastAsia="en-GB"/>
              </w:rPr>
              <w:t>Իրականացնողը/ ակտիվն օգտագործողը/ շահառուի ընտրության չափորոշիչը</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5B1E" w:rsidRPr="00ED075F" w:rsidRDefault="008E5B1E" w:rsidP="008E5B1E">
            <w:pPr>
              <w:jc w:val="center"/>
              <w:rPr>
                <w:rFonts w:ascii="GHEA Mariam" w:hAnsi="GHEA Mariam"/>
                <w:sz w:val="18"/>
                <w:szCs w:val="18"/>
                <w:lang w:val="en-GB" w:eastAsia="en-GB"/>
              </w:rPr>
            </w:pPr>
            <w:r w:rsidRPr="00ED075F">
              <w:rPr>
                <w:rFonts w:ascii="GHEA Mariam" w:hAnsi="GHEA Mariam"/>
                <w:sz w:val="18"/>
                <w:szCs w:val="18"/>
                <w:lang w:val="en-GB" w:eastAsia="en-GB"/>
              </w:rPr>
              <w:t>Արդյունքային չափորոշիչը</w:t>
            </w:r>
          </w:p>
        </w:tc>
        <w:tc>
          <w:tcPr>
            <w:tcW w:w="340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E5B1E" w:rsidRPr="00ED075F" w:rsidRDefault="008E5B1E" w:rsidP="008E5B1E">
            <w:pPr>
              <w:jc w:val="center"/>
              <w:rPr>
                <w:rFonts w:ascii="GHEA Mariam" w:hAnsi="GHEA Mariam"/>
                <w:sz w:val="18"/>
                <w:szCs w:val="18"/>
                <w:lang w:val="en-GB" w:eastAsia="en-GB"/>
              </w:rPr>
            </w:pPr>
            <w:r w:rsidRPr="00ED075F">
              <w:rPr>
                <w:rFonts w:ascii="GHEA Mariam" w:hAnsi="GHEA Mariam"/>
                <w:sz w:val="18"/>
                <w:szCs w:val="18"/>
                <w:lang w:val="en-GB" w:eastAsia="en-GB"/>
              </w:rPr>
              <w:t>Ցուցանիշների փոփոխությունը (ավելացումները նշված են դրական նշանով)</w:t>
            </w:r>
          </w:p>
        </w:tc>
      </w:tr>
      <w:tr w:rsidR="00175E59" w:rsidRPr="00175E59" w:rsidTr="00ED075F">
        <w:trPr>
          <w:trHeight w:val="6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E5B1E" w:rsidRPr="00ED075F" w:rsidRDefault="008E5B1E" w:rsidP="008E5B1E">
            <w:pPr>
              <w:rPr>
                <w:rFonts w:ascii="GHEA Mariam" w:hAnsi="GHEA Mariam"/>
                <w:sz w:val="18"/>
                <w:szCs w:val="18"/>
                <w:lang w:val="en-GB" w:eastAsia="en-GB"/>
              </w:rPr>
            </w:pPr>
          </w:p>
        </w:tc>
        <w:tc>
          <w:tcPr>
            <w:tcW w:w="851" w:type="dxa"/>
            <w:tcBorders>
              <w:top w:val="nil"/>
              <w:left w:val="nil"/>
              <w:bottom w:val="single" w:sz="4" w:space="0" w:color="auto"/>
              <w:right w:val="single" w:sz="4" w:space="0" w:color="auto"/>
            </w:tcBorders>
            <w:shd w:val="clear" w:color="auto" w:fill="auto"/>
            <w:vAlign w:val="center"/>
            <w:hideMark/>
          </w:tcPr>
          <w:p w:rsidR="008E5B1E" w:rsidRPr="00ED075F" w:rsidRDefault="00175E59" w:rsidP="00175E59">
            <w:pPr>
              <w:jc w:val="center"/>
              <w:rPr>
                <w:rFonts w:ascii="GHEA Mariam" w:hAnsi="GHEA Mariam"/>
                <w:sz w:val="18"/>
                <w:szCs w:val="18"/>
                <w:lang w:val="en-GB" w:eastAsia="en-GB"/>
              </w:rPr>
            </w:pPr>
            <w:r w:rsidRPr="00ED075F">
              <w:rPr>
                <w:rFonts w:ascii="GHEA Mariam" w:hAnsi="GHEA Mariam"/>
                <w:sz w:val="18"/>
                <w:szCs w:val="18"/>
                <w:lang w:val="en-GB" w:eastAsia="en-GB"/>
              </w:rPr>
              <w:t>դ</w:t>
            </w:r>
            <w:r w:rsidR="008E5B1E" w:rsidRPr="00ED075F">
              <w:rPr>
                <w:rFonts w:ascii="GHEA Mariam" w:hAnsi="GHEA Mariam"/>
                <w:sz w:val="18"/>
                <w:szCs w:val="18"/>
                <w:lang w:val="en-GB" w:eastAsia="en-GB"/>
              </w:rPr>
              <w:t>ասիչը</w:t>
            </w:r>
          </w:p>
        </w:tc>
        <w:tc>
          <w:tcPr>
            <w:tcW w:w="850" w:type="dxa"/>
            <w:tcBorders>
              <w:top w:val="nil"/>
              <w:left w:val="nil"/>
              <w:bottom w:val="single" w:sz="4" w:space="0" w:color="auto"/>
              <w:right w:val="single" w:sz="4" w:space="0" w:color="auto"/>
            </w:tcBorders>
            <w:shd w:val="clear" w:color="auto" w:fill="auto"/>
            <w:vAlign w:val="center"/>
            <w:hideMark/>
          </w:tcPr>
          <w:p w:rsidR="008E5B1E" w:rsidRPr="00ED075F" w:rsidRDefault="00175E59" w:rsidP="00175E59">
            <w:pPr>
              <w:jc w:val="center"/>
              <w:rPr>
                <w:rFonts w:ascii="GHEA Mariam" w:hAnsi="GHEA Mariam"/>
                <w:sz w:val="18"/>
                <w:szCs w:val="18"/>
                <w:lang w:val="en-GB" w:eastAsia="en-GB"/>
              </w:rPr>
            </w:pPr>
            <w:r w:rsidRPr="00ED075F">
              <w:rPr>
                <w:rFonts w:ascii="GHEA Mariam" w:hAnsi="GHEA Mariam"/>
                <w:sz w:val="18"/>
                <w:szCs w:val="18"/>
                <w:lang w:val="en-GB" w:eastAsia="en-GB"/>
              </w:rPr>
              <w:t>ա</w:t>
            </w:r>
            <w:r w:rsidR="008E5B1E" w:rsidRPr="00ED075F">
              <w:rPr>
                <w:rFonts w:ascii="GHEA Mariam" w:hAnsi="GHEA Mariam"/>
                <w:sz w:val="18"/>
                <w:szCs w:val="18"/>
                <w:lang w:val="en-GB" w:eastAsia="en-GB"/>
              </w:rPr>
              <w:t>նվա-նումը</w:t>
            </w:r>
          </w:p>
        </w:tc>
        <w:tc>
          <w:tcPr>
            <w:tcW w:w="1418" w:type="dxa"/>
            <w:tcBorders>
              <w:top w:val="nil"/>
              <w:left w:val="nil"/>
              <w:bottom w:val="single" w:sz="4" w:space="0" w:color="auto"/>
              <w:right w:val="single" w:sz="4" w:space="0" w:color="auto"/>
            </w:tcBorders>
            <w:shd w:val="clear" w:color="auto" w:fill="auto"/>
            <w:vAlign w:val="center"/>
            <w:hideMark/>
          </w:tcPr>
          <w:p w:rsidR="008E5B1E" w:rsidRPr="00ED075F" w:rsidRDefault="00175E59" w:rsidP="00175E59">
            <w:pPr>
              <w:jc w:val="center"/>
              <w:rPr>
                <w:rFonts w:ascii="GHEA Mariam" w:hAnsi="GHEA Mariam"/>
                <w:sz w:val="18"/>
                <w:szCs w:val="18"/>
                <w:lang w:val="en-GB" w:eastAsia="en-GB"/>
              </w:rPr>
            </w:pPr>
            <w:r w:rsidRPr="00ED075F">
              <w:rPr>
                <w:rFonts w:ascii="GHEA Mariam" w:hAnsi="GHEA Mariam"/>
                <w:sz w:val="18"/>
                <w:szCs w:val="18"/>
                <w:lang w:val="en-GB" w:eastAsia="en-GB"/>
              </w:rPr>
              <w:t>դ</w:t>
            </w:r>
            <w:r w:rsidR="008E5B1E" w:rsidRPr="00ED075F">
              <w:rPr>
                <w:rFonts w:ascii="GHEA Mariam" w:hAnsi="GHEA Mariam"/>
                <w:sz w:val="18"/>
                <w:szCs w:val="18"/>
                <w:lang w:val="en-GB" w:eastAsia="en-GB"/>
              </w:rPr>
              <w:t>ասիչը</w:t>
            </w:r>
          </w:p>
        </w:tc>
        <w:tc>
          <w:tcPr>
            <w:tcW w:w="850" w:type="dxa"/>
            <w:tcBorders>
              <w:top w:val="nil"/>
              <w:left w:val="nil"/>
              <w:bottom w:val="single" w:sz="4" w:space="0" w:color="auto"/>
              <w:right w:val="single" w:sz="4" w:space="0" w:color="auto"/>
            </w:tcBorders>
            <w:shd w:val="clear" w:color="auto" w:fill="auto"/>
            <w:vAlign w:val="center"/>
            <w:hideMark/>
          </w:tcPr>
          <w:p w:rsidR="008E5B1E" w:rsidRPr="00ED075F" w:rsidRDefault="00175E59" w:rsidP="00175E59">
            <w:pPr>
              <w:jc w:val="center"/>
              <w:rPr>
                <w:rFonts w:ascii="GHEA Mariam" w:hAnsi="GHEA Mariam"/>
                <w:sz w:val="18"/>
                <w:szCs w:val="18"/>
                <w:lang w:val="en-GB" w:eastAsia="en-GB"/>
              </w:rPr>
            </w:pPr>
            <w:r w:rsidRPr="00ED075F">
              <w:rPr>
                <w:rFonts w:ascii="GHEA Mariam" w:hAnsi="GHEA Mariam"/>
                <w:sz w:val="18"/>
                <w:szCs w:val="18"/>
                <w:lang w:val="en-GB" w:eastAsia="en-GB"/>
              </w:rPr>
              <w:t>ա</w:t>
            </w:r>
            <w:r w:rsidR="008E5B1E" w:rsidRPr="00ED075F">
              <w:rPr>
                <w:rFonts w:ascii="GHEA Mariam" w:hAnsi="GHEA Mariam"/>
                <w:sz w:val="18"/>
                <w:szCs w:val="18"/>
                <w:lang w:val="en-GB" w:eastAsia="en-GB"/>
              </w:rPr>
              <w:t>նվա-նումը</w:t>
            </w:r>
          </w:p>
        </w:tc>
        <w:tc>
          <w:tcPr>
            <w:tcW w:w="1276" w:type="dxa"/>
            <w:tcBorders>
              <w:top w:val="nil"/>
              <w:left w:val="nil"/>
              <w:bottom w:val="single" w:sz="4" w:space="0" w:color="auto"/>
              <w:right w:val="single" w:sz="4" w:space="0" w:color="auto"/>
            </w:tcBorders>
            <w:shd w:val="clear" w:color="auto" w:fill="auto"/>
            <w:vAlign w:val="center"/>
            <w:hideMark/>
          </w:tcPr>
          <w:p w:rsidR="008E5B1E" w:rsidRPr="00ED075F" w:rsidRDefault="00175E59" w:rsidP="00175E59">
            <w:pPr>
              <w:jc w:val="center"/>
              <w:rPr>
                <w:rFonts w:ascii="GHEA Mariam" w:hAnsi="GHEA Mariam"/>
                <w:sz w:val="18"/>
                <w:szCs w:val="18"/>
                <w:lang w:val="en-GB" w:eastAsia="en-GB"/>
              </w:rPr>
            </w:pPr>
            <w:r w:rsidRPr="00ED075F">
              <w:rPr>
                <w:rFonts w:ascii="GHEA Mariam" w:hAnsi="GHEA Mariam"/>
                <w:sz w:val="18"/>
                <w:szCs w:val="18"/>
                <w:lang w:val="en-GB" w:eastAsia="en-GB"/>
              </w:rPr>
              <w:t>ն</w:t>
            </w:r>
            <w:r w:rsidR="008E5B1E" w:rsidRPr="00ED075F">
              <w:rPr>
                <w:rFonts w:ascii="GHEA Mariam" w:hAnsi="GHEA Mariam"/>
                <w:sz w:val="18"/>
                <w:szCs w:val="18"/>
                <w:lang w:val="en-GB" w:eastAsia="en-GB"/>
              </w:rPr>
              <w:t>կարագրու</w:t>
            </w:r>
            <w:r w:rsidRPr="00ED075F">
              <w:rPr>
                <w:rFonts w:ascii="GHEA Mariam" w:hAnsi="GHEA Mariam"/>
                <w:sz w:val="18"/>
                <w:szCs w:val="18"/>
                <w:lang w:val="en-GB" w:eastAsia="en-GB"/>
              </w:rPr>
              <w:softHyphen/>
            </w:r>
            <w:r w:rsidR="008E5B1E" w:rsidRPr="00ED075F">
              <w:rPr>
                <w:rFonts w:ascii="GHEA Mariam" w:hAnsi="GHEA Mariam"/>
                <w:sz w:val="18"/>
                <w:szCs w:val="18"/>
                <w:lang w:val="en-GB" w:eastAsia="en-GB"/>
              </w:rPr>
              <w:t>թյունը</w:t>
            </w:r>
          </w:p>
        </w:tc>
        <w:tc>
          <w:tcPr>
            <w:tcW w:w="992" w:type="dxa"/>
            <w:tcBorders>
              <w:top w:val="nil"/>
              <w:left w:val="nil"/>
              <w:bottom w:val="single" w:sz="4" w:space="0" w:color="auto"/>
              <w:right w:val="single" w:sz="4" w:space="0" w:color="auto"/>
            </w:tcBorders>
            <w:shd w:val="clear" w:color="auto" w:fill="auto"/>
            <w:vAlign w:val="center"/>
            <w:hideMark/>
          </w:tcPr>
          <w:p w:rsidR="008E5B1E" w:rsidRPr="00ED075F" w:rsidRDefault="00175E59" w:rsidP="00175E59">
            <w:pPr>
              <w:jc w:val="center"/>
              <w:rPr>
                <w:rFonts w:ascii="GHEA Mariam" w:hAnsi="GHEA Mariam"/>
                <w:sz w:val="18"/>
                <w:szCs w:val="18"/>
                <w:lang w:val="en-GB" w:eastAsia="en-GB"/>
              </w:rPr>
            </w:pPr>
            <w:r w:rsidRPr="00ED075F">
              <w:rPr>
                <w:rFonts w:ascii="GHEA Mariam" w:hAnsi="GHEA Mariam"/>
                <w:sz w:val="18"/>
                <w:szCs w:val="18"/>
                <w:lang w:val="en-GB" w:eastAsia="en-GB"/>
              </w:rPr>
              <w:t>տ</w:t>
            </w:r>
            <w:r w:rsidR="008E5B1E" w:rsidRPr="00ED075F">
              <w:rPr>
                <w:rFonts w:ascii="GHEA Mariam" w:hAnsi="GHEA Mariam"/>
                <w:sz w:val="18"/>
                <w:szCs w:val="18"/>
                <w:lang w:val="en-GB" w:eastAsia="en-GB"/>
              </w:rPr>
              <w:t>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E5B1E" w:rsidRPr="00ED075F" w:rsidRDefault="008E5B1E" w:rsidP="008E5B1E">
            <w:pPr>
              <w:rPr>
                <w:rFonts w:ascii="GHEA Mariam" w:hAnsi="GHEA Mariam"/>
                <w:sz w:val="18"/>
                <w:szCs w:val="18"/>
                <w:lang w:val="en-GB" w:eastAsia="en-GB"/>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8E5B1E" w:rsidRPr="00ED075F" w:rsidRDefault="008E5B1E" w:rsidP="008E5B1E">
            <w:pPr>
              <w:rPr>
                <w:rFonts w:ascii="GHEA Mariam" w:hAnsi="GHEA Mariam"/>
                <w:sz w:val="18"/>
                <w:szCs w:val="18"/>
                <w:lang w:val="en-GB" w:eastAsia="en-GB"/>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175E59" w:rsidP="008E5B1E">
            <w:pPr>
              <w:jc w:val="center"/>
              <w:rPr>
                <w:rFonts w:ascii="GHEA Mariam" w:hAnsi="GHEA Mariam"/>
                <w:sz w:val="18"/>
                <w:szCs w:val="18"/>
                <w:lang w:val="en-GB" w:eastAsia="en-GB"/>
              </w:rPr>
            </w:pPr>
            <w:r w:rsidRPr="00ED075F">
              <w:rPr>
                <w:rFonts w:ascii="GHEA Mariam" w:hAnsi="GHEA Mariam"/>
                <w:sz w:val="18"/>
                <w:szCs w:val="18"/>
                <w:lang w:val="en-GB" w:eastAsia="en-GB"/>
              </w:rPr>
              <w:t xml:space="preserve"> ա</w:t>
            </w:r>
            <w:r w:rsidR="008E5B1E" w:rsidRPr="00ED075F">
              <w:rPr>
                <w:rFonts w:ascii="GHEA Mariam" w:hAnsi="GHEA Mariam"/>
                <w:sz w:val="18"/>
                <w:szCs w:val="18"/>
                <w:lang w:val="en-GB" w:eastAsia="en-GB"/>
              </w:rPr>
              <w:t xml:space="preserve">ռաջին կիսամյակ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175E59" w:rsidP="008E5B1E">
            <w:pPr>
              <w:jc w:val="center"/>
              <w:rPr>
                <w:rFonts w:ascii="GHEA Mariam" w:hAnsi="GHEA Mariam"/>
                <w:sz w:val="18"/>
                <w:szCs w:val="18"/>
                <w:lang w:val="en-GB" w:eastAsia="en-GB"/>
              </w:rPr>
            </w:pPr>
            <w:r w:rsidRPr="00ED075F">
              <w:rPr>
                <w:rFonts w:ascii="GHEA Mariam" w:hAnsi="GHEA Mariam"/>
                <w:sz w:val="18"/>
                <w:szCs w:val="18"/>
                <w:lang w:val="en-GB" w:eastAsia="en-GB"/>
              </w:rPr>
              <w:t xml:space="preserve"> ի</w:t>
            </w:r>
            <w:r w:rsidR="008E5B1E" w:rsidRPr="00ED075F">
              <w:rPr>
                <w:rFonts w:ascii="GHEA Mariam" w:hAnsi="GHEA Mariam"/>
                <w:sz w:val="18"/>
                <w:szCs w:val="18"/>
                <w:lang w:val="en-GB" w:eastAsia="en-GB"/>
              </w:rPr>
              <w:t xml:space="preserve">նն ամիս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175E59" w:rsidP="008E5B1E">
            <w:pPr>
              <w:jc w:val="center"/>
              <w:rPr>
                <w:rFonts w:ascii="GHEA Mariam" w:hAnsi="GHEA Mariam"/>
                <w:sz w:val="18"/>
                <w:szCs w:val="18"/>
                <w:lang w:val="en-GB" w:eastAsia="en-GB"/>
              </w:rPr>
            </w:pPr>
            <w:r w:rsidRPr="00ED075F">
              <w:rPr>
                <w:rFonts w:ascii="GHEA Mariam" w:hAnsi="GHEA Mariam"/>
                <w:sz w:val="18"/>
                <w:szCs w:val="18"/>
                <w:lang w:val="en-GB" w:eastAsia="en-GB"/>
              </w:rPr>
              <w:t xml:space="preserve"> տ</w:t>
            </w:r>
            <w:r w:rsidR="008E5B1E" w:rsidRPr="00ED075F">
              <w:rPr>
                <w:rFonts w:ascii="GHEA Mariam" w:hAnsi="GHEA Mariam"/>
                <w:sz w:val="18"/>
                <w:szCs w:val="18"/>
                <w:lang w:val="en-GB" w:eastAsia="en-GB"/>
              </w:rPr>
              <w:t xml:space="preserve">արի </w:t>
            </w:r>
          </w:p>
        </w:tc>
      </w:tr>
      <w:tr w:rsidR="008E5B1E" w:rsidRPr="00175E59" w:rsidTr="00ED075F">
        <w:trPr>
          <w:trHeight w:val="64"/>
        </w:trPr>
        <w:tc>
          <w:tcPr>
            <w:tcW w:w="1290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E5B1E" w:rsidRPr="00ED075F" w:rsidRDefault="008E5B1E" w:rsidP="008E5B1E">
            <w:pPr>
              <w:rPr>
                <w:rFonts w:ascii="GHEA Mariam" w:hAnsi="GHEA Mariam"/>
                <w:b/>
                <w:bCs/>
                <w:sz w:val="18"/>
                <w:szCs w:val="18"/>
                <w:lang w:val="en-GB" w:eastAsia="en-GB"/>
              </w:rPr>
            </w:pPr>
            <w:r w:rsidRPr="00ED075F">
              <w:rPr>
                <w:rFonts w:ascii="GHEA Mariam" w:hAnsi="GHEA Mariam"/>
                <w:b/>
                <w:bCs/>
                <w:sz w:val="18"/>
                <w:szCs w:val="18"/>
                <w:lang w:val="en-GB" w:eastAsia="en-GB"/>
              </w:rPr>
              <w:t xml:space="preserve"> ԸՆԴԱՄԵՆԸ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c>
          <w:tcPr>
            <w:tcW w:w="993"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r>
      <w:tr w:rsidR="008E5B1E" w:rsidRPr="00175E59" w:rsidTr="00486E4C">
        <w:trPr>
          <w:trHeight w:val="418"/>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B1E" w:rsidRPr="00ED075F" w:rsidRDefault="008E5B1E" w:rsidP="008E5B1E">
            <w:pPr>
              <w:rPr>
                <w:rFonts w:ascii="GHEA Mariam" w:hAnsi="GHEA Mariam"/>
                <w:b/>
                <w:bCs/>
                <w:sz w:val="18"/>
                <w:szCs w:val="18"/>
                <w:lang w:val="en-GB" w:eastAsia="en-GB"/>
              </w:rPr>
            </w:pPr>
            <w:r w:rsidRPr="00ED075F">
              <w:rPr>
                <w:rFonts w:ascii="GHEA Mariam" w:hAnsi="GHEA Mariam"/>
                <w:b/>
                <w:bCs/>
                <w:sz w:val="18"/>
                <w:szCs w:val="18"/>
                <w:lang w:val="en-GB" w:eastAsia="en-GB"/>
              </w:rPr>
              <w:t xml:space="preserve"> ՀՀ բարձր տեխնոլոգիական արդյունաբերության նախարարություն </w:t>
            </w:r>
          </w:p>
        </w:tc>
        <w:tc>
          <w:tcPr>
            <w:tcW w:w="1275"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c>
          <w:tcPr>
            <w:tcW w:w="993"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r>
      <w:tr w:rsidR="008E5B1E" w:rsidRPr="00175E59" w:rsidTr="00486E4C">
        <w:trPr>
          <w:trHeight w:val="41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b/>
                <w:bCs/>
                <w:sz w:val="18"/>
                <w:szCs w:val="18"/>
                <w:lang w:val="en-GB" w:eastAsia="en-GB"/>
              </w:rPr>
            </w:pPr>
            <w:r w:rsidRPr="00ED075F">
              <w:rPr>
                <w:rFonts w:ascii="GHEA Mariam" w:hAnsi="GHEA Mariam"/>
                <w:b/>
                <w:bCs/>
                <w:sz w:val="18"/>
                <w:szCs w:val="18"/>
                <w:lang w:val="en-GB" w:eastAsia="en-GB"/>
              </w:rPr>
              <w:t xml:space="preserve"> 1043 </w:t>
            </w:r>
          </w:p>
        </w:tc>
        <w:tc>
          <w:tcPr>
            <w:tcW w:w="11340" w:type="dxa"/>
            <w:gridSpan w:val="7"/>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b/>
                <w:bCs/>
                <w:sz w:val="18"/>
                <w:szCs w:val="18"/>
                <w:lang w:val="en-GB" w:eastAsia="en-GB"/>
              </w:rPr>
            </w:pPr>
            <w:r w:rsidRPr="00ED075F">
              <w:rPr>
                <w:rFonts w:ascii="GHEA Mariam" w:hAnsi="GHEA Mariam"/>
                <w:b/>
                <w:bCs/>
                <w:sz w:val="18"/>
                <w:szCs w:val="18"/>
                <w:lang w:val="en-GB" w:eastAsia="en-GB"/>
              </w:rPr>
              <w:t xml:space="preserve"> Բարձր տեխնոլոգիական արդյունաբերության էկոհամակարգի և շուկայի զարգացման ծրագիր </w:t>
            </w:r>
          </w:p>
        </w:tc>
        <w:tc>
          <w:tcPr>
            <w:tcW w:w="1275"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c>
          <w:tcPr>
            <w:tcW w:w="993"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r>
      <w:tr w:rsidR="00ED075F" w:rsidRPr="00175E59" w:rsidTr="00486E4C">
        <w:trPr>
          <w:trHeight w:val="417"/>
        </w:trPr>
        <w:tc>
          <w:tcPr>
            <w:tcW w:w="709"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p>
        </w:tc>
        <w:tc>
          <w:tcPr>
            <w:tcW w:w="851"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sz w:val="18"/>
                <w:szCs w:val="18"/>
                <w:lang w:val="en-GB" w:eastAsia="en-GB"/>
              </w:rPr>
            </w:pPr>
          </w:p>
        </w:tc>
        <w:tc>
          <w:tcPr>
            <w:tcW w:w="850"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sz w:val="18"/>
                <w:szCs w:val="18"/>
                <w:lang w:val="en-GB" w:eastAsia="en-GB"/>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b/>
                <w:bCs/>
                <w:sz w:val="18"/>
                <w:szCs w:val="18"/>
                <w:lang w:val="en-GB" w:eastAsia="en-GB"/>
              </w:rPr>
            </w:pPr>
            <w:r w:rsidRPr="00ED075F">
              <w:rPr>
                <w:rFonts w:ascii="GHEA Mariam" w:hAnsi="GHEA Mariam"/>
                <w:b/>
                <w:bCs/>
                <w:sz w:val="18"/>
                <w:szCs w:val="18"/>
                <w:lang w:val="en-GB" w:eastAsia="en-GB"/>
              </w:rPr>
              <w:t xml:space="preserve"> 1043 - 11007 </w:t>
            </w:r>
          </w:p>
        </w:tc>
        <w:tc>
          <w:tcPr>
            <w:tcW w:w="9072" w:type="dxa"/>
            <w:gridSpan w:val="5"/>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b/>
                <w:bCs/>
                <w:sz w:val="18"/>
                <w:szCs w:val="18"/>
                <w:lang w:val="en-GB" w:eastAsia="en-GB"/>
              </w:rPr>
            </w:pPr>
            <w:r w:rsidRPr="00ED075F">
              <w:rPr>
                <w:rFonts w:ascii="GHEA Mariam" w:hAnsi="GHEA Mariam"/>
                <w:b/>
                <w:bCs/>
                <w:sz w:val="18"/>
                <w:szCs w:val="18"/>
                <w:lang w:val="en-GB" w:eastAsia="en-GB"/>
              </w:rPr>
              <w:t>Շուկաների զարգացում և միջազգային համագործակցություն</w:t>
            </w:r>
          </w:p>
        </w:tc>
        <w:tc>
          <w:tcPr>
            <w:tcW w:w="1275"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c>
          <w:tcPr>
            <w:tcW w:w="993" w:type="dxa"/>
            <w:tcBorders>
              <w:top w:val="nil"/>
              <w:left w:val="nil"/>
              <w:bottom w:val="single" w:sz="4" w:space="0" w:color="auto"/>
              <w:right w:val="single" w:sz="4" w:space="0" w:color="auto"/>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w:t>
            </w:r>
          </w:p>
        </w:tc>
      </w:tr>
      <w:tr w:rsidR="00ED075F" w:rsidRPr="00175E59" w:rsidTr="00486E4C">
        <w:trPr>
          <w:trHeight w:val="565"/>
        </w:trPr>
        <w:tc>
          <w:tcPr>
            <w:tcW w:w="709"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b/>
                <w:bCs/>
                <w:sz w:val="18"/>
                <w:szCs w:val="18"/>
                <w:lang w:val="en-GB" w:eastAsia="en-GB"/>
              </w:rPr>
            </w:pPr>
          </w:p>
        </w:tc>
        <w:tc>
          <w:tcPr>
            <w:tcW w:w="851"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sz w:val="18"/>
                <w:szCs w:val="18"/>
                <w:lang w:val="en-GB" w:eastAsia="en-GB"/>
              </w:rPr>
            </w:pPr>
          </w:p>
        </w:tc>
        <w:tc>
          <w:tcPr>
            <w:tcW w:w="850"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sz w:val="18"/>
                <w:szCs w:val="18"/>
                <w:lang w:val="en-GB" w:eastAsia="en-GB"/>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11624"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E5B1E" w:rsidRPr="00ED075F" w:rsidRDefault="008E5B1E" w:rsidP="008E5B1E">
            <w:pPr>
              <w:rPr>
                <w:rFonts w:ascii="GHEA Mariam" w:hAnsi="GHEA Mariam"/>
                <w:b/>
                <w:bCs/>
                <w:sz w:val="18"/>
                <w:szCs w:val="18"/>
                <w:lang w:val="en-GB" w:eastAsia="en-GB"/>
              </w:rPr>
            </w:pPr>
            <w:r w:rsidRPr="00ED075F">
              <w:rPr>
                <w:rFonts w:ascii="GHEA Mariam" w:hAnsi="GHEA Mariam"/>
                <w:b/>
                <w:bCs/>
                <w:sz w:val="18"/>
                <w:szCs w:val="18"/>
                <w:lang w:val="en-GB" w:eastAsia="en-GB"/>
              </w:rPr>
              <w:t xml:space="preserve"> Հայկական ընկերությունների հետ համատեղ միջազգային և երկկողմ</w:t>
            </w:r>
            <w:r w:rsidR="00BD74DF">
              <w:rPr>
                <w:rFonts w:ascii="GHEA Mariam" w:hAnsi="GHEA Mariam"/>
                <w:b/>
                <w:bCs/>
                <w:sz w:val="18"/>
                <w:szCs w:val="18"/>
                <w:lang w:val="en-GB" w:eastAsia="en-GB"/>
              </w:rPr>
              <w:t xml:space="preserve"> բիզնես ֆորումների կազմակերպում՝</w:t>
            </w:r>
            <w:r w:rsidRPr="00ED075F">
              <w:rPr>
                <w:rFonts w:ascii="GHEA Mariam" w:hAnsi="GHEA Mariam"/>
                <w:b/>
                <w:bCs/>
                <w:sz w:val="18"/>
                <w:szCs w:val="18"/>
                <w:lang w:val="en-GB" w:eastAsia="en-GB"/>
              </w:rPr>
              <w:t xml:space="preserve"> ապրանքների և ծառայությունների թիրախավորված վաճառքի խթանման նպատակով </w:t>
            </w:r>
          </w:p>
        </w:tc>
      </w:tr>
      <w:tr w:rsidR="00ED075F" w:rsidRPr="00175E59" w:rsidTr="00486E4C">
        <w:trPr>
          <w:trHeight w:val="403"/>
        </w:trPr>
        <w:tc>
          <w:tcPr>
            <w:tcW w:w="709" w:type="dxa"/>
            <w:tcBorders>
              <w:top w:val="nil"/>
              <w:left w:val="nil"/>
              <w:bottom w:val="nil"/>
              <w:right w:val="nil"/>
            </w:tcBorders>
            <w:shd w:val="clear" w:color="auto" w:fill="auto"/>
            <w:noWrap/>
            <w:vAlign w:val="center"/>
            <w:hideMark/>
          </w:tcPr>
          <w:p w:rsidR="008E5B1E" w:rsidRPr="00ED075F" w:rsidRDefault="008E5B1E" w:rsidP="008E5B1E">
            <w:pPr>
              <w:rPr>
                <w:rFonts w:ascii="GHEA Mariam" w:hAnsi="GHEA Mariam"/>
                <w:b/>
                <w:bCs/>
                <w:sz w:val="18"/>
                <w:szCs w:val="18"/>
                <w:lang w:val="en-GB" w:eastAsia="en-GB"/>
              </w:rPr>
            </w:pPr>
          </w:p>
        </w:tc>
        <w:tc>
          <w:tcPr>
            <w:tcW w:w="851"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sz w:val="18"/>
                <w:szCs w:val="18"/>
                <w:lang w:val="en-GB" w:eastAsia="en-GB"/>
              </w:rPr>
            </w:pPr>
          </w:p>
        </w:tc>
        <w:tc>
          <w:tcPr>
            <w:tcW w:w="850"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sz w:val="18"/>
                <w:szCs w:val="18"/>
                <w:lang w:val="en-GB" w:eastAsia="en-GB"/>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1034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8E5B1E" w:rsidRPr="00ED075F" w:rsidRDefault="008E5B1E" w:rsidP="008E5B1E">
            <w:pPr>
              <w:rPr>
                <w:rFonts w:ascii="GHEA Mariam" w:hAnsi="GHEA Mariam"/>
                <w:b/>
                <w:bCs/>
                <w:sz w:val="18"/>
                <w:szCs w:val="18"/>
                <w:lang w:val="en-GB" w:eastAsia="en-GB"/>
              </w:rPr>
            </w:pPr>
            <w:r w:rsidRPr="00ED075F">
              <w:rPr>
                <w:rFonts w:ascii="GHEA Mariam" w:hAnsi="GHEA Mariam"/>
                <w:b/>
                <w:bCs/>
                <w:sz w:val="18"/>
                <w:szCs w:val="18"/>
                <w:lang w:val="en-GB" w:eastAsia="en-GB"/>
              </w:rPr>
              <w:t xml:space="preserve"> Ծառայությունների մատուցում </w:t>
            </w:r>
            <w:bookmarkStart w:id="0" w:name="_GoBack"/>
            <w:bookmarkEnd w:id="0"/>
          </w:p>
        </w:tc>
      </w:tr>
      <w:tr w:rsidR="00175E59" w:rsidRPr="00175E59" w:rsidTr="00486E4C">
        <w:trPr>
          <w:trHeight w:val="564"/>
        </w:trPr>
        <w:tc>
          <w:tcPr>
            <w:tcW w:w="709" w:type="dxa"/>
            <w:tcBorders>
              <w:top w:val="nil"/>
              <w:left w:val="nil"/>
              <w:bottom w:val="nil"/>
              <w:right w:val="nil"/>
            </w:tcBorders>
            <w:shd w:val="clear" w:color="auto" w:fill="auto"/>
            <w:noWrap/>
            <w:vAlign w:val="center"/>
            <w:hideMark/>
          </w:tcPr>
          <w:p w:rsidR="008E5B1E" w:rsidRPr="00ED075F" w:rsidRDefault="008E5B1E" w:rsidP="008E5B1E">
            <w:pPr>
              <w:rPr>
                <w:rFonts w:ascii="GHEA Mariam" w:hAnsi="GHEA Mariam"/>
                <w:b/>
                <w:bCs/>
                <w:sz w:val="18"/>
                <w:szCs w:val="18"/>
                <w:lang w:val="en-GB" w:eastAsia="en-GB"/>
              </w:rPr>
            </w:pPr>
          </w:p>
        </w:tc>
        <w:tc>
          <w:tcPr>
            <w:tcW w:w="851"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sz w:val="18"/>
                <w:szCs w:val="18"/>
                <w:lang w:val="en-GB" w:eastAsia="en-GB"/>
              </w:rPr>
            </w:pPr>
          </w:p>
        </w:tc>
        <w:tc>
          <w:tcPr>
            <w:tcW w:w="850"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sz w:val="18"/>
                <w:szCs w:val="18"/>
                <w:lang w:val="en-GB" w:eastAsia="en-GB"/>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935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E5B1E" w:rsidRPr="00ED075F" w:rsidRDefault="008E5B1E" w:rsidP="008E5B1E">
            <w:pPr>
              <w:rPr>
                <w:rFonts w:ascii="GHEA Mariam" w:hAnsi="GHEA Mariam"/>
                <w:b/>
                <w:bCs/>
                <w:sz w:val="18"/>
                <w:szCs w:val="18"/>
                <w:lang w:val="en-GB" w:eastAsia="en-GB"/>
              </w:rPr>
            </w:pPr>
            <w:r w:rsidRPr="00ED075F">
              <w:rPr>
                <w:rFonts w:ascii="GHEA Mariam" w:hAnsi="GHEA Mariam"/>
                <w:b/>
                <w:bCs/>
                <w:sz w:val="18"/>
                <w:szCs w:val="18"/>
                <w:lang w:val="en-GB" w:eastAsia="en-GB"/>
              </w:rPr>
              <w:t xml:space="preserve"> Ծառայությունը մատուցողի անվանումը` ՀՀ բարձր տեխնոլոգիական արդյունաբերության նախարարություն </w:t>
            </w:r>
          </w:p>
        </w:tc>
      </w:tr>
      <w:tr w:rsidR="00175E59" w:rsidRPr="00175E59" w:rsidTr="00ED075F">
        <w:trPr>
          <w:trHeight w:val="64"/>
        </w:trPr>
        <w:tc>
          <w:tcPr>
            <w:tcW w:w="709" w:type="dxa"/>
            <w:tcBorders>
              <w:top w:val="nil"/>
              <w:left w:val="nil"/>
              <w:bottom w:val="nil"/>
              <w:right w:val="nil"/>
            </w:tcBorders>
            <w:shd w:val="clear" w:color="auto" w:fill="auto"/>
            <w:noWrap/>
            <w:vAlign w:val="center"/>
            <w:hideMark/>
          </w:tcPr>
          <w:p w:rsidR="008E5B1E" w:rsidRPr="00ED075F" w:rsidRDefault="008E5B1E" w:rsidP="008E5B1E">
            <w:pPr>
              <w:rPr>
                <w:rFonts w:ascii="GHEA Mariam" w:hAnsi="GHEA Mariam"/>
                <w:b/>
                <w:bCs/>
                <w:sz w:val="18"/>
                <w:szCs w:val="18"/>
                <w:lang w:val="en-GB" w:eastAsia="en-GB"/>
              </w:rPr>
            </w:pPr>
          </w:p>
        </w:tc>
        <w:tc>
          <w:tcPr>
            <w:tcW w:w="851"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sz w:val="18"/>
                <w:szCs w:val="18"/>
                <w:lang w:val="en-GB" w:eastAsia="en-GB"/>
              </w:rPr>
            </w:pPr>
          </w:p>
        </w:tc>
        <w:tc>
          <w:tcPr>
            <w:tcW w:w="850" w:type="dxa"/>
            <w:tcBorders>
              <w:top w:val="nil"/>
              <w:left w:val="nil"/>
              <w:bottom w:val="nil"/>
              <w:right w:val="nil"/>
            </w:tcBorders>
            <w:shd w:val="clear" w:color="auto" w:fill="auto"/>
            <w:noWrap/>
            <w:vAlign w:val="center"/>
            <w:hideMark/>
          </w:tcPr>
          <w:p w:rsidR="008E5B1E" w:rsidRPr="00ED075F" w:rsidRDefault="008E5B1E" w:rsidP="008E5B1E">
            <w:pPr>
              <w:jc w:val="center"/>
              <w:rPr>
                <w:rFonts w:ascii="GHEA Mariam" w:hAnsi="GHEA Mariam"/>
                <w:sz w:val="18"/>
                <w:szCs w:val="18"/>
                <w:lang w:val="en-GB" w:eastAsia="en-GB"/>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z w:val="18"/>
                <w:szCs w:val="18"/>
                <w:lang w:val="en-GB" w:eastAsia="en-GB"/>
              </w:rPr>
            </w:pPr>
            <w:r w:rsidRPr="00ED075F">
              <w:rPr>
                <w:rFonts w:ascii="Calibri" w:hAnsi="Calibri" w:cs="Calibri"/>
                <w:sz w:val="18"/>
                <w:szCs w:val="18"/>
                <w:lang w:val="en-GB" w:eastAsia="en-GB"/>
              </w:rPr>
              <w:t>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rPr>
                <w:rFonts w:ascii="GHEA Mariam" w:hAnsi="GHEA Mariam"/>
                <w:spacing w:val="-4"/>
                <w:sz w:val="18"/>
                <w:szCs w:val="18"/>
                <w:lang w:val="en-GB" w:eastAsia="en-GB"/>
              </w:rPr>
            </w:pPr>
            <w:r w:rsidRPr="00ED075F">
              <w:rPr>
                <w:rFonts w:ascii="GHEA Mariam" w:hAnsi="GHEA Mariam"/>
                <w:spacing w:val="-4"/>
                <w:sz w:val="18"/>
                <w:szCs w:val="18"/>
                <w:lang w:val="en-GB" w:eastAsia="en-GB"/>
              </w:rPr>
              <w:t>Հայաստանում անցկացվող տեխնոլո</w:t>
            </w:r>
            <w:r w:rsidR="00ED075F" w:rsidRPr="00ED075F">
              <w:rPr>
                <w:rFonts w:ascii="GHEA Mariam" w:hAnsi="GHEA Mariam"/>
                <w:spacing w:val="-4"/>
                <w:sz w:val="18"/>
                <w:szCs w:val="18"/>
                <w:lang w:val="en-GB" w:eastAsia="en-GB"/>
              </w:rPr>
              <w:softHyphen/>
            </w:r>
            <w:r w:rsidRPr="00ED075F">
              <w:rPr>
                <w:rFonts w:ascii="GHEA Mariam" w:hAnsi="GHEA Mariam"/>
                <w:spacing w:val="-4"/>
                <w:sz w:val="18"/>
                <w:szCs w:val="18"/>
                <w:lang w:val="en-GB" w:eastAsia="en-GB"/>
              </w:rPr>
              <w:t>գիա</w:t>
            </w:r>
            <w:r w:rsidR="00ED075F" w:rsidRPr="00ED075F">
              <w:rPr>
                <w:rFonts w:ascii="GHEA Mariam" w:hAnsi="GHEA Mariam"/>
                <w:spacing w:val="-4"/>
                <w:sz w:val="18"/>
                <w:szCs w:val="18"/>
                <w:lang w:val="en-GB" w:eastAsia="en-GB"/>
              </w:rPr>
              <w:softHyphen/>
            </w:r>
            <w:r w:rsidRPr="00ED075F">
              <w:rPr>
                <w:rFonts w:ascii="GHEA Mariam" w:hAnsi="GHEA Mariam"/>
                <w:spacing w:val="-4"/>
                <w:sz w:val="18"/>
                <w:szCs w:val="18"/>
                <w:lang w:val="en-GB" w:eastAsia="en-GB"/>
              </w:rPr>
              <w:t>կան միջոցառումների և ցուցահանդեսների կազմակերպման աջակցություն</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Calibri" w:hAnsi="Calibri" w:cs="Calibri"/>
                <w:b/>
                <w:bCs/>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E5B1E" w:rsidRPr="00ED075F" w:rsidRDefault="008E5B1E" w:rsidP="008E5B1E">
            <w:pPr>
              <w:jc w:val="center"/>
              <w:rPr>
                <w:rFonts w:ascii="GHEA Mariam" w:hAnsi="GHEA Mariam"/>
                <w:b/>
                <w:bCs/>
                <w:sz w:val="18"/>
                <w:szCs w:val="18"/>
                <w:lang w:val="en-GB" w:eastAsia="en-GB"/>
              </w:rPr>
            </w:pPr>
            <w:r w:rsidRPr="00ED075F">
              <w:rPr>
                <w:rFonts w:ascii="GHEA Mariam" w:hAnsi="GHEA Mariam"/>
                <w:b/>
                <w:bCs/>
                <w:sz w:val="18"/>
                <w:szCs w:val="18"/>
                <w:lang w:val="en-GB" w:eastAsia="en-GB"/>
              </w:rPr>
              <w:t>1</w:t>
            </w:r>
          </w:p>
        </w:tc>
      </w:tr>
    </w:tbl>
    <w:p w:rsidR="00ED075F" w:rsidRDefault="00ED075F" w:rsidP="00535324">
      <w:pPr>
        <w:pStyle w:val="mechtex"/>
        <w:jc w:val="left"/>
        <w:rPr>
          <w:rFonts w:ascii="GHEA Mariam" w:hAnsi="GHEA Mariam" w:cs="Sylfaen"/>
          <w:sz w:val="24"/>
          <w:szCs w:val="24"/>
          <w:lang w:val="hy-AM"/>
        </w:rPr>
      </w:pPr>
    </w:p>
    <w:p w:rsidR="00ED075F" w:rsidRPr="00486E4C" w:rsidRDefault="00ED075F" w:rsidP="00ED075F">
      <w:pPr>
        <w:pStyle w:val="mechtex"/>
        <w:ind w:firstLine="1134"/>
        <w:jc w:val="left"/>
        <w:rPr>
          <w:rFonts w:ascii="GHEA Mariam" w:hAnsi="GHEA Mariam" w:cs="Sylfaen"/>
          <w:sz w:val="14"/>
          <w:szCs w:val="24"/>
          <w:lang w:val="hy-AM"/>
        </w:rPr>
      </w:pPr>
    </w:p>
    <w:p w:rsidR="008E5B1E" w:rsidRPr="00574F02" w:rsidRDefault="008E5B1E" w:rsidP="00ED075F">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E5B1E" w:rsidRPr="00574F02" w:rsidRDefault="008E5B1E" w:rsidP="00ED075F">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E5B1E" w:rsidRPr="008E5B1E" w:rsidRDefault="008E5B1E" w:rsidP="00ED075F">
      <w:pPr>
        <w:ind w:firstLine="1134"/>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D075F">
        <w:rPr>
          <w:rFonts w:ascii="GHEA Mariam" w:hAnsi="GHEA Mariam" w:cs="Arial Armenian"/>
          <w:sz w:val="24"/>
          <w:szCs w:val="24"/>
          <w:lang w:val="hy-AM"/>
        </w:rPr>
        <w:t xml:space="preserve">                         </w:t>
      </w:r>
      <w:r w:rsidR="00486E4C">
        <w:rPr>
          <w:rFonts w:ascii="GHEA Mariam" w:hAnsi="GHEA Mariam" w:cs="Arial Armenian"/>
          <w:sz w:val="24"/>
          <w:szCs w:val="24"/>
          <w:lang w:val="hy-AM"/>
        </w:rPr>
        <w:t xml:space="preserve">   </w:t>
      </w:r>
      <w:r w:rsidR="00ED075F">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8E5B1E" w:rsidRPr="008E5B1E" w:rsidSect="00486E4C">
      <w:pgSz w:w="16834" w:h="11909" w:orient="landscape" w:code="9"/>
      <w:pgMar w:top="1134" w:right="1276" w:bottom="709" w:left="85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DDF" w:rsidRDefault="00337DDF">
      <w:r>
        <w:separator/>
      </w:r>
    </w:p>
  </w:endnote>
  <w:endnote w:type="continuationSeparator" w:id="0">
    <w:p w:rsidR="00337DDF" w:rsidRDefault="00337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324" w:rsidRDefault="0053532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DDF" w:rsidRDefault="00337DDF">
      <w:r>
        <w:separator/>
      </w:r>
    </w:p>
  </w:footnote>
  <w:footnote w:type="continuationSeparator" w:id="0">
    <w:p w:rsidR="00337DDF" w:rsidRDefault="00337D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324" w:rsidRDefault="005353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35324" w:rsidRDefault="005353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324" w:rsidRDefault="005353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74DF">
      <w:rPr>
        <w:rStyle w:val="PageNumber"/>
        <w:noProof/>
      </w:rPr>
      <w:t>2</w:t>
    </w:r>
    <w:r>
      <w:rPr>
        <w:rStyle w:val="PageNumber"/>
      </w:rPr>
      <w:fldChar w:fldCharType="end"/>
    </w:r>
  </w:p>
  <w:p w:rsidR="00535324" w:rsidRDefault="005353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0416C"/>
    <w:multiLevelType w:val="multilevel"/>
    <w:tmpl w:val="19681922"/>
    <w:lvl w:ilvl="0">
      <w:start w:val="1"/>
      <w:numFmt w:val="decimal"/>
      <w:lvlText w:val="%1."/>
      <w:lvlJc w:val="left"/>
      <w:pPr>
        <w:tabs>
          <w:tab w:val="num" w:pos="-90"/>
        </w:tabs>
        <w:ind w:left="90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3F"/>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B13"/>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1E0"/>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5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37DDF"/>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E4C"/>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324"/>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D75"/>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64A"/>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1E"/>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4DF"/>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906"/>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75F"/>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15617785">
      <w:bodyDiv w:val="1"/>
      <w:marLeft w:val="0"/>
      <w:marRight w:val="0"/>
      <w:marTop w:val="0"/>
      <w:marBottom w:val="0"/>
      <w:divBdr>
        <w:top w:val="none" w:sz="0" w:space="0" w:color="auto"/>
        <w:left w:val="none" w:sz="0" w:space="0" w:color="auto"/>
        <w:bottom w:val="none" w:sz="0" w:space="0" w:color="auto"/>
        <w:right w:val="none" w:sz="0" w:space="0" w:color="auto"/>
      </w:divBdr>
    </w:div>
    <w:div w:id="1087507676">
      <w:bodyDiv w:val="1"/>
      <w:marLeft w:val="0"/>
      <w:marRight w:val="0"/>
      <w:marTop w:val="0"/>
      <w:marBottom w:val="0"/>
      <w:divBdr>
        <w:top w:val="none" w:sz="0" w:space="0" w:color="auto"/>
        <w:left w:val="none" w:sz="0" w:space="0" w:color="auto"/>
        <w:bottom w:val="none" w:sz="0" w:space="0" w:color="auto"/>
        <w:right w:val="none" w:sz="0" w:space="0" w:color="auto"/>
      </w:divBdr>
    </w:div>
    <w:div w:id="122317155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8267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998</Words>
  <Characters>5694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2026-04-22T10:37:00Z</dcterms:created>
  <dcterms:modified xsi:type="dcterms:W3CDTF">2026-04-22T11:18:00Z</dcterms:modified>
</cp:coreProperties>
</file>