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67F04E7A" w14:textId="31FBD120" w:rsidR="00947221" w:rsidRPr="00947221" w:rsidRDefault="00947221" w:rsidP="00947221">
      <w:pPr>
        <w:tabs>
          <w:tab w:val="left" w:pos="8820"/>
        </w:tabs>
        <w:spacing w:line="276" w:lineRule="auto"/>
        <w:ind w:firstLine="630"/>
        <w:jc w:val="center"/>
        <w:rPr>
          <w:rFonts w:ascii="GHEA Grapalat" w:hAnsi="GHEA Grapalat"/>
          <w:b/>
          <w:bCs/>
          <w:lang w:val="hy-AM"/>
        </w:rPr>
      </w:pPr>
      <w:r w:rsidRPr="00947221">
        <w:rPr>
          <w:rFonts w:ascii="GHEA Grapalat" w:hAnsi="GHEA Grapalat"/>
          <w:b/>
          <w:bCs/>
          <w:lang w:val="hy-AM"/>
        </w:rPr>
        <w:t xml:space="preserve">«ՀԱՅԱՍՏԱՆԻ ՀԱՆՐԱՊԵՏՈՒԹՅԱՆ 2026 ԹՎԱԿԱՆԻ ՊԵՏԱԿԱՆ ԲՅՈՒՋԵԻ ՄԱՍԻՆ» ՕՐԵՆՔՈՒՄ </w:t>
      </w:r>
      <w:r w:rsidR="00CD5E66">
        <w:rPr>
          <w:rFonts w:ascii="GHEA Grapalat" w:hAnsi="GHEA Grapalat"/>
          <w:b/>
          <w:bCs/>
          <w:lang w:val="hy-AM"/>
        </w:rPr>
        <w:t>ՎԵՐԱԲԱՇԽՈՒՄ ԵՎ ԼՐԱՑՈՒՄ</w:t>
      </w:r>
      <w:r w:rsidRPr="00947221">
        <w:rPr>
          <w:rFonts w:ascii="GHEA Grapalat" w:hAnsi="GHEA Grapalat"/>
          <w:b/>
          <w:bCs/>
          <w:lang w:val="hy-AM"/>
        </w:rPr>
        <w:t>,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ՏԱՐԱԾՔԱՅԻՆ ԿԱՌԱՎԱՐՄԱՆ ԵՎ ԵՆԹԱԿԱՌՈՒՑՎԱԾՔՆԵՐԻ ՆԱԽԱՐԱՐՈՒԹՅԱՆԸ ԳՈՒՄԱՐ ՀԱՏԿԱՑՆԵԼՈՒ 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39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850"/>
      </w:tblGrid>
      <w:tr w:rsidR="004B4DE4" w:rsidRPr="00556F57" w14:paraId="74943033" w14:textId="77777777" w:rsidTr="00204C71">
        <w:trPr>
          <w:tblCellSpacing w:w="0" w:type="dxa"/>
        </w:trPr>
        <w:tc>
          <w:tcPr>
            <w:tcW w:w="8545" w:type="dxa"/>
            <w:vMerge w:val="restart"/>
            <w:shd w:val="clear" w:color="auto" w:fill="D0D0D0"/>
            <w:vAlign w:val="center"/>
            <w:hideMark/>
          </w:tcPr>
          <w:p w14:paraId="5410A74C" w14:textId="5377EA8E" w:rsidR="004B4DE4" w:rsidRPr="00485C3F" w:rsidRDefault="004B7848" w:rsidP="004B4DE4">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w:t>
            </w:r>
            <w:r w:rsidR="004B4DE4" w:rsidRPr="00E305B3">
              <w:rPr>
                <w:rFonts w:ascii="GHEA Grapalat" w:hAnsi="GHEA Grapalat"/>
                <w:b/>
                <w:color w:val="000000"/>
                <w:lang w:val="hy-AM" w:eastAsia="en-US"/>
              </w:rPr>
              <w:t>.</w:t>
            </w:r>
            <w:r w:rsidR="003F5C89">
              <w:rPr>
                <w:rFonts w:ascii="GHEA Grapalat" w:hAnsi="GHEA Grapalat"/>
                <w:b/>
                <w:color w:val="000000"/>
                <w:lang w:val="hy-AM" w:eastAsia="en-US"/>
              </w:rPr>
              <w:t xml:space="preserve"> </w:t>
            </w:r>
            <w:r w:rsidR="003F5C89" w:rsidRPr="0057208F">
              <w:rPr>
                <w:rFonts w:ascii="GHEA Grapalat" w:hAnsi="GHEA Grapalat"/>
                <w:b/>
                <w:color w:val="000000"/>
                <w:lang w:val="en-US" w:eastAsia="en-US"/>
              </w:rPr>
              <w:t xml:space="preserve">ՀՀ </w:t>
            </w:r>
            <w:r w:rsidR="00947221">
              <w:rPr>
                <w:rFonts w:ascii="GHEA Grapalat" w:hAnsi="GHEA Grapalat"/>
                <w:b/>
                <w:color w:val="000000"/>
                <w:lang w:val="en-US" w:eastAsia="en-US"/>
              </w:rPr>
              <w:t>ՔԱՂԱՔԱՑԻԱԿԱՆ ԱՎԻԱՑԻԱՅԻ ԿՈՄԻՏԵ</w:t>
            </w:r>
          </w:p>
        </w:tc>
        <w:tc>
          <w:tcPr>
            <w:tcW w:w="5850" w:type="dxa"/>
            <w:shd w:val="clear" w:color="auto" w:fill="D0D0D0"/>
            <w:hideMark/>
          </w:tcPr>
          <w:p w14:paraId="1DEEFE08" w14:textId="2A16E304" w:rsidR="004B4DE4" w:rsidRPr="00556F57" w:rsidRDefault="00947221" w:rsidP="004B4DE4">
            <w:pPr>
              <w:spacing w:line="276" w:lineRule="auto"/>
              <w:jc w:val="center"/>
              <w:rPr>
                <w:rFonts w:ascii="GHEA Grapalat" w:hAnsi="GHEA Grapalat"/>
                <w:b/>
                <w:color w:val="000000"/>
                <w:lang w:val="en-US" w:eastAsia="en-US"/>
              </w:rPr>
            </w:pPr>
            <w:r>
              <w:rPr>
                <w:rFonts w:ascii="GHEA Grapalat" w:hAnsi="GHEA Grapalat" w:cs="Sylfaen"/>
                <w:b/>
                <w:lang w:val="hy-AM"/>
              </w:rPr>
              <w:t>06</w:t>
            </w:r>
            <w:r w:rsidR="004B4DE4">
              <w:rPr>
                <w:rFonts w:ascii="GHEA Grapalat" w:hAnsi="GHEA Grapalat" w:cs="Sylfaen"/>
                <w:b/>
                <w:lang w:val="hy-AM"/>
              </w:rPr>
              <w:t>.</w:t>
            </w:r>
            <w:r w:rsidR="003F5C89">
              <w:rPr>
                <w:rFonts w:ascii="GHEA Grapalat" w:hAnsi="GHEA Grapalat" w:cs="Sylfaen"/>
                <w:b/>
                <w:lang w:val="hy-AM"/>
              </w:rPr>
              <w:t>0</w:t>
            </w:r>
            <w:r>
              <w:rPr>
                <w:rFonts w:ascii="GHEA Grapalat" w:hAnsi="GHEA Grapalat" w:cs="Sylfaen"/>
                <w:b/>
                <w:lang w:val="hy-AM"/>
              </w:rPr>
              <w:t>4</w:t>
            </w:r>
            <w:r w:rsidR="004B4DE4">
              <w:rPr>
                <w:rFonts w:ascii="GHEA Grapalat" w:hAnsi="GHEA Grapalat" w:cs="Sylfaen"/>
                <w:b/>
                <w:lang w:val="hy-AM"/>
              </w:rPr>
              <w:t>.202</w:t>
            </w:r>
            <w:r w:rsidR="003F5C89">
              <w:rPr>
                <w:rFonts w:ascii="GHEA Grapalat" w:hAnsi="GHEA Grapalat" w:cs="Sylfaen"/>
                <w:b/>
                <w:lang w:val="hy-AM"/>
              </w:rPr>
              <w:t>6</w:t>
            </w:r>
            <w:r w:rsidR="004B4DE4">
              <w:rPr>
                <w:rFonts w:ascii="GHEA Grapalat" w:hAnsi="GHEA Grapalat" w:cs="Sylfaen"/>
                <w:b/>
                <w:lang w:val="hy-AM"/>
              </w:rPr>
              <w:t>թ</w:t>
            </w:r>
            <w:r w:rsidR="004B4DE4" w:rsidRPr="00556F57">
              <w:rPr>
                <w:rFonts w:ascii="GHEA Grapalat" w:hAnsi="GHEA Grapalat" w:cs="Sylfaen"/>
                <w:b/>
                <w:lang w:val="hy-AM"/>
              </w:rPr>
              <w:t>.</w:t>
            </w:r>
          </w:p>
        </w:tc>
      </w:tr>
      <w:tr w:rsidR="004B4DE4" w:rsidRPr="00323175" w14:paraId="34BB83CD" w14:textId="77777777" w:rsidTr="00204C71">
        <w:trPr>
          <w:tblCellSpacing w:w="0" w:type="dxa"/>
        </w:trPr>
        <w:tc>
          <w:tcPr>
            <w:tcW w:w="8545" w:type="dxa"/>
            <w:vMerge/>
            <w:shd w:val="clear" w:color="auto" w:fill="FFFFFF"/>
            <w:vAlign w:val="center"/>
            <w:hideMark/>
          </w:tcPr>
          <w:p w14:paraId="740A16AD" w14:textId="77777777" w:rsidR="004B4DE4" w:rsidRPr="00556F57" w:rsidRDefault="004B4DE4" w:rsidP="004B4DE4">
            <w:pPr>
              <w:spacing w:line="276" w:lineRule="auto"/>
              <w:rPr>
                <w:rFonts w:ascii="GHEA Grapalat" w:hAnsi="GHEA Grapalat"/>
                <w:b/>
                <w:color w:val="000000"/>
                <w:lang w:val="en-US" w:eastAsia="en-US"/>
              </w:rPr>
            </w:pPr>
          </w:p>
        </w:tc>
        <w:tc>
          <w:tcPr>
            <w:tcW w:w="5850" w:type="dxa"/>
            <w:shd w:val="clear" w:color="auto" w:fill="D0D0D0"/>
            <w:hideMark/>
          </w:tcPr>
          <w:p w14:paraId="4214D851" w14:textId="353E07C1" w:rsidR="004B4DE4" w:rsidRPr="00485C3F" w:rsidRDefault="004B4DE4" w:rsidP="004B4DE4">
            <w:pPr>
              <w:jc w:val="center"/>
              <w:rPr>
                <w:rFonts w:ascii="GHEA Grapalat" w:hAnsi="GHEA Grapalat"/>
                <w:lang w:val="hy-AM"/>
              </w:rPr>
            </w:pPr>
            <w:r w:rsidRPr="00920EBF">
              <w:rPr>
                <w:rFonts w:ascii="GHEA Grapalat" w:hAnsi="GHEA Grapalat"/>
                <w:lang w:val="hy-AM"/>
              </w:rPr>
              <w:t xml:space="preserve">№ </w:t>
            </w:r>
            <w:r w:rsidR="00947221" w:rsidRPr="00947221">
              <w:rPr>
                <w:rFonts w:ascii="GHEA Grapalat" w:hAnsi="GHEA Grapalat"/>
                <w:b/>
                <w:bCs/>
                <w:spacing w:val="-20"/>
                <w:lang w:val="en-US"/>
              </w:rPr>
              <w:t>1</w:t>
            </w:r>
            <w:r w:rsidR="00947221" w:rsidRPr="00947221">
              <w:rPr>
                <w:rFonts w:ascii="MS Mincho" w:eastAsia="MS Mincho" w:hAnsi="MS Mincho" w:cs="MS Mincho" w:hint="eastAsia"/>
                <w:b/>
                <w:bCs/>
                <w:spacing w:val="-20"/>
                <w:lang w:val="en-US"/>
              </w:rPr>
              <w:t>․</w:t>
            </w:r>
            <w:r w:rsidR="00947221" w:rsidRPr="00947221">
              <w:rPr>
                <w:rFonts w:ascii="GHEA Grapalat" w:hAnsi="GHEA Grapalat"/>
                <w:b/>
                <w:bCs/>
                <w:spacing w:val="-20"/>
                <w:lang w:val="en-US"/>
              </w:rPr>
              <w:t>1/12.5/1523-2026</w:t>
            </w:r>
          </w:p>
        </w:tc>
      </w:tr>
      <w:tr w:rsidR="004B4DE4" w:rsidRPr="00947221" w14:paraId="037659DB" w14:textId="77777777" w:rsidTr="00204C71">
        <w:trPr>
          <w:trHeight w:val="980"/>
          <w:tblCellSpacing w:w="0" w:type="dxa"/>
        </w:trPr>
        <w:tc>
          <w:tcPr>
            <w:tcW w:w="8545" w:type="dxa"/>
            <w:shd w:val="clear" w:color="auto" w:fill="FFFFFF"/>
          </w:tcPr>
          <w:p w14:paraId="10A189A4" w14:textId="6DFCBBD8" w:rsidR="00947221" w:rsidRDefault="00947221" w:rsidP="00C117EB">
            <w:pPr>
              <w:pStyle w:val="af"/>
              <w:spacing w:line="360" w:lineRule="auto"/>
              <w:ind w:left="165" w:right="165" w:firstLine="720"/>
              <w:jc w:val="both"/>
              <w:rPr>
                <w:rFonts w:ascii="GHEA Grapalat" w:hAnsi="GHEA Grapalat" w:cs="Sylfaen"/>
                <w:bCs/>
                <w:lang w:val="hy-AM"/>
              </w:rPr>
            </w:pPr>
            <w:r>
              <w:rPr>
                <w:rFonts w:ascii="GHEA Grapalat" w:hAnsi="GHEA Grapalat"/>
                <w:color w:val="000000"/>
                <w:shd w:val="clear" w:color="auto" w:fill="FFFFFF"/>
                <w:lang w:val="hy-AM"/>
              </w:rPr>
              <w:t>Հ</w:t>
            </w:r>
            <w:r w:rsidRPr="00A13C6A">
              <w:rPr>
                <w:rFonts w:ascii="GHEA Grapalat" w:hAnsi="GHEA Grapalat"/>
                <w:color w:val="000000"/>
                <w:shd w:val="clear" w:color="auto" w:fill="FFFFFF"/>
                <w:lang w:val="hy-AM"/>
              </w:rPr>
              <w:t xml:space="preserve">այտնում ենք, որ </w:t>
            </w:r>
            <w:r w:rsidRPr="00A13C6A">
              <w:rPr>
                <w:rFonts w:ascii="GHEA Grapalat" w:hAnsi="GHEA Grapalat" w:cs="Sylfaen"/>
                <w:bCs/>
                <w:lang w:val="hy-AM"/>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w:t>
            </w:r>
            <w:r>
              <w:rPr>
                <w:rFonts w:ascii="GHEA Grapalat" w:hAnsi="GHEA Grapalat" w:cs="Sylfaen"/>
                <w:bCs/>
                <w:lang w:val="hy-AM"/>
              </w:rPr>
              <w:t>ի վերաբերյալ մեր իրավասությունների շրջանակներում առաջարկություններ չունենք։</w:t>
            </w:r>
          </w:p>
          <w:p w14:paraId="28546D44" w14:textId="7B888729" w:rsidR="004B4DE4" w:rsidRPr="00097F5E" w:rsidRDefault="004B4DE4" w:rsidP="004B4DE4">
            <w:pPr>
              <w:tabs>
                <w:tab w:val="left" w:pos="567"/>
                <w:tab w:val="right" w:pos="10490"/>
              </w:tabs>
              <w:spacing w:line="276" w:lineRule="auto"/>
              <w:jc w:val="both"/>
              <w:rPr>
                <w:rFonts w:ascii="GHEA Grapalat" w:hAnsi="GHEA Grapalat"/>
                <w:lang w:val="hy-AM"/>
              </w:rPr>
            </w:pPr>
          </w:p>
        </w:tc>
        <w:tc>
          <w:tcPr>
            <w:tcW w:w="5850" w:type="dxa"/>
            <w:shd w:val="clear" w:color="auto" w:fill="FFFFFF"/>
          </w:tcPr>
          <w:p w14:paraId="26E5A600" w14:textId="71D0DEFE" w:rsidR="003F5C89" w:rsidRDefault="004B4DE4" w:rsidP="004B4DE4">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t xml:space="preserve">  </w:t>
            </w:r>
            <w:r w:rsidR="003F5C89">
              <w:rPr>
                <w:rFonts w:ascii="GHEA Grapalat" w:hAnsi="GHEA Grapalat"/>
                <w:color w:val="000000"/>
                <w:lang w:val="hy-AM" w:eastAsia="en-US"/>
              </w:rPr>
              <w:t>Ընդունվել է։</w:t>
            </w:r>
          </w:p>
          <w:p w14:paraId="4694F8A8" w14:textId="77777777" w:rsidR="003F5C89" w:rsidRDefault="003F5C89" w:rsidP="004B4DE4">
            <w:pPr>
              <w:spacing w:line="360" w:lineRule="auto"/>
              <w:ind w:right="135"/>
              <w:rPr>
                <w:rFonts w:ascii="GHEA Grapalat" w:hAnsi="GHEA Grapalat"/>
                <w:color w:val="000000"/>
                <w:lang w:val="hy-AM" w:eastAsia="en-US"/>
              </w:rPr>
            </w:pPr>
          </w:p>
          <w:p w14:paraId="0C2794B8" w14:textId="77777777" w:rsidR="003F5C89" w:rsidRDefault="003F5C89" w:rsidP="004B4DE4">
            <w:pPr>
              <w:spacing w:line="360" w:lineRule="auto"/>
              <w:ind w:right="135"/>
              <w:rPr>
                <w:rFonts w:ascii="GHEA Grapalat" w:hAnsi="GHEA Grapalat"/>
                <w:color w:val="000000"/>
                <w:lang w:val="hy-AM" w:eastAsia="en-US"/>
              </w:rPr>
            </w:pPr>
          </w:p>
          <w:p w14:paraId="24AEE3DB" w14:textId="77777777" w:rsidR="003F5C89" w:rsidRDefault="003F5C89" w:rsidP="004B4DE4">
            <w:pPr>
              <w:spacing w:line="360" w:lineRule="auto"/>
              <w:ind w:right="135"/>
              <w:rPr>
                <w:rFonts w:ascii="GHEA Grapalat" w:hAnsi="GHEA Grapalat"/>
                <w:color w:val="000000"/>
                <w:lang w:val="hy-AM" w:eastAsia="en-US"/>
              </w:rPr>
            </w:pPr>
          </w:p>
          <w:p w14:paraId="2EBC28CF" w14:textId="04C1D661" w:rsidR="003F5C89" w:rsidRPr="003F5C89" w:rsidRDefault="003F5C89" w:rsidP="00947221">
            <w:pPr>
              <w:spacing w:line="276" w:lineRule="auto"/>
              <w:ind w:right="135"/>
              <w:rPr>
                <w:rFonts w:ascii="GHEA Grapalat" w:hAnsi="GHEA Grapalat"/>
                <w:color w:val="000000"/>
                <w:lang w:val="hy-AM" w:eastAsia="en-US"/>
              </w:rPr>
            </w:pPr>
          </w:p>
        </w:tc>
      </w:tr>
      <w:tr w:rsidR="00204C71" w:rsidRPr="00556F57" w14:paraId="32BB4DA5" w14:textId="77777777" w:rsidTr="00204C71">
        <w:trPr>
          <w:tblCellSpacing w:w="0" w:type="dxa"/>
        </w:trPr>
        <w:tc>
          <w:tcPr>
            <w:tcW w:w="8545" w:type="dxa"/>
            <w:vMerge w:val="restart"/>
            <w:shd w:val="clear" w:color="auto" w:fill="D0D0D0"/>
            <w:vAlign w:val="center"/>
            <w:hideMark/>
          </w:tcPr>
          <w:p w14:paraId="64E5924C" w14:textId="66AF5743" w:rsidR="00204C71" w:rsidRPr="00485C3F" w:rsidRDefault="00204C71" w:rsidP="009D292D">
            <w:pPr>
              <w:spacing w:line="276" w:lineRule="auto"/>
              <w:jc w:val="center"/>
              <w:rPr>
                <w:rFonts w:ascii="GHEA Grapalat" w:hAnsi="GHEA Grapalat"/>
                <w:b/>
                <w:color w:val="000000"/>
                <w:lang w:val="hy-AM" w:eastAsia="en-US"/>
              </w:rPr>
            </w:pPr>
            <w:r>
              <w:rPr>
                <w:rFonts w:ascii="GHEA Grapalat" w:hAnsi="GHEA Grapalat"/>
                <w:b/>
                <w:color w:val="000000"/>
                <w:lang w:val="hy-AM" w:eastAsia="en-US"/>
              </w:rPr>
              <w:t>2</w:t>
            </w:r>
            <w:r w:rsidRPr="00E305B3">
              <w:rPr>
                <w:rFonts w:ascii="GHEA Grapalat" w:hAnsi="GHEA Grapalat"/>
                <w:b/>
                <w:color w:val="000000"/>
                <w:lang w:val="hy-AM" w:eastAsia="en-US"/>
              </w:rPr>
              <w:t>.</w:t>
            </w:r>
            <w:r>
              <w:rPr>
                <w:rFonts w:ascii="GHEA Grapalat" w:hAnsi="GHEA Grapalat"/>
                <w:b/>
                <w:color w:val="000000"/>
                <w:lang w:val="hy-AM" w:eastAsia="en-US"/>
              </w:rPr>
              <w:t xml:space="preserve"> </w:t>
            </w:r>
            <w:r w:rsidRPr="0057208F">
              <w:rPr>
                <w:rFonts w:ascii="GHEA Grapalat" w:hAnsi="GHEA Grapalat"/>
                <w:b/>
                <w:color w:val="000000"/>
                <w:lang w:val="en-US" w:eastAsia="en-US"/>
              </w:rPr>
              <w:t xml:space="preserve">ՀՀ </w:t>
            </w:r>
            <w:r w:rsidR="00947221">
              <w:rPr>
                <w:rFonts w:ascii="GHEA Grapalat" w:hAnsi="GHEA Grapalat"/>
                <w:b/>
                <w:color w:val="000000"/>
                <w:lang w:val="en-US" w:eastAsia="en-US"/>
              </w:rPr>
              <w:t>ՖԻՆԱՆՍՆԵՐԻ</w:t>
            </w:r>
            <w:r>
              <w:rPr>
                <w:rFonts w:ascii="GHEA Grapalat" w:hAnsi="GHEA Grapalat"/>
                <w:b/>
                <w:color w:val="000000"/>
                <w:lang w:val="en-US" w:eastAsia="en-US"/>
              </w:rPr>
              <w:t xml:space="preserve"> ՆԱԽԱՐԱՐՈՒԹՅՈՒՆ</w:t>
            </w:r>
          </w:p>
        </w:tc>
        <w:tc>
          <w:tcPr>
            <w:tcW w:w="5850" w:type="dxa"/>
            <w:shd w:val="clear" w:color="auto" w:fill="D0D0D0"/>
            <w:hideMark/>
          </w:tcPr>
          <w:p w14:paraId="562A6040" w14:textId="1CEE8D91" w:rsidR="00204C71" w:rsidRPr="00556F57" w:rsidRDefault="00FF4752" w:rsidP="009D292D">
            <w:pPr>
              <w:spacing w:line="276" w:lineRule="auto"/>
              <w:jc w:val="center"/>
              <w:rPr>
                <w:rFonts w:ascii="GHEA Grapalat" w:hAnsi="GHEA Grapalat"/>
                <w:b/>
                <w:color w:val="000000"/>
                <w:lang w:val="en-US" w:eastAsia="en-US"/>
              </w:rPr>
            </w:pPr>
            <w:r>
              <w:rPr>
                <w:rFonts w:ascii="GHEA Grapalat" w:hAnsi="GHEA Grapalat" w:cs="Sylfaen"/>
                <w:b/>
                <w:lang w:val="hy-AM"/>
              </w:rPr>
              <w:t>07</w:t>
            </w:r>
            <w:r w:rsidR="00204C71">
              <w:rPr>
                <w:rFonts w:ascii="GHEA Grapalat" w:hAnsi="GHEA Grapalat" w:cs="Sylfaen"/>
                <w:b/>
                <w:lang w:val="hy-AM"/>
              </w:rPr>
              <w:t>.0</w:t>
            </w:r>
            <w:r w:rsidR="00947221">
              <w:rPr>
                <w:rFonts w:ascii="GHEA Grapalat" w:hAnsi="GHEA Grapalat" w:cs="Sylfaen"/>
                <w:b/>
                <w:lang w:val="hy-AM"/>
              </w:rPr>
              <w:t>4</w:t>
            </w:r>
            <w:r w:rsidR="00204C71">
              <w:rPr>
                <w:rFonts w:ascii="GHEA Grapalat" w:hAnsi="GHEA Grapalat" w:cs="Sylfaen"/>
                <w:b/>
                <w:lang w:val="hy-AM"/>
              </w:rPr>
              <w:t>.2026թ</w:t>
            </w:r>
            <w:r w:rsidR="00204C71" w:rsidRPr="00556F57">
              <w:rPr>
                <w:rFonts w:ascii="GHEA Grapalat" w:hAnsi="GHEA Grapalat" w:cs="Sylfaen"/>
                <w:b/>
                <w:lang w:val="hy-AM"/>
              </w:rPr>
              <w:t>.</w:t>
            </w:r>
          </w:p>
        </w:tc>
      </w:tr>
      <w:tr w:rsidR="00204C71" w:rsidRPr="00485C3F" w14:paraId="7D6E5FB8" w14:textId="77777777" w:rsidTr="00947221">
        <w:trPr>
          <w:tblCellSpacing w:w="0" w:type="dxa"/>
        </w:trPr>
        <w:tc>
          <w:tcPr>
            <w:tcW w:w="8545" w:type="dxa"/>
            <w:vMerge/>
            <w:shd w:val="clear" w:color="auto" w:fill="FFFFFF"/>
            <w:vAlign w:val="center"/>
            <w:hideMark/>
          </w:tcPr>
          <w:p w14:paraId="569E76FA" w14:textId="77777777" w:rsidR="00204C71" w:rsidRPr="00556F57" w:rsidRDefault="00204C71" w:rsidP="009D292D">
            <w:pPr>
              <w:spacing w:line="276" w:lineRule="auto"/>
              <w:rPr>
                <w:rFonts w:ascii="GHEA Grapalat" w:hAnsi="GHEA Grapalat"/>
                <w:b/>
                <w:color w:val="000000"/>
                <w:lang w:val="en-US" w:eastAsia="en-US"/>
              </w:rPr>
            </w:pPr>
          </w:p>
        </w:tc>
        <w:tc>
          <w:tcPr>
            <w:tcW w:w="5850" w:type="dxa"/>
            <w:shd w:val="clear" w:color="auto" w:fill="D9D9D9" w:themeFill="background1" w:themeFillShade="D9"/>
            <w:hideMark/>
          </w:tcPr>
          <w:p w14:paraId="18472BF7" w14:textId="5EBFAB3B" w:rsidR="00204C71" w:rsidRPr="00485C3F" w:rsidRDefault="00947221" w:rsidP="00947221">
            <w:pPr>
              <w:tabs>
                <w:tab w:val="left" w:pos="1020"/>
                <w:tab w:val="center" w:pos="2915"/>
              </w:tabs>
              <w:rPr>
                <w:rFonts w:ascii="GHEA Grapalat" w:hAnsi="GHEA Grapalat"/>
                <w:lang w:val="hy-AM"/>
              </w:rPr>
            </w:pPr>
            <w:r>
              <w:rPr>
                <w:rFonts w:ascii="GHEA Grapalat" w:hAnsi="GHEA Grapalat"/>
                <w:lang w:val="hy-AM"/>
              </w:rPr>
              <w:tab/>
            </w:r>
            <w:r>
              <w:rPr>
                <w:rFonts w:ascii="GHEA Grapalat" w:hAnsi="GHEA Grapalat"/>
                <w:lang w:val="hy-AM"/>
              </w:rPr>
              <w:tab/>
            </w:r>
            <w:r w:rsidRPr="00920EBF">
              <w:rPr>
                <w:rFonts w:ascii="GHEA Grapalat" w:hAnsi="GHEA Grapalat"/>
                <w:lang w:val="hy-AM"/>
              </w:rPr>
              <w:t xml:space="preserve">№ </w:t>
            </w:r>
            <w:r w:rsidR="00FF4752">
              <w:rPr>
                <w:rFonts w:ascii="GHEA Grapalat" w:hAnsi="GHEA Grapalat"/>
                <w:b/>
                <w:bCs/>
                <w:spacing w:val="-20"/>
                <w:lang w:val="hy-AM"/>
              </w:rPr>
              <w:t>04/9/9037-2026</w:t>
            </w:r>
          </w:p>
        </w:tc>
      </w:tr>
      <w:tr w:rsidR="00204C71" w:rsidRPr="00CD5E66" w14:paraId="0120AE7C" w14:textId="77777777" w:rsidTr="00204C71">
        <w:trPr>
          <w:trHeight w:val="980"/>
          <w:tblCellSpacing w:w="0" w:type="dxa"/>
        </w:trPr>
        <w:tc>
          <w:tcPr>
            <w:tcW w:w="8545" w:type="dxa"/>
            <w:shd w:val="clear" w:color="auto" w:fill="FFFFFF"/>
          </w:tcPr>
          <w:p w14:paraId="18F90C8D" w14:textId="70EED7F3" w:rsidR="00976529" w:rsidRPr="00976529" w:rsidRDefault="00976529" w:rsidP="00976529">
            <w:pPr>
              <w:shd w:val="clear" w:color="auto" w:fill="FFFFFF"/>
              <w:spacing w:line="360" w:lineRule="auto"/>
              <w:ind w:firstLine="720"/>
              <w:jc w:val="both"/>
              <w:rPr>
                <w:rFonts w:ascii="GHEA Grapalat" w:hAnsi="GHEA Grapalat"/>
                <w:color w:val="000000"/>
                <w:lang w:val="hy-AM" w:eastAsia="en-US"/>
              </w:rPr>
            </w:pPr>
            <w:r>
              <w:rPr>
                <w:rFonts w:ascii="GHEA Grapalat" w:hAnsi="GHEA Grapalat"/>
                <w:color w:val="000000"/>
                <w:lang w:val="hy-AM" w:eastAsia="en-US"/>
              </w:rPr>
              <w:t>Հ</w:t>
            </w:r>
            <w:r w:rsidRPr="00976529">
              <w:rPr>
                <w:rFonts w:ascii="GHEA Grapalat" w:hAnsi="GHEA Grapalat"/>
                <w:color w:val="000000"/>
                <w:lang w:val="hy-AM" w:eastAsia="en-US"/>
              </w:rPr>
              <w:t>այտնում ենք հետևյալը.</w:t>
            </w:r>
          </w:p>
          <w:p w14:paraId="25634ADA" w14:textId="77777777" w:rsidR="00976529" w:rsidRPr="00976529" w:rsidRDefault="00976529" w:rsidP="00C117EB">
            <w:pPr>
              <w:shd w:val="clear" w:color="auto" w:fill="FFFFFF"/>
              <w:spacing w:line="360" w:lineRule="auto"/>
              <w:ind w:left="165" w:right="255" w:firstLine="555"/>
              <w:jc w:val="both"/>
              <w:rPr>
                <w:rFonts w:ascii="GHEA Grapalat" w:hAnsi="GHEA Grapalat"/>
                <w:color w:val="000000"/>
                <w:lang w:val="hy-AM" w:eastAsia="en-US"/>
              </w:rPr>
            </w:pPr>
            <w:r w:rsidRPr="00976529">
              <w:rPr>
                <w:rFonts w:ascii="GHEA Grapalat" w:hAnsi="GHEA Grapalat"/>
                <w:color w:val="000000"/>
                <w:lang w:val="hy-AM" w:eastAsia="en-US"/>
              </w:rPr>
              <w:t xml:space="preserve">1. Հաշվի առնելով, որ ներկա պահին ՀՀ կառավարության պահուստային ֆոնդում հասանելի ռեսուրսներ առկա չեն, ուստի վերջինս </w:t>
            </w:r>
            <w:r w:rsidRPr="00976529">
              <w:rPr>
                <w:rFonts w:ascii="GHEA Grapalat" w:hAnsi="GHEA Grapalat"/>
                <w:color w:val="000000"/>
                <w:lang w:val="hy-AM" w:eastAsia="en-US"/>
              </w:rPr>
              <w:lastRenderedPageBreak/>
              <w:t>չի կարող դիտարկվել որպես ֆինանսավորման աղբյուր: Հետևաբար առաջարկում ենք ֆինանսավորման հարցը կարգավորել ՀՀ տարածքային կառավարման և ենթակառուցվածքների նախարարությանը հատկացված ընդհանուր հատկացումների շրջանակներում՝ հնարավոր տնտեսումների հաշվին՝ անհրաժեշտության դեպքում դիտարկելով նաև առաջանահերթությունների վերանայման տարբերակը:</w:t>
            </w:r>
          </w:p>
          <w:p w14:paraId="6D3B4790" w14:textId="77777777" w:rsidR="00976529" w:rsidRPr="00976529" w:rsidRDefault="00976529" w:rsidP="00976529">
            <w:pPr>
              <w:shd w:val="clear" w:color="auto" w:fill="FFFFFF"/>
              <w:spacing w:line="360" w:lineRule="auto"/>
              <w:ind w:firstLine="720"/>
              <w:jc w:val="both"/>
              <w:rPr>
                <w:rFonts w:ascii="GHEA Grapalat" w:hAnsi="GHEA Grapalat"/>
                <w:color w:val="000000"/>
                <w:lang w:val="hy-AM" w:eastAsia="en-US"/>
              </w:rPr>
            </w:pPr>
            <w:r w:rsidRPr="00976529">
              <w:rPr>
                <w:rFonts w:ascii="GHEA Grapalat" w:hAnsi="GHEA Grapalat"/>
                <w:color w:val="000000"/>
                <w:lang w:val="hy-AM" w:eastAsia="en-US"/>
              </w:rPr>
              <w:t>2. Խմբագրական թերությունների կապակցությամբ առաջարկում ենք.</w:t>
            </w:r>
          </w:p>
          <w:p w14:paraId="16354C43" w14:textId="77777777" w:rsidR="00976529" w:rsidRPr="00976529" w:rsidRDefault="00976529" w:rsidP="00C117EB">
            <w:pPr>
              <w:shd w:val="clear" w:color="auto" w:fill="FFFFFF"/>
              <w:spacing w:line="360" w:lineRule="auto"/>
              <w:ind w:left="165" w:right="165" w:firstLine="720"/>
              <w:jc w:val="both"/>
              <w:rPr>
                <w:rFonts w:ascii="GHEA Grapalat" w:hAnsi="GHEA Grapalat"/>
                <w:color w:val="000000"/>
                <w:lang w:val="hy-AM" w:eastAsia="en-US"/>
              </w:rPr>
            </w:pPr>
            <w:r w:rsidRPr="00976529">
              <w:rPr>
                <w:rFonts w:ascii="GHEA Grapalat" w:hAnsi="GHEA Grapalat"/>
                <w:color w:val="000000"/>
                <w:lang w:val="hy-AM" w:eastAsia="en-US"/>
              </w:rPr>
              <w:t>ա/ Նախագծի նախաբանում ՀՀ բյուջետային համակարգի մասին օրենքի 23-րդ հոդվածի հղումը փոխարինել 19-րդ հոդվածով՝ համապատասխանեցնելով նախագծի բովանդակությանը,</w:t>
            </w:r>
          </w:p>
          <w:p w14:paraId="15BB5E04" w14:textId="77777777" w:rsidR="00976529" w:rsidRPr="00976529" w:rsidRDefault="00976529" w:rsidP="00C117EB">
            <w:pPr>
              <w:shd w:val="clear" w:color="auto" w:fill="FFFFFF"/>
              <w:spacing w:line="360" w:lineRule="auto"/>
              <w:ind w:left="165" w:right="165" w:firstLine="720"/>
              <w:jc w:val="both"/>
              <w:rPr>
                <w:rFonts w:ascii="GHEA Grapalat" w:hAnsi="GHEA Grapalat"/>
                <w:color w:val="000000"/>
                <w:lang w:val="hy-AM" w:eastAsia="en-US"/>
              </w:rPr>
            </w:pPr>
            <w:r w:rsidRPr="00976529">
              <w:rPr>
                <w:rFonts w:ascii="GHEA Grapalat" w:hAnsi="GHEA Grapalat"/>
                <w:color w:val="000000"/>
                <w:lang w:val="hy-AM" w:eastAsia="en-US"/>
              </w:rPr>
              <w:t>բ/ N 1 հավելվածում 1079 ծրագրի ԲԳԿ-ի տողում լրացնել «Առաջին կիսամյակ» և «Ինը ամիս» սյունակների ցուցանիշները:</w:t>
            </w:r>
          </w:p>
          <w:p w14:paraId="477E28F6" w14:textId="77777777" w:rsidR="00204C71" w:rsidRPr="00204C71" w:rsidRDefault="00204C71" w:rsidP="00947221">
            <w:pPr>
              <w:shd w:val="clear" w:color="auto" w:fill="FFFFFF"/>
              <w:spacing w:line="360" w:lineRule="auto"/>
              <w:ind w:firstLine="720"/>
              <w:jc w:val="both"/>
              <w:rPr>
                <w:rFonts w:ascii="GHEA Grapalat" w:hAnsi="GHEA Grapalat"/>
                <w:color w:val="000000"/>
                <w:lang w:val="hy-AM" w:eastAsia="en-US"/>
              </w:rPr>
            </w:pPr>
          </w:p>
        </w:tc>
        <w:tc>
          <w:tcPr>
            <w:tcW w:w="5850" w:type="dxa"/>
            <w:shd w:val="clear" w:color="auto" w:fill="FFFFFF"/>
          </w:tcPr>
          <w:p w14:paraId="698AF77B" w14:textId="77777777" w:rsidR="009071EA" w:rsidRDefault="00204C71" w:rsidP="00947221">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lastRenderedPageBreak/>
              <w:t xml:space="preserve"> </w:t>
            </w:r>
          </w:p>
          <w:p w14:paraId="19AECB92" w14:textId="48BF99FA" w:rsidR="009071EA" w:rsidRDefault="00204C71" w:rsidP="00C117EB">
            <w:pPr>
              <w:spacing w:line="360" w:lineRule="auto"/>
              <w:ind w:left="165" w:right="273"/>
              <w:jc w:val="both"/>
              <w:rPr>
                <w:rFonts w:ascii="GHEA Grapalat" w:hAnsi="GHEA Grapalat" w:cs="Sylfaen"/>
                <w:lang w:val="hy-AM"/>
              </w:rPr>
            </w:pPr>
            <w:r w:rsidRPr="00792324">
              <w:rPr>
                <w:rFonts w:ascii="GHEA Grapalat" w:hAnsi="GHEA Grapalat"/>
                <w:color w:val="000000"/>
                <w:lang w:val="hy-AM" w:eastAsia="en-US"/>
              </w:rPr>
              <w:t xml:space="preserve"> </w:t>
            </w:r>
            <w:r w:rsidR="00C117EB">
              <w:rPr>
                <w:rFonts w:ascii="GHEA Grapalat" w:hAnsi="GHEA Grapalat"/>
                <w:color w:val="000000"/>
                <w:lang w:val="hy-AM" w:eastAsia="en-US"/>
              </w:rPr>
              <w:t xml:space="preserve">  </w:t>
            </w:r>
            <w:r w:rsidR="00FF4752">
              <w:rPr>
                <w:rFonts w:ascii="GHEA Grapalat" w:hAnsi="GHEA Grapalat"/>
                <w:color w:val="000000"/>
                <w:lang w:val="hy-AM" w:eastAsia="en-US"/>
              </w:rPr>
              <w:t>1</w:t>
            </w:r>
            <w:r w:rsidR="009071EA">
              <w:rPr>
                <w:rFonts w:ascii="MS Mincho" w:eastAsia="MS Mincho" w:hAnsi="MS Mincho" w:cs="MS Mincho"/>
                <w:color w:val="000000"/>
                <w:lang w:val="hy-AM" w:eastAsia="en-US"/>
              </w:rPr>
              <w:t>․</w:t>
            </w:r>
            <w:r w:rsidR="00FF4752">
              <w:rPr>
                <w:rFonts w:ascii="GHEA Grapalat" w:hAnsi="GHEA Grapalat"/>
                <w:color w:val="000000"/>
                <w:lang w:val="hy-AM" w:eastAsia="en-US"/>
              </w:rPr>
              <w:t xml:space="preserve"> ՀՀ ՏԿԵՆ </w:t>
            </w:r>
            <w:r w:rsidR="009071EA">
              <w:rPr>
                <w:rFonts w:ascii="GHEA Grapalat" w:hAnsi="GHEA Grapalat"/>
                <w:color w:val="000000"/>
                <w:lang w:val="hy-AM" w:eastAsia="en-US"/>
              </w:rPr>
              <w:t xml:space="preserve">հայտնել է, որ </w:t>
            </w:r>
            <w:r w:rsidR="009071EA" w:rsidRPr="00804E1B">
              <w:rPr>
                <w:rFonts w:ascii="GHEA Grapalat" w:hAnsi="GHEA Grapalat"/>
                <w:lang w:val="hy-AM"/>
              </w:rPr>
              <w:t xml:space="preserve"> ՀՀ կառավարության </w:t>
            </w:r>
            <w:r w:rsidR="00C117EB">
              <w:rPr>
                <w:rFonts w:ascii="GHEA Grapalat" w:hAnsi="GHEA Grapalat"/>
                <w:lang w:val="hy-AM"/>
              </w:rPr>
              <w:t xml:space="preserve">   </w:t>
            </w:r>
            <w:r w:rsidR="009071EA" w:rsidRPr="00804E1B">
              <w:rPr>
                <w:rFonts w:ascii="GHEA Grapalat" w:hAnsi="GHEA Grapalat"/>
                <w:lang w:val="hy-AM"/>
              </w:rPr>
              <w:t>որոշման նախագծի</w:t>
            </w:r>
            <w:r w:rsidR="009071EA">
              <w:rPr>
                <w:rFonts w:ascii="GHEA Grapalat" w:hAnsi="GHEA Grapalat"/>
                <w:lang w:val="hy-AM"/>
              </w:rPr>
              <w:t xml:space="preserve">  </w:t>
            </w:r>
            <w:r w:rsidR="009071EA">
              <w:rPr>
                <w:rFonts w:ascii="GHEA Grapalat" w:hAnsi="GHEA Grapalat"/>
                <w:lang w:val="hy-AM"/>
              </w:rPr>
              <w:lastRenderedPageBreak/>
              <w:t>ֆինանսավորման</w:t>
            </w:r>
            <w:r w:rsidR="009071EA" w:rsidRPr="00804E1B">
              <w:rPr>
                <w:rFonts w:ascii="GHEA Grapalat" w:hAnsi="GHEA Grapalat"/>
                <w:lang w:val="hy-AM"/>
              </w:rPr>
              <w:t xml:space="preserve"> </w:t>
            </w:r>
            <w:r w:rsidR="009071EA">
              <w:rPr>
                <w:rFonts w:ascii="GHEA Grapalat" w:hAnsi="GHEA Grapalat"/>
                <w:lang w:val="hy-AM"/>
              </w:rPr>
              <w:t xml:space="preserve">համար </w:t>
            </w:r>
            <w:r w:rsidR="009071EA">
              <w:rPr>
                <w:rFonts w:ascii="GHEA Grapalat" w:hAnsi="GHEA Grapalat" w:cs="Sylfaen"/>
                <w:lang w:val="hy-AM"/>
              </w:rPr>
              <w:t>ՀՀ ազատ միջոցներ չունի, հետևաբար առաջարկել է ՀՀ ֆինանսների նախարարության հետ քննարկել այլ ֆինանսավորման աղբյուր դիտարկելու հնարավորության հարցը:</w:t>
            </w:r>
          </w:p>
          <w:p w14:paraId="5ABBD646" w14:textId="77777777" w:rsidR="009071EA" w:rsidRDefault="009071EA" w:rsidP="009071EA">
            <w:pPr>
              <w:spacing w:line="360" w:lineRule="auto"/>
              <w:ind w:right="273"/>
              <w:jc w:val="both"/>
              <w:rPr>
                <w:rFonts w:ascii="GHEA Grapalat" w:hAnsi="GHEA Grapalat"/>
                <w:lang w:val="hy-AM"/>
              </w:rPr>
            </w:pPr>
          </w:p>
          <w:p w14:paraId="017E4101" w14:textId="77777777" w:rsidR="009071EA" w:rsidRDefault="009071EA" w:rsidP="009071EA">
            <w:pPr>
              <w:spacing w:line="360" w:lineRule="auto"/>
              <w:ind w:right="273"/>
              <w:jc w:val="both"/>
              <w:rPr>
                <w:rFonts w:ascii="GHEA Grapalat" w:hAnsi="GHEA Grapalat"/>
                <w:lang w:val="hy-AM"/>
              </w:rPr>
            </w:pPr>
          </w:p>
          <w:p w14:paraId="390C1DB1" w14:textId="72BD5407" w:rsidR="009071EA" w:rsidRPr="009071EA" w:rsidRDefault="009071EA" w:rsidP="00C117EB">
            <w:pPr>
              <w:spacing w:line="360" w:lineRule="auto"/>
              <w:ind w:left="165" w:right="273"/>
              <w:jc w:val="both"/>
              <w:rPr>
                <w:rFonts w:ascii="GHEA Grapalat" w:hAnsi="GHEA Grapalat" w:cs="Sylfaen"/>
                <w:lang w:val="hy-AM"/>
              </w:rPr>
            </w:pPr>
            <w:r>
              <w:rPr>
                <w:rFonts w:ascii="GHEA Grapalat" w:hAnsi="GHEA Grapalat"/>
                <w:lang w:val="hy-AM"/>
              </w:rPr>
              <w:t>2</w:t>
            </w:r>
            <w:r>
              <w:rPr>
                <w:rFonts w:ascii="MS Mincho" w:eastAsia="MS Mincho" w:hAnsi="MS Mincho" w:cs="MS Mincho"/>
                <w:lang w:val="hy-AM"/>
              </w:rPr>
              <w:t>․</w:t>
            </w:r>
            <w:r w:rsidRPr="009071EA">
              <w:rPr>
                <w:rFonts w:ascii="GHEA Grapalat" w:hAnsi="GHEA Grapalat" w:cs="Sylfaen"/>
                <w:lang w:val="hy-AM"/>
              </w:rPr>
              <w:t>Ընդունվել է։</w:t>
            </w:r>
          </w:p>
          <w:p w14:paraId="0E85E369" w14:textId="449E8CA5" w:rsidR="009071EA" w:rsidRPr="009071EA" w:rsidRDefault="009071EA" w:rsidP="00C117EB">
            <w:pPr>
              <w:spacing w:line="360" w:lineRule="auto"/>
              <w:ind w:left="165" w:right="273"/>
              <w:rPr>
                <w:rFonts w:ascii="GHEA Grapalat" w:hAnsi="GHEA Grapalat" w:cs="Sylfaen"/>
                <w:lang w:val="hy-AM"/>
              </w:rPr>
            </w:pPr>
            <w:r>
              <w:rPr>
                <w:rFonts w:ascii="GHEA Grapalat" w:hAnsi="GHEA Grapalat" w:cs="Sylfaen"/>
                <w:lang w:val="hy-AM"/>
              </w:rPr>
              <w:t xml:space="preserve"> </w:t>
            </w:r>
            <w:r w:rsidRPr="009071EA">
              <w:rPr>
                <w:rFonts w:ascii="GHEA Grapalat" w:hAnsi="GHEA Grapalat" w:cs="Sylfaen"/>
                <w:lang w:val="hy-AM"/>
              </w:rPr>
              <w:t>Կատարվել</w:t>
            </w:r>
            <w:r>
              <w:rPr>
                <w:rFonts w:ascii="GHEA Grapalat" w:hAnsi="GHEA Grapalat" w:cs="Sylfaen"/>
                <w:lang w:val="hy-AM"/>
              </w:rPr>
              <w:t xml:space="preserve"> </w:t>
            </w:r>
            <w:r w:rsidRPr="009071EA">
              <w:rPr>
                <w:rFonts w:ascii="GHEA Grapalat" w:hAnsi="GHEA Grapalat" w:cs="Sylfaen"/>
                <w:lang w:val="hy-AM"/>
              </w:rPr>
              <w:t>են համապատասխան փոփոխություններ։</w:t>
            </w:r>
          </w:p>
          <w:p w14:paraId="63A9B8BA" w14:textId="61C46F03" w:rsidR="00204C71" w:rsidRPr="003F5C89" w:rsidRDefault="00204C71" w:rsidP="00947221">
            <w:pPr>
              <w:spacing w:line="360" w:lineRule="auto"/>
              <w:ind w:right="135"/>
              <w:rPr>
                <w:rFonts w:ascii="GHEA Grapalat" w:hAnsi="GHEA Grapalat"/>
                <w:color w:val="000000"/>
                <w:lang w:val="hy-AM" w:eastAsia="en-US"/>
              </w:rPr>
            </w:pPr>
          </w:p>
        </w:tc>
      </w:tr>
    </w:tbl>
    <w:p w14:paraId="029911D1" w14:textId="77777777" w:rsidR="003A3026" w:rsidRPr="00762FDC" w:rsidRDefault="003A3026" w:rsidP="00E85EE8">
      <w:pPr>
        <w:shd w:val="clear" w:color="auto" w:fill="FFFFFF"/>
        <w:spacing w:line="360" w:lineRule="auto"/>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9944D" w14:textId="77777777" w:rsidR="009E20DE" w:rsidRDefault="009E20DE" w:rsidP="003A3026">
      <w:r>
        <w:separator/>
      </w:r>
    </w:p>
  </w:endnote>
  <w:endnote w:type="continuationSeparator" w:id="0">
    <w:p w14:paraId="14752A4E" w14:textId="77777777" w:rsidR="009E20DE" w:rsidRDefault="009E20DE"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81751" w14:textId="77777777" w:rsidR="009E20DE" w:rsidRDefault="009E20DE" w:rsidP="003A3026">
      <w:r>
        <w:separator/>
      </w:r>
    </w:p>
  </w:footnote>
  <w:footnote w:type="continuationSeparator" w:id="0">
    <w:p w14:paraId="2328CDB8" w14:textId="77777777" w:rsidR="009E20DE" w:rsidRDefault="009E20DE"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19"/>
  </w:num>
  <w:num w:numId="3" w16cid:durableId="228226325">
    <w:abstractNumId w:val="9"/>
  </w:num>
  <w:num w:numId="4" w16cid:durableId="701367897">
    <w:abstractNumId w:val="4"/>
  </w:num>
  <w:num w:numId="5" w16cid:durableId="285551092">
    <w:abstractNumId w:val="6"/>
  </w:num>
  <w:num w:numId="6" w16cid:durableId="57629713">
    <w:abstractNumId w:val="20"/>
  </w:num>
  <w:num w:numId="7" w16cid:durableId="913971777">
    <w:abstractNumId w:val="15"/>
  </w:num>
  <w:num w:numId="8" w16cid:durableId="1594625185">
    <w:abstractNumId w:val="1"/>
  </w:num>
  <w:num w:numId="9" w16cid:durableId="1425607852">
    <w:abstractNumId w:val="16"/>
  </w:num>
  <w:num w:numId="10" w16cid:durableId="1944335890">
    <w:abstractNumId w:val="24"/>
  </w:num>
  <w:num w:numId="11" w16cid:durableId="1546288543">
    <w:abstractNumId w:val="22"/>
  </w:num>
  <w:num w:numId="12" w16cid:durableId="1548687617">
    <w:abstractNumId w:val="10"/>
  </w:num>
  <w:num w:numId="13" w16cid:durableId="1202936216">
    <w:abstractNumId w:val="11"/>
  </w:num>
  <w:num w:numId="14" w16cid:durableId="1588272472">
    <w:abstractNumId w:val="17"/>
  </w:num>
  <w:num w:numId="15" w16cid:durableId="1355040138">
    <w:abstractNumId w:val="5"/>
  </w:num>
  <w:num w:numId="16" w16cid:durableId="2064406905">
    <w:abstractNumId w:val="14"/>
  </w:num>
  <w:num w:numId="17" w16cid:durableId="1016351017">
    <w:abstractNumId w:val="2"/>
  </w:num>
  <w:num w:numId="18" w16cid:durableId="1961916741">
    <w:abstractNumId w:val="13"/>
  </w:num>
  <w:num w:numId="19" w16cid:durableId="1473018498">
    <w:abstractNumId w:val="0"/>
  </w:num>
  <w:num w:numId="20" w16cid:durableId="1876234734">
    <w:abstractNumId w:val="12"/>
  </w:num>
  <w:num w:numId="21" w16cid:durableId="375158945">
    <w:abstractNumId w:val="3"/>
  </w:num>
  <w:num w:numId="22" w16cid:durableId="579408685">
    <w:abstractNumId w:val="23"/>
  </w:num>
  <w:num w:numId="23" w16cid:durableId="1406145580">
    <w:abstractNumId w:val="18"/>
  </w:num>
  <w:num w:numId="24" w16cid:durableId="1031150041">
    <w:abstractNumId w:val="7"/>
  </w:num>
  <w:num w:numId="25" w16cid:durableId="17793274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1872"/>
    <w:rsid w:val="00002845"/>
    <w:rsid w:val="00005787"/>
    <w:rsid w:val="00015980"/>
    <w:rsid w:val="00016E5D"/>
    <w:rsid w:val="00021FB0"/>
    <w:rsid w:val="000254FC"/>
    <w:rsid w:val="00050BA5"/>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4C71"/>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4662"/>
    <w:rsid w:val="0039503E"/>
    <w:rsid w:val="0039563D"/>
    <w:rsid w:val="003A14B8"/>
    <w:rsid w:val="003A2D6C"/>
    <w:rsid w:val="003A3026"/>
    <w:rsid w:val="003A4694"/>
    <w:rsid w:val="003A7312"/>
    <w:rsid w:val="003B3E72"/>
    <w:rsid w:val="003B6D8D"/>
    <w:rsid w:val="003D6C5A"/>
    <w:rsid w:val="003E142A"/>
    <w:rsid w:val="003F2612"/>
    <w:rsid w:val="003F5C89"/>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B4DE4"/>
    <w:rsid w:val="004B7848"/>
    <w:rsid w:val="004C1AD5"/>
    <w:rsid w:val="004C5F3B"/>
    <w:rsid w:val="004C7D0C"/>
    <w:rsid w:val="004D4460"/>
    <w:rsid w:val="004E16BE"/>
    <w:rsid w:val="004E4DE8"/>
    <w:rsid w:val="005042DF"/>
    <w:rsid w:val="005057C1"/>
    <w:rsid w:val="00531228"/>
    <w:rsid w:val="00533E31"/>
    <w:rsid w:val="00542D38"/>
    <w:rsid w:val="0054732C"/>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7E0D"/>
    <w:rsid w:val="005D07E0"/>
    <w:rsid w:val="005D3EF6"/>
    <w:rsid w:val="005D6B01"/>
    <w:rsid w:val="005D78E7"/>
    <w:rsid w:val="005E07E5"/>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64202"/>
    <w:rsid w:val="006719AC"/>
    <w:rsid w:val="006857CC"/>
    <w:rsid w:val="006864EF"/>
    <w:rsid w:val="00687A4D"/>
    <w:rsid w:val="006914FA"/>
    <w:rsid w:val="00694071"/>
    <w:rsid w:val="0069670C"/>
    <w:rsid w:val="006A6EEB"/>
    <w:rsid w:val="006B4E90"/>
    <w:rsid w:val="006C0219"/>
    <w:rsid w:val="006C2969"/>
    <w:rsid w:val="006D2E9F"/>
    <w:rsid w:val="006D4456"/>
    <w:rsid w:val="007010DF"/>
    <w:rsid w:val="007049AE"/>
    <w:rsid w:val="007077D2"/>
    <w:rsid w:val="00712B80"/>
    <w:rsid w:val="00714598"/>
    <w:rsid w:val="00727E6E"/>
    <w:rsid w:val="00730206"/>
    <w:rsid w:val="00733536"/>
    <w:rsid w:val="00735F4D"/>
    <w:rsid w:val="00761969"/>
    <w:rsid w:val="00762FDC"/>
    <w:rsid w:val="007805C7"/>
    <w:rsid w:val="00792324"/>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17D36"/>
    <w:rsid w:val="008264DD"/>
    <w:rsid w:val="00830495"/>
    <w:rsid w:val="00834BEF"/>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0A8"/>
    <w:rsid w:val="008A08C3"/>
    <w:rsid w:val="008A1EEC"/>
    <w:rsid w:val="008A5841"/>
    <w:rsid w:val="008A76AD"/>
    <w:rsid w:val="008C16A0"/>
    <w:rsid w:val="008D6797"/>
    <w:rsid w:val="008F4474"/>
    <w:rsid w:val="008F7EB9"/>
    <w:rsid w:val="00906A27"/>
    <w:rsid w:val="009071EA"/>
    <w:rsid w:val="00907F88"/>
    <w:rsid w:val="00915198"/>
    <w:rsid w:val="009152AC"/>
    <w:rsid w:val="00920EBF"/>
    <w:rsid w:val="00922381"/>
    <w:rsid w:val="00941ADD"/>
    <w:rsid w:val="00942EEC"/>
    <w:rsid w:val="00947221"/>
    <w:rsid w:val="00955582"/>
    <w:rsid w:val="009646B8"/>
    <w:rsid w:val="00976529"/>
    <w:rsid w:val="0098311D"/>
    <w:rsid w:val="0098710F"/>
    <w:rsid w:val="009879BD"/>
    <w:rsid w:val="009912EA"/>
    <w:rsid w:val="009A07C7"/>
    <w:rsid w:val="009B2F45"/>
    <w:rsid w:val="009B7243"/>
    <w:rsid w:val="009D1729"/>
    <w:rsid w:val="009D7DCF"/>
    <w:rsid w:val="009E081A"/>
    <w:rsid w:val="009E1629"/>
    <w:rsid w:val="009E20DE"/>
    <w:rsid w:val="009E2138"/>
    <w:rsid w:val="009E7CB9"/>
    <w:rsid w:val="009F3CCD"/>
    <w:rsid w:val="009F7A94"/>
    <w:rsid w:val="00A109D8"/>
    <w:rsid w:val="00A10DF7"/>
    <w:rsid w:val="00A1193E"/>
    <w:rsid w:val="00A160D0"/>
    <w:rsid w:val="00A161E4"/>
    <w:rsid w:val="00A30BAC"/>
    <w:rsid w:val="00A7487F"/>
    <w:rsid w:val="00A82A2F"/>
    <w:rsid w:val="00A90077"/>
    <w:rsid w:val="00A94E6C"/>
    <w:rsid w:val="00AA0E44"/>
    <w:rsid w:val="00AB4237"/>
    <w:rsid w:val="00AB6F47"/>
    <w:rsid w:val="00AC2E64"/>
    <w:rsid w:val="00AE79D2"/>
    <w:rsid w:val="00AF1DBE"/>
    <w:rsid w:val="00AF3368"/>
    <w:rsid w:val="00AF75AF"/>
    <w:rsid w:val="00B0406A"/>
    <w:rsid w:val="00B04DF7"/>
    <w:rsid w:val="00B061C5"/>
    <w:rsid w:val="00B078D8"/>
    <w:rsid w:val="00B109AE"/>
    <w:rsid w:val="00B14928"/>
    <w:rsid w:val="00B21620"/>
    <w:rsid w:val="00B4466D"/>
    <w:rsid w:val="00B46C84"/>
    <w:rsid w:val="00B51315"/>
    <w:rsid w:val="00B7634A"/>
    <w:rsid w:val="00B76E99"/>
    <w:rsid w:val="00B861E7"/>
    <w:rsid w:val="00B86F23"/>
    <w:rsid w:val="00B9205E"/>
    <w:rsid w:val="00BB282B"/>
    <w:rsid w:val="00BC08A9"/>
    <w:rsid w:val="00BC2ECF"/>
    <w:rsid w:val="00BC6CAF"/>
    <w:rsid w:val="00BC7223"/>
    <w:rsid w:val="00BD6B1E"/>
    <w:rsid w:val="00BE3E5A"/>
    <w:rsid w:val="00BE5616"/>
    <w:rsid w:val="00BF5C9B"/>
    <w:rsid w:val="00C117EB"/>
    <w:rsid w:val="00C15721"/>
    <w:rsid w:val="00C17D39"/>
    <w:rsid w:val="00C214EA"/>
    <w:rsid w:val="00C34482"/>
    <w:rsid w:val="00C43B22"/>
    <w:rsid w:val="00C452F4"/>
    <w:rsid w:val="00C5445C"/>
    <w:rsid w:val="00C5500A"/>
    <w:rsid w:val="00C574C8"/>
    <w:rsid w:val="00C67031"/>
    <w:rsid w:val="00C703FD"/>
    <w:rsid w:val="00C71679"/>
    <w:rsid w:val="00C73077"/>
    <w:rsid w:val="00C775F1"/>
    <w:rsid w:val="00C847F7"/>
    <w:rsid w:val="00C84B62"/>
    <w:rsid w:val="00C90439"/>
    <w:rsid w:val="00C946DC"/>
    <w:rsid w:val="00C97BF8"/>
    <w:rsid w:val="00CC39E0"/>
    <w:rsid w:val="00CD5E66"/>
    <w:rsid w:val="00CD5EDF"/>
    <w:rsid w:val="00CE4BDF"/>
    <w:rsid w:val="00CF18DF"/>
    <w:rsid w:val="00D05F54"/>
    <w:rsid w:val="00D11642"/>
    <w:rsid w:val="00D22A3D"/>
    <w:rsid w:val="00D26AA2"/>
    <w:rsid w:val="00D300AA"/>
    <w:rsid w:val="00D37692"/>
    <w:rsid w:val="00D50C08"/>
    <w:rsid w:val="00D52FDA"/>
    <w:rsid w:val="00D629D5"/>
    <w:rsid w:val="00D63DF3"/>
    <w:rsid w:val="00D81D3B"/>
    <w:rsid w:val="00D90D85"/>
    <w:rsid w:val="00D97639"/>
    <w:rsid w:val="00D97D60"/>
    <w:rsid w:val="00DA58AA"/>
    <w:rsid w:val="00DB5D5E"/>
    <w:rsid w:val="00DB7C7A"/>
    <w:rsid w:val="00DC1AFC"/>
    <w:rsid w:val="00DC40BB"/>
    <w:rsid w:val="00DC4179"/>
    <w:rsid w:val="00DD4B2E"/>
    <w:rsid w:val="00DD6C77"/>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05B3"/>
    <w:rsid w:val="00E31CCF"/>
    <w:rsid w:val="00E35007"/>
    <w:rsid w:val="00E4273B"/>
    <w:rsid w:val="00E474F4"/>
    <w:rsid w:val="00E60257"/>
    <w:rsid w:val="00E6140B"/>
    <w:rsid w:val="00E66EB0"/>
    <w:rsid w:val="00E673C9"/>
    <w:rsid w:val="00E729FF"/>
    <w:rsid w:val="00E85EE8"/>
    <w:rsid w:val="00E94808"/>
    <w:rsid w:val="00E96600"/>
    <w:rsid w:val="00EA0195"/>
    <w:rsid w:val="00EA6195"/>
    <w:rsid w:val="00EA68C2"/>
    <w:rsid w:val="00EA73D7"/>
    <w:rsid w:val="00EC2923"/>
    <w:rsid w:val="00ED3698"/>
    <w:rsid w:val="00EF2866"/>
    <w:rsid w:val="00EF3C0F"/>
    <w:rsid w:val="00EF408E"/>
    <w:rsid w:val="00F019A6"/>
    <w:rsid w:val="00F01A8F"/>
    <w:rsid w:val="00F05745"/>
    <w:rsid w:val="00F32F26"/>
    <w:rsid w:val="00F34CB4"/>
    <w:rsid w:val="00F42490"/>
    <w:rsid w:val="00F4264C"/>
    <w:rsid w:val="00F56021"/>
    <w:rsid w:val="00F60DD7"/>
    <w:rsid w:val="00F65023"/>
    <w:rsid w:val="00F75CFF"/>
    <w:rsid w:val="00F76CE9"/>
    <w:rsid w:val="00F92E3B"/>
    <w:rsid w:val="00F9441E"/>
    <w:rsid w:val="00F95256"/>
    <w:rsid w:val="00F97213"/>
    <w:rsid w:val="00FA62F4"/>
    <w:rsid w:val="00FB1329"/>
    <w:rsid w:val="00FB3F3E"/>
    <w:rsid w:val="00FB5520"/>
    <w:rsid w:val="00FB79A6"/>
    <w:rsid w:val="00FD23B5"/>
    <w:rsid w:val="00FE5B3A"/>
    <w:rsid w:val="00FE75D9"/>
    <w:rsid w:val="00FF0793"/>
    <w:rsid w:val="00FF4752"/>
    <w:rsid w:val="00FF7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Pages>
  <Words>309</Words>
  <Characters>1765</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cp:lastPrinted>2021-11-29T08:49:00Z</cp:lastPrinted>
  <dcterms:created xsi:type="dcterms:W3CDTF">2024-06-26T19:22:00Z</dcterms:created>
  <dcterms:modified xsi:type="dcterms:W3CDTF">2026-04-20T12:01:00Z</dcterms:modified>
  <cp:keywords>https://mul2-spm.gov.am/tasks/547204/oneclick?token=e9f3ceda7c33d1fdfab91e85e2244af5</cp:keywords>
</cp:coreProperties>
</file>